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jc w:val="left"/>
        <w:rPr>
          <w:rFonts w:ascii="Times New Roman"/>
          <w:sz w:val="20"/>
        </w:rPr>
      </w:pPr>
      <w:r>
        <w:rPr/>
        <w:pict>
          <v:group style="position:absolute;margin-left:-.000029pt;margin-top:.0pt;width:411.1pt;height:652pt;mso-position-horizontal-relative:page;mso-position-vertical-relative:page;z-index:-19174912" id="docshapegroup1" coordorigin="0,0" coordsize="8222,13040">
            <v:shape style="position:absolute;left:0;top:0;width:8222;height:13040" type="#_x0000_t75" id="docshape2" stroked="false">
              <v:imagedata r:id="rId6" o:title=""/>
            </v:shape>
            <v:shape style="position:absolute;left:4441;top:11282;width:488;height:488" type="#_x0000_t75" id="docshape3" stroked="false">
              <v:imagedata r:id="rId7" o:title=""/>
            </v:shape>
            <w10:wrap type="none"/>
          </v:group>
        </w:pict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1"/>
        <w:ind w:left="0"/>
        <w:jc w:val="left"/>
        <w:rPr>
          <w:rFonts w:ascii="Times New Roman"/>
          <w:sz w:val="20"/>
        </w:rPr>
      </w:pPr>
    </w:p>
    <w:p>
      <w:pPr>
        <w:pStyle w:val="Title"/>
        <w:spacing w:line="168" w:lineRule="auto"/>
      </w:pPr>
      <w:r>
        <w:rPr>
          <w:color w:val="231F20"/>
          <w:spacing w:val="-5"/>
        </w:rPr>
        <w:t>ICT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Teacher</w:t>
      </w:r>
      <w:r>
        <w:rPr>
          <w:color w:val="231F20"/>
          <w:spacing w:val="-163"/>
        </w:rPr>
        <w:t> </w:t>
      </w:r>
      <w:r>
        <w:rPr>
          <w:color w:val="231F20"/>
        </w:rPr>
        <w:t>Education:</w:t>
      </w:r>
    </w:p>
    <w:p>
      <w:pPr>
        <w:spacing w:line="563" w:lineRule="exact" w:before="0"/>
        <w:ind w:left="112" w:right="120" w:firstLine="0"/>
        <w:jc w:val="center"/>
        <w:rPr>
          <w:rFonts w:ascii="MyriadPro-Semibold"/>
          <w:b/>
          <w:sz w:val="48"/>
        </w:rPr>
      </w:pPr>
      <w:r>
        <w:rPr>
          <w:rFonts w:ascii="MyriadPro-Semibold"/>
          <w:b/>
          <w:color w:val="FFFFFF"/>
          <w:sz w:val="48"/>
        </w:rPr>
        <w:t>Policy,</w:t>
      </w:r>
    </w:p>
    <w:p>
      <w:pPr>
        <w:spacing w:line="182" w:lineRule="auto" w:before="53"/>
        <w:ind w:left="112" w:right="120" w:firstLine="0"/>
        <w:jc w:val="center"/>
        <w:rPr>
          <w:rFonts w:ascii="MyriadPro-Semibold"/>
          <w:b/>
          <w:sz w:val="48"/>
        </w:rPr>
      </w:pPr>
      <w:r>
        <w:rPr>
          <w:rFonts w:ascii="MyriadPro-Semibold"/>
          <w:b/>
          <w:color w:val="FFFFFF"/>
          <w:w w:val="95"/>
          <w:sz w:val="48"/>
        </w:rPr>
        <w:t>Open</w:t>
      </w:r>
      <w:r>
        <w:rPr>
          <w:rFonts w:ascii="MyriadPro-Semibold"/>
          <w:b/>
          <w:color w:val="FFFFFF"/>
          <w:spacing w:val="65"/>
          <w:w w:val="95"/>
          <w:sz w:val="48"/>
        </w:rPr>
        <w:t> </w:t>
      </w:r>
      <w:r>
        <w:rPr>
          <w:rFonts w:ascii="MyriadPro-Semibold"/>
          <w:b/>
          <w:color w:val="FFFFFF"/>
          <w:w w:val="95"/>
          <w:sz w:val="48"/>
        </w:rPr>
        <w:t>Educational</w:t>
      </w:r>
      <w:r>
        <w:rPr>
          <w:rFonts w:ascii="MyriadPro-Semibold"/>
          <w:b/>
          <w:color w:val="FFFFFF"/>
          <w:spacing w:val="65"/>
          <w:w w:val="95"/>
          <w:sz w:val="48"/>
        </w:rPr>
        <w:t> </w:t>
      </w:r>
      <w:r>
        <w:rPr>
          <w:rFonts w:ascii="MyriadPro-Semibold"/>
          <w:b/>
          <w:color w:val="FFFFFF"/>
          <w:w w:val="95"/>
          <w:sz w:val="48"/>
        </w:rPr>
        <w:t>Resources</w:t>
      </w:r>
      <w:r>
        <w:rPr>
          <w:rFonts w:ascii="MyriadPro-Semibold"/>
          <w:b/>
          <w:color w:val="FFFFFF"/>
          <w:spacing w:val="-91"/>
          <w:w w:val="95"/>
          <w:sz w:val="48"/>
        </w:rPr>
        <w:t> </w:t>
      </w:r>
      <w:r>
        <w:rPr>
          <w:rFonts w:ascii="MyriadPro-Semibold"/>
          <w:b/>
          <w:color w:val="FFFFFF"/>
          <w:sz w:val="48"/>
        </w:rPr>
        <w:t>and</w:t>
      </w:r>
      <w:r>
        <w:rPr>
          <w:rFonts w:ascii="MyriadPro-Semibold"/>
          <w:b/>
          <w:color w:val="FFFFFF"/>
          <w:spacing w:val="-5"/>
          <w:sz w:val="48"/>
        </w:rPr>
        <w:t> </w:t>
      </w:r>
      <w:r>
        <w:rPr>
          <w:rFonts w:ascii="MyriadPro-Semibold"/>
          <w:b/>
          <w:color w:val="FFFFFF"/>
          <w:sz w:val="48"/>
        </w:rPr>
        <w:t>Partnership</w:t>
      </w: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spacing w:before="5"/>
        <w:ind w:left="0"/>
        <w:jc w:val="left"/>
        <w:rPr>
          <w:rFonts w:ascii="MyriadPro-Semibold"/>
          <w:b/>
          <w:sz w:val="13"/>
        </w:rPr>
      </w:pPr>
    </w:p>
    <w:p>
      <w:pPr>
        <w:spacing w:before="20"/>
        <w:ind w:left="1849" w:right="0" w:firstLine="0"/>
        <w:jc w:val="left"/>
        <w:rPr>
          <w:rFonts w:ascii="MyriadPro-Semibold"/>
          <w:b/>
          <w:sz w:val="40"/>
        </w:rPr>
      </w:pPr>
      <w:r>
        <w:rPr>
          <w:rFonts w:ascii="MyriadPro-Semibold"/>
          <w:b/>
          <w:color w:val="231F20"/>
          <w:spacing w:val="13"/>
          <w:sz w:val="40"/>
        </w:rPr>
        <w:t>Proceedings</w:t>
      </w:r>
    </w:p>
    <w:p>
      <w:pPr>
        <w:spacing w:after="0"/>
        <w:jc w:val="left"/>
        <w:rPr>
          <w:rFonts w:ascii="MyriadPro-Semibold"/>
          <w:sz w:val="40"/>
        </w:rPr>
        <w:sectPr>
          <w:footerReference w:type="even" r:id="rId5"/>
          <w:type w:val="continuous"/>
          <w:pgSz w:w="8230" w:h="13040"/>
          <w:pgMar w:footer="0" w:header="0" w:top="1200" w:bottom="280" w:left="1120" w:right="1100"/>
          <w:pgNumType w:start="0"/>
        </w:sect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pStyle w:val="BodyText"/>
        <w:ind w:left="0"/>
        <w:jc w:val="left"/>
        <w:rPr>
          <w:rFonts w:ascii="MyriadPro-Semibold"/>
          <w:b/>
          <w:sz w:val="20"/>
        </w:rPr>
      </w:pPr>
    </w:p>
    <w:p>
      <w:pPr>
        <w:spacing w:line="758" w:lineRule="exact" w:before="152"/>
        <w:ind w:left="683" w:right="683" w:firstLine="0"/>
        <w:jc w:val="center"/>
        <w:rPr>
          <w:rFonts w:ascii="Myriad Pro"/>
          <w:b/>
          <w:sz w:val="56"/>
        </w:rPr>
      </w:pPr>
      <w:r>
        <w:rPr/>
        <w:pict>
          <v:group style="position:absolute;margin-left:48.188999pt;margin-top:-125.537979pt;width:57.05pt;height:48.4pt;mso-position-horizontal-relative:page;mso-position-vertical-relative:paragraph;z-index:15729152" id="docshapegroup4" coordorigin="964,-2511" coordsize="1141,968">
            <v:shape style="position:absolute;left:1398;top:-2511;width:674;height:526" id="docshape5" coordorigin="1398,-2511" coordsize="674,526" path="m1511,-2081l1510,-2081,1510,-2087,1510,-2087,1510,-2333,1494,-2333,1494,-2087,1494,-2081,1483,-2081,1483,-2087,1484,-2087,1484,-2333,1468,-2333,1468,-2087,1468,-2081,1468,-2067,1511,-2067,1511,-2081xm1610,-2334l1596,-2334,1596,-2207,1588,-2334,1568,-2334,1568,-2068,1581,-2068,1581,-2221,1596,-2068,1610,-2068,1610,-2334xm1709,-2082l1687,-2082,1687,-2202,1704,-2202,1704,-2217,1687,-2217,1687,-2320,1704,-2320,1704,-2334,1669,-2334,1669,-2068,1709,-2068,1709,-2082xm1803,-2334l1761,-2333,1761,-2264,1765,-2235,1774,-2203,1782,-2173,1786,-2149,1786,-2082,1778,-2083,1778,-2154,1761,-2154,1761,-2082,1761,-2068,1803,-2068,1803,-2082,1803,-2145,1799,-2172,1790,-2204,1782,-2234,1778,-2255,1778,-2315,1777,-2320,1786,-2320,1786,-2255,1803,-2255,1803,-2320,1803,-2334xm1902,-2255l1902,-2320,1902,-2334,1861,-2334,1861,-2082,1861,-2068,1902,-2068,1902,-2082,1902,-2154,1887,-2154,1887,-2082,1877,-2082,1876,-2087,1876,-2320,1887,-2320,1887,-2255,1902,-2255xm1986,-2390l1735,-2468,1481,-2390,1555,-2390,1735,-2444,1912,-2390,1986,-2390xm2004,-2333l1989,-2333,1989,-2087,1989,-2081,1976,-2081,1976,-2319,1988,-2319,1988,-2315,1988,-2087,1989,-2087,1989,-2333,1960,-2333,1960,-2319,1960,-2081,1960,-2067,2003,-2067,2003,-2081,2003,-2087,2003,-2315,2004,-2315,2004,-2319,2004,-2319,2004,-2333xm2038,-2054l1433,-2054,1433,-2028,2038,-2028,2038,-2054xm2038,-2370l1433,-2370,1433,-2344,2038,-2344,2038,-2370xm2038,-2417l1735,-2511,1433,-2417,1433,-2390,1734,-2482,2038,-2390,2038,-2417xm2071,-2010l1398,-2010,1398,-1985,2071,-1985,2071,-2010xe" filled="true" fillcolor="#231f20" stroked="false">
              <v:path arrowok="t"/>
              <v:fill type="solid"/>
            </v:shape>
            <v:shape style="position:absolute;left:963;top:-1968;width:1141;height:425" type="#_x0000_t75" id="docshape6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1491913</wp:posOffset>
            </wp:positionH>
            <wp:positionV relativeFrom="paragraph">
              <wp:posOffset>-1594275</wp:posOffset>
            </wp:positionV>
            <wp:extent cx="782135" cy="604837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35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1503984</wp:posOffset>
            </wp:positionH>
            <wp:positionV relativeFrom="paragraph">
              <wp:posOffset>-920013</wp:posOffset>
            </wp:positionV>
            <wp:extent cx="1428714" cy="204787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1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1407020</wp:posOffset>
            </wp:positionH>
            <wp:positionV relativeFrom="paragraph">
              <wp:posOffset>-1620811</wp:posOffset>
            </wp:positionV>
            <wp:extent cx="13090" cy="885825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/>
          <w:b/>
          <w:sz w:val="56"/>
        </w:rPr>
        <w:t>ICT</w:t>
      </w:r>
      <w:r>
        <w:rPr>
          <w:rFonts w:ascii="Myriad Pro"/>
          <w:b/>
          <w:spacing w:val="-3"/>
          <w:sz w:val="56"/>
        </w:rPr>
        <w:t> </w:t>
      </w:r>
      <w:r>
        <w:rPr>
          <w:rFonts w:ascii="Myriad Pro"/>
          <w:b/>
          <w:sz w:val="56"/>
        </w:rPr>
        <w:t>in</w:t>
      </w:r>
      <w:r>
        <w:rPr>
          <w:rFonts w:ascii="Myriad Pro"/>
          <w:b/>
          <w:spacing w:val="-24"/>
          <w:sz w:val="56"/>
        </w:rPr>
        <w:t> </w:t>
      </w:r>
      <w:r>
        <w:rPr>
          <w:rFonts w:ascii="Myriad Pro"/>
          <w:b/>
          <w:sz w:val="56"/>
        </w:rPr>
        <w:t>Teacher</w:t>
      </w:r>
      <w:r>
        <w:rPr>
          <w:rFonts w:ascii="Myriad Pro"/>
          <w:b/>
          <w:spacing w:val="-3"/>
          <w:sz w:val="56"/>
        </w:rPr>
        <w:t> </w:t>
      </w:r>
      <w:r>
        <w:rPr>
          <w:rFonts w:ascii="Myriad Pro"/>
          <w:b/>
          <w:sz w:val="56"/>
        </w:rPr>
        <w:t>Education:</w:t>
      </w:r>
    </w:p>
    <w:p>
      <w:pPr>
        <w:spacing w:line="180" w:lineRule="auto" w:before="73"/>
        <w:ind w:left="683" w:right="681" w:firstLine="0"/>
        <w:jc w:val="center"/>
        <w:rPr>
          <w:rFonts w:ascii="MyriadPro-Semibold"/>
          <w:b/>
          <w:sz w:val="41"/>
        </w:rPr>
      </w:pPr>
      <w:r>
        <w:rPr>
          <w:rFonts w:ascii="MyriadPro-Semibold"/>
          <w:b/>
          <w:color w:val="404040"/>
          <w:sz w:val="41"/>
        </w:rPr>
        <w:t>Policy,</w:t>
      </w:r>
      <w:r>
        <w:rPr>
          <w:rFonts w:ascii="MyriadPro-Semibold"/>
          <w:b/>
          <w:color w:val="404040"/>
          <w:spacing w:val="-15"/>
          <w:sz w:val="41"/>
        </w:rPr>
        <w:t> </w:t>
      </w:r>
      <w:r>
        <w:rPr>
          <w:rFonts w:ascii="MyriadPro-Semibold"/>
          <w:b/>
          <w:color w:val="404040"/>
          <w:sz w:val="41"/>
        </w:rPr>
        <w:t>Open</w:t>
      </w:r>
      <w:r>
        <w:rPr>
          <w:rFonts w:ascii="MyriadPro-Semibold"/>
          <w:b/>
          <w:color w:val="404040"/>
          <w:spacing w:val="-14"/>
          <w:sz w:val="41"/>
        </w:rPr>
        <w:t> </w:t>
      </w:r>
      <w:r>
        <w:rPr>
          <w:rFonts w:ascii="MyriadPro-Semibold"/>
          <w:b/>
          <w:color w:val="404040"/>
          <w:sz w:val="41"/>
        </w:rPr>
        <w:t>Educational</w:t>
      </w:r>
      <w:r>
        <w:rPr>
          <w:rFonts w:ascii="MyriadPro-Semibold"/>
          <w:b/>
          <w:color w:val="404040"/>
          <w:spacing w:val="-14"/>
          <w:sz w:val="41"/>
        </w:rPr>
        <w:t> </w:t>
      </w:r>
      <w:r>
        <w:rPr>
          <w:rFonts w:ascii="MyriadPro-Semibold"/>
          <w:b/>
          <w:color w:val="404040"/>
          <w:sz w:val="41"/>
        </w:rPr>
        <w:t>Resources</w:t>
      </w:r>
      <w:r>
        <w:rPr>
          <w:rFonts w:ascii="MyriadPro-Semibold"/>
          <w:b/>
          <w:color w:val="404040"/>
          <w:spacing w:val="-82"/>
          <w:sz w:val="41"/>
        </w:rPr>
        <w:t> </w:t>
      </w:r>
      <w:r>
        <w:rPr>
          <w:rFonts w:ascii="MyriadPro-Semibold"/>
          <w:b/>
          <w:color w:val="404040"/>
          <w:sz w:val="41"/>
        </w:rPr>
        <w:t>and Partnership</w:t>
      </w:r>
    </w:p>
    <w:p>
      <w:pPr>
        <w:pStyle w:val="BodyText"/>
        <w:spacing w:before="11"/>
        <w:ind w:left="0"/>
        <w:jc w:val="left"/>
        <w:rPr>
          <w:rFonts w:ascii="MyriadPro-Semibold"/>
          <w:b/>
          <w:sz w:val="65"/>
        </w:rPr>
      </w:pPr>
    </w:p>
    <w:p>
      <w:pPr>
        <w:spacing w:line="408" w:lineRule="exact" w:before="0"/>
        <w:ind w:left="683" w:right="683" w:firstLine="0"/>
        <w:jc w:val="center"/>
        <w:rPr>
          <w:rFonts w:ascii="MyriadPro-Semibold"/>
          <w:b/>
          <w:sz w:val="32"/>
        </w:rPr>
      </w:pPr>
      <w:r>
        <w:rPr>
          <w:rFonts w:ascii="MyriadPro-Semibold"/>
          <w:b/>
          <w:sz w:val="32"/>
        </w:rPr>
        <w:t>Proceedings</w:t>
      </w:r>
    </w:p>
    <w:p>
      <w:pPr>
        <w:spacing w:line="189" w:lineRule="auto" w:before="32"/>
        <w:ind w:left="1973" w:right="1971" w:firstLine="0"/>
        <w:jc w:val="center"/>
        <w:rPr>
          <w:rFonts w:ascii="MyriadPro-Semibold"/>
          <w:b/>
          <w:sz w:val="32"/>
        </w:rPr>
      </w:pPr>
      <w:r>
        <w:rPr>
          <w:rFonts w:ascii="MyriadPro-Semibold"/>
          <w:b/>
          <w:sz w:val="32"/>
        </w:rPr>
        <w:t>of</w:t>
      </w:r>
      <w:r>
        <w:rPr>
          <w:rFonts w:ascii="MyriadPro-Semibold"/>
          <w:b/>
          <w:spacing w:val="-15"/>
          <w:sz w:val="32"/>
        </w:rPr>
        <w:t> </w:t>
      </w:r>
      <w:r>
        <w:rPr>
          <w:rFonts w:ascii="MyriadPro-Semibold"/>
          <w:b/>
          <w:sz w:val="32"/>
        </w:rPr>
        <w:t>International</w:t>
      </w:r>
      <w:r>
        <w:rPr>
          <w:rFonts w:ascii="MyriadPro-Semibold"/>
          <w:b/>
          <w:spacing w:val="-14"/>
          <w:sz w:val="32"/>
        </w:rPr>
        <w:t> </w:t>
      </w:r>
      <w:r>
        <w:rPr>
          <w:rFonts w:ascii="MyriadPro-Semibold"/>
          <w:b/>
          <w:sz w:val="32"/>
        </w:rPr>
        <w:t>Conference</w:t>
      </w:r>
      <w:r>
        <w:rPr>
          <w:rFonts w:ascii="MyriadPro-Semibold"/>
          <w:b/>
          <w:spacing w:val="-64"/>
          <w:sz w:val="32"/>
        </w:rPr>
        <w:t> </w:t>
      </w:r>
      <w:r>
        <w:rPr>
          <w:rFonts w:ascii="MyriadPro-Semibold"/>
          <w:b/>
          <w:sz w:val="32"/>
        </w:rPr>
        <w:t>IITE-2010</w:t>
      </w:r>
    </w:p>
    <w:p>
      <w:pPr>
        <w:pStyle w:val="BodyText"/>
        <w:ind w:left="0"/>
        <w:jc w:val="left"/>
        <w:rPr>
          <w:rFonts w:ascii="MyriadPro-Semibold"/>
          <w:b/>
          <w:sz w:val="38"/>
        </w:rPr>
      </w:pPr>
    </w:p>
    <w:p>
      <w:pPr>
        <w:pStyle w:val="BodyText"/>
        <w:ind w:left="0"/>
        <w:jc w:val="left"/>
        <w:rPr>
          <w:rFonts w:ascii="MyriadPro-Semibold"/>
          <w:b/>
          <w:sz w:val="38"/>
        </w:rPr>
      </w:pPr>
    </w:p>
    <w:p>
      <w:pPr>
        <w:pStyle w:val="BodyText"/>
        <w:ind w:left="0"/>
        <w:jc w:val="left"/>
        <w:rPr>
          <w:rFonts w:ascii="MyriadPro-Semibold"/>
          <w:b/>
          <w:sz w:val="38"/>
        </w:rPr>
      </w:pPr>
    </w:p>
    <w:p>
      <w:pPr>
        <w:pStyle w:val="BodyText"/>
        <w:ind w:left="0"/>
        <w:jc w:val="left"/>
        <w:rPr>
          <w:rFonts w:ascii="MyriadPro-Semibold"/>
          <w:b/>
          <w:sz w:val="38"/>
        </w:rPr>
      </w:pPr>
    </w:p>
    <w:p>
      <w:pPr>
        <w:pStyle w:val="BodyText"/>
        <w:ind w:left="0"/>
        <w:jc w:val="left"/>
        <w:rPr>
          <w:rFonts w:ascii="MyriadPro-Semibold"/>
          <w:b/>
          <w:sz w:val="38"/>
        </w:rPr>
      </w:pPr>
    </w:p>
    <w:p>
      <w:pPr>
        <w:pStyle w:val="BodyText"/>
        <w:ind w:left="0"/>
        <w:jc w:val="left"/>
        <w:rPr>
          <w:rFonts w:ascii="MyriadPro-Semibold"/>
          <w:b/>
          <w:sz w:val="38"/>
        </w:rPr>
      </w:pPr>
    </w:p>
    <w:p>
      <w:pPr>
        <w:pStyle w:val="BodyText"/>
        <w:spacing w:before="1"/>
        <w:ind w:left="0"/>
        <w:jc w:val="left"/>
        <w:rPr>
          <w:rFonts w:ascii="MyriadPro-Semibold"/>
          <w:b/>
          <w:sz w:val="53"/>
        </w:rPr>
      </w:pPr>
    </w:p>
    <w:p>
      <w:pPr>
        <w:spacing w:line="271" w:lineRule="auto" w:before="0"/>
        <w:ind w:left="2802" w:right="2851" w:firstLine="51"/>
        <w:jc w:val="center"/>
        <w:rPr>
          <w:rFonts w:ascii="Times New Roman" w:hAnsi="Times New Roman"/>
          <w:i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2.528pt;margin-top:11.46594pt;width:146pt;height:23.3pt;mso-position-horizontal-relative:page;mso-position-vertical-relative:paragraph;z-index:-19172352" type="#_x0000_t202" id="docshape7" filled="false" stroked="false">
            <v:textbox inset="0,0,0,0">
              <w:txbxContent>
                <w:p>
                  <w:pPr>
                    <w:tabs>
                      <w:tab w:pos="2475" w:val="left" w:leader="none"/>
                    </w:tabs>
                    <w:spacing w:before="3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05"/>
                      <w:sz w:val="20"/>
                    </w:rPr>
                    <w:t>St.</w:t>
                  </w:r>
                  <w:r>
                    <w:rPr>
                      <w:rFonts w:ascii="Times New Roman"/>
                      <w:i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w w:val="105"/>
                      <w:sz w:val="20"/>
                    </w:rPr>
                    <w:t>P</w:t>
                    <w:tab/>
                    <w:t>ation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0"/>
        </w:rPr>
        <w:t>November 15–16, 2010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etersburg,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Russian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Feder</w:t>
      </w:r>
    </w:p>
    <w:p>
      <w:pPr>
        <w:spacing w:after="0" w:line="271" w:lineRule="auto"/>
        <w:jc w:val="center"/>
        <w:rPr>
          <w:rFonts w:ascii="Times New Roman" w:hAnsi="Times New Roman"/>
          <w:sz w:val="20"/>
        </w:rPr>
        <w:sectPr>
          <w:pgSz w:w="8230" w:h="12480"/>
          <w:pgMar w:header="0" w:footer="0" w:top="6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  <w:sz w:val="20"/>
        </w:rPr>
      </w:pPr>
    </w:p>
    <w:p>
      <w:pPr>
        <w:pStyle w:val="BodyText"/>
        <w:ind w:left="0"/>
        <w:jc w:val="left"/>
        <w:rPr>
          <w:rFonts w:ascii="Times New Roman"/>
          <w:i/>
        </w:rPr>
      </w:pPr>
    </w:p>
    <w:p>
      <w:pPr>
        <w:spacing w:before="60"/>
        <w:ind w:left="723" w:right="0" w:firstLine="0"/>
        <w:jc w:val="both"/>
        <w:rPr>
          <w:b/>
          <w:sz w:val="20"/>
        </w:rPr>
      </w:pPr>
      <w:r>
        <w:rPr>
          <w:b/>
          <w:sz w:val="20"/>
        </w:rPr>
        <w:t>UNESCO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Institute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Information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Technologies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Education</w:t>
      </w:r>
    </w:p>
    <w:p>
      <w:pPr>
        <w:spacing w:line="216" w:lineRule="auto" w:before="114"/>
        <w:ind w:left="723" w:right="551" w:firstLine="0"/>
        <w:jc w:val="both"/>
        <w:rPr>
          <w:sz w:val="20"/>
        </w:rPr>
      </w:pPr>
      <w:r>
        <w:rPr>
          <w:sz w:val="20"/>
        </w:rPr>
        <w:t>The book of Proceedings includes the papers presented at the International</w:t>
      </w:r>
      <w:r>
        <w:rPr>
          <w:spacing w:val="1"/>
          <w:sz w:val="20"/>
        </w:rPr>
        <w:t> </w:t>
      </w:r>
      <w:r>
        <w:rPr>
          <w:sz w:val="20"/>
        </w:rPr>
        <w:t>Conference “ICT in Teacher Education: Policy, Open Educational Resources and</w:t>
      </w:r>
      <w:r>
        <w:rPr>
          <w:spacing w:val="1"/>
          <w:sz w:val="20"/>
        </w:rPr>
        <w:t> </w:t>
      </w:r>
      <w:r>
        <w:rPr>
          <w:sz w:val="20"/>
        </w:rPr>
        <w:t>Partnership” held on 15–16 November 2010 in St. Petersburg, Russia, by the</w:t>
      </w:r>
      <w:r>
        <w:rPr>
          <w:spacing w:val="1"/>
          <w:sz w:val="20"/>
        </w:rPr>
        <w:t> </w:t>
      </w:r>
      <w:r>
        <w:rPr>
          <w:sz w:val="20"/>
        </w:rPr>
        <w:t>UNESCO Institute for Information Technologies in Education and the UNESCO</w:t>
      </w:r>
      <w:r>
        <w:rPr>
          <w:spacing w:val="1"/>
          <w:sz w:val="20"/>
        </w:rPr>
        <w:t> </w:t>
      </w:r>
      <w:r>
        <w:rPr>
          <w:sz w:val="20"/>
        </w:rPr>
        <w:t>Moscow</w:t>
      </w:r>
      <w:r>
        <w:rPr>
          <w:spacing w:val="33"/>
          <w:sz w:val="20"/>
        </w:rPr>
        <w:t> </w:t>
      </w:r>
      <w:r>
        <w:rPr>
          <w:sz w:val="20"/>
        </w:rPr>
        <w:t>Oﬃce</w:t>
      </w:r>
      <w:r>
        <w:rPr>
          <w:spacing w:val="34"/>
          <w:sz w:val="20"/>
        </w:rPr>
        <w:t> </w:t>
      </w:r>
      <w:r>
        <w:rPr>
          <w:sz w:val="20"/>
        </w:rPr>
        <w:t>in</w:t>
      </w:r>
      <w:r>
        <w:rPr>
          <w:spacing w:val="34"/>
          <w:sz w:val="20"/>
        </w:rPr>
        <w:t> </w:t>
      </w:r>
      <w:r>
        <w:rPr>
          <w:sz w:val="20"/>
        </w:rPr>
        <w:t>cooperation</w:t>
      </w:r>
      <w:r>
        <w:rPr>
          <w:spacing w:val="34"/>
          <w:sz w:val="20"/>
        </w:rPr>
        <w:t> </w:t>
      </w:r>
      <w:r>
        <w:rPr>
          <w:sz w:val="20"/>
        </w:rPr>
        <w:t>with</w:t>
      </w:r>
      <w:r>
        <w:rPr>
          <w:spacing w:val="34"/>
          <w:sz w:val="20"/>
        </w:rPr>
        <w:t> </w:t>
      </w:r>
      <w:r>
        <w:rPr>
          <w:sz w:val="20"/>
        </w:rPr>
        <w:t>the</w:t>
      </w:r>
      <w:r>
        <w:rPr>
          <w:spacing w:val="34"/>
          <w:sz w:val="20"/>
        </w:rPr>
        <w:t> </w:t>
      </w:r>
      <w:r>
        <w:rPr>
          <w:sz w:val="20"/>
        </w:rPr>
        <w:t>Herzen</w:t>
      </w:r>
      <w:r>
        <w:rPr>
          <w:spacing w:val="34"/>
          <w:sz w:val="20"/>
        </w:rPr>
        <w:t> </w:t>
      </w:r>
      <w:r>
        <w:rPr>
          <w:sz w:val="20"/>
        </w:rPr>
        <w:t>State</w:t>
      </w:r>
      <w:r>
        <w:rPr>
          <w:spacing w:val="34"/>
          <w:sz w:val="20"/>
        </w:rPr>
        <w:t> </w:t>
      </w:r>
      <w:r>
        <w:rPr>
          <w:sz w:val="20"/>
        </w:rPr>
        <w:t>Pedagogical</w:t>
      </w:r>
      <w:r>
        <w:rPr>
          <w:spacing w:val="34"/>
          <w:sz w:val="20"/>
        </w:rPr>
        <w:t> </w:t>
      </w:r>
      <w:r>
        <w:rPr>
          <w:sz w:val="20"/>
        </w:rPr>
        <w:t>University</w:t>
      </w:r>
      <w:r>
        <w:rPr>
          <w:spacing w:val="-43"/>
          <w:sz w:val="20"/>
        </w:rPr>
        <w:t> </w:t>
      </w:r>
      <w:r>
        <w:rPr>
          <w:sz w:val="20"/>
        </w:rPr>
        <w:t>of Russia, St. Petersburg State University of Aerospace Instrumentation, State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Information</w:t>
      </w:r>
      <w:r>
        <w:rPr>
          <w:spacing w:val="-8"/>
          <w:sz w:val="20"/>
        </w:rPr>
        <w:t> </w:t>
      </w:r>
      <w:r>
        <w:rPr>
          <w:sz w:val="20"/>
        </w:rPr>
        <w:t>Technologies,</w:t>
      </w:r>
      <w:r>
        <w:rPr>
          <w:spacing w:val="-9"/>
          <w:sz w:val="20"/>
        </w:rPr>
        <w:t> </w:t>
      </w:r>
      <w:r>
        <w:rPr>
          <w:sz w:val="20"/>
        </w:rPr>
        <w:t>Mechanics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Optics,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support</w:t>
      </w:r>
      <w:r>
        <w:rPr>
          <w:spacing w:val="-4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CISCO.</w:t>
      </w:r>
    </w:p>
    <w:p>
      <w:pPr>
        <w:spacing w:line="216" w:lineRule="auto" w:before="121"/>
        <w:ind w:left="723" w:right="552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authors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papers</w:t>
      </w:r>
      <w:r>
        <w:rPr>
          <w:spacing w:val="-7"/>
          <w:sz w:val="20"/>
        </w:rPr>
        <w:t> </w:t>
      </w:r>
      <w:r>
        <w:rPr>
          <w:sz w:val="20"/>
        </w:rPr>
        <w:t>are</w:t>
      </w:r>
      <w:r>
        <w:rPr>
          <w:spacing w:val="-6"/>
          <w:sz w:val="20"/>
        </w:rPr>
        <w:t> </w:t>
      </w:r>
      <w:r>
        <w:rPr>
          <w:sz w:val="20"/>
        </w:rPr>
        <w:t>responsible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choice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presentation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3"/>
          <w:sz w:val="20"/>
        </w:rPr>
        <w:t> </w:t>
      </w:r>
      <w:r>
        <w:rPr>
          <w:sz w:val="20"/>
        </w:rPr>
        <w:t>facts contained in this book and for the opinions expressed therein, which are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necessarily</w:t>
      </w:r>
      <w:r>
        <w:rPr>
          <w:spacing w:val="-1"/>
          <w:sz w:val="20"/>
        </w:rPr>
        <w:t> </w:t>
      </w:r>
      <w:r>
        <w:rPr>
          <w:sz w:val="20"/>
        </w:rPr>
        <w:t>those of</w:t>
      </w:r>
      <w:r>
        <w:rPr>
          <w:spacing w:val="-1"/>
          <w:sz w:val="20"/>
        </w:rPr>
        <w:t> </w:t>
      </w:r>
      <w:r>
        <w:rPr>
          <w:sz w:val="20"/>
        </w:rPr>
        <w:t>UNESCO.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line="235" w:lineRule="auto" w:before="148"/>
        <w:ind w:left="723" w:right="743" w:hanging="1"/>
        <w:jc w:val="left"/>
        <w:rPr>
          <w:sz w:val="20"/>
        </w:rPr>
      </w:pPr>
      <w:r>
        <w:rPr>
          <w:sz w:val="20"/>
        </w:rPr>
        <w:t>Published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UNESCO</w:t>
      </w:r>
      <w:r>
        <w:rPr>
          <w:spacing w:val="-8"/>
          <w:sz w:val="20"/>
        </w:rPr>
        <w:t> </w:t>
      </w:r>
      <w:r>
        <w:rPr>
          <w:sz w:val="20"/>
        </w:rPr>
        <w:t>Institute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Information</w:t>
      </w:r>
      <w:r>
        <w:rPr>
          <w:spacing w:val="-8"/>
          <w:sz w:val="20"/>
        </w:rPr>
        <w:t> </w:t>
      </w:r>
      <w:r>
        <w:rPr>
          <w:sz w:val="20"/>
        </w:rPr>
        <w:t>Technologies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Education</w:t>
      </w:r>
      <w:r>
        <w:rPr>
          <w:spacing w:val="-42"/>
          <w:sz w:val="20"/>
        </w:rPr>
        <w:t> </w:t>
      </w:r>
      <w:r>
        <w:rPr>
          <w:sz w:val="20"/>
        </w:rPr>
        <w:t>8</w:t>
      </w:r>
      <w:r>
        <w:rPr>
          <w:spacing w:val="-2"/>
          <w:sz w:val="20"/>
        </w:rPr>
        <w:t> </w:t>
      </w:r>
      <w:r>
        <w:rPr>
          <w:sz w:val="20"/>
        </w:rPr>
        <w:t>Kedrova</w:t>
      </w:r>
      <w:r>
        <w:rPr>
          <w:spacing w:val="-3"/>
          <w:sz w:val="20"/>
        </w:rPr>
        <w:t> </w:t>
      </w:r>
      <w:r>
        <w:rPr>
          <w:sz w:val="20"/>
        </w:rPr>
        <w:t>St.,</w:t>
      </w:r>
      <w:r>
        <w:rPr>
          <w:spacing w:val="-2"/>
          <w:sz w:val="20"/>
        </w:rPr>
        <w:t> </w:t>
      </w:r>
      <w:r>
        <w:rPr>
          <w:sz w:val="20"/>
        </w:rPr>
        <w:t>Bldg.</w:t>
      </w:r>
      <w:r>
        <w:rPr>
          <w:spacing w:val="-3"/>
          <w:sz w:val="20"/>
        </w:rPr>
        <w:t> </w:t>
      </w:r>
      <w:r>
        <w:rPr>
          <w:sz w:val="20"/>
        </w:rPr>
        <w:t>3,</w:t>
      </w:r>
      <w:r>
        <w:rPr>
          <w:spacing w:val="-1"/>
          <w:sz w:val="20"/>
        </w:rPr>
        <w:t> </w:t>
      </w:r>
      <w:r>
        <w:rPr>
          <w:sz w:val="20"/>
        </w:rPr>
        <w:t>Moscow,</w:t>
      </w:r>
      <w:r>
        <w:rPr>
          <w:spacing w:val="-2"/>
          <w:sz w:val="20"/>
        </w:rPr>
        <w:t> </w:t>
      </w:r>
      <w:r>
        <w:rPr>
          <w:sz w:val="20"/>
        </w:rPr>
        <w:t>117292,</w:t>
      </w:r>
      <w:r>
        <w:rPr>
          <w:spacing w:val="-1"/>
          <w:sz w:val="20"/>
        </w:rPr>
        <w:t> </w:t>
      </w:r>
      <w:r>
        <w:rPr>
          <w:sz w:val="20"/>
        </w:rPr>
        <w:t>Russian</w:t>
      </w:r>
      <w:r>
        <w:rPr>
          <w:spacing w:val="-3"/>
          <w:sz w:val="20"/>
        </w:rPr>
        <w:t> </w:t>
      </w:r>
      <w:r>
        <w:rPr>
          <w:sz w:val="20"/>
        </w:rPr>
        <w:t>Federation</w:t>
      </w:r>
    </w:p>
    <w:p>
      <w:pPr>
        <w:spacing w:line="240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Tel.:</w:t>
      </w:r>
      <w:r>
        <w:rPr>
          <w:spacing w:val="-7"/>
          <w:sz w:val="20"/>
        </w:rPr>
        <w:t> </w:t>
      </w:r>
      <w:r>
        <w:rPr>
          <w:sz w:val="20"/>
        </w:rPr>
        <w:t>+7</w:t>
      </w:r>
      <w:r>
        <w:rPr>
          <w:spacing w:val="-7"/>
          <w:sz w:val="20"/>
        </w:rPr>
        <w:t> </w:t>
      </w:r>
      <w:r>
        <w:rPr>
          <w:sz w:val="20"/>
        </w:rPr>
        <w:t>499</w:t>
      </w:r>
      <w:r>
        <w:rPr>
          <w:spacing w:val="-6"/>
          <w:sz w:val="20"/>
        </w:rPr>
        <w:t> </w:t>
      </w:r>
      <w:r>
        <w:rPr>
          <w:sz w:val="20"/>
        </w:rPr>
        <w:t>1292990</w:t>
      </w:r>
    </w:p>
    <w:p>
      <w:pPr>
        <w:spacing w:line="240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Fax:</w:t>
      </w:r>
      <w:r>
        <w:rPr>
          <w:spacing w:val="-5"/>
          <w:sz w:val="20"/>
        </w:rPr>
        <w:t> </w:t>
      </w:r>
      <w:r>
        <w:rPr>
          <w:sz w:val="20"/>
        </w:rPr>
        <w:t>+7</w:t>
      </w:r>
      <w:r>
        <w:rPr>
          <w:spacing w:val="-4"/>
          <w:sz w:val="20"/>
        </w:rPr>
        <w:t> </w:t>
      </w:r>
      <w:r>
        <w:rPr>
          <w:sz w:val="20"/>
        </w:rPr>
        <w:t>499</w:t>
      </w:r>
      <w:r>
        <w:rPr>
          <w:spacing w:val="-3"/>
          <w:sz w:val="20"/>
        </w:rPr>
        <w:t> </w:t>
      </w:r>
      <w:r>
        <w:rPr>
          <w:sz w:val="20"/>
        </w:rPr>
        <w:t>1291225</w:t>
      </w:r>
    </w:p>
    <w:p>
      <w:pPr>
        <w:spacing w:line="235" w:lineRule="auto" w:before="2"/>
        <w:ind w:left="723" w:right="3106" w:firstLine="0"/>
        <w:jc w:val="left"/>
        <w:rPr>
          <w:sz w:val="20"/>
        </w:rPr>
      </w:pPr>
      <w:r>
        <w:rPr>
          <w:spacing w:val="-1"/>
          <w:sz w:val="20"/>
        </w:rPr>
        <w:t>E-mail: </w:t>
      </w:r>
      <w:hyperlink r:id="rId12">
        <w:r>
          <w:rPr>
            <w:spacing w:val="-1"/>
            <w:sz w:val="20"/>
          </w:rPr>
          <w:t>Liste.info.iite@unesco.org</w:t>
        </w:r>
      </w:hyperlink>
      <w:r>
        <w:rPr>
          <w:spacing w:val="-43"/>
          <w:sz w:val="20"/>
        </w:rPr>
        <w:t> </w:t>
      </w:r>
      <w:hyperlink r:id="rId13">
        <w:r>
          <w:rPr>
            <w:sz w:val="20"/>
          </w:rPr>
          <w:t>www.iite.unesco.org</w:t>
        </w:r>
      </w:hyperlink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line="242" w:lineRule="exact" w:before="146"/>
        <w:ind w:left="723" w:right="0" w:firstLine="0"/>
        <w:jc w:val="both"/>
        <w:rPr>
          <w:sz w:val="20"/>
        </w:rPr>
      </w:pPr>
      <w:r>
        <w:rPr>
          <w:sz w:val="20"/>
        </w:rPr>
        <w:t>©</w:t>
      </w:r>
      <w:r>
        <w:rPr>
          <w:spacing w:val="-4"/>
          <w:sz w:val="20"/>
        </w:rPr>
        <w:t> </w:t>
      </w:r>
      <w:r>
        <w:rPr>
          <w:sz w:val="20"/>
        </w:rPr>
        <w:t>UNESCO,</w:t>
      </w:r>
      <w:r>
        <w:rPr>
          <w:spacing w:val="-3"/>
          <w:sz w:val="20"/>
        </w:rPr>
        <w:t> </w:t>
      </w:r>
      <w:r>
        <w:rPr>
          <w:sz w:val="20"/>
        </w:rPr>
        <w:t>2011</w:t>
      </w:r>
    </w:p>
    <w:p>
      <w:pPr>
        <w:spacing w:line="240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ISBN 978-5-901642-35-1</w:t>
      </w:r>
    </w:p>
    <w:p>
      <w:pPr>
        <w:spacing w:line="242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Printed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Russian</w:t>
      </w:r>
      <w:r>
        <w:rPr>
          <w:spacing w:val="-4"/>
          <w:sz w:val="20"/>
        </w:rPr>
        <w:t> </w:t>
      </w:r>
      <w:r>
        <w:rPr>
          <w:sz w:val="20"/>
        </w:rPr>
        <w:t>Federation</w:t>
      </w:r>
    </w:p>
    <w:p>
      <w:pPr>
        <w:spacing w:after="0" w:line="242" w:lineRule="exact"/>
        <w:jc w:val="left"/>
        <w:rPr>
          <w:sz w:val="20"/>
        </w:rPr>
        <w:sectPr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Heading2"/>
        <w:spacing w:before="48"/>
      </w:pPr>
      <w:r>
        <w:rPr/>
        <w:t>CONTENTS</w:t>
      </w:r>
    </w:p>
    <w:p>
      <w:pPr>
        <w:tabs>
          <w:tab w:pos="7008" w:val="right" w:leader="dot"/>
        </w:tabs>
        <w:spacing w:before="255"/>
        <w:ind w:left="553" w:right="0" w:firstLine="0"/>
        <w:jc w:val="left"/>
        <w:rPr>
          <w:sz w:val="20"/>
        </w:rPr>
      </w:pPr>
      <w:r>
        <w:rPr>
          <w:b/>
          <w:sz w:val="20"/>
        </w:rPr>
        <w:t>Foreword</w:t>
        <w:tab/>
      </w:r>
      <w:r>
        <w:rPr>
          <w:sz w:val="20"/>
        </w:rPr>
        <w:t>6</w:t>
      </w:r>
    </w:p>
    <w:p>
      <w:pPr>
        <w:spacing w:line="216" w:lineRule="auto" w:before="109"/>
        <w:ind w:left="553" w:right="1225" w:firstLine="0"/>
        <w:jc w:val="left"/>
        <w:rPr>
          <w:b/>
          <w:sz w:val="20"/>
        </w:rPr>
      </w:pPr>
      <w:r>
        <w:rPr>
          <w:b/>
          <w:sz w:val="20"/>
        </w:rPr>
        <w:t>Plenary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Session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I: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Teacher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Development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Policies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Programmes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Integrating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ICT and ODL</w:t>
      </w:r>
    </w:p>
    <w:p>
      <w:pPr>
        <w:spacing w:line="430" w:lineRule="exact" w:before="63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17"/>
          <w:w w:val="106"/>
          <w:position w:val="22"/>
          <w:sz w:val="18"/>
        </w:rPr>
        <w:t>B</w:t>
      </w:r>
      <w:r>
        <w:rPr>
          <w:spacing w:val="-7"/>
          <w:sz w:val="20"/>
        </w:rPr>
        <w:t>D</w:t>
      </w:r>
      <w:r>
        <w:rPr>
          <w:rFonts w:ascii="Times New Roman"/>
          <w:i/>
          <w:spacing w:val="-77"/>
          <w:w w:val="103"/>
          <w:position w:val="22"/>
          <w:sz w:val="18"/>
        </w:rPr>
        <w:t>e</w:t>
      </w:r>
      <w:r>
        <w:rPr>
          <w:spacing w:val="-1"/>
          <w:sz w:val="20"/>
        </w:rPr>
        <w:t>i</w:t>
      </w:r>
      <w:r>
        <w:rPr>
          <w:spacing w:val="-64"/>
          <w:sz w:val="20"/>
        </w:rPr>
        <w:t>g</w:t>
      </w:r>
      <w:r>
        <w:rPr>
          <w:rFonts w:ascii="Times New Roman"/>
          <w:i/>
          <w:spacing w:val="-1"/>
          <w:w w:val="90"/>
          <w:position w:val="22"/>
          <w:sz w:val="18"/>
        </w:rPr>
        <w:t>r</w:t>
      </w:r>
      <w:r>
        <w:rPr>
          <w:spacing w:val="-46"/>
          <w:sz w:val="20"/>
        </w:rPr>
        <w:t>i</w:t>
      </w:r>
      <w:r>
        <w:rPr>
          <w:rFonts w:ascii="Times New Roman"/>
          <w:i/>
          <w:spacing w:val="-53"/>
          <w:w w:val="109"/>
          <w:position w:val="22"/>
          <w:sz w:val="18"/>
        </w:rPr>
        <w:t>n</w:t>
      </w:r>
      <w:r>
        <w:rPr>
          <w:spacing w:val="-15"/>
          <w:sz w:val="20"/>
        </w:rPr>
        <w:t>t</w:t>
      </w:r>
      <w:r>
        <w:rPr>
          <w:rFonts w:ascii="Times New Roman"/>
          <w:i/>
          <w:spacing w:val="-83"/>
          <w:w w:val="104"/>
          <w:position w:val="22"/>
          <w:sz w:val="18"/>
        </w:rPr>
        <w:t>a</w:t>
      </w:r>
      <w:r>
        <w:rPr>
          <w:spacing w:val="-14"/>
          <w:sz w:val="20"/>
        </w:rPr>
        <w:t>a</w:t>
      </w:r>
      <w:r>
        <w:rPr>
          <w:rFonts w:ascii="Times New Roman"/>
          <w:i/>
          <w:spacing w:val="-51"/>
          <w:w w:val="90"/>
          <w:position w:val="22"/>
          <w:sz w:val="18"/>
        </w:rPr>
        <w:t>r</w:t>
      </w:r>
      <w:r>
        <w:rPr>
          <w:spacing w:val="3"/>
          <w:sz w:val="20"/>
        </w:rPr>
        <w:t>l</w:t>
      </w:r>
      <w:r>
        <w:rPr>
          <w:rFonts w:ascii="Times New Roman"/>
          <w:i/>
          <w:spacing w:val="-54"/>
          <w:w w:val="106"/>
          <w:position w:val="22"/>
          <w:sz w:val="18"/>
        </w:rPr>
        <w:t>d</w:t>
      </w:r>
      <w:r>
        <w:rPr>
          <w:spacing w:val="-35"/>
          <w:sz w:val="20"/>
        </w:rPr>
        <w:t>N</w:t>
      </w:r>
      <w:r>
        <w:rPr>
          <w:rFonts w:ascii="Times New Roman"/>
          <w:i/>
          <w:spacing w:val="-79"/>
          <w:w w:val="94"/>
          <w:position w:val="22"/>
          <w:sz w:val="18"/>
        </w:rPr>
        <w:t>C</w:t>
      </w:r>
      <w:r>
        <w:rPr>
          <w:spacing w:val="-20"/>
          <w:sz w:val="20"/>
        </w:rPr>
        <w:t>a</w:t>
      </w:r>
      <w:r>
        <w:rPr>
          <w:rFonts w:ascii="Times New Roman"/>
          <w:i/>
          <w:spacing w:val="-71"/>
          <w:w w:val="98"/>
          <w:position w:val="22"/>
          <w:sz w:val="18"/>
        </w:rPr>
        <w:t>o</w:t>
      </w:r>
      <w:r>
        <w:rPr>
          <w:spacing w:val="-41"/>
          <w:w w:val="98"/>
          <w:sz w:val="20"/>
        </w:rPr>
        <w:t>ti</w:t>
      </w:r>
      <w:r>
        <w:rPr>
          <w:rFonts w:ascii="Times New Roman"/>
          <w:i/>
          <w:spacing w:val="-23"/>
          <w:w w:val="90"/>
          <w:position w:val="22"/>
          <w:sz w:val="18"/>
        </w:rPr>
        <w:t>r</w:t>
      </w:r>
      <w:r>
        <w:rPr>
          <w:spacing w:val="-68"/>
          <w:sz w:val="20"/>
        </w:rPr>
        <w:t>v</w:t>
      </w:r>
      <w:r>
        <w:rPr>
          <w:rFonts w:ascii="Times New Roman"/>
          <w:i/>
          <w:spacing w:val="-33"/>
          <w:w w:val="109"/>
          <w:position w:val="22"/>
          <w:sz w:val="18"/>
        </w:rPr>
        <w:t>n</w:t>
      </w:r>
      <w:r>
        <w:rPr>
          <w:spacing w:val="-67"/>
          <w:sz w:val="20"/>
        </w:rPr>
        <w:t>e</w:t>
      </w:r>
      <w:r>
        <w:rPr>
          <w:rFonts w:ascii="Times New Roman"/>
          <w:i/>
          <w:spacing w:val="-32"/>
          <w:w w:val="109"/>
          <w:position w:val="22"/>
          <w:sz w:val="18"/>
        </w:rPr>
        <w:t>u</w:t>
      </w:r>
      <w:r>
        <w:rPr>
          <w:sz w:val="20"/>
        </w:rPr>
        <w:t>s </w:t>
      </w:r>
      <w:r>
        <w:rPr>
          <w:spacing w:val="-1"/>
          <w:sz w:val="20"/>
        </w:rPr>
        <w:t>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K</w:t>
      </w:r>
      <w:r>
        <w:rPr>
          <w:spacing w:val="-1"/>
          <w:sz w:val="20"/>
        </w:rPr>
        <w:t>nowled</w:t>
      </w:r>
      <w:r>
        <w:rPr>
          <w:spacing w:val="-2"/>
          <w:sz w:val="20"/>
        </w:rPr>
        <w:t>g</w:t>
      </w:r>
      <w:r>
        <w:rPr>
          <w:sz w:val="20"/>
        </w:rPr>
        <w:t>e </w:t>
      </w:r>
      <w:r>
        <w:rPr>
          <w:spacing w:val="-1"/>
          <w:sz w:val="20"/>
        </w:rPr>
        <w:t>Soci</w:t>
      </w:r>
      <w:r>
        <w:rPr>
          <w:spacing w:val="-2"/>
          <w:sz w:val="20"/>
        </w:rPr>
        <w:t>e</w:t>
      </w:r>
      <w:r>
        <w:rPr>
          <w:spacing w:val="-1"/>
          <w:sz w:val="20"/>
        </w:rPr>
        <w:t>ty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New </w:t>
      </w:r>
      <w:r>
        <w:rPr>
          <w:spacing w:val="-1"/>
          <w:sz w:val="20"/>
        </w:rPr>
        <w:t>Challen</w:t>
      </w:r>
      <w:r>
        <w:rPr>
          <w:spacing w:val="-2"/>
          <w:sz w:val="20"/>
        </w:rPr>
        <w:t>g</w:t>
      </w:r>
      <w:r>
        <w:rPr>
          <w:sz w:val="20"/>
        </w:rPr>
        <w:t>es </w:t>
      </w:r>
      <w:r>
        <w:rPr>
          <w:spacing w:val="-5"/>
          <w:sz w:val="20"/>
        </w:rPr>
        <w:t>f</w:t>
      </w:r>
      <w:r>
        <w:rPr>
          <w:spacing w:val="-1"/>
          <w:sz w:val="20"/>
        </w:rPr>
        <w:t>o</w:t>
      </w:r>
      <w:r>
        <w:rPr>
          <w:sz w:val="20"/>
        </w:rPr>
        <w:t>r</w:t>
      </w:r>
      <w:r>
        <w:rPr>
          <w:spacing w:val="-1"/>
          <w:sz w:val="20"/>
        </w:rPr>
        <w:t>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</w:p>
    <w:p>
      <w:pPr>
        <w:tabs>
          <w:tab w:pos="7007" w:val="right" w:leader="dot"/>
        </w:tabs>
        <w:spacing w:line="233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Teachers</w:t>
        <w:tab/>
        <w:t>12</w:t>
      </w:r>
    </w:p>
    <w:p>
      <w:pPr>
        <w:tabs>
          <w:tab w:pos="7016" w:val="right" w:leader="dot"/>
        </w:tabs>
        <w:spacing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25"/>
          <w:w w:val="112"/>
          <w:position w:val="22"/>
          <w:sz w:val="18"/>
        </w:rPr>
        <w:t>A</w:t>
      </w:r>
      <w:r>
        <w:rPr>
          <w:spacing w:val="-5"/>
          <w:sz w:val="20"/>
        </w:rPr>
        <w:t>U</w:t>
      </w:r>
      <w:r>
        <w:rPr>
          <w:rFonts w:ascii="Times New Roman"/>
          <w:i/>
          <w:spacing w:val="-46"/>
          <w:w w:val="99"/>
          <w:position w:val="22"/>
          <w:sz w:val="18"/>
        </w:rPr>
        <w:t>l</w:t>
      </w:r>
      <w:r>
        <w:rPr>
          <w:spacing w:val="-84"/>
          <w:sz w:val="20"/>
        </w:rPr>
        <w:t>N</w:t>
      </w:r>
      <w:r>
        <w:rPr>
          <w:rFonts w:ascii="Times New Roman"/>
          <w:i/>
          <w:w w:val="103"/>
          <w:position w:val="22"/>
          <w:sz w:val="18"/>
        </w:rPr>
        <w:t>e</w:t>
      </w:r>
      <w:r>
        <w:rPr>
          <w:rFonts w:ascii="Times New Roman"/>
          <w:i/>
          <w:spacing w:val="-90"/>
          <w:w w:val="113"/>
          <w:position w:val="22"/>
          <w:sz w:val="18"/>
        </w:rPr>
        <w:t>x</w:t>
      </w:r>
      <w:r>
        <w:rPr>
          <w:spacing w:val="-9"/>
          <w:sz w:val="20"/>
        </w:rPr>
        <w:t>E</w:t>
      </w:r>
      <w:r>
        <w:rPr>
          <w:rFonts w:ascii="Times New Roman"/>
          <w:i/>
          <w:spacing w:val="-88"/>
          <w:w w:val="104"/>
          <w:position w:val="22"/>
          <w:sz w:val="18"/>
        </w:rPr>
        <w:t>a</w:t>
      </w:r>
      <w:r>
        <w:rPr>
          <w:spacing w:val="-5"/>
          <w:sz w:val="20"/>
        </w:rPr>
        <w:t>S</w:t>
      </w:r>
      <w:r>
        <w:rPr>
          <w:rFonts w:ascii="Times New Roman"/>
          <w:i/>
          <w:spacing w:val="-95"/>
          <w:w w:val="109"/>
          <w:position w:val="22"/>
          <w:sz w:val="18"/>
        </w:rPr>
        <w:t>n</w:t>
      </w:r>
      <w:r>
        <w:rPr>
          <w:spacing w:val="-13"/>
          <w:sz w:val="20"/>
        </w:rPr>
        <w:t>C</w:t>
      </w:r>
      <w:r>
        <w:rPr>
          <w:rFonts w:ascii="Times New Roman"/>
          <w:i/>
          <w:spacing w:val="-85"/>
          <w:w w:val="106"/>
          <w:position w:val="22"/>
          <w:sz w:val="18"/>
        </w:rPr>
        <w:t>d</w:t>
      </w:r>
      <w:r>
        <w:rPr>
          <w:spacing w:val="-48"/>
          <w:sz w:val="20"/>
        </w:rPr>
        <w:t>O</w:t>
      </w:r>
      <w:r>
        <w:rPr>
          <w:rFonts w:ascii="Times New Roman"/>
          <w:i/>
          <w:w w:val="103"/>
          <w:position w:val="22"/>
          <w:sz w:val="18"/>
        </w:rPr>
        <w:t>e</w:t>
      </w:r>
      <w:r>
        <w:rPr>
          <w:rFonts w:ascii="Times New Roman"/>
          <w:i/>
          <w:spacing w:val="-54"/>
          <w:w w:val="90"/>
          <w:position w:val="22"/>
          <w:sz w:val="18"/>
        </w:rPr>
        <w:t>r</w:t>
      </w:r>
      <w:r>
        <w:rPr>
          <w:spacing w:val="-18"/>
          <w:sz w:val="20"/>
        </w:rPr>
        <w:t>T</w:t>
      </w:r>
      <w:r>
        <w:rPr>
          <w:spacing w:val="-85"/>
          <w:sz w:val="20"/>
        </w:rPr>
        <w:t>e</w:t>
      </w:r>
      <w:r>
        <w:rPr>
          <w:rFonts w:ascii="Times New Roman"/>
          <w:i/>
          <w:spacing w:val="-41"/>
          <w:w w:val="104"/>
          <w:position w:val="22"/>
          <w:sz w:val="18"/>
        </w:rPr>
        <w:t>K</w:t>
      </w:r>
      <w:r>
        <w:rPr>
          <w:spacing w:val="-56"/>
          <w:sz w:val="20"/>
        </w:rPr>
        <w:t>a</w:t>
      </w:r>
      <w:r>
        <w:rPr>
          <w:rFonts w:ascii="Times New Roman"/>
          <w:i/>
          <w:spacing w:val="-45"/>
          <w:w w:val="111"/>
          <w:position w:val="22"/>
          <w:sz w:val="18"/>
        </w:rPr>
        <w:t>h</w:t>
      </w:r>
      <w:r>
        <w:rPr>
          <w:spacing w:val="-40"/>
          <w:sz w:val="20"/>
        </w:rPr>
        <w:t>c</w:t>
      </w:r>
      <w:r>
        <w:rPr>
          <w:rFonts w:ascii="Times New Roman"/>
          <w:i/>
          <w:spacing w:val="-49"/>
          <w:w w:val="98"/>
          <w:position w:val="22"/>
          <w:sz w:val="18"/>
        </w:rPr>
        <w:t>o</w:t>
      </w:r>
      <w:r>
        <w:rPr>
          <w:spacing w:val="-57"/>
          <w:sz w:val="20"/>
        </w:rPr>
        <w:t>h</w:t>
      </w:r>
      <w:r>
        <w:rPr>
          <w:rFonts w:ascii="Times New Roman"/>
          <w:i/>
          <w:spacing w:val="-8"/>
          <w:w w:val="90"/>
          <w:position w:val="22"/>
          <w:sz w:val="18"/>
        </w:rPr>
        <w:t>r</w:t>
      </w:r>
      <w:r>
        <w:rPr>
          <w:spacing w:val="-93"/>
          <w:sz w:val="20"/>
        </w:rPr>
        <w:t>e</w:t>
      </w:r>
      <w:r>
        <w:rPr>
          <w:rFonts w:ascii="Times New Roman"/>
          <w:i/>
          <w:w w:val="98"/>
          <w:position w:val="22"/>
          <w:sz w:val="18"/>
        </w:rPr>
        <w:t>o</w:t>
      </w:r>
      <w:r>
        <w:rPr>
          <w:rFonts w:ascii="Times New Roman"/>
          <w:i/>
          <w:spacing w:val="-70"/>
          <w:w w:val="104"/>
          <w:position w:val="22"/>
          <w:sz w:val="18"/>
        </w:rPr>
        <w:t>s</w:t>
      </w:r>
      <w:r>
        <w:rPr>
          <w:spacing w:val="-1"/>
          <w:sz w:val="20"/>
        </w:rPr>
        <w:t>r</w:t>
      </w:r>
      <w:r>
        <w:rPr>
          <w:rFonts w:ascii="Times New Roman"/>
          <w:i/>
          <w:spacing w:val="-54"/>
          <w:w w:val="111"/>
          <w:position w:val="22"/>
          <w:sz w:val="18"/>
        </w:rPr>
        <w:t>h</w:t>
      </w:r>
      <w:r>
        <w:rPr>
          <w:spacing w:val="-70"/>
          <w:sz w:val="20"/>
        </w:rPr>
        <w:t>D</w:t>
      </w:r>
      <w:r>
        <w:rPr>
          <w:rFonts w:ascii="Times New Roman"/>
          <w:i/>
          <w:w w:val="96"/>
          <w:position w:val="22"/>
          <w:sz w:val="18"/>
        </w:rPr>
        <w:t>i</w:t>
      </w:r>
      <w:r>
        <w:rPr>
          <w:rFonts w:ascii="Times New Roman"/>
          <w:i/>
          <w:spacing w:val="-30"/>
          <w:w w:val="99"/>
          <w:position w:val="22"/>
          <w:sz w:val="18"/>
        </w:rPr>
        <w:t>l</w:t>
      </w:r>
      <w:r>
        <w:rPr>
          <w:spacing w:val="-71"/>
          <w:sz w:val="20"/>
        </w:rPr>
        <w:t>e</w:t>
      </w:r>
      <w:r>
        <w:rPr>
          <w:rFonts w:ascii="Times New Roman"/>
          <w:i/>
          <w:spacing w:val="-19"/>
          <w:w w:val="98"/>
          <w:position w:val="22"/>
          <w:sz w:val="18"/>
        </w:rPr>
        <w:t>o</w:t>
      </w:r>
      <w:r>
        <w:rPr>
          <w:spacing w:val="-73"/>
          <w:sz w:val="20"/>
        </w:rPr>
        <w:t>v</w:t>
      </w:r>
      <w:r>
        <w:rPr>
          <w:rFonts w:ascii="Times New Roman"/>
          <w:i/>
          <w:spacing w:val="-17"/>
          <w:w w:val="108"/>
          <w:position w:val="22"/>
          <w:sz w:val="18"/>
        </w:rPr>
        <w:t>v</w:t>
      </w:r>
      <w:r>
        <w:rPr>
          <w:sz w:val="20"/>
        </w:rPr>
        <w:t>elopme</w:t>
      </w:r>
      <w:r>
        <w:rPr>
          <w:spacing w:val="-2"/>
          <w:sz w:val="20"/>
        </w:rPr>
        <w:t>n</w:t>
      </w:r>
      <w:r>
        <w:rPr>
          <w:sz w:val="20"/>
        </w:rPr>
        <w:t>t </w:t>
      </w:r>
      <w:r>
        <w:rPr>
          <w:spacing w:val="-4"/>
          <w:sz w:val="20"/>
        </w:rPr>
        <w:t>P</w:t>
      </w:r>
      <w:r>
        <w:rPr>
          <w:spacing w:val="-1"/>
          <w:sz w:val="20"/>
        </w:rPr>
        <w:t>olicie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og</w:t>
      </w:r>
      <w:r>
        <w:rPr>
          <w:spacing w:val="-5"/>
          <w:sz w:val="20"/>
        </w:rPr>
        <w:t>r</w:t>
      </w:r>
      <w:r>
        <w:rPr>
          <w:sz w:val="20"/>
        </w:rPr>
        <w:t>ammes</w:t>
      </w:r>
      <w:r>
        <w:rPr>
          <w:spacing w:val="-1"/>
          <w:sz w:val="20"/>
        </w:rPr>
        <w:t> </w:t>
      </w:r>
      <w:r>
        <w:rPr>
          <w:sz w:val="20"/>
        </w:rPr>
        <w:t>Including ICT </w:t>
        <w:tab/>
        <w:t>18</w:t>
      </w:r>
    </w:p>
    <w:p>
      <w:pPr>
        <w:tabs>
          <w:tab w:pos="7012" w:val="right" w:leader="dot"/>
        </w:tabs>
        <w:spacing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34"/>
          <w:w w:val="102"/>
          <w:position w:val="22"/>
          <w:sz w:val="18"/>
        </w:rPr>
        <w:t>D</w:t>
      </w:r>
      <w:r>
        <w:rPr>
          <w:spacing w:val="-18"/>
          <w:sz w:val="20"/>
        </w:rPr>
        <w:t>T</w:t>
      </w:r>
      <w:r>
        <w:rPr>
          <w:spacing w:val="-46"/>
          <w:sz w:val="20"/>
        </w:rPr>
        <w:t>e</w:t>
      </w:r>
      <w:r>
        <w:rPr>
          <w:rFonts w:ascii="Times New Roman"/>
          <w:i/>
          <w:spacing w:val="-43"/>
          <w:w w:val="98"/>
          <w:position w:val="22"/>
          <w:sz w:val="18"/>
        </w:rPr>
        <w:t>o</w:t>
      </w:r>
      <w:r>
        <w:rPr>
          <w:spacing w:val="-53"/>
          <w:sz w:val="20"/>
        </w:rPr>
        <w:t>a</w:t>
      </w:r>
      <w:r>
        <w:rPr>
          <w:rFonts w:ascii="Times New Roman"/>
          <w:i/>
          <w:spacing w:val="-11"/>
          <w:w w:val="90"/>
          <w:position w:val="22"/>
          <w:sz w:val="18"/>
        </w:rPr>
        <w:t>r</w:t>
      </w:r>
      <w:r>
        <w:rPr>
          <w:spacing w:val="-76"/>
          <w:sz w:val="20"/>
        </w:rPr>
        <w:t>c</w:t>
      </w:r>
      <w:r>
        <w:rPr>
          <w:rFonts w:ascii="Times New Roman"/>
          <w:i/>
          <w:spacing w:val="-19"/>
          <w:w w:val="104"/>
          <w:position w:val="22"/>
          <w:sz w:val="18"/>
        </w:rPr>
        <w:t>a</w:t>
      </w:r>
      <w:r>
        <w:rPr>
          <w:spacing w:val="-87"/>
          <w:sz w:val="20"/>
        </w:rPr>
        <w:t>h</w:t>
      </w:r>
      <w:r>
        <w:rPr>
          <w:rFonts w:ascii="Times New Roman"/>
          <w:i/>
          <w:spacing w:val="-12"/>
          <w:w w:val="109"/>
          <w:position w:val="22"/>
          <w:sz w:val="18"/>
        </w:rPr>
        <w:t>n</w:t>
      </w:r>
      <w:r>
        <w:rPr>
          <w:spacing w:val="-48"/>
          <w:sz w:val="20"/>
        </w:rPr>
        <w:t>e</w:t>
      </w:r>
      <w:r>
        <w:rPr>
          <w:rFonts w:ascii="Times New Roman"/>
          <w:i/>
          <w:spacing w:val="-70"/>
          <w:w w:val="106"/>
          <w:position w:val="22"/>
          <w:sz w:val="18"/>
        </w:rPr>
        <w:t>B</w:t>
      </w:r>
      <w:r>
        <w:rPr>
          <w:sz w:val="20"/>
        </w:rPr>
        <w:t>r</w:t>
      </w:r>
      <w:r>
        <w:rPr>
          <w:rFonts w:ascii="Times New Roman"/>
          <w:i/>
          <w:spacing w:val="-38"/>
          <w:w w:val="103"/>
          <w:position w:val="22"/>
          <w:sz w:val="18"/>
        </w:rPr>
        <w:t>e</w:t>
      </w:r>
      <w:r>
        <w:rPr>
          <w:spacing w:val="-86"/>
          <w:sz w:val="20"/>
        </w:rPr>
        <w:t>D</w:t>
      </w:r>
      <w:r>
        <w:rPr>
          <w:rFonts w:ascii="Times New Roman"/>
          <w:i/>
          <w:w w:val="90"/>
          <w:position w:val="22"/>
          <w:sz w:val="18"/>
        </w:rPr>
        <w:t>r</w:t>
      </w:r>
      <w:r>
        <w:rPr>
          <w:rFonts w:ascii="Times New Roman"/>
          <w:i/>
          <w:spacing w:val="-77"/>
          <w:w w:val="109"/>
          <w:position w:val="22"/>
          <w:sz w:val="18"/>
        </w:rPr>
        <w:t>n</w:t>
      </w:r>
      <w:r>
        <w:rPr>
          <w:spacing w:val="-24"/>
          <w:sz w:val="20"/>
        </w:rPr>
        <w:t>e</w:t>
      </w:r>
      <w:r>
        <w:rPr>
          <w:rFonts w:ascii="Times New Roman"/>
          <w:i/>
          <w:spacing w:val="-72"/>
          <w:w w:val="104"/>
          <w:position w:val="22"/>
          <w:sz w:val="18"/>
        </w:rPr>
        <w:t>a</w:t>
      </w:r>
      <w:r>
        <w:rPr>
          <w:spacing w:val="-20"/>
          <w:sz w:val="20"/>
        </w:rPr>
        <w:t>v</w:t>
      </w:r>
      <w:r>
        <w:rPr>
          <w:rFonts w:ascii="Times New Roman"/>
          <w:i/>
          <w:spacing w:val="-47"/>
          <w:w w:val="90"/>
          <w:position w:val="22"/>
          <w:sz w:val="18"/>
        </w:rPr>
        <w:t>r</w:t>
      </w:r>
      <w:r>
        <w:rPr>
          <w:spacing w:val="-55"/>
          <w:sz w:val="20"/>
        </w:rPr>
        <w:t>e</w:t>
      </w:r>
      <w:r>
        <w:rPr>
          <w:rFonts w:ascii="Times New Roman"/>
          <w:i/>
          <w:spacing w:val="-42"/>
          <w:w w:val="106"/>
          <w:position w:val="22"/>
          <w:sz w:val="18"/>
        </w:rPr>
        <w:t>d</w:t>
      </w:r>
      <w:r>
        <w:rPr>
          <w:sz w:val="20"/>
        </w:rPr>
        <w:t>lopme</w:t>
      </w:r>
      <w:r>
        <w:rPr>
          <w:spacing w:val="-2"/>
          <w:sz w:val="20"/>
        </w:rPr>
        <w:t>n</w:t>
      </w:r>
      <w:r>
        <w:rPr>
          <w:sz w:val="20"/>
        </w:rPr>
        <w:t>t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P</w:t>
      </w:r>
      <w:r>
        <w:rPr>
          <w:spacing w:val="-1"/>
          <w:sz w:val="20"/>
        </w:rPr>
        <w:t>olicie</w:t>
      </w:r>
      <w:r>
        <w:rPr>
          <w:sz w:val="20"/>
        </w:rPr>
        <w:t>s</w:t>
      </w:r>
      <w:r>
        <w:rPr>
          <w:spacing w:val="-1"/>
          <w:sz w:val="20"/>
        </w:rPr>
        <w:t> an</w:t>
      </w:r>
      <w:r>
        <w:rPr>
          <w:sz w:val="20"/>
        </w:rPr>
        <w:t>d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og</w:t>
      </w:r>
      <w:r>
        <w:rPr>
          <w:spacing w:val="-5"/>
          <w:sz w:val="20"/>
        </w:rPr>
        <w:t>r</w:t>
      </w:r>
      <w:r>
        <w:rPr>
          <w:spacing w:val="-1"/>
          <w:sz w:val="20"/>
        </w:rPr>
        <w:t>ammes</w:t>
      </w:r>
      <w:r>
        <w:rPr>
          <w:sz w:val="20"/>
        </w:rPr>
        <w:t> </w:t>
        <w:tab/>
        <w:t>24</w:t>
      </w:r>
    </w:p>
    <w:p>
      <w:pPr>
        <w:spacing w:line="430" w:lineRule="exact" w:before="56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11"/>
          <w:w w:val="100"/>
          <w:position w:val="22"/>
          <w:sz w:val="18"/>
        </w:rPr>
        <w:t>P</w:t>
      </w:r>
      <w:r>
        <w:rPr>
          <w:spacing w:val="-4"/>
          <w:sz w:val="20"/>
        </w:rPr>
        <w:t>F</w:t>
      </w:r>
      <w:r>
        <w:rPr>
          <w:spacing w:val="-81"/>
          <w:sz w:val="20"/>
        </w:rPr>
        <w:t>e</w:t>
      </w:r>
      <w:r>
        <w:rPr>
          <w:rFonts w:ascii="Times New Roman"/>
          <w:i/>
          <w:spacing w:val="-1"/>
          <w:w w:val="96"/>
          <w:position w:val="22"/>
          <w:sz w:val="18"/>
        </w:rPr>
        <w:t>i</w:t>
      </w:r>
      <w:r>
        <w:rPr>
          <w:rFonts w:ascii="Times New Roman"/>
          <w:i/>
          <w:spacing w:val="-57"/>
          <w:w w:val="98"/>
          <w:position w:val="22"/>
          <w:sz w:val="18"/>
        </w:rPr>
        <w:t>o</w:t>
      </w:r>
      <w:r>
        <w:rPr>
          <w:spacing w:val="-40"/>
          <w:sz w:val="20"/>
        </w:rPr>
        <w:t>a</w:t>
      </w:r>
      <w:r>
        <w:rPr>
          <w:rFonts w:ascii="Times New Roman"/>
          <w:i/>
          <w:spacing w:val="-32"/>
          <w:w w:val="137"/>
          <w:position w:val="22"/>
          <w:sz w:val="18"/>
        </w:rPr>
        <w:t>t</w:t>
      </w:r>
      <w:r>
        <w:rPr>
          <w:spacing w:val="-36"/>
          <w:sz w:val="20"/>
        </w:rPr>
        <w:t>t</w:t>
      </w:r>
      <w:r>
        <w:rPr>
          <w:rFonts w:ascii="Times New Roman"/>
          <w:i/>
          <w:spacing w:val="-29"/>
          <w:w w:val="90"/>
          <w:position w:val="22"/>
          <w:sz w:val="18"/>
        </w:rPr>
        <w:t>r</w:t>
      </w:r>
      <w:r>
        <w:rPr>
          <w:spacing w:val="-37"/>
          <w:sz w:val="20"/>
        </w:rPr>
        <w:t>u</w:t>
      </w:r>
      <w:r>
        <w:rPr>
          <w:rFonts w:ascii="Times New Roman"/>
          <w:i/>
          <w:spacing w:val="-90"/>
          <w:w w:val="104"/>
          <w:position w:val="22"/>
          <w:sz w:val="18"/>
        </w:rPr>
        <w:t>K</w:t>
      </w:r>
      <w:r>
        <w:rPr>
          <w:spacing w:val="-3"/>
          <w:sz w:val="20"/>
        </w:rPr>
        <w:t>r</w:t>
      </w:r>
      <w:r>
        <w:rPr>
          <w:spacing w:val="-79"/>
          <w:sz w:val="20"/>
        </w:rPr>
        <w:t>e</w:t>
      </w:r>
      <w:r>
        <w:rPr>
          <w:rFonts w:ascii="Times New Roman"/>
          <w:i/>
          <w:spacing w:val="-20"/>
          <w:w w:val="109"/>
          <w:position w:val="22"/>
          <w:sz w:val="18"/>
        </w:rPr>
        <w:t>u</w:t>
      </w:r>
      <w:r>
        <w:rPr>
          <w:spacing w:val="-59"/>
          <w:sz w:val="20"/>
        </w:rPr>
        <w:t>s</w:t>
      </w:r>
      <w:r>
        <w:rPr>
          <w:rFonts w:ascii="Times New Roman"/>
          <w:i/>
          <w:spacing w:val="-2"/>
          <w:w w:val="116"/>
          <w:position w:val="22"/>
          <w:sz w:val="18"/>
        </w:rPr>
        <w:t>k</w:t>
      </w:r>
      <w:r>
        <w:rPr>
          <w:rFonts w:ascii="Times New Roman"/>
          <w:i/>
          <w:spacing w:val="-88"/>
          <w:w w:val="111"/>
          <w:position w:val="22"/>
          <w:sz w:val="18"/>
        </w:rPr>
        <w:t>h</w:t>
      </w:r>
      <w:r>
        <w:rPr>
          <w:spacing w:val="-19"/>
          <w:sz w:val="20"/>
        </w:rPr>
        <w:t>o</w:t>
      </w:r>
      <w:r>
        <w:rPr>
          <w:rFonts w:ascii="Times New Roman"/>
          <w:i/>
          <w:spacing w:val="-77"/>
          <w:w w:val="104"/>
          <w:position w:val="22"/>
          <w:sz w:val="18"/>
        </w:rPr>
        <w:t>a</w:t>
      </w:r>
      <w:r>
        <w:rPr>
          <w:sz w:val="20"/>
        </w:rPr>
        <w:t>f</w:t>
      </w:r>
      <w:r>
        <w:rPr>
          <w:spacing w:val="-31"/>
          <w:sz w:val="20"/>
        </w:rPr>
        <w:t> </w:t>
      </w:r>
      <w:r>
        <w:rPr>
          <w:rFonts w:ascii="Times New Roman"/>
          <w:i/>
          <w:spacing w:val="-34"/>
          <w:w w:val="90"/>
          <w:position w:val="22"/>
          <w:sz w:val="18"/>
        </w:rPr>
        <w:t>r</w:t>
      </w:r>
      <w:r>
        <w:rPr>
          <w:spacing w:val="-90"/>
          <w:sz w:val="20"/>
        </w:rPr>
        <w:t>D</w:t>
      </w:r>
      <w:r>
        <w:rPr>
          <w:rFonts w:ascii="Times New Roman"/>
          <w:i/>
          <w:spacing w:val="-1"/>
          <w:w w:val="98"/>
          <w:position w:val="22"/>
          <w:sz w:val="18"/>
        </w:rPr>
        <w:t>c</w:t>
      </w:r>
      <w:r>
        <w:rPr>
          <w:rFonts w:ascii="Times New Roman"/>
          <w:i/>
          <w:spacing w:val="-89"/>
          <w:w w:val="111"/>
          <w:position w:val="22"/>
          <w:sz w:val="18"/>
        </w:rPr>
        <w:t>h</w:t>
      </w:r>
      <w:r>
        <w:rPr>
          <w:spacing w:val="-11"/>
          <w:sz w:val="20"/>
        </w:rPr>
        <w:t>e</w:t>
      </w:r>
      <w:r>
        <w:rPr>
          <w:rFonts w:ascii="Times New Roman"/>
          <w:i/>
          <w:spacing w:val="-38"/>
          <w:w w:val="96"/>
          <w:position w:val="22"/>
          <w:sz w:val="18"/>
        </w:rPr>
        <w:t>i</w:t>
      </w:r>
      <w:r>
        <w:rPr>
          <w:spacing w:val="-53"/>
          <w:sz w:val="20"/>
        </w:rPr>
        <w:t>v</w:t>
      </w:r>
      <w:r>
        <w:rPr>
          <w:rFonts w:ascii="Times New Roman"/>
          <w:i/>
          <w:spacing w:val="-43"/>
          <w:w w:val="116"/>
          <w:position w:val="22"/>
          <w:sz w:val="18"/>
        </w:rPr>
        <w:t>k</w:t>
      </w:r>
      <w:r>
        <w:rPr>
          <w:sz w:val="20"/>
        </w:rPr>
        <w:t>elopme</w:t>
      </w:r>
      <w:r>
        <w:rPr>
          <w:spacing w:val="-2"/>
          <w:sz w:val="20"/>
        </w:rPr>
        <w:t>n</w:t>
      </w:r>
      <w:r>
        <w:rPr>
          <w:sz w:val="20"/>
        </w:rPr>
        <w:t>t</w:t>
      </w:r>
      <w:r>
        <w:rPr>
          <w:spacing w:val="-1"/>
          <w:sz w:val="20"/>
        </w:rPr>
        <w:t> 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I</w:t>
      </w:r>
      <w:r>
        <w:rPr>
          <w:spacing w:val="-2"/>
          <w:sz w:val="20"/>
        </w:rPr>
        <w:t>n</w:t>
      </w:r>
      <w:r>
        <w:rPr>
          <w:spacing w:val="-5"/>
          <w:sz w:val="20"/>
        </w:rPr>
        <w:t>f</w:t>
      </w:r>
      <w:r>
        <w:rPr>
          <w:spacing w:val="-1"/>
          <w:sz w:val="20"/>
        </w:rPr>
        <w:t>orm</w:t>
      </w:r>
      <w:r>
        <w:rPr>
          <w:spacing w:val="-3"/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</w:t>
      </w:r>
      <w:r>
        <w:rPr>
          <w:sz w:val="20"/>
        </w:rPr>
        <w:t>n</w:t>
      </w:r>
      <w:r>
        <w:rPr>
          <w:spacing w:val="-1"/>
          <w:sz w:val="20"/>
        </w:rPr>
        <w:t> E</w:t>
      </w:r>
      <w:r>
        <w:rPr>
          <w:spacing w:val="-4"/>
          <w:sz w:val="20"/>
        </w:rPr>
        <w:t>n</w:t>
      </w:r>
      <w:r>
        <w:rPr>
          <w:sz w:val="20"/>
        </w:rPr>
        <w:t>vi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onme</w:t>
      </w:r>
      <w:r>
        <w:rPr>
          <w:spacing w:val="-2"/>
          <w:sz w:val="20"/>
        </w:rPr>
        <w:t>n</w:t>
      </w:r>
      <w:r>
        <w:rPr>
          <w:sz w:val="20"/>
        </w:rPr>
        <w:t>t</w:t>
      </w:r>
    </w:p>
    <w:p>
      <w:pPr>
        <w:tabs>
          <w:tab w:pos="7009" w:val="right" w:leader="dot"/>
        </w:tabs>
        <w:spacing w:line="233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 Republic of</w:t>
      </w:r>
      <w:r>
        <w:rPr>
          <w:spacing w:val="-1"/>
          <w:sz w:val="20"/>
        </w:rPr>
        <w:t> </w:t>
      </w:r>
      <w:r>
        <w:rPr>
          <w:sz w:val="20"/>
        </w:rPr>
        <w:t>Belarus</w:t>
        <w:tab/>
        <w:t>33</w:t>
      </w:r>
    </w:p>
    <w:p>
      <w:pPr>
        <w:tabs>
          <w:tab w:pos="7013" w:val="right" w:leader="dot"/>
        </w:tabs>
        <w:spacing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47"/>
          <w:w w:val="112"/>
          <w:position w:val="22"/>
          <w:sz w:val="18"/>
        </w:rPr>
        <w:t>H</w:t>
      </w:r>
      <w:r>
        <w:rPr>
          <w:spacing w:val="-18"/>
          <w:sz w:val="20"/>
        </w:rPr>
        <w:t>T</w:t>
      </w:r>
      <w:r>
        <w:rPr>
          <w:spacing w:val="-37"/>
          <w:sz w:val="20"/>
        </w:rPr>
        <w:t>e</w:t>
      </w:r>
      <w:r>
        <w:rPr>
          <w:rFonts w:ascii="Times New Roman"/>
          <w:i/>
          <w:spacing w:val="-49"/>
          <w:w w:val="106"/>
          <w:position w:val="22"/>
          <w:sz w:val="18"/>
        </w:rPr>
        <w:t>y</w:t>
      </w:r>
      <w:r>
        <w:rPr>
          <w:spacing w:val="-48"/>
          <w:sz w:val="20"/>
        </w:rPr>
        <w:t>a</w:t>
      </w:r>
      <w:r>
        <w:rPr>
          <w:rFonts w:ascii="Times New Roman"/>
          <w:i/>
          <w:spacing w:val="-36"/>
          <w:w w:val="103"/>
          <w:position w:val="22"/>
          <w:sz w:val="18"/>
        </w:rPr>
        <w:t>e</w:t>
      </w:r>
      <w:r>
        <w:rPr>
          <w:spacing w:val="-50"/>
          <w:sz w:val="20"/>
        </w:rPr>
        <w:t>c</w:t>
      </w:r>
      <w:r>
        <w:rPr>
          <w:rFonts w:ascii="Times New Roman"/>
          <w:i/>
          <w:spacing w:val="-39"/>
          <w:w w:val="98"/>
          <w:position w:val="22"/>
          <w:sz w:val="18"/>
        </w:rPr>
        <w:t>o</w:t>
      </w:r>
      <w:r>
        <w:rPr>
          <w:spacing w:val="-67"/>
          <w:sz w:val="20"/>
        </w:rPr>
        <w:t>h</w:t>
      </w:r>
      <w:r>
        <w:rPr>
          <w:rFonts w:ascii="Times New Roman"/>
          <w:i/>
          <w:spacing w:val="-32"/>
          <w:w w:val="109"/>
          <w:position w:val="22"/>
          <w:sz w:val="18"/>
        </w:rPr>
        <w:t>n</w:t>
      </w:r>
      <w:r>
        <w:rPr>
          <w:spacing w:val="-68"/>
          <w:sz w:val="20"/>
        </w:rPr>
        <w:t>e</w:t>
      </w:r>
      <w:r>
        <w:rPr>
          <w:rFonts w:ascii="Times New Roman"/>
          <w:i/>
          <w:w w:val="91"/>
          <w:position w:val="22"/>
          <w:sz w:val="18"/>
        </w:rPr>
        <w:t>j</w:t>
      </w:r>
      <w:r>
        <w:rPr>
          <w:rFonts w:ascii="Times New Roman"/>
          <w:i/>
          <w:spacing w:val="-27"/>
          <w:w w:val="96"/>
          <w:position w:val="22"/>
          <w:sz w:val="18"/>
        </w:rPr>
        <w:t>i</w:t>
      </w:r>
      <w:r>
        <w:rPr>
          <w:spacing w:val="-44"/>
          <w:sz w:val="20"/>
        </w:rPr>
        <w:t>r</w:t>
      </w:r>
      <w:r>
        <w:rPr>
          <w:rFonts w:ascii="Times New Roman"/>
          <w:i/>
          <w:spacing w:val="-10"/>
          <w:w w:val="109"/>
          <w:position w:val="22"/>
          <w:sz w:val="18"/>
        </w:rPr>
        <w:t>n</w:t>
      </w:r>
      <w:r>
        <w:rPr>
          <w:spacing w:val="-57"/>
          <w:sz w:val="20"/>
        </w:rPr>
        <w:t>C</w:t>
      </w:r>
      <w:r>
        <w:rPr>
          <w:rFonts w:ascii="Times New Roman"/>
          <w:i/>
          <w:spacing w:val="-70"/>
          <w:w w:val="104"/>
          <w:position w:val="22"/>
          <w:sz w:val="18"/>
        </w:rPr>
        <w:t>K</w:t>
      </w:r>
      <w:r>
        <w:rPr>
          <w:spacing w:val="-27"/>
          <w:sz w:val="20"/>
        </w:rPr>
        <w:t>a</w:t>
      </w:r>
      <w:r>
        <w:rPr>
          <w:rFonts w:ascii="Times New Roman"/>
          <w:i/>
          <w:spacing w:val="-23"/>
          <w:w w:val="96"/>
          <w:position w:val="22"/>
          <w:sz w:val="18"/>
        </w:rPr>
        <w:t>i</w:t>
      </w:r>
      <w:r>
        <w:rPr>
          <w:spacing w:val="-83"/>
          <w:sz w:val="20"/>
        </w:rPr>
        <w:t>p</w:t>
      </w:r>
      <w:r>
        <w:rPr>
          <w:rFonts w:ascii="Times New Roman"/>
          <w:i/>
          <w:spacing w:val="-66"/>
          <w:w w:val="114"/>
          <w:position w:val="22"/>
          <w:sz w:val="18"/>
        </w:rPr>
        <w:t>m</w:t>
      </w:r>
      <w:r>
        <w:rPr>
          <w:spacing w:val="-30"/>
          <w:sz w:val="20"/>
        </w:rPr>
        <w:t>a</w:t>
      </w:r>
      <w:r>
        <w:rPr>
          <w:rFonts w:ascii="Times New Roman"/>
          <w:i/>
          <w:spacing w:val="-10"/>
          <w:w w:val="87"/>
          <w:position w:val="22"/>
          <w:sz w:val="18"/>
        </w:rPr>
        <w:t>,</w:t>
      </w:r>
      <w:r>
        <w:rPr>
          <w:spacing w:val="-35"/>
          <w:sz w:val="20"/>
        </w:rPr>
        <w:t>c</w:t>
      </w:r>
      <w:r>
        <w:rPr>
          <w:rFonts w:ascii="Times New Roman"/>
          <w:i/>
          <w:spacing w:val="-113"/>
          <w:w w:val="112"/>
          <w:position w:val="22"/>
          <w:sz w:val="18"/>
        </w:rPr>
        <w:t>H</w:t>
      </w:r>
      <w:r>
        <w:rPr>
          <w:spacing w:val="-1"/>
          <w:sz w:val="20"/>
        </w:rPr>
        <w:t>i</w:t>
      </w:r>
      <w:r>
        <w:rPr>
          <w:spacing w:val="-5"/>
          <w:sz w:val="20"/>
        </w:rPr>
        <w:t>t</w:t>
      </w:r>
      <w:r>
        <w:rPr>
          <w:rFonts w:ascii="Times New Roman"/>
          <w:i/>
          <w:spacing w:val="-81"/>
          <w:w w:val="106"/>
          <w:position w:val="22"/>
          <w:sz w:val="18"/>
        </w:rPr>
        <w:t>y</w:t>
      </w:r>
      <w:r>
        <w:rPr>
          <w:spacing w:val="-10"/>
          <w:sz w:val="20"/>
        </w:rPr>
        <w:t>y</w:t>
      </w:r>
      <w:r>
        <w:rPr>
          <w:rFonts w:ascii="Times New Roman"/>
          <w:i/>
          <w:spacing w:val="-28"/>
          <w:w w:val="103"/>
          <w:position w:val="22"/>
          <w:sz w:val="18"/>
        </w:rPr>
        <w:t>e</w:t>
      </w:r>
      <w:r>
        <w:rPr>
          <w:spacing w:val="-82"/>
          <w:sz w:val="20"/>
        </w:rPr>
        <w:t>B</w:t>
      </w:r>
      <w:r>
        <w:rPr>
          <w:rFonts w:ascii="Times New Roman"/>
          <w:i/>
          <w:spacing w:val="-8"/>
          <w:w w:val="125"/>
          <w:position w:val="22"/>
          <w:sz w:val="18"/>
        </w:rPr>
        <w:t>-</w:t>
      </w:r>
      <w:r>
        <w:rPr>
          <w:rFonts w:ascii="Times New Roman"/>
          <w:i/>
          <w:spacing w:val="-113"/>
          <w:w w:val="104"/>
          <w:position w:val="22"/>
          <w:sz w:val="18"/>
        </w:rPr>
        <w:t>K</w:t>
      </w:r>
      <w:r>
        <w:rPr>
          <w:sz w:val="20"/>
        </w:rPr>
        <w:t>u</w:t>
      </w:r>
      <w:r>
        <w:rPr>
          <w:spacing w:val="-45"/>
          <w:sz w:val="20"/>
        </w:rPr>
        <w:t>i</w:t>
      </w:r>
      <w:r>
        <w:rPr>
          <w:rFonts w:ascii="Times New Roman"/>
          <w:i/>
          <w:spacing w:val="-41"/>
          <w:w w:val="106"/>
          <w:position w:val="22"/>
          <w:sz w:val="18"/>
        </w:rPr>
        <w:t>y</w:t>
      </w:r>
      <w:r>
        <w:rPr>
          <w:spacing w:val="-6"/>
          <w:sz w:val="20"/>
        </w:rPr>
        <w:t>l</w:t>
      </w:r>
      <w:r>
        <w:rPr>
          <w:rFonts w:ascii="Times New Roman"/>
          <w:i/>
          <w:spacing w:val="-93"/>
          <w:w w:val="109"/>
          <w:position w:val="22"/>
          <w:sz w:val="18"/>
        </w:rPr>
        <w:t>u</w:t>
      </w:r>
      <w:r>
        <w:rPr>
          <w:spacing w:val="-13"/>
          <w:sz w:val="20"/>
        </w:rPr>
        <w:t>d</w:t>
      </w:r>
      <w:r>
        <w:rPr>
          <w:rFonts w:ascii="Times New Roman"/>
          <w:i/>
          <w:spacing w:val="-87"/>
          <w:w w:val="109"/>
          <w:position w:val="22"/>
          <w:sz w:val="18"/>
        </w:rPr>
        <w:t>n</w:t>
      </w:r>
      <w:r>
        <w:rPr>
          <w:sz w:val="20"/>
        </w:rPr>
        <w:t>i</w:t>
      </w:r>
      <w:r>
        <w:rPr>
          <w:spacing w:val="-65"/>
          <w:sz w:val="20"/>
        </w:rPr>
        <w:t>n</w:t>
      </w:r>
      <w:r>
        <w:rPr>
          <w:rFonts w:ascii="Times New Roman"/>
          <w:i/>
          <w:spacing w:val="-26"/>
          <w:w w:val="100"/>
          <w:position w:val="22"/>
          <w:sz w:val="18"/>
        </w:rPr>
        <w:t>g</w:t>
      </w:r>
      <w:r>
        <w:rPr>
          <w:spacing w:val="-28"/>
          <w:sz w:val="20"/>
        </w:rPr>
        <w:t>g</w:t>
      </w:r>
      <w:r>
        <w:rPr>
          <w:rFonts w:ascii="Times New Roman"/>
          <w:i/>
          <w:spacing w:val="-41"/>
          <w:w w:val="113"/>
          <w:position w:val="22"/>
          <w:sz w:val="18"/>
        </w:rPr>
        <w:t>Y</w:t>
      </w:r>
      <w:r>
        <w:rPr>
          <w:spacing w:val="-31"/>
          <w:sz w:val="20"/>
        </w:rPr>
        <w:t>f</w:t>
      </w:r>
      <w:r>
        <w:rPr>
          <w:rFonts w:ascii="Times New Roman"/>
          <w:i/>
          <w:spacing w:val="-68"/>
          <w:w w:val="104"/>
          <w:position w:val="22"/>
          <w:sz w:val="18"/>
        </w:rPr>
        <w:t>a</w:t>
      </w:r>
      <w:r>
        <w:rPr>
          <w:spacing w:val="-38"/>
          <w:sz w:val="20"/>
        </w:rPr>
        <w:t>o</w:t>
      </w:r>
      <w:r>
        <w:rPr>
          <w:rFonts w:ascii="Times New Roman"/>
          <w:i/>
          <w:spacing w:val="-61"/>
          <w:w w:val="109"/>
          <w:position w:val="22"/>
          <w:sz w:val="18"/>
        </w:rPr>
        <w:t>n</w:t>
      </w:r>
      <w:r>
        <w:rPr>
          <w:spacing w:val="-9"/>
          <w:sz w:val="20"/>
        </w:rPr>
        <w:t>r</w:t>
      </w:r>
      <w:r>
        <w:rPr>
          <w:rFonts w:ascii="Times New Roman"/>
          <w:i/>
          <w:spacing w:val="-37"/>
          <w:w w:val="100"/>
          <w:position w:val="22"/>
          <w:sz w:val="18"/>
        </w:rPr>
        <w:t>g</w:t>
      </w:r>
      <w:r>
        <w:rPr>
          <w:sz w:val="20"/>
        </w:rPr>
        <w:t>I</w:t>
      </w:r>
      <w:r>
        <w:rPr>
          <w:spacing w:val="-80"/>
          <w:sz w:val="20"/>
        </w:rPr>
        <w:t>C</w:t>
      </w:r>
      <w:r>
        <w:rPr>
          <w:rFonts w:ascii="Times New Roman"/>
          <w:i/>
          <w:spacing w:val="-15"/>
          <w:w w:val="104"/>
          <w:position w:val="22"/>
          <w:sz w:val="18"/>
        </w:rPr>
        <w:t>a</w:t>
      </w:r>
      <w:r>
        <w:rPr>
          <w:spacing w:val="-84"/>
          <w:sz w:val="20"/>
        </w:rPr>
        <w:t>T</w:t>
      </w:r>
      <w:r>
        <w:rPr>
          <w:rFonts w:ascii="Times New Roman"/>
          <w:i/>
          <w:w w:val="109"/>
          <w:position w:val="22"/>
          <w:sz w:val="18"/>
        </w:rPr>
        <w:t>n</w:t>
      </w:r>
      <w:r>
        <w:rPr>
          <w:rFonts w:ascii="Times New Roman"/>
          <w:i/>
          <w:spacing w:val="-66"/>
          <w:w w:val="106"/>
          <w:position w:val="22"/>
          <w:sz w:val="18"/>
        </w:rPr>
        <w:t>d</w:t>
      </w:r>
      <w:r>
        <w:rPr>
          <w:spacing w:val="-1"/>
          <w:sz w:val="20"/>
        </w:rPr>
        <w:t>i</w:t>
      </w:r>
      <w:r>
        <w:rPr>
          <w:spacing w:val="-45"/>
          <w:sz w:val="20"/>
        </w:rPr>
        <w:t>n</w:t>
      </w:r>
      <w:r>
        <w:rPr>
          <w:rFonts w:ascii="Times New Roman"/>
          <w:i/>
          <w:spacing w:val="-44"/>
          <w:w w:val="102"/>
          <w:position w:val="22"/>
          <w:sz w:val="18"/>
        </w:rPr>
        <w:t>D</w:t>
      </w:r>
      <w:r>
        <w:rPr>
          <w:spacing w:val="-54"/>
          <w:sz w:val="20"/>
        </w:rPr>
        <w:t>E</w:t>
      </w:r>
      <w:r>
        <w:rPr>
          <w:rFonts w:ascii="Times New Roman"/>
          <w:i/>
          <w:spacing w:val="-44"/>
          <w:w w:val="104"/>
          <w:position w:val="22"/>
          <w:sz w:val="18"/>
        </w:rPr>
        <w:t>a</w:t>
      </w:r>
      <w:r>
        <w:rPr>
          <w:spacing w:val="-62"/>
          <w:sz w:val="20"/>
        </w:rPr>
        <w:t>d</w:t>
      </w:r>
      <w:r>
        <w:rPr>
          <w:rFonts w:ascii="Times New Roman"/>
          <w:i/>
          <w:spacing w:val="-22"/>
          <w:w w:val="103"/>
          <w:position w:val="22"/>
          <w:sz w:val="18"/>
        </w:rPr>
        <w:t>e</w:t>
      </w:r>
      <w:r>
        <w:rPr>
          <w:spacing w:val="-44"/>
          <w:sz w:val="20"/>
        </w:rPr>
        <w:t>u</w:t>
      </w:r>
      <w:r>
        <w:rPr>
          <w:rFonts w:ascii="Times New Roman"/>
          <w:i/>
          <w:spacing w:val="-20"/>
          <w:w w:val="78"/>
          <w:position w:val="22"/>
          <w:sz w:val="18"/>
        </w:rPr>
        <w:t>J</w:t>
      </w:r>
      <w:r>
        <w:rPr>
          <w:spacing w:val="-69"/>
          <w:sz w:val="20"/>
        </w:rPr>
        <w:t>c</w:t>
      </w:r>
      <w:r>
        <w:rPr>
          <w:rFonts w:ascii="Times New Roman"/>
          <w:i/>
          <w:spacing w:val="-22"/>
          <w:w w:val="98"/>
          <w:position w:val="22"/>
          <w:sz w:val="18"/>
        </w:rPr>
        <w:t>o</w:t>
      </w:r>
      <w:r>
        <w:rPr>
          <w:spacing w:val="-74"/>
          <w:sz w:val="20"/>
        </w:rPr>
        <w:t>a</w:t>
      </w:r>
      <w:r>
        <w:rPr>
          <w:rFonts w:ascii="Times New Roman"/>
          <w:i/>
          <w:spacing w:val="-16"/>
          <w:w w:val="98"/>
          <w:position w:val="22"/>
          <w:sz w:val="18"/>
        </w:rPr>
        <w:t>o</w:t>
      </w:r>
      <w:r>
        <w:rPr>
          <w:spacing w:val="-96"/>
          <w:w w:val="98"/>
          <w:sz w:val="20"/>
        </w:rPr>
        <w:t>ti</w:t>
      </w:r>
      <w:r>
        <w:rPr>
          <w:rFonts w:ascii="Times New Roman"/>
          <w:i/>
          <w:spacing w:val="-3"/>
          <w:w w:val="109"/>
          <w:position w:val="22"/>
          <w:sz w:val="18"/>
        </w:rPr>
        <w:t>n</w:t>
      </w:r>
      <w:r>
        <w:rPr>
          <w:spacing w:val="-63"/>
          <w:sz w:val="20"/>
        </w:rPr>
        <w:t>o</w:t>
      </w:r>
      <w:r>
        <w:rPr>
          <w:rFonts w:ascii="Times New Roman"/>
          <w:i/>
          <w:spacing w:val="-85"/>
          <w:w w:val="112"/>
          <w:position w:val="22"/>
          <w:sz w:val="18"/>
        </w:rPr>
        <w:t>H</w:t>
      </w:r>
      <w:r>
        <w:rPr>
          <w:spacing w:val="-25"/>
          <w:sz w:val="20"/>
        </w:rPr>
        <w:t>n</w:t>
      </w:r>
      <w:r>
        <w:rPr>
          <w:rFonts w:ascii="Times New Roman"/>
          <w:i/>
          <w:spacing w:val="-70"/>
          <w:w w:val="115"/>
          <w:position w:val="22"/>
          <w:sz w:val="18"/>
        </w:rPr>
        <w:t>w</w:t>
      </w:r>
      <w:r>
        <w:rPr>
          <w:spacing w:val="-1"/>
          <w:sz w:val="20"/>
        </w:rPr>
        <w:t>i</w:t>
      </w:r>
      <w:r>
        <w:rPr>
          <w:spacing w:val="-82"/>
          <w:sz w:val="20"/>
        </w:rPr>
        <w:t>n</w:t>
      </w:r>
      <w:r>
        <w:rPr>
          <w:rFonts w:ascii="Times New Roman"/>
          <w:i/>
          <w:w w:val="104"/>
          <w:position w:val="22"/>
          <w:sz w:val="18"/>
        </w:rPr>
        <w:t>a</w:t>
      </w:r>
      <w:r>
        <w:rPr>
          <w:rFonts w:ascii="Times New Roman"/>
          <w:i/>
          <w:spacing w:val="-67"/>
          <w:w w:val="109"/>
          <w:position w:val="22"/>
          <w:sz w:val="18"/>
        </w:rPr>
        <w:t>n</w:t>
      </w:r>
      <w:r>
        <w:rPr>
          <w:spacing w:val="-38"/>
          <w:sz w:val="20"/>
        </w:rPr>
        <w:t>K</w:t>
      </w:r>
      <w:r>
        <w:rPr>
          <w:rFonts w:ascii="Times New Roman"/>
          <w:i/>
          <w:spacing w:val="-57"/>
          <w:w w:val="100"/>
          <w:position w:val="22"/>
          <w:sz w:val="18"/>
        </w:rPr>
        <w:t>g</w:t>
      </w:r>
      <w:r>
        <w:rPr>
          <w:spacing w:val="-1"/>
          <w:sz w:val="20"/>
        </w:rPr>
        <w:t>o</w:t>
      </w:r>
      <w:r>
        <w:rPr>
          <w:spacing w:val="-3"/>
          <w:sz w:val="20"/>
        </w:rPr>
        <w:t>r</w:t>
      </w:r>
      <w:r>
        <w:rPr>
          <w:sz w:val="20"/>
        </w:rPr>
        <w:t>ea </w:t>
        <w:tab/>
        <w:t>38</w:t>
      </w:r>
    </w:p>
    <w:p>
      <w:pPr>
        <w:tabs>
          <w:tab w:pos="7010" w:val="right" w:leader="dot"/>
        </w:tabs>
        <w:spacing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23"/>
          <w:w w:val="111"/>
          <w:position w:val="22"/>
          <w:sz w:val="18"/>
        </w:rPr>
        <w:t>R</w:t>
      </w:r>
      <w:r>
        <w:rPr>
          <w:spacing w:val="-18"/>
          <w:sz w:val="20"/>
        </w:rPr>
        <w:t>T</w:t>
      </w:r>
      <w:r>
        <w:rPr>
          <w:spacing w:val="-58"/>
          <w:sz w:val="20"/>
        </w:rPr>
        <w:t>e</w:t>
      </w:r>
      <w:r>
        <w:rPr>
          <w:rFonts w:ascii="Times New Roman"/>
          <w:i/>
          <w:spacing w:val="-32"/>
          <w:w w:val="98"/>
          <w:position w:val="22"/>
          <w:sz w:val="18"/>
        </w:rPr>
        <w:t>o</w:t>
      </w:r>
      <w:r>
        <w:rPr>
          <w:spacing w:val="-65"/>
          <w:sz w:val="20"/>
        </w:rPr>
        <w:t>a</w:t>
      </w:r>
      <w:r>
        <w:rPr>
          <w:rFonts w:ascii="Times New Roman"/>
          <w:i/>
          <w:spacing w:val="-34"/>
          <w:w w:val="109"/>
          <w:position w:val="22"/>
          <w:sz w:val="18"/>
        </w:rPr>
        <w:t>u</w:t>
      </w:r>
      <w:r>
        <w:rPr>
          <w:spacing w:val="-51"/>
          <w:sz w:val="20"/>
        </w:rPr>
        <w:t>c</w:t>
      </w:r>
      <w:r>
        <w:rPr>
          <w:rFonts w:ascii="Times New Roman"/>
          <w:i/>
          <w:spacing w:val="-98"/>
          <w:w w:val="114"/>
          <w:position w:val="22"/>
          <w:sz w:val="18"/>
        </w:rPr>
        <w:t>m</w:t>
      </w:r>
      <w:r>
        <w:rPr>
          <w:spacing w:val="-8"/>
          <w:sz w:val="20"/>
        </w:rPr>
        <w:t>h</w:t>
      </w:r>
      <w:r>
        <w:rPr>
          <w:rFonts w:ascii="Times New Roman"/>
          <w:i/>
          <w:spacing w:val="-76"/>
          <w:w w:val="103"/>
          <w:position w:val="22"/>
          <w:sz w:val="18"/>
        </w:rPr>
        <w:t>e</w:t>
      </w:r>
      <w:r>
        <w:rPr>
          <w:spacing w:val="-25"/>
          <w:sz w:val="20"/>
        </w:rPr>
        <w:t>e</w:t>
      </w:r>
      <w:r>
        <w:rPr>
          <w:rFonts w:ascii="Times New Roman"/>
          <w:i/>
          <w:spacing w:val="-74"/>
          <w:w w:val="109"/>
          <w:position w:val="22"/>
          <w:sz w:val="18"/>
        </w:rPr>
        <w:t>n</w:t>
      </w:r>
      <w:r>
        <w:rPr>
          <w:sz w:val="20"/>
        </w:rPr>
        <w:t>r</w:t>
      </w:r>
      <w:r>
        <w:rPr>
          <w:spacing w:val="-1"/>
          <w:sz w:val="20"/>
        </w:rPr>
        <w:t> </w:t>
      </w:r>
      <w:r>
        <w:rPr>
          <w:rFonts w:ascii="Times New Roman"/>
          <w:i/>
          <w:spacing w:val="-144"/>
          <w:w w:val="120"/>
          <w:position w:val="22"/>
          <w:sz w:val="18"/>
        </w:rPr>
        <w:t>N</w:t>
      </w:r>
      <w:r>
        <w:rPr>
          <w:spacing w:val="-3"/>
          <w:sz w:val="20"/>
        </w:rPr>
        <w:t>E</w:t>
      </w:r>
      <w:r>
        <w:rPr>
          <w:spacing w:val="-58"/>
          <w:sz w:val="20"/>
        </w:rPr>
        <w:t>d</w:t>
      </w:r>
      <w:r>
        <w:rPr>
          <w:rFonts w:ascii="Times New Roman"/>
          <w:i/>
          <w:w w:val="96"/>
          <w:position w:val="22"/>
          <w:sz w:val="18"/>
        </w:rPr>
        <w:t>i</w:t>
      </w:r>
      <w:r>
        <w:rPr>
          <w:rFonts w:ascii="Times New Roman"/>
          <w:i/>
          <w:spacing w:val="-84"/>
          <w:w w:val="116"/>
          <w:position w:val="22"/>
          <w:sz w:val="18"/>
        </w:rPr>
        <w:t>k</w:t>
      </w:r>
      <w:r>
        <w:rPr>
          <w:spacing w:val="-24"/>
          <w:sz w:val="20"/>
        </w:rPr>
        <w:t>u</w:t>
      </w:r>
      <w:r>
        <w:rPr>
          <w:rFonts w:ascii="Times New Roman"/>
          <w:i/>
          <w:spacing w:val="-65"/>
          <w:w w:val="98"/>
          <w:position w:val="22"/>
          <w:sz w:val="18"/>
        </w:rPr>
        <w:t>o</w:t>
      </w:r>
      <w:r>
        <w:rPr>
          <w:spacing w:val="-20"/>
          <w:sz w:val="20"/>
        </w:rPr>
        <w:t>c</w:t>
      </w:r>
      <w:r>
        <w:rPr>
          <w:rFonts w:ascii="Times New Roman"/>
          <w:i/>
          <w:spacing w:val="-32"/>
          <w:w w:val="99"/>
          <w:position w:val="22"/>
          <w:sz w:val="18"/>
        </w:rPr>
        <w:t>l</w:t>
      </w:r>
      <w:r>
        <w:rPr>
          <w:spacing w:val="-65"/>
          <w:sz w:val="20"/>
        </w:rPr>
        <w:t>a</w:t>
      </w:r>
      <w:r>
        <w:rPr>
          <w:rFonts w:ascii="Times New Roman"/>
          <w:i/>
          <w:spacing w:val="-27"/>
          <w:w w:val="98"/>
          <w:position w:val="22"/>
          <w:sz w:val="18"/>
        </w:rPr>
        <w:t>o</w:t>
      </w:r>
      <w:r>
        <w:rPr>
          <w:spacing w:val="-85"/>
          <w:w w:val="98"/>
          <w:sz w:val="20"/>
        </w:rPr>
        <w:t>ti</w:t>
      </w:r>
      <w:r>
        <w:rPr>
          <w:rFonts w:ascii="Times New Roman"/>
          <w:i/>
          <w:spacing w:val="-3"/>
          <w:w w:val="108"/>
          <w:position w:val="22"/>
          <w:sz w:val="18"/>
        </w:rPr>
        <w:t>v</w:t>
      </w:r>
      <w:r>
        <w:rPr>
          <w:spacing w:val="-1"/>
          <w:sz w:val="20"/>
        </w:rPr>
        <w:t>o</w:t>
      </w:r>
      <w:r>
        <w:rPr>
          <w:sz w:val="20"/>
        </w:rPr>
        <w:t>n</w:t>
      </w:r>
      <w:r>
        <w:rPr>
          <w:spacing w:val="-1"/>
          <w:sz w:val="20"/>
        </w:rPr>
        <w:t> 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the Global </w:t>
      </w:r>
      <w:r>
        <w:rPr>
          <w:spacing w:val="-1"/>
          <w:sz w:val="20"/>
        </w:rPr>
        <w:t>Campus</w:t>
      </w:r>
      <w:r>
        <w:rPr>
          <w:sz w:val="20"/>
        </w:rPr>
        <w:t> </w:t>
        <w:tab/>
        <w:t>44</w:t>
      </w:r>
    </w:p>
    <w:p>
      <w:pPr>
        <w:spacing w:before="90"/>
        <w:ind w:left="553" w:right="0" w:firstLine="0"/>
        <w:jc w:val="left"/>
        <w:rPr>
          <w:b/>
          <w:sz w:val="20"/>
        </w:rPr>
      </w:pPr>
      <w:r>
        <w:rPr>
          <w:b/>
          <w:sz w:val="20"/>
        </w:rPr>
        <w:t>Plenary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Session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II: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Emerging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Technologies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ICT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Competencies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Teachers</w:t>
      </w:r>
    </w:p>
    <w:p>
      <w:pPr>
        <w:spacing w:line="430" w:lineRule="exact"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34"/>
          <w:w w:val="102"/>
          <w:position w:val="22"/>
          <w:sz w:val="18"/>
        </w:rPr>
        <w:t>D</w:t>
      </w:r>
      <w:r>
        <w:rPr>
          <w:spacing w:val="-1"/>
          <w:sz w:val="20"/>
        </w:rPr>
        <w:t>S</w:t>
      </w:r>
      <w:r>
        <w:rPr>
          <w:spacing w:val="-65"/>
          <w:sz w:val="20"/>
        </w:rPr>
        <w:t>u</w:t>
      </w:r>
      <w:r>
        <w:rPr>
          <w:rFonts w:ascii="Times New Roman"/>
          <w:i/>
          <w:w w:val="96"/>
          <w:position w:val="22"/>
          <w:sz w:val="18"/>
        </w:rPr>
        <w:t>i</w:t>
      </w:r>
      <w:r>
        <w:rPr>
          <w:rFonts w:ascii="Times New Roman"/>
          <w:i/>
          <w:spacing w:val="-79"/>
          <w:w w:val="104"/>
          <w:position w:val="22"/>
          <w:sz w:val="18"/>
        </w:rPr>
        <w:t>a</w:t>
      </w:r>
      <w:r>
        <w:rPr>
          <w:spacing w:val="-27"/>
          <w:sz w:val="20"/>
        </w:rPr>
        <w:t>p</w:t>
      </w:r>
      <w:r>
        <w:rPr>
          <w:rFonts w:ascii="Times New Roman"/>
          <w:i/>
          <w:spacing w:val="-72"/>
          <w:w w:val="109"/>
          <w:position w:val="22"/>
          <w:sz w:val="18"/>
        </w:rPr>
        <w:t>n</w:t>
      </w:r>
      <w:r>
        <w:rPr>
          <w:spacing w:val="-34"/>
          <w:sz w:val="20"/>
        </w:rPr>
        <w:t>p</w:t>
      </w:r>
      <w:r>
        <w:rPr>
          <w:rFonts w:ascii="Times New Roman"/>
          <w:i/>
          <w:spacing w:val="-62"/>
          <w:w w:val="104"/>
          <w:position w:val="22"/>
          <w:sz w:val="18"/>
        </w:rPr>
        <w:t>a</w:t>
      </w:r>
      <w:r>
        <w:rPr>
          <w:spacing w:val="-4"/>
          <w:sz w:val="20"/>
        </w:rPr>
        <w:t>o</w:t>
      </w:r>
      <w:r>
        <w:rPr>
          <w:rFonts w:ascii="Times New Roman"/>
          <w:i/>
          <w:spacing w:val="-97"/>
          <w:w w:val="100"/>
          <w:position w:val="22"/>
          <w:sz w:val="18"/>
        </w:rPr>
        <w:t>L</w:t>
      </w:r>
      <w:r>
        <w:rPr>
          <w:sz w:val="20"/>
        </w:rPr>
        <w:t>r</w:t>
      </w:r>
      <w:r>
        <w:rPr>
          <w:spacing w:val="-85"/>
          <w:w w:val="98"/>
          <w:sz w:val="20"/>
        </w:rPr>
        <w:t>ti</w:t>
      </w:r>
      <w:r>
        <w:rPr>
          <w:rFonts w:ascii="Times New Roman"/>
          <w:i/>
          <w:spacing w:val="-10"/>
          <w:w w:val="104"/>
          <w:position w:val="22"/>
          <w:sz w:val="18"/>
        </w:rPr>
        <w:t>a</w:t>
      </w:r>
      <w:r>
        <w:rPr>
          <w:spacing w:val="-96"/>
          <w:sz w:val="20"/>
        </w:rPr>
        <w:t>n</w:t>
      </w:r>
      <w:r>
        <w:rPr>
          <w:rFonts w:ascii="Times New Roman"/>
          <w:i/>
          <w:spacing w:val="-4"/>
          <w:w w:val="109"/>
          <w:position w:val="22"/>
          <w:sz w:val="18"/>
        </w:rPr>
        <w:t>u</w:t>
      </w:r>
      <w:r>
        <w:rPr>
          <w:spacing w:val="-91"/>
          <w:sz w:val="20"/>
        </w:rPr>
        <w:t>g</w:t>
      </w:r>
      <w:r>
        <w:rPr>
          <w:rFonts w:ascii="Times New Roman"/>
          <w:i/>
          <w:w w:val="93"/>
          <w:position w:val="22"/>
          <w:sz w:val="18"/>
        </w:rPr>
        <w:t>ri</w:t>
      </w:r>
      <w:r>
        <w:rPr>
          <w:rFonts w:ascii="Times New Roman"/>
          <w:i/>
          <w:spacing w:val="-26"/>
          <w:w w:val="99"/>
          <w:position w:val="22"/>
          <w:sz w:val="18"/>
        </w:rPr>
        <w:t>l</w:t>
      </w:r>
      <w:r>
        <w:rPr>
          <w:spacing w:val="-72"/>
          <w:sz w:val="20"/>
        </w:rPr>
        <w:t>T</w:t>
      </w:r>
      <w:r>
        <w:rPr>
          <w:rFonts w:ascii="Times New Roman"/>
          <w:i/>
          <w:w w:val="99"/>
          <w:position w:val="22"/>
          <w:sz w:val="18"/>
        </w:rPr>
        <w:t>l</w:t>
      </w:r>
      <w:r>
        <w:rPr>
          <w:rFonts w:ascii="Times New Roman"/>
          <w:i/>
          <w:spacing w:val="-91"/>
          <w:w w:val="104"/>
          <w:position w:val="22"/>
          <w:sz w:val="18"/>
        </w:rPr>
        <w:t>a</w:t>
      </w:r>
      <w:r>
        <w:rPr>
          <w:spacing w:val="-10"/>
          <w:sz w:val="20"/>
        </w:rPr>
        <w:t>e</w:t>
      </w:r>
      <w:r>
        <w:rPr>
          <w:rFonts w:ascii="Times New Roman"/>
          <w:i/>
          <w:spacing w:val="-55"/>
          <w:w w:val="90"/>
          <w:position w:val="22"/>
          <w:sz w:val="18"/>
        </w:rPr>
        <w:t>r</w:t>
      </w:r>
      <w:r>
        <w:rPr>
          <w:spacing w:val="-43"/>
          <w:sz w:val="20"/>
        </w:rPr>
        <w:t>a</w:t>
      </w:r>
      <w:r>
        <w:rPr>
          <w:rFonts w:ascii="Times New Roman"/>
          <w:i/>
          <w:spacing w:val="-53"/>
          <w:w w:val="106"/>
          <w:position w:val="22"/>
          <w:sz w:val="18"/>
        </w:rPr>
        <w:t>d</w:t>
      </w:r>
      <w:r>
        <w:rPr>
          <w:sz w:val="20"/>
        </w:rPr>
        <w:t>cher </w:t>
      </w:r>
      <w:r>
        <w:rPr>
          <w:spacing w:val="-1"/>
          <w:sz w:val="20"/>
        </w:rPr>
        <w:t>De</w:t>
      </w:r>
      <w:r>
        <w:rPr>
          <w:spacing w:val="-2"/>
          <w:sz w:val="20"/>
        </w:rPr>
        <w:t>v</w:t>
      </w:r>
      <w:r>
        <w:rPr>
          <w:sz w:val="20"/>
        </w:rPr>
        <w:t>elopme</w:t>
      </w:r>
      <w:r>
        <w:rPr>
          <w:spacing w:val="-2"/>
          <w:sz w:val="20"/>
        </w:rPr>
        <w:t>n</w:t>
      </w:r>
      <w:r>
        <w:rPr>
          <w:sz w:val="20"/>
        </w:rPr>
        <w:t>t</w:t>
      </w:r>
      <w:r>
        <w:rPr>
          <w:spacing w:val="-1"/>
          <w:sz w:val="20"/>
        </w:rPr>
        <w:t> o</w:t>
      </w:r>
      <w:r>
        <w:rPr>
          <w:sz w:val="20"/>
        </w:rPr>
        <w:t>f</w:t>
      </w:r>
      <w:r>
        <w:rPr>
          <w:spacing w:val="-1"/>
          <w:sz w:val="20"/>
        </w:rPr>
        <w:t> Comp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>t</w:t>
      </w:r>
      <w:r>
        <w:rPr>
          <w:sz w:val="20"/>
        </w:rPr>
        <w:t>encies </w:t>
      </w:r>
      <w:r>
        <w:rPr>
          <w:spacing w:val="-1"/>
          <w:sz w:val="20"/>
        </w:rPr>
        <w:t>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Use</w:t>
      </w:r>
    </w:p>
    <w:p>
      <w:pPr>
        <w:tabs>
          <w:tab w:pos="7008" w:val="right" w:leader="dot"/>
        </w:tabs>
        <w:spacing w:line="233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Learning</w:t>
      </w:r>
      <w:r>
        <w:rPr>
          <w:spacing w:val="-1"/>
          <w:sz w:val="20"/>
        </w:rPr>
        <w:t> </w:t>
      </w:r>
      <w:r>
        <w:rPr>
          <w:sz w:val="20"/>
        </w:rPr>
        <w:t>Technologies</w:t>
        <w:tab/>
        <w:t>63</w:t>
      </w:r>
    </w:p>
    <w:p>
      <w:pPr>
        <w:tabs>
          <w:tab w:pos="7015" w:val="right" w:leader="dot"/>
        </w:tabs>
        <w:spacing w:before="56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14"/>
          <w:w w:val="113"/>
          <w:position w:val="22"/>
          <w:sz w:val="18"/>
        </w:rPr>
        <w:t>T</w:t>
      </w:r>
      <w:r>
        <w:rPr>
          <w:spacing w:val="-18"/>
          <w:sz w:val="20"/>
        </w:rPr>
        <w:t>T</w:t>
      </w:r>
      <w:r>
        <w:rPr>
          <w:spacing w:val="-81"/>
          <w:sz w:val="20"/>
        </w:rPr>
        <w:t>o</w:t>
      </w:r>
      <w:r>
        <w:rPr>
          <w:rFonts w:ascii="Times New Roman"/>
          <w:i/>
          <w:spacing w:val="-15"/>
          <w:w w:val="104"/>
          <w:position w:val="22"/>
          <w:sz w:val="18"/>
        </w:rPr>
        <w:t>a</w:t>
      </w:r>
      <w:r>
        <w:rPr>
          <w:spacing w:val="-129"/>
          <w:sz w:val="20"/>
        </w:rPr>
        <w:t>w</w:t>
      </w:r>
      <w:r>
        <w:rPr>
          <w:rFonts w:ascii="Times New Roman"/>
          <w:i/>
          <w:w w:val="104"/>
          <w:position w:val="22"/>
          <w:sz w:val="18"/>
        </w:rPr>
        <w:t>p</w:t>
      </w:r>
      <w:r>
        <w:rPr>
          <w:rFonts w:ascii="Times New Roman"/>
          <w:i/>
          <w:spacing w:val="-17"/>
          <w:w w:val="96"/>
          <w:position w:val="22"/>
          <w:sz w:val="18"/>
        </w:rPr>
        <w:t>i</w:t>
      </w:r>
      <w:r>
        <w:rPr>
          <w:spacing w:val="-80"/>
          <w:sz w:val="20"/>
        </w:rPr>
        <w:t>a</w:t>
      </w:r>
      <w:r>
        <w:rPr>
          <w:rFonts w:ascii="Times New Roman"/>
          <w:i/>
          <w:spacing w:val="-9"/>
          <w:w w:val="98"/>
          <w:position w:val="22"/>
          <w:sz w:val="18"/>
        </w:rPr>
        <w:t>o</w:t>
      </w:r>
      <w:r>
        <w:rPr>
          <w:spacing w:val="-21"/>
          <w:sz w:val="20"/>
        </w:rPr>
        <w:t>r</w:t>
      </w:r>
      <w:r>
        <w:rPr>
          <w:rFonts w:ascii="Times New Roman"/>
          <w:i/>
          <w:spacing w:val="-99"/>
          <w:w w:val="105"/>
          <w:position w:val="22"/>
          <w:sz w:val="18"/>
        </w:rPr>
        <w:t>V</w:t>
      </w:r>
      <w:r>
        <w:rPr>
          <w:spacing w:val="-16"/>
          <w:sz w:val="20"/>
        </w:rPr>
        <w:t>d</w:t>
      </w:r>
      <w:r>
        <w:rPr>
          <w:rFonts w:ascii="Times New Roman"/>
          <w:i/>
          <w:spacing w:val="-80"/>
          <w:w w:val="104"/>
          <w:position w:val="22"/>
          <w:sz w:val="18"/>
        </w:rPr>
        <w:t>a</w:t>
      </w:r>
      <w:r>
        <w:rPr>
          <w:spacing w:val="1"/>
          <w:sz w:val="20"/>
        </w:rPr>
        <w:t>s</w:t>
      </w:r>
      <w:r>
        <w:rPr>
          <w:rFonts w:ascii="Times New Roman"/>
          <w:i/>
          <w:spacing w:val="-20"/>
          <w:w w:val="90"/>
          <w:position w:val="22"/>
          <w:sz w:val="18"/>
        </w:rPr>
        <w:t>r</w:t>
      </w:r>
      <w:r>
        <w:rPr>
          <w:spacing w:val="-107"/>
          <w:sz w:val="20"/>
        </w:rPr>
        <w:t>G</w:t>
      </w:r>
      <w:r>
        <w:rPr>
          <w:rFonts w:ascii="Times New Roman"/>
          <w:i/>
          <w:w w:val="96"/>
          <w:position w:val="22"/>
          <w:sz w:val="18"/>
        </w:rPr>
        <w:t>i</w:t>
      </w:r>
      <w:r>
        <w:rPr>
          <w:rFonts w:ascii="Times New Roman"/>
          <w:i/>
          <w:spacing w:val="-16"/>
          <w:w w:val="104"/>
          <w:position w:val="22"/>
          <w:sz w:val="18"/>
        </w:rPr>
        <w:t>s</w:t>
      </w:r>
      <w:r>
        <w:rPr>
          <w:sz w:val="20"/>
        </w:rPr>
        <w:t>lobal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the Need </w:t>
      </w:r>
      <w:r>
        <w:rPr>
          <w:spacing w:val="-5"/>
          <w:sz w:val="20"/>
        </w:rPr>
        <w:t>f</w:t>
      </w:r>
      <w:r>
        <w:rPr>
          <w:spacing w:val="-1"/>
          <w:sz w:val="20"/>
        </w:rPr>
        <w:t>o</w:t>
      </w:r>
      <w:r>
        <w:rPr>
          <w:sz w:val="20"/>
        </w:rPr>
        <w:t>r</w:t>
      </w:r>
      <w:r>
        <w:rPr>
          <w:spacing w:val="-1"/>
          <w:sz w:val="20"/>
        </w:rPr>
        <w:t> </w:t>
      </w:r>
      <w:r>
        <w:rPr>
          <w:sz w:val="20"/>
        </w:rPr>
        <w:t>the 21</w:t>
      </w:r>
      <w:r>
        <w:rPr>
          <w:spacing w:val="-3"/>
          <w:sz w:val="20"/>
        </w:rPr>
        <w:t>s</w:t>
      </w:r>
      <w:r>
        <w:rPr>
          <w:sz w:val="20"/>
        </w:rPr>
        <w:t>t </w:t>
      </w:r>
      <w:r>
        <w:rPr>
          <w:spacing w:val="-1"/>
          <w:sz w:val="20"/>
        </w:rPr>
        <w:t>Ce</w:t>
      </w:r>
      <w:r>
        <w:rPr>
          <w:spacing w:val="-2"/>
          <w:sz w:val="20"/>
        </w:rPr>
        <w:t>n</w:t>
      </w:r>
      <w:r>
        <w:rPr>
          <w:sz w:val="20"/>
        </w:rPr>
        <w:t>tury </w:t>
      </w:r>
      <w:r>
        <w:rPr>
          <w:spacing w:val="-1"/>
          <w:sz w:val="20"/>
        </w:rPr>
        <w:t>Li</w:t>
      </w:r>
      <w:r>
        <w:rPr>
          <w:spacing w:val="-3"/>
          <w:sz w:val="20"/>
        </w:rPr>
        <w:t>t</w:t>
      </w:r>
      <w:r>
        <w:rPr>
          <w:sz w:val="20"/>
        </w:rPr>
        <w:t>e</w:t>
      </w:r>
      <w:r>
        <w:rPr>
          <w:spacing w:val="-5"/>
          <w:sz w:val="20"/>
        </w:rPr>
        <w:t>r</w:t>
      </w:r>
      <w:r>
        <w:rPr>
          <w:sz w:val="20"/>
        </w:rPr>
        <w:t>acies </w:t>
        <w:tab/>
        <w:t>75</w:t>
      </w:r>
    </w:p>
    <w:p>
      <w:pPr>
        <w:spacing w:line="430" w:lineRule="exact"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67"/>
          <w:w w:val="111"/>
          <w:position w:val="22"/>
          <w:sz w:val="18"/>
        </w:rPr>
        <w:t>I</w:t>
      </w:r>
      <w:r>
        <w:rPr>
          <w:spacing w:val="-107"/>
          <w:sz w:val="20"/>
        </w:rPr>
        <w:t>M</w:t>
      </w:r>
      <w:r>
        <w:rPr>
          <w:rFonts w:ascii="Times New Roman"/>
          <w:i/>
          <w:w w:val="90"/>
          <w:position w:val="22"/>
          <w:sz w:val="18"/>
        </w:rPr>
        <w:t>r</w:t>
      </w:r>
      <w:r>
        <w:rPr>
          <w:rFonts w:ascii="Times New Roman"/>
          <w:i/>
          <w:spacing w:val="-6"/>
          <w:w w:val="96"/>
          <w:position w:val="22"/>
          <w:sz w:val="18"/>
        </w:rPr>
        <w:t>i</w:t>
      </w:r>
      <w:r>
        <w:rPr>
          <w:spacing w:val="-100"/>
          <w:sz w:val="20"/>
        </w:rPr>
        <w:t>o</w:t>
      </w:r>
      <w:r>
        <w:rPr>
          <w:rFonts w:ascii="Times New Roman"/>
          <w:i/>
          <w:w w:val="109"/>
          <w:position w:val="22"/>
          <w:sz w:val="18"/>
        </w:rPr>
        <w:t>n</w:t>
      </w:r>
      <w:r>
        <w:rPr>
          <w:rFonts w:ascii="Times New Roman"/>
          <w:i/>
          <w:spacing w:val="-94"/>
          <w:w w:val="104"/>
          <w:position w:val="22"/>
          <w:sz w:val="18"/>
        </w:rPr>
        <w:t>a</w:t>
      </w:r>
      <w:r>
        <w:rPr>
          <w:sz w:val="20"/>
        </w:rPr>
        <w:t>d</w:t>
      </w:r>
      <w:r>
        <w:rPr>
          <w:spacing w:val="-71"/>
          <w:sz w:val="20"/>
        </w:rPr>
        <w:t>e</w:t>
      </w:r>
      <w:r>
        <w:rPr>
          <w:rFonts w:ascii="Times New Roman"/>
          <w:i/>
          <w:spacing w:val="-49"/>
          <w:w w:val="92"/>
          <w:position w:val="22"/>
          <w:sz w:val="18"/>
        </w:rPr>
        <w:t>G</w:t>
      </w:r>
      <w:r>
        <w:rPr>
          <w:spacing w:val="-21"/>
          <w:sz w:val="20"/>
        </w:rPr>
        <w:t>r</w:t>
      </w:r>
      <w:r>
        <w:rPr>
          <w:rFonts w:ascii="Times New Roman"/>
          <w:i/>
          <w:spacing w:val="-68"/>
          <w:w w:val="98"/>
          <w:position w:val="22"/>
          <w:sz w:val="18"/>
        </w:rPr>
        <w:t>o</w:t>
      </w:r>
      <w:r>
        <w:rPr>
          <w:spacing w:val="-38"/>
          <w:sz w:val="20"/>
        </w:rPr>
        <w:t>n</w:t>
      </w:r>
      <w:r>
        <w:rPr>
          <w:rFonts w:ascii="Times New Roman"/>
          <w:i/>
          <w:w w:val="137"/>
          <w:position w:val="22"/>
          <w:sz w:val="18"/>
        </w:rPr>
        <w:t>t</w:t>
      </w:r>
      <w:r>
        <w:rPr>
          <w:rFonts w:ascii="Times New Roman"/>
          <w:i/>
          <w:spacing w:val="-60"/>
          <w:w w:val="104"/>
          <w:position w:val="22"/>
          <w:sz w:val="18"/>
        </w:rPr>
        <w:t>s</w:t>
      </w:r>
      <w:r>
        <w:rPr>
          <w:spacing w:val="-57"/>
          <w:sz w:val="20"/>
        </w:rPr>
        <w:t>A</w:t>
      </w:r>
      <w:r>
        <w:rPr>
          <w:rFonts w:ascii="Times New Roman"/>
          <w:i/>
          <w:spacing w:val="-37"/>
          <w:w w:val="116"/>
          <w:position w:val="22"/>
          <w:sz w:val="18"/>
        </w:rPr>
        <w:t>k</w:t>
      </w:r>
      <w:r>
        <w:rPr>
          <w:spacing w:val="-34"/>
          <w:sz w:val="20"/>
        </w:rPr>
        <w:t>r</w:t>
      </w:r>
      <w:r>
        <w:rPr>
          <w:rFonts w:ascii="Times New Roman"/>
          <w:i/>
          <w:spacing w:val="-64"/>
          <w:w w:val="104"/>
          <w:position w:val="22"/>
          <w:sz w:val="18"/>
        </w:rPr>
        <w:t>a</w:t>
      </w:r>
      <w:r>
        <w:rPr>
          <w:spacing w:val="-37"/>
          <w:sz w:val="20"/>
        </w:rPr>
        <w:t>e</w:t>
      </w:r>
      <w:r>
        <w:rPr>
          <w:rFonts w:ascii="Times New Roman"/>
          <w:i/>
          <w:spacing w:val="-49"/>
          <w:w w:val="106"/>
          <w:position w:val="22"/>
          <w:sz w:val="18"/>
        </w:rPr>
        <w:t>y</w:t>
      </w:r>
      <w:r>
        <w:rPr>
          <w:spacing w:val="-47"/>
          <w:sz w:val="20"/>
        </w:rPr>
        <w:t>a</w:t>
      </w:r>
      <w:r>
        <w:rPr>
          <w:rFonts w:ascii="Times New Roman"/>
          <w:i/>
          <w:spacing w:val="-48"/>
          <w:w w:val="104"/>
          <w:position w:val="22"/>
          <w:sz w:val="18"/>
        </w:rPr>
        <w:t>a</w:t>
      </w:r>
      <w:r>
        <w:rPr>
          <w:sz w:val="20"/>
        </w:rPr>
        <w:t>s and P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ospect</w:t>
      </w:r>
      <w:r>
        <w:rPr>
          <w:sz w:val="20"/>
        </w:rPr>
        <w:t>s</w:t>
      </w:r>
      <w:r>
        <w:rPr>
          <w:spacing w:val="-1"/>
          <w:sz w:val="20"/>
        </w:rPr>
        <w:t> 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z w:val="20"/>
        </w:rPr>
        <w:t>ICT Use </w:t>
      </w:r>
      <w:r>
        <w:rPr>
          <w:spacing w:val="-1"/>
          <w:sz w:val="20"/>
        </w:rPr>
        <w:t>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the Gene</w:t>
      </w:r>
      <w:r>
        <w:rPr>
          <w:spacing w:val="-5"/>
          <w:sz w:val="20"/>
        </w:rPr>
        <w:t>r</w:t>
      </w:r>
      <w:r>
        <w:rPr>
          <w:sz w:val="20"/>
        </w:rPr>
        <w:t>al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</w:p>
    <w:p>
      <w:pPr>
        <w:tabs>
          <w:tab w:pos="7005" w:val="right" w:leader="dot"/>
        </w:tabs>
        <w:spacing w:line="233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Russia</w:t>
        <w:tab/>
        <w:t>85</w:t>
      </w:r>
    </w:p>
    <w:p>
      <w:pPr>
        <w:tabs>
          <w:tab w:pos="7012" w:val="right" w:leader="dot"/>
        </w:tabs>
        <w:spacing w:before="57"/>
        <w:ind w:left="723" w:right="0" w:firstLine="0"/>
        <w:jc w:val="left"/>
        <w:rPr>
          <w:sz w:val="20"/>
        </w:rPr>
      </w:pPr>
      <w:r>
        <w:rPr>
          <w:rFonts w:ascii="Times New Roman" w:hAnsi="Times New Roman"/>
          <w:i/>
          <w:spacing w:val="-123"/>
          <w:w w:val="111"/>
          <w:position w:val="22"/>
          <w:sz w:val="18"/>
        </w:rPr>
        <w:t>R</w:t>
      </w:r>
      <w:r>
        <w:rPr>
          <w:spacing w:val="-1"/>
          <w:sz w:val="20"/>
        </w:rPr>
        <w:t>E</w:t>
      </w:r>
      <w:r>
        <w:rPr>
          <w:spacing w:val="-63"/>
          <w:sz w:val="20"/>
        </w:rPr>
        <w:t>x</w:t>
      </w:r>
      <w:r>
        <w:rPr>
          <w:rFonts w:ascii="Times New Roman" w:hAnsi="Times New Roman"/>
          <w:i/>
          <w:spacing w:val="-27"/>
          <w:w w:val="98"/>
          <w:position w:val="22"/>
          <w:sz w:val="18"/>
        </w:rPr>
        <w:t>o</w:t>
      </w:r>
      <w:r>
        <w:rPr>
          <w:spacing w:val="-79"/>
          <w:sz w:val="20"/>
        </w:rPr>
        <w:t>p</w:t>
      </w:r>
      <w:r>
        <w:rPr>
          <w:rFonts w:ascii="Times New Roman" w:hAnsi="Times New Roman"/>
          <w:i/>
          <w:spacing w:val="-70"/>
          <w:w w:val="114"/>
          <w:position w:val="22"/>
          <w:sz w:val="18"/>
        </w:rPr>
        <w:t>m</w:t>
      </w:r>
      <w:r>
        <w:rPr>
          <w:spacing w:val="-1"/>
          <w:sz w:val="20"/>
        </w:rPr>
        <w:t>l</w:t>
      </w:r>
      <w:r>
        <w:rPr>
          <w:spacing w:val="-82"/>
          <w:sz w:val="20"/>
        </w:rPr>
        <w:t>o</w:t>
      </w:r>
      <w:r>
        <w:rPr>
          <w:rFonts w:ascii="Times New Roman" w:hAnsi="Times New Roman"/>
          <w:i/>
          <w:spacing w:val="-13"/>
          <w:w w:val="104"/>
          <w:position w:val="22"/>
          <w:sz w:val="18"/>
        </w:rPr>
        <w:t>a</w:t>
      </w:r>
      <w:r>
        <w:rPr>
          <w:spacing w:val="-33"/>
          <w:sz w:val="20"/>
        </w:rPr>
        <w:t>i</w:t>
      </w:r>
      <w:r>
        <w:rPr>
          <w:rFonts w:ascii="Times New Roman" w:hAnsi="Times New Roman"/>
          <w:i/>
          <w:spacing w:val="-66"/>
          <w:w w:val="109"/>
          <w:position w:val="22"/>
          <w:sz w:val="18"/>
        </w:rPr>
        <w:t>n</w:t>
      </w:r>
      <w:r>
        <w:rPr>
          <w:w w:val="98"/>
          <w:sz w:val="20"/>
        </w:rPr>
        <w:t>t</w:t>
      </w:r>
      <w:r>
        <w:rPr>
          <w:spacing w:val="-6"/>
          <w:w w:val="98"/>
          <w:sz w:val="20"/>
        </w:rPr>
        <w:t>i</w:t>
      </w:r>
      <w:r>
        <w:rPr>
          <w:rFonts w:ascii="Times New Roman" w:hAnsi="Times New Roman"/>
          <w:i/>
          <w:spacing w:val="-142"/>
          <w:w w:val="112"/>
          <w:position w:val="22"/>
          <w:sz w:val="18"/>
        </w:rPr>
        <w:t>H</w:t>
      </w:r>
      <w:r>
        <w:rPr>
          <w:spacing w:val="-1"/>
          <w:sz w:val="20"/>
        </w:rPr>
        <w:t>n</w:t>
      </w:r>
      <w:r>
        <w:rPr>
          <w:spacing w:val="-60"/>
          <w:sz w:val="20"/>
        </w:rPr>
        <w:t>g</w:t>
      </w:r>
      <w:r>
        <w:rPr>
          <w:rFonts w:ascii="Times New Roman" w:hAnsi="Times New Roman"/>
          <w:i/>
          <w:w w:val="90"/>
          <w:position w:val="22"/>
          <w:sz w:val="18"/>
        </w:rPr>
        <w:t>r</w:t>
      </w:r>
      <w:r>
        <w:rPr>
          <w:rFonts w:ascii="Times New Roman" w:hAnsi="Times New Roman"/>
          <w:i/>
          <w:spacing w:val="-58"/>
          <w:w w:val="109"/>
          <w:position w:val="22"/>
          <w:sz w:val="18"/>
        </w:rPr>
        <w:t>u</w:t>
      </w:r>
      <w:r>
        <w:rPr>
          <w:spacing w:val="-41"/>
          <w:sz w:val="20"/>
        </w:rPr>
        <w:t>E</w:t>
      </w:r>
      <w:r>
        <w:rPr>
          <w:rFonts w:ascii="Times New Roman" w:hAnsi="Times New Roman"/>
          <w:i/>
          <w:spacing w:val="-36"/>
          <w:w w:val="104"/>
          <w:position w:val="22"/>
          <w:sz w:val="18"/>
        </w:rPr>
        <w:t>š</w:t>
      </w:r>
      <w:r>
        <w:rPr>
          <w:spacing w:val="-26"/>
          <w:sz w:val="20"/>
        </w:rPr>
        <w:t>-</w:t>
      </w:r>
      <w:r>
        <w:rPr>
          <w:rFonts w:ascii="Times New Roman" w:hAnsi="Times New Roman"/>
          <w:i/>
          <w:spacing w:val="-57"/>
          <w:w w:val="103"/>
          <w:position w:val="22"/>
          <w:sz w:val="18"/>
        </w:rPr>
        <w:t>e</w:t>
      </w:r>
      <w:r>
        <w:rPr>
          <w:spacing w:val="-28"/>
          <w:sz w:val="20"/>
        </w:rPr>
        <w:t>L</w:t>
      </w:r>
      <w:r>
        <w:rPr>
          <w:rFonts w:ascii="Times New Roman" w:hAnsi="Times New Roman"/>
          <w:i/>
          <w:spacing w:val="-52"/>
          <w:w w:val="98"/>
          <w:position w:val="22"/>
          <w:sz w:val="18"/>
        </w:rPr>
        <w:t>c</w:t>
      </w:r>
      <w:r>
        <w:rPr>
          <w:spacing w:val="-49"/>
          <w:sz w:val="20"/>
        </w:rPr>
        <w:t>e</w:t>
      </w:r>
      <w:r>
        <w:rPr>
          <w:rFonts w:ascii="Times New Roman" w:hAnsi="Times New Roman"/>
          <w:i/>
          <w:spacing w:val="-45"/>
          <w:w w:val="116"/>
          <w:position w:val="22"/>
          <w:sz w:val="18"/>
        </w:rPr>
        <w:t>k</w:t>
      </w:r>
      <w:r>
        <w:rPr>
          <w:spacing w:val="-52"/>
          <w:sz w:val="20"/>
        </w:rPr>
        <w:t>a</w:t>
      </w:r>
      <w:r>
        <w:rPr>
          <w:rFonts w:ascii="Times New Roman" w:hAnsi="Times New Roman"/>
          <w:i/>
          <w:spacing w:val="-34"/>
          <w:w w:val="106"/>
          <w:position w:val="22"/>
          <w:sz w:val="18"/>
        </w:rPr>
        <w:t>ý</w:t>
      </w:r>
      <w:r>
        <w:rPr>
          <w:spacing w:val="-1"/>
          <w:sz w:val="20"/>
        </w:rPr>
        <w:t>r</w:t>
      </w:r>
      <w:r>
        <w:rPr>
          <w:spacing w:val="-101"/>
          <w:sz w:val="20"/>
        </w:rPr>
        <w:t>n</w:t>
      </w:r>
      <w:r>
        <w:rPr>
          <w:rFonts w:ascii="Times New Roman" w:hAnsi="Times New Roman"/>
          <w:i/>
          <w:w w:val="104"/>
          <w:position w:val="22"/>
          <w:sz w:val="18"/>
        </w:rPr>
        <w:t>a</w:t>
      </w:r>
      <w:r>
        <w:rPr>
          <w:rFonts w:ascii="Times New Roman" w:hAnsi="Times New Roman"/>
          <w:i/>
          <w:spacing w:val="-93"/>
          <w:w w:val="109"/>
          <w:position w:val="22"/>
          <w:sz w:val="18"/>
        </w:rPr>
        <w:t>n</w:t>
      </w:r>
      <w:r>
        <w:rPr>
          <w:spacing w:val="-1"/>
          <w:sz w:val="20"/>
        </w:rPr>
        <w:t>i</w:t>
      </w:r>
      <w:r>
        <w:rPr>
          <w:spacing w:val="-59"/>
          <w:sz w:val="20"/>
        </w:rPr>
        <w:t>n</w:t>
      </w:r>
      <w:r>
        <w:rPr>
          <w:rFonts w:ascii="Times New Roman" w:hAnsi="Times New Roman"/>
          <w:i/>
          <w:spacing w:val="-38"/>
          <w:w w:val="106"/>
          <w:position w:val="22"/>
          <w:sz w:val="18"/>
        </w:rPr>
        <w:t>d</w:t>
      </w:r>
      <w:r>
        <w:rPr>
          <w:spacing w:val="-17"/>
          <w:sz w:val="20"/>
        </w:rPr>
        <w:t>g</w:t>
      </w:r>
      <w:r>
        <w:rPr>
          <w:rFonts w:ascii="Times New Roman" w:hAnsi="Times New Roman"/>
          <w:i/>
          <w:spacing w:val="-6"/>
          <w:w w:val="111"/>
          <w:position w:val="22"/>
          <w:sz w:val="18"/>
        </w:rPr>
        <w:t>I</w:t>
      </w:r>
      <w:r>
        <w:rPr>
          <w:spacing w:val="-45"/>
          <w:sz w:val="20"/>
        </w:rPr>
        <w:t>i</w:t>
      </w:r>
      <w:r>
        <w:rPr>
          <w:rFonts w:ascii="Times New Roman" w:hAnsi="Times New Roman"/>
          <w:i/>
          <w:spacing w:val="-43"/>
          <w:w w:val="108"/>
          <w:position w:val="22"/>
          <w:sz w:val="18"/>
        </w:rPr>
        <w:t>v</w:t>
      </w:r>
      <w:r>
        <w:rPr>
          <w:spacing w:val="-64"/>
          <w:sz w:val="20"/>
        </w:rPr>
        <w:t>n</w:t>
      </w:r>
      <w:r>
        <w:rPr>
          <w:rFonts w:ascii="Times New Roman" w:hAnsi="Times New Roman"/>
          <w:i/>
          <w:w w:val="104"/>
          <w:position w:val="22"/>
          <w:sz w:val="18"/>
        </w:rPr>
        <w:t>a</w:t>
      </w:r>
      <w:r>
        <w:rPr>
          <w:rFonts w:ascii="Times New Roman" w:hAnsi="Times New Roman"/>
          <w:i/>
          <w:spacing w:val="-85"/>
          <w:w w:val="109"/>
          <w:position w:val="22"/>
          <w:sz w:val="18"/>
        </w:rPr>
        <w:t>n</w:t>
      </w:r>
      <w:r>
        <w:rPr>
          <w:spacing w:val="-1"/>
          <w:sz w:val="20"/>
        </w:rPr>
        <w:t>F</w:t>
      </w:r>
      <w:r>
        <w:rPr>
          <w:spacing w:val="-72"/>
          <w:sz w:val="20"/>
        </w:rPr>
        <w:t>u</w:t>
      </w:r>
      <w:r>
        <w:rPr>
          <w:rFonts w:ascii="Times New Roman" w:hAnsi="Times New Roman"/>
          <w:i/>
          <w:spacing w:val="-55"/>
          <w:w w:val="104"/>
          <w:position w:val="22"/>
          <w:sz w:val="18"/>
        </w:rPr>
        <w:t>K</w:t>
      </w:r>
      <w:r>
        <w:rPr>
          <w:spacing w:val="-13"/>
          <w:sz w:val="20"/>
        </w:rPr>
        <w:t>t</w:t>
      </w:r>
      <w:r>
        <w:rPr>
          <w:rFonts w:ascii="Times New Roman" w:hAnsi="Times New Roman"/>
          <w:i/>
          <w:spacing w:val="-82"/>
          <w:w w:val="104"/>
          <w:position w:val="22"/>
          <w:sz w:val="18"/>
        </w:rPr>
        <w:t>a</w:t>
      </w:r>
      <w:r>
        <w:rPr>
          <w:spacing w:val="-24"/>
          <w:sz w:val="20"/>
        </w:rPr>
        <w:t>u</w:t>
      </w:r>
      <w:r>
        <w:rPr>
          <w:rFonts w:ascii="Times New Roman" w:hAnsi="Times New Roman"/>
          <w:i/>
          <w:spacing w:val="-27"/>
          <w:w w:val="99"/>
          <w:position w:val="22"/>
          <w:sz w:val="18"/>
        </w:rPr>
        <w:t>l</w:t>
      </w:r>
      <w:r>
        <w:rPr>
          <w:spacing w:val="-44"/>
          <w:sz w:val="20"/>
        </w:rPr>
        <w:t>r</w:t>
      </w:r>
      <w:r>
        <w:rPr>
          <w:rFonts w:ascii="Times New Roman" w:hAnsi="Times New Roman"/>
          <w:i/>
          <w:spacing w:val="-54"/>
          <w:w w:val="104"/>
          <w:position w:val="22"/>
          <w:sz w:val="18"/>
        </w:rPr>
        <w:t>a</w:t>
      </w:r>
      <w:r>
        <w:rPr>
          <w:spacing w:val="-46"/>
          <w:sz w:val="20"/>
        </w:rPr>
        <w:t>e</w:t>
      </w:r>
      <w:r>
        <w:rPr>
          <w:rFonts w:ascii="Times New Roman" w:hAnsi="Times New Roman"/>
          <w:i/>
          <w:w w:val="104"/>
          <w:position w:val="22"/>
          <w:sz w:val="18"/>
        </w:rPr>
        <w:t>š</w:t>
      </w:r>
      <w:r>
        <w:rPr>
          <w:rFonts w:ascii="Times New Roman" w:hAnsi="Times New Roman"/>
          <w:i/>
          <w:spacing w:val="-27"/>
          <w:position w:val="22"/>
          <w:sz w:val="18"/>
        </w:rPr>
        <w:t> </w:t>
      </w:r>
      <w:r>
        <w:rPr>
          <w:spacing w:val="-18"/>
          <w:sz w:val="20"/>
        </w:rPr>
        <w:t>T</w:t>
      </w:r>
      <w:r>
        <w:rPr>
          <w:sz w:val="20"/>
        </w:rPr>
        <w:t>eache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s</w:t>
      </w:r>
      <w:r>
        <w:rPr>
          <w:spacing w:val="-38"/>
          <w:w w:val="265"/>
          <w:sz w:val="20"/>
        </w:rPr>
        <w:t>’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</w:t>
      </w:r>
      <w:r>
        <w:rPr>
          <w:spacing w:val="-1"/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  <w:r>
        <w:rPr>
          <w:sz w:val="20"/>
        </w:rPr>
        <w:t> </w:t>
        <w:tab/>
        <w:t>90</w:t>
      </w:r>
    </w:p>
    <w:p>
      <w:pPr>
        <w:tabs>
          <w:tab w:pos="7012" w:val="right" w:leader="dot"/>
        </w:tabs>
        <w:spacing w:before="56"/>
        <w:ind w:left="723" w:right="0" w:firstLine="0"/>
        <w:jc w:val="left"/>
        <w:rPr>
          <w:sz w:val="20"/>
        </w:rPr>
      </w:pPr>
      <w:r>
        <w:rPr>
          <w:rFonts w:ascii="Times New Roman" w:hAnsi="Times New Roman"/>
          <w:i/>
          <w:spacing w:val="-96"/>
          <w:w w:val="105"/>
          <w:position w:val="22"/>
          <w:sz w:val="18"/>
        </w:rPr>
        <w:t>S</w:t>
      </w:r>
      <w:r>
        <w:rPr>
          <w:spacing w:val="-1"/>
          <w:sz w:val="20"/>
        </w:rPr>
        <w:t>L</w:t>
      </w:r>
      <w:r>
        <w:rPr>
          <w:spacing w:val="-90"/>
          <w:sz w:val="20"/>
        </w:rPr>
        <w:t>e</w:t>
      </w:r>
      <w:r>
        <w:rPr>
          <w:rFonts w:ascii="Times New Roman" w:hAnsi="Times New Roman"/>
          <w:i/>
          <w:spacing w:val="-1"/>
          <w:w w:val="96"/>
          <w:position w:val="22"/>
          <w:sz w:val="18"/>
        </w:rPr>
        <w:t>i</w:t>
      </w:r>
      <w:r>
        <w:rPr>
          <w:rFonts w:ascii="Times New Roman" w:hAnsi="Times New Roman"/>
          <w:i/>
          <w:spacing w:val="-58"/>
          <w:w w:val="109"/>
          <w:position w:val="22"/>
          <w:sz w:val="18"/>
        </w:rPr>
        <w:t>n</w:t>
      </w:r>
      <w:r>
        <w:rPr>
          <w:spacing w:val="-39"/>
          <w:sz w:val="20"/>
        </w:rPr>
        <w:t>a</w:t>
      </w:r>
      <w:r>
        <w:rPr>
          <w:rFonts w:ascii="Times New Roman" w:hAnsi="Times New Roman"/>
          <w:i/>
          <w:spacing w:val="-58"/>
          <w:w w:val="106"/>
          <w:position w:val="22"/>
          <w:sz w:val="18"/>
        </w:rPr>
        <w:t>d</w:t>
      </w:r>
      <w:r>
        <w:rPr>
          <w:spacing w:val="-13"/>
          <w:sz w:val="20"/>
        </w:rPr>
        <w:t>r</w:t>
      </w:r>
      <w:r>
        <w:rPr>
          <w:rFonts w:ascii="Times New Roman" w:hAnsi="Times New Roman"/>
          <w:i/>
          <w:spacing w:val="-52"/>
          <w:w w:val="90"/>
          <w:position w:val="22"/>
          <w:sz w:val="18"/>
        </w:rPr>
        <w:t>r</w:t>
      </w:r>
      <w:r>
        <w:rPr>
          <w:spacing w:val="-54"/>
          <w:sz w:val="20"/>
        </w:rPr>
        <w:t>n</w:t>
      </w:r>
      <w:r>
        <w:rPr>
          <w:rFonts w:ascii="Times New Roman" w:hAnsi="Times New Roman"/>
          <w:i/>
          <w:spacing w:val="-29"/>
          <w:w w:val="103"/>
          <w:position w:val="22"/>
          <w:sz w:val="18"/>
        </w:rPr>
        <w:t>e</w:t>
      </w:r>
      <w:r>
        <w:rPr>
          <w:spacing w:val="-1"/>
          <w:sz w:val="20"/>
        </w:rPr>
        <w:t>i</w:t>
      </w:r>
      <w:r>
        <w:rPr>
          <w:spacing w:val="-82"/>
          <w:sz w:val="20"/>
        </w:rPr>
        <w:t>n</w:t>
      </w:r>
      <w:r>
        <w:rPr>
          <w:rFonts w:ascii="Times New Roman" w:hAnsi="Times New Roman"/>
          <w:i/>
          <w:spacing w:val="-42"/>
          <w:w w:val="111"/>
          <w:position w:val="22"/>
          <w:sz w:val="18"/>
        </w:rPr>
        <w:t>R</w:t>
      </w:r>
      <w:r>
        <w:rPr>
          <w:spacing w:val="-48"/>
          <w:sz w:val="20"/>
        </w:rPr>
        <w:t>g</w:t>
      </w:r>
      <w:r>
        <w:rPr>
          <w:rFonts w:ascii="Times New Roman" w:hAnsi="Times New Roman"/>
          <w:i/>
          <w:spacing w:val="-1"/>
          <w:w w:val="98"/>
          <w:position w:val="22"/>
          <w:sz w:val="18"/>
        </w:rPr>
        <w:t>ø</w:t>
      </w:r>
      <w:r>
        <w:rPr>
          <w:rFonts w:ascii="Times New Roman" w:hAnsi="Times New Roman"/>
          <w:i/>
          <w:spacing w:val="-70"/>
          <w:w w:val="104"/>
          <w:position w:val="22"/>
          <w:sz w:val="18"/>
        </w:rPr>
        <w:t>s</w:t>
      </w:r>
      <w:r>
        <w:rPr>
          <w:spacing w:val="-27"/>
          <w:sz w:val="20"/>
        </w:rPr>
        <w:t>a</w:t>
      </w:r>
      <w:r>
        <w:rPr>
          <w:rFonts w:ascii="Times New Roman" w:hAnsi="Times New Roman"/>
          <w:i/>
          <w:spacing w:val="-60"/>
          <w:w w:val="108"/>
          <w:position w:val="22"/>
          <w:sz w:val="18"/>
        </w:rPr>
        <w:t>v</w:t>
      </w:r>
      <w:r>
        <w:rPr>
          <w:spacing w:val="-46"/>
          <w:sz w:val="20"/>
        </w:rPr>
        <w:t>n</w:t>
      </w:r>
      <w:r>
        <w:rPr>
          <w:rFonts w:ascii="Times New Roman" w:hAnsi="Times New Roman"/>
          <w:i/>
          <w:spacing w:val="-4"/>
          <w:w w:val="96"/>
          <w:position w:val="22"/>
          <w:sz w:val="18"/>
        </w:rPr>
        <w:t>i</w:t>
      </w:r>
      <w:r>
        <w:rPr>
          <w:spacing w:val="-103"/>
          <w:sz w:val="20"/>
        </w:rPr>
        <w:t>d</w:t>
      </w:r>
      <w:r>
        <w:rPr>
          <w:rFonts w:ascii="Times New Roman" w:hAnsi="Times New Roman"/>
          <w:i/>
          <w:w w:val="116"/>
          <w:position w:val="22"/>
          <w:sz w:val="18"/>
        </w:rPr>
        <w:t>k</w:t>
      </w:r>
      <w:r>
        <w:rPr>
          <w:rFonts w:ascii="Times New Roman" w:hAnsi="Times New Roman"/>
          <w:i/>
          <w:spacing w:val="9"/>
          <w:position w:val="22"/>
          <w:sz w:val="18"/>
        </w:rPr>
        <w:t> </w:t>
      </w:r>
      <w:r>
        <w:rPr>
          <w:spacing w:val="-18"/>
          <w:sz w:val="20"/>
        </w:rPr>
        <w:t>T</w:t>
      </w:r>
      <w:r>
        <w:rPr>
          <w:sz w:val="20"/>
        </w:rPr>
        <w:t>eaching </w:t>
      </w:r>
      <w:r>
        <w:rPr>
          <w:spacing w:val="-1"/>
          <w:sz w:val="20"/>
        </w:rPr>
        <w:t>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Digi</w:t>
      </w:r>
      <w:r>
        <w:rPr>
          <w:spacing w:val="-3"/>
          <w:sz w:val="20"/>
        </w:rPr>
        <w:t>t</w:t>
      </w:r>
      <w:r>
        <w:rPr>
          <w:sz w:val="20"/>
        </w:rPr>
        <w:t>al</w:t>
      </w:r>
      <w:r>
        <w:rPr>
          <w:spacing w:val="-1"/>
          <w:sz w:val="20"/>
        </w:rPr>
        <w:t> Soci</w:t>
      </w:r>
      <w:r>
        <w:rPr>
          <w:spacing w:val="-2"/>
          <w:sz w:val="20"/>
        </w:rPr>
        <w:t>e</w:t>
      </w:r>
      <w:r>
        <w:rPr>
          <w:sz w:val="20"/>
        </w:rPr>
        <w:t>ty with </w:t>
      </w:r>
      <w:r>
        <w:rPr>
          <w:spacing w:val="-1"/>
          <w:sz w:val="20"/>
        </w:rPr>
        <w:t>Digi</w:t>
      </w:r>
      <w:r>
        <w:rPr>
          <w:spacing w:val="-3"/>
          <w:sz w:val="20"/>
        </w:rPr>
        <w:t>t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pacing w:val="-18"/>
          <w:sz w:val="20"/>
        </w:rPr>
        <w:t>T</w:t>
      </w:r>
      <w:r>
        <w:rPr>
          <w:spacing w:val="-1"/>
          <w:sz w:val="20"/>
        </w:rPr>
        <w:t>ools</w:t>
      </w:r>
      <w:r>
        <w:rPr>
          <w:sz w:val="20"/>
        </w:rPr>
        <w:t> </w:t>
        <w:tab/>
        <w:t>98</w:t>
      </w:r>
    </w:p>
    <w:p>
      <w:pPr>
        <w:spacing w:before="90"/>
        <w:ind w:left="553" w:right="0" w:firstLine="0"/>
        <w:jc w:val="left"/>
        <w:rPr>
          <w:b/>
          <w:sz w:val="20"/>
        </w:rPr>
      </w:pPr>
      <w:r>
        <w:rPr>
          <w:b/>
          <w:sz w:val="20"/>
        </w:rPr>
        <w:t>Session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Open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Educational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Resources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Open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Educational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Practices</w:t>
      </w:r>
    </w:p>
    <w:p>
      <w:pPr>
        <w:spacing w:line="430" w:lineRule="exact" w:before="57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47"/>
          <w:w w:val="112"/>
          <w:position w:val="22"/>
          <w:sz w:val="18"/>
        </w:rPr>
        <w:t>H</w:t>
      </w:r>
      <w:r>
        <w:rPr>
          <w:spacing w:val="-1"/>
          <w:sz w:val="20"/>
        </w:rPr>
        <w:t>S</w:t>
      </w:r>
      <w:r>
        <w:rPr>
          <w:spacing w:val="-15"/>
          <w:sz w:val="20"/>
        </w:rPr>
        <w:t>t</w:t>
      </w:r>
      <w:r>
        <w:rPr>
          <w:rFonts w:ascii="Times New Roman"/>
          <w:i/>
          <w:spacing w:val="-138"/>
          <w:w w:val="114"/>
          <w:position w:val="22"/>
          <w:sz w:val="18"/>
        </w:rPr>
        <w:t>m</w:t>
      </w:r>
      <w:r>
        <w:rPr>
          <w:spacing w:val="-2"/>
          <w:sz w:val="20"/>
        </w:rPr>
        <w:t>a</w:t>
      </w:r>
      <w:r>
        <w:rPr>
          <w:spacing w:val="-24"/>
          <w:sz w:val="20"/>
        </w:rPr>
        <w:t>t</w:t>
      </w:r>
      <w:r>
        <w:rPr>
          <w:rFonts w:ascii="Times New Roman"/>
          <w:i/>
          <w:spacing w:val="-71"/>
          <w:w w:val="104"/>
          <w:position w:val="22"/>
          <w:sz w:val="18"/>
        </w:rPr>
        <w:t>a</w:t>
      </w:r>
      <w:r>
        <w:rPr>
          <w:spacing w:val="-35"/>
          <w:sz w:val="20"/>
        </w:rPr>
        <w:t>u</w:t>
      </w:r>
      <w:r>
        <w:rPr>
          <w:rFonts w:ascii="Times New Roman"/>
          <w:i/>
          <w:spacing w:val="-51"/>
          <w:w w:val="106"/>
          <w:position w:val="22"/>
          <w:sz w:val="18"/>
        </w:rPr>
        <w:t>y</w:t>
      </w:r>
      <w:r>
        <w:rPr>
          <w:spacing w:val="-28"/>
          <w:sz w:val="20"/>
        </w:rPr>
        <w:t>s</w:t>
      </w:r>
      <w:r>
        <w:rPr>
          <w:rFonts w:ascii="Times New Roman"/>
          <w:i/>
          <w:spacing w:val="-22"/>
          <w:w w:val="104"/>
          <w:position w:val="22"/>
          <w:sz w:val="18"/>
        </w:rPr>
        <w:t>a</w:t>
      </w:r>
      <w:r>
        <w:rPr>
          <w:spacing w:val="-75"/>
          <w:sz w:val="20"/>
        </w:rPr>
        <w:t>a</w:t>
      </w:r>
      <w:r>
        <w:rPr>
          <w:rFonts w:ascii="Times New Roman"/>
          <w:i/>
          <w:spacing w:val="-19"/>
          <w:w w:val="116"/>
          <w:position w:val="22"/>
          <w:sz w:val="18"/>
        </w:rPr>
        <w:t>k</w:t>
      </w:r>
      <w:r>
        <w:rPr>
          <w:spacing w:val="-46"/>
          <w:sz w:val="20"/>
        </w:rPr>
        <w:t>n</w:t>
      </w:r>
      <w:r>
        <w:rPr>
          <w:rFonts w:ascii="Times New Roman"/>
          <w:i/>
          <w:spacing w:val="-88"/>
          <w:w w:val="102"/>
          <w:position w:val="22"/>
          <w:sz w:val="18"/>
        </w:rPr>
        <w:t>D</w:t>
      </w:r>
      <w:r>
        <w:rPr>
          <w:spacing w:val="-18"/>
          <w:sz w:val="20"/>
        </w:rPr>
        <w:t>d</w:t>
      </w:r>
      <w:r>
        <w:rPr>
          <w:rFonts w:ascii="Times New Roman"/>
          <w:i/>
          <w:spacing w:val="-32"/>
          <w:w w:val="104"/>
          <w:position w:val="22"/>
          <w:sz w:val="18"/>
        </w:rPr>
        <w:t>a</w:t>
      </w:r>
      <w:r>
        <w:rPr>
          <w:spacing w:val="-72"/>
          <w:sz w:val="20"/>
        </w:rPr>
        <w:t>P</w:t>
      </w:r>
      <w:r>
        <w:rPr>
          <w:rFonts w:ascii="Times New Roman"/>
          <w:i/>
          <w:spacing w:val="-27"/>
          <w:w w:val="109"/>
          <w:position w:val="22"/>
          <w:sz w:val="18"/>
        </w:rPr>
        <w:t>n</w:t>
      </w:r>
      <w:r>
        <w:rPr>
          <w:spacing w:val="-44"/>
          <w:sz w:val="20"/>
        </w:rPr>
        <w:t>r</w:t>
      </w:r>
      <w:r>
        <w:rPr>
          <w:rFonts w:ascii="Times New Roman"/>
          <w:i/>
          <w:spacing w:val="-9"/>
          <w:w w:val="96"/>
          <w:position w:val="22"/>
          <w:sz w:val="18"/>
        </w:rPr>
        <w:t>i</w:t>
      </w:r>
      <w:r>
        <w:rPr>
          <w:spacing w:val="-98"/>
          <w:sz w:val="20"/>
        </w:rPr>
        <w:t>o</w:t>
      </w:r>
      <w:r>
        <w:rPr>
          <w:rFonts w:ascii="Times New Roman"/>
          <w:i/>
          <w:w w:val="103"/>
          <w:position w:val="22"/>
          <w:sz w:val="18"/>
        </w:rPr>
        <w:t>e</w:t>
      </w:r>
      <w:r>
        <w:rPr>
          <w:rFonts w:ascii="Times New Roman"/>
          <w:i/>
          <w:spacing w:val="-36"/>
          <w:w w:val="99"/>
          <w:position w:val="22"/>
          <w:sz w:val="18"/>
        </w:rPr>
        <w:t>l</w:t>
      </w:r>
      <w:r>
        <w:rPr>
          <w:spacing w:val="-43"/>
          <w:sz w:val="20"/>
        </w:rPr>
        <w:t>s</w:t>
      </w:r>
      <w:r>
        <w:rPr>
          <w:rFonts w:ascii="Times New Roman"/>
          <w:i/>
          <w:spacing w:val="-43"/>
          <w:w w:val="106"/>
          <w:position w:val="22"/>
          <w:sz w:val="18"/>
        </w:rPr>
        <w:t>y</w:t>
      </w:r>
      <w:r>
        <w:rPr>
          <w:spacing w:val="-63"/>
          <w:sz w:val="20"/>
        </w:rPr>
        <w:t>p</w:t>
      </w:r>
      <w:r>
        <w:rPr>
          <w:rFonts w:ascii="Times New Roman"/>
          <w:i/>
          <w:spacing w:val="-32"/>
          <w:w w:val="104"/>
          <w:position w:val="22"/>
          <w:sz w:val="18"/>
        </w:rPr>
        <w:t>a</w:t>
      </w:r>
      <w:r>
        <w:rPr>
          <w:spacing w:val="-68"/>
          <w:sz w:val="20"/>
        </w:rPr>
        <w:t>e</w:t>
      </w:r>
      <w:r>
        <w:rPr>
          <w:rFonts w:ascii="Times New Roman"/>
          <w:i/>
          <w:spacing w:val="-31"/>
          <w:w w:val="109"/>
          <w:position w:val="22"/>
          <w:sz w:val="18"/>
        </w:rPr>
        <w:t>n</w:t>
      </w:r>
      <w:r>
        <w:rPr>
          <w:spacing w:val="-14"/>
          <w:sz w:val="20"/>
        </w:rPr>
        <w:t>c</w:t>
      </w:r>
      <w:r>
        <w:rPr>
          <w:rFonts w:ascii="Times New Roman"/>
          <w:i/>
          <w:spacing w:val="-82"/>
          <w:w w:val="104"/>
          <w:position w:val="22"/>
          <w:sz w:val="18"/>
        </w:rPr>
        <w:t>a</w:t>
      </w:r>
      <w:r>
        <w:rPr>
          <w:spacing w:val="-1"/>
          <w:sz w:val="20"/>
        </w:rPr>
        <w:t>t</w:t>
      </w:r>
      <w:r>
        <w:rPr>
          <w:spacing w:val="-64"/>
          <w:sz w:val="20"/>
        </w:rPr>
        <w:t>s</w:t>
      </w:r>
      <w:r>
        <w:rPr>
          <w:rFonts w:ascii="Times New Roman"/>
          <w:i/>
          <w:w w:val="109"/>
          <w:position w:val="22"/>
          <w:sz w:val="18"/>
        </w:rPr>
        <w:t>n</w:t>
      </w:r>
      <w:r>
        <w:rPr>
          <w:rFonts w:ascii="Times New Roman"/>
          <w:i/>
          <w:spacing w:val="-85"/>
          <w:w w:val="106"/>
          <w:position w:val="22"/>
          <w:sz w:val="18"/>
        </w:rPr>
        <w:t>d</w:t>
      </w:r>
      <w:r>
        <w:rPr>
          <w:spacing w:val="-1"/>
          <w:sz w:val="20"/>
        </w:rPr>
        <w:t>o</w:t>
      </w:r>
      <w:r>
        <w:rPr>
          <w:spacing w:val="-41"/>
          <w:sz w:val="20"/>
        </w:rPr>
        <w:t>f</w:t>
      </w:r>
      <w:r>
        <w:rPr>
          <w:rFonts w:ascii="Times New Roman"/>
          <w:i/>
          <w:spacing w:val="-30"/>
          <w:w w:val="105"/>
          <w:position w:val="22"/>
          <w:sz w:val="18"/>
        </w:rPr>
        <w:t>V</w:t>
      </w:r>
      <w:r>
        <w:rPr>
          <w:spacing w:val="-38"/>
          <w:sz w:val="20"/>
        </w:rPr>
        <w:t>t</w:t>
      </w:r>
      <w:r>
        <w:rPr>
          <w:rFonts w:ascii="Times New Roman"/>
          <w:i/>
          <w:spacing w:val="-12"/>
          <w:w w:val="96"/>
          <w:position w:val="22"/>
          <w:sz w:val="18"/>
        </w:rPr>
        <w:t>i</w:t>
      </w:r>
      <w:r>
        <w:rPr>
          <w:spacing w:val="-94"/>
          <w:sz w:val="20"/>
        </w:rPr>
        <w:t>h</w:t>
      </w:r>
      <w:r>
        <w:rPr>
          <w:rFonts w:ascii="Times New Roman"/>
          <w:i/>
          <w:w w:val="137"/>
          <w:position w:val="22"/>
          <w:sz w:val="18"/>
        </w:rPr>
        <w:t>t</w:t>
      </w:r>
      <w:r>
        <w:rPr>
          <w:rFonts w:ascii="Times New Roman"/>
          <w:i/>
          <w:spacing w:val="-70"/>
          <w:w w:val="104"/>
          <w:position w:val="22"/>
          <w:sz w:val="18"/>
        </w:rPr>
        <w:t>a</w:t>
      </w:r>
      <w:r>
        <w:rPr>
          <w:spacing w:val="-31"/>
          <w:sz w:val="20"/>
        </w:rPr>
        <w:t>e</w:t>
      </w:r>
      <w:r>
        <w:rPr>
          <w:rFonts w:ascii="Times New Roman"/>
          <w:i/>
          <w:w w:val="99"/>
          <w:position w:val="22"/>
          <w:sz w:val="18"/>
        </w:rPr>
        <w:t>l</w:t>
      </w:r>
      <w:r>
        <w:rPr>
          <w:rFonts w:ascii="Times New Roman"/>
          <w:i/>
          <w:spacing w:val="-23"/>
          <w:w w:val="96"/>
          <w:position w:val="22"/>
          <w:sz w:val="18"/>
        </w:rPr>
        <w:t>i</w:t>
      </w:r>
      <w:r>
        <w:rPr>
          <w:spacing w:val="-94"/>
          <w:sz w:val="20"/>
        </w:rPr>
        <w:t>A</w:t>
      </w:r>
      <w:r>
        <w:rPr>
          <w:rFonts w:ascii="Times New Roman"/>
          <w:i/>
          <w:spacing w:val="8"/>
          <w:w w:val="106"/>
          <w:position w:val="22"/>
          <w:sz w:val="18"/>
        </w:rPr>
        <w:t>y</w:t>
      </w:r>
      <w:r>
        <w:rPr>
          <w:spacing w:val="-73"/>
          <w:sz w:val="20"/>
        </w:rPr>
        <w:t>p</w:t>
      </w:r>
      <w:r>
        <w:rPr>
          <w:rFonts w:ascii="Times New Roman"/>
          <w:i/>
          <w:spacing w:val="-52"/>
          <w:w w:val="112"/>
          <w:position w:val="22"/>
          <w:sz w:val="18"/>
        </w:rPr>
        <w:t>A</w:t>
      </w:r>
      <w:r>
        <w:rPr>
          <w:spacing w:val="-54"/>
          <w:sz w:val="20"/>
        </w:rPr>
        <w:t>p</w:t>
      </w:r>
      <w:r>
        <w:rPr>
          <w:rFonts w:ascii="Times New Roman"/>
          <w:i/>
          <w:w w:val="99"/>
          <w:position w:val="22"/>
          <w:sz w:val="18"/>
        </w:rPr>
        <w:t>l</w:t>
      </w:r>
      <w:r>
        <w:rPr>
          <w:rFonts w:ascii="Times New Roman"/>
          <w:i/>
          <w:spacing w:val="-79"/>
          <w:w w:val="103"/>
          <w:position w:val="22"/>
          <w:sz w:val="18"/>
        </w:rPr>
        <w:t>e</w:t>
      </w:r>
      <w:r>
        <w:rPr>
          <w:sz w:val="20"/>
        </w:rPr>
        <w:t>l</w:t>
      </w:r>
      <w:r>
        <w:rPr>
          <w:spacing w:val="-14"/>
          <w:sz w:val="20"/>
        </w:rPr>
        <w:t>i</w:t>
      </w:r>
      <w:r>
        <w:rPr>
          <w:rFonts w:ascii="Times New Roman"/>
          <w:i/>
          <w:spacing w:val="-78"/>
          <w:w w:val="113"/>
          <w:position w:val="22"/>
          <w:sz w:val="18"/>
        </w:rPr>
        <w:t>x</w:t>
      </w:r>
      <w:r>
        <w:rPr>
          <w:spacing w:val="-8"/>
          <w:sz w:val="20"/>
        </w:rPr>
        <w:t>c</w:t>
      </w:r>
      <w:r>
        <w:rPr>
          <w:rFonts w:ascii="Times New Roman"/>
          <w:i/>
          <w:spacing w:val="-89"/>
          <w:w w:val="104"/>
          <w:position w:val="22"/>
          <w:sz w:val="18"/>
        </w:rPr>
        <w:t>a</w:t>
      </w:r>
      <w:r>
        <w:rPr>
          <w:spacing w:val="-8"/>
          <w:sz w:val="20"/>
        </w:rPr>
        <w:t>a</w:t>
      </w:r>
      <w:r>
        <w:rPr>
          <w:rFonts w:ascii="Times New Roman"/>
          <w:i/>
          <w:spacing w:val="-92"/>
          <w:w w:val="109"/>
          <w:position w:val="22"/>
          <w:sz w:val="18"/>
        </w:rPr>
        <w:t>n</w:t>
      </w:r>
      <w:r>
        <w:rPr>
          <w:spacing w:val="-20"/>
          <w:w w:val="98"/>
          <w:sz w:val="20"/>
        </w:rPr>
        <w:t>ti</w:t>
      </w:r>
      <w:r>
        <w:rPr>
          <w:rFonts w:ascii="Times New Roman"/>
          <w:i/>
          <w:spacing w:val="-76"/>
          <w:w w:val="106"/>
          <w:position w:val="22"/>
          <w:sz w:val="18"/>
        </w:rPr>
        <w:t>d</w:t>
      </w:r>
      <w:r>
        <w:rPr>
          <w:spacing w:val="-30"/>
          <w:sz w:val="20"/>
        </w:rPr>
        <w:t>o</w:t>
      </w:r>
      <w:r>
        <w:rPr>
          <w:rFonts w:ascii="Times New Roman"/>
          <w:i/>
          <w:spacing w:val="-35"/>
          <w:w w:val="90"/>
          <w:position w:val="22"/>
          <w:sz w:val="18"/>
        </w:rPr>
        <w:t>r</w:t>
      </w:r>
      <w:r>
        <w:rPr>
          <w:spacing w:val="-69"/>
          <w:sz w:val="20"/>
        </w:rPr>
        <w:t>n</w:t>
      </w:r>
      <w:r>
        <w:rPr>
          <w:rFonts w:ascii="Times New Roman"/>
          <w:i/>
          <w:w w:val="106"/>
          <w:position w:val="22"/>
          <w:sz w:val="18"/>
        </w:rPr>
        <w:t>y</w:t>
      </w:r>
      <w:r>
        <w:rPr>
          <w:rFonts w:ascii="Times New Roman"/>
          <w:i/>
          <w:spacing w:val="-66"/>
          <w:w w:val="104"/>
          <w:position w:val="22"/>
          <w:sz w:val="18"/>
        </w:rPr>
        <w:t>a</w:t>
      </w:r>
      <w:r>
        <w:rPr>
          <w:spacing w:val="-41"/>
          <w:sz w:val="20"/>
        </w:rPr>
        <w:t>o</w:t>
      </w:r>
      <w:r>
        <w:rPr>
          <w:rFonts w:ascii="Times New Roman"/>
          <w:i/>
          <w:spacing w:val="-59"/>
          <w:w w:val="109"/>
          <w:position w:val="22"/>
          <w:sz w:val="18"/>
        </w:rPr>
        <w:t>n</w:t>
      </w:r>
      <w:r>
        <w:rPr>
          <w:sz w:val="20"/>
        </w:rPr>
        <w:t>f</w:t>
      </w:r>
      <w:r>
        <w:rPr>
          <w:spacing w:val="-1"/>
          <w:sz w:val="20"/>
        </w:rPr>
        <w:t> Ope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</w:t>
      </w:r>
      <w:r>
        <w:rPr>
          <w:spacing w:val="-1"/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ona</w:t>
      </w:r>
      <w:r>
        <w:rPr>
          <w:sz w:val="20"/>
        </w:rPr>
        <w:t>l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R</w:t>
      </w:r>
      <w:r>
        <w:rPr>
          <w:sz w:val="20"/>
        </w:rPr>
        <w:t>esou</w:t>
      </w:r>
      <w:r>
        <w:rPr>
          <w:spacing w:val="-3"/>
          <w:sz w:val="20"/>
        </w:rPr>
        <w:t>r</w:t>
      </w:r>
      <w:r>
        <w:rPr>
          <w:sz w:val="20"/>
        </w:rPr>
        <w:t>ces</w:t>
      </w:r>
    </w:p>
    <w:p>
      <w:pPr>
        <w:tabs>
          <w:tab w:pos="7013" w:val="right" w:leader="dot"/>
        </w:tabs>
        <w:spacing w:line="233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Distance</w:t>
      </w:r>
      <w:r>
        <w:rPr>
          <w:spacing w:val="-2"/>
          <w:sz w:val="20"/>
        </w:rPr>
        <w:t> </w:t>
      </w:r>
      <w:r>
        <w:rPr>
          <w:sz w:val="20"/>
        </w:rPr>
        <w:t>Learning</w:t>
      </w:r>
      <w:r>
        <w:rPr>
          <w:spacing w:val="-1"/>
          <w:sz w:val="20"/>
        </w:rPr>
        <w:t> </w:t>
      </w:r>
      <w:r>
        <w:rPr>
          <w:sz w:val="20"/>
        </w:rPr>
        <w:t>Technologies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Armenia</w:t>
        <w:tab/>
        <w:t>107</w:t>
      </w:r>
    </w:p>
    <w:p>
      <w:pPr>
        <w:spacing w:after="0" w:line="233" w:lineRule="exact"/>
        <w:jc w:val="left"/>
        <w:rPr>
          <w:sz w:val="20"/>
        </w:rPr>
        <w:sectPr>
          <w:pgSz w:w="8230" w:h="12480"/>
          <w:pgMar w:header="0" w:footer="0" w:top="1160" w:bottom="280" w:left="240" w:right="240"/>
        </w:sectPr>
      </w:pPr>
    </w:p>
    <w:p>
      <w:pPr>
        <w:spacing w:line="918" w:lineRule="exact" w:before="122"/>
        <w:ind w:left="39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9171840" from="48.188999pt,19.691635pt" to="371.338999pt,19.691635pt" stroked="true" strokeweight=".5pt" strokecolor="#000000">
            <v:stroke dashstyle="solid"/>
            <w10:wrap type="none"/>
          </v:line>
        </w:pict>
      </w:r>
      <w:r>
        <w:rPr>
          <w:rFonts w:ascii="Arial" w:hAnsi="Arial"/>
          <w:color w:val="404040"/>
          <w:w w:val="94"/>
          <w:position w:val="60"/>
          <w:sz w:val="29"/>
        </w:rPr>
        <w:t>4</w:t>
      </w:r>
      <w:r>
        <w:rPr>
          <w:rFonts w:ascii="Arial" w:hAnsi="Arial"/>
          <w:color w:val="404040"/>
          <w:position w:val="60"/>
          <w:sz w:val="29"/>
        </w:rPr>
        <w:t> </w:t>
      </w:r>
      <w:r>
        <w:rPr>
          <w:rFonts w:ascii="Arial" w:hAnsi="Arial"/>
          <w:color w:val="404040"/>
          <w:spacing w:val="10"/>
          <w:position w:val="60"/>
          <w:sz w:val="29"/>
        </w:rPr>
        <w:t> </w:t>
      </w:r>
      <w:r>
        <w:rPr>
          <w:rFonts w:ascii="Times New Roman" w:hAnsi="Times New Roman"/>
          <w:i/>
          <w:spacing w:val="-4"/>
          <w:w w:val="93"/>
          <w:position w:val="69"/>
          <w:sz w:val="17"/>
        </w:rPr>
        <w:t>C</w:t>
      </w:r>
      <w:r>
        <w:rPr>
          <w:rFonts w:ascii="Times New Roman" w:hAnsi="Times New Roman"/>
          <w:i/>
          <w:spacing w:val="-15"/>
          <w:w w:val="96"/>
          <w:position w:val="69"/>
          <w:sz w:val="17"/>
        </w:rPr>
        <w:t>o</w:t>
      </w:r>
      <w:r>
        <w:rPr>
          <w:spacing w:val="-119"/>
          <w:sz w:val="20"/>
        </w:rPr>
        <w:t>O</w:t>
      </w:r>
      <w:r>
        <w:rPr>
          <w:rFonts w:ascii="Times New Roman" w:hAnsi="Times New Roman"/>
          <w:i/>
          <w:w w:val="106"/>
          <w:position w:val="69"/>
          <w:sz w:val="17"/>
        </w:rPr>
        <w:t>n</w:t>
      </w:r>
      <w:r>
        <w:rPr>
          <w:rFonts w:ascii="Times New Roman" w:hAnsi="Times New Roman"/>
          <w:i/>
          <w:spacing w:val="-44"/>
          <w:w w:val="132"/>
          <w:position w:val="69"/>
          <w:sz w:val="17"/>
        </w:rPr>
        <w:t>t</w:t>
      </w:r>
      <w:r>
        <w:rPr>
          <w:rFonts w:ascii="Times New Roman" w:hAnsi="Times New Roman"/>
          <w:i/>
          <w:spacing w:val="-41"/>
          <w:w w:val="96"/>
          <w:position w:val="23"/>
          <w:sz w:val="18"/>
        </w:rPr>
        <w:t>i</w:t>
      </w:r>
      <w:r>
        <w:rPr>
          <w:spacing w:val="-70"/>
          <w:sz w:val="20"/>
        </w:rPr>
        <w:t>p</w:t>
      </w:r>
      <w:r>
        <w:rPr>
          <w:rFonts w:ascii="Times New Roman" w:hAnsi="Times New Roman"/>
          <w:i/>
          <w:spacing w:val="-71"/>
          <w:w w:val="100"/>
          <w:position w:val="69"/>
          <w:sz w:val="17"/>
        </w:rPr>
        <w:t>e</w:t>
      </w:r>
      <w:r>
        <w:rPr>
          <w:rFonts w:ascii="Times New Roman" w:hAns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 w:hAnsi="Times New Roman"/>
          <w:i/>
          <w:spacing w:val="-48"/>
          <w:w w:val="96"/>
          <w:position w:val="23"/>
          <w:sz w:val="18"/>
        </w:rPr>
        <w:t>i</w:t>
      </w:r>
      <w:r>
        <w:rPr>
          <w:spacing w:val="-94"/>
          <w:sz w:val="20"/>
        </w:rPr>
        <w:t>e</w:t>
      </w:r>
      <w:r>
        <w:rPr>
          <w:rFonts w:ascii="Times New Roman" w:hAnsi="Times New Roman"/>
          <w:i/>
          <w:spacing w:val="-50"/>
          <w:w w:val="106"/>
          <w:position w:val="69"/>
          <w:sz w:val="17"/>
        </w:rPr>
        <w:t>n</w:t>
      </w:r>
      <w:r>
        <w:rPr>
          <w:rFonts w:ascii="Times New Roman" w:hAnsi="Times New Roman"/>
          <w:i/>
          <w:spacing w:val="-49"/>
          <w:w w:val="109"/>
          <w:position w:val="23"/>
          <w:sz w:val="18"/>
        </w:rPr>
        <w:t>n</w:t>
      </w:r>
      <w:r>
        <w:rPr>
          <w:rFonts w:ascii="Times New Roman" w:hAnsi="Times New Roman"/>
          <w:i/>
          <w:spacing w:val="-60"/>
          <w:w w:val="132"/>
          <w:position w:val="69"/>
          <w:sz w:val="17"/>
        </w:rPr>
        <w:t>t</w:t>
      </w:r>
      <w:r>
        <w:rPr>
          <w:spacing w:val="-60"/>
          <w:sz w:val="20"/>
        </w:rPr>
        <w:t>n</w:t>
      </w:r>
      <w:r>
        <w:rPr>
          <w:rFonts w:ascii="Times New Roman" w:hAnsi="Times New Roman"/>
          <w:i/>
          <w:spacing w:val="-81"/>
          <w:w w:val="104"/>
          <w:position w:val="23"/>
          <w:sz w:val="18"/>
        </w:rPr>
        <w:t>a</w:t>
      </w:r>
      <w:r>
        <w:rPr>
          <w:rFonts w:ascii="Times New Roman" w:hAnsi="Times New Roman"/>
          <w:i/>
          <w:w w:val="100"/>
          <w:position w:val="69"/>
          <w:sz w:val="17"/>
        </w:rPr>
        <w:t>s</w:t>
      </w:r>
      <w:r>
        <w:rPr>
          <w:rFonts w:ascii="Times New Roman" w:hAnsi="Times New Roman"/>
          <w:i/>
          <w:spacing w:val="-19"/>
          <w:position w:val="69"/>
          <w:sz w:val="17"/>
        </w:rPr>
        <w:t> </w:t>
      </w:r>
      <w:r>
        <w:rPr>
          <w:spacing w:val="-68"/>
          <w:sz w:val="20"/>
        </w:rPr>
        <w:t>E</w:t>
      </w:r>
      <w:r>
        <w:rPr>
          <w:rFonts w:ascii="Times New Roman" w:hAnsi="Times New Roman"/>
          <w:i/>
          <w:spacing w:val="-52"/>
          <w:w w:val="105"/>
          <w:position w:val="23"/>
          <w:sz w:val="18"/>
        </w:rPr>
        <w:t>V</w:t>
      </w:r>
      <w:r>
        <w:rPr>
          <w:spacing w:val="-61"/>
          <w:sz w:val="20"/>
        </w:rPr>
        <w:t>d</w:t>
      </w:r>
      <w:r>
        <w:rPr>
          <w:rFonts w:ascii="Times New Roman" w:hAnsi="Times New Roman"/>
          <w:i/>
          <w:spacing w:val="-28"/>
          <w:w w:val="98"/>
          <w:position w:val="23"/>
          <w:sz w:val="18"/>
        </w:rPr>
        <w:t>o</w:t>
      </w:r>
      <w:r>
        <w:rPr>
          <w:spacing w:val="-78"/>
          <w:sz w:val="20"/>
        </w:rPr>
        <w:t>u</w:t>
      </w:r>
      <w:r>
        <w:rPr>
          <w:rFonts w:ascii="Times New Roman" w:hAnsi="Times New Roman"/>
          <w:i/>
          <w:spacing w:val="-1"/>
          <w:w w:val="99"/>
          <w:position w:val="23"/>
          <w:sz w:val="18"/>
        </w:rPr>
        <w:t>l</w:t>
      </w:r>
      <w:r>
        <w:rPr>
          <w:rFonts w:ascii="Times New Roman" w:hAnsi="Times New Roman"/>
          <w:i/>
          <w:spacing w:val="-71"/>
          <w:w w:val="109"/>
          <w:position w:val="23"/>
          <w:sz w:val="18"/>
        </w:rPr>
        <w:t>u</w:t>
      </w:r>
      <w:r>
        <w:rPr>
          <w:spacing w:val="-14"/>
          <w:sz w:val="20"/>
        </w:rPr>
        <w:t>c</w:t>
      </w:r>
      <w:r>
        <w:rPr>
          <w:rFonts w:ascii="Times New Roman" w:hAnsi="Times New Roman"/>
          <w:i/>
          <w:spacing w:val="-87"/>
          <w:w w:val="109"/>
          <w:position w:val="23"/>
          <w:sz w:val="18"/>
        </w:rPr>
        <w:t>n</w:t>
      </w:r>
      <w:r>
        <w:rPr>
          <w:spacing w:val="-10"/>
          <w:sz w:val="20"/>
        </w:rPr>
        <w:t>a</w:t>
      </w:r>
      <w:r>
        <w:rPr>
          <w:rFonts w:ascii="Times New Roman" w:hAnsi="Times New Roman"/>
          <w:i/>
          <w:spacing w:val="-83"/>
          <w:w w:val="100"/>
          <w:position w:val="23"/>
          <w:sz w:val="18"/>
        </w:rPr>
        <w:t>g</w:t>
      </w:r>
      <w:r>
        <w:rPr>
          <w:spacing w:val="-29"/>
          <w:w w:val="98"/>
          <w:sz w:val="20"/>
        </w:rPr>
        <w:t>ti</w:t>
      </w:r>
      <w:r>
        <w:rPr>
          <w:rFonts w:ascii="Times New Roman" w:hAnsi="Times New Roman"/>
          <w:i/>
          <w:spacing w:val="-54"/>
          <w:w w:val="103"/>
          <w:position w:val="23"/>
          <w:sz w:val="18"/>
        </w:rPr>
        <w:t>e</w:t>
      </w:r>
      <w:r>
        <w:rPr>
          <w:spacing w:val="-52"/>
          <w:sz w:val="20"/>
        </w:rPr>
        <w:t>o</w:t>
      </w:r>
      <w:r>
        <w:rPr>
          <w:rFonts w:ascii="Times New Roman" w:hAnsi="Times New Roman"/>
          <w:i/>
          <w:spacing w:val="-35"/>
          <w:w w:val="108"/>
          <w:position w:val="23"/>
          <w:sz w:val="18"/>
        </w:rPr>
        <w:t>v</w:t>
      </w:r>
      <w:r>
        <w:rPr>
          <w:spacing w:val="-71"/>
          <w:sz w:val="20"/>
        </w:rPr>
        <w:t>n</w:t>
      </w:r>
      <w:r>
        <w:rPr>
          <w:rFonts w:ascii="Times New Roman" w:hAnsi="Times New Roman"/>
          <w:i/>
          <w:spacing w:val="-1"/>
          <w:w w:val="96"/>
          <w:position w:val="23"/>
          <w:sz w:val="18"/>
        </w:rPr>
        <w:t>i</w:t>
      </w:r>
      <w:r>
        <w:rPr>
          <w:rFonts w:ascii="Times New Roman" w:hAnsi="Times New Roman"/>
          <w:i/>
          <w:spacing w:val="-57"/>
          <w:w w:val="98"/>
          <w:position w:val="23"/>
          <w:sz w:val="18"/>
        </w:rPr>
        <w:t>č</w:t>
      </w:r>
      <w:r>
        <w:rPr>
          <w:spacing w:val="-40"/>
          <w:sz w:val="20"/>
        </w:rPr>
        <w:t>a</w:t>
      </w:r>
      <w:r>
        <w:rPr>
          <w:rFonts w:ascii="Times New Roman" w:hAnsi="Times New Roman"/>
          <w:i/>
          <w:spacing w:val="-10"/>
          <w:w w:val="96"/>
          <w:position w:val="23"/>
          <w:sz w:val="18"/>
        </w:rPr>
        <w:t>i</w:t>
      </w:r>
      <w:r>
        <w:rPr>
          <w:spacing w:val="-37"/>
          <w:sz w:val="20"/>
        </w:rPr>
        <w:t>l</w:t>
      </w:r>
      <w:r>
        <w:rPr>
          <w:rFonts w:ascii="Times New Roman" w:hAnsi="Times New Roman"/>
          <w:i/>
          <w:spacing w:val="-2"/>
          <w:w w:val="103"/>
          <w:position w:val="23"/>
          <w:sz w:val="18"/>
        </w:rPr>
        <w:t>e</w:t>
      </w:r>
      <w:r>
        <w:rPr>
          <w:spacing w:val="-108"/>
          <w:sz w:val="20"/>
        </w:rPr>
        <w:t>R</w:t>
      </w:r>
      <w:r>
        <w:rPr>
          <w:rFonts w:ascii="Times New Roman" w:hAnsi="Times New Roman"/>
          <w:i/>
          <w:spacing w:val="-1"/>
          <w:w w:val="109"/>
          <w:position w:val="23"/>
          <w:sz w:val="18"/>
        </w:rPr>
        <w:t>n</w:t>
      </w:r>
      <w:r>
        <w:rPr>
          <w:rFonts w:ascii="Times New Roman" w:hAnsi="Times New Roman"/>
          <w:i/>
          <w:spacing w:val="-77"/>
          <w:w w:val="103"/>
          <w:position w:val="23"/>
          <w:sz w:val="18"/>
        </w:rPr>
        <w:t>é</w:t>
      </w:r>
      <w:r>
        <w:rPr>
          <w:sz w:val="20"/>
        </w:rPr>
        <w:t>e</w:t>
      </w:r>
      <w:r>
        <w:rPr>
          <w:spacing w:val="-61"/>
          <w:sz w:val="20"/>
        </w:rPr>
        <w:t>s</w:t>
      </w:r>
      <w:r>
        <w:rPr>
          <w:rFonts w:ascii="Times New Roman" w:hAnsi="Times New Roman"/>
          <w:i/>
          <w:spacing w:val="-34"/>
          <w:w w:val="104"/>
          <w:position w:val="23"/>
          <w:sz w:val="18"/>
        </w:rPr>
        <w:t>a</w:t>
      </w:r>
      <w:r>
        <w:rPr>
          <w:spacing w:val="-72"/>
          <w:sz w:val="20"/>
        </w:rPr>
        <w:t>o</w:t>
      </w:r>
      <w:r>
        <w:rPr>
          <w:rFonts w:ascii="Times New Roman" w:hAnsi="Times New Roman"/>
          <w:i/>
          <w:spacing w:val="-27"/>
          <w:w w:val="109"/>
          <w:position w:val="23"/>
          <w:sz w:val="18"/>
        </w:rPr>
        <w:t>n</w:t>
      </w:r>
      <w:r>
        <w:rPr>
          <w:spacing w:val="-79"/>
          <w:sz w:val="20"/>
        </w:rPr>
        <w:t>u</w:t>
      </w:r>
      <w:r>
        <w:rPr>
          <w:rFonts w:ascii="Times New Roman" w:hAnsi="Times New Roman"/>
          <w:i/>
          <w:spacing w:val="-17"/>
          <w:w w:val="106"/>
          <w:position w:val="23"/>
          <w:sz w:val="18"/>
        </w:rPr>
        <w:t>d</w:t>
      </w:r>
      <w:r>
        <w:rPr>
          <w:spacing w:val="-13"/>
          <w:sz w:val="20"/>
        </w:rPr>
        <w:t>r</w:t>
      </w:r>
      <w:r>
        <w:rPr>
          <w:rFonts w:ascii="Times New Roman" w:hAnsi="Times New Roman"/>
          <w:i/>
          <w:spacing w:val="-166"/>
          <w:w w:val="116"/>
          <w:position w:val="23"/>
          <w:sz w:val="18"/>
        </w:rPr>
        <w:t>M</w:t>
      </w:r>
      <w:r>
        <w:rPr>
          <w:sz w:val="20"/>
        </w:rPr>
        <w:t>c</w:t>
      </w:r>
      <w:r>
        <w:rPr>
          <w:spacing w:val="-19"/>
          <w:sz w:val="20"/>
        </w:rPr>
        <w:t>e</w:t>
      </w:r>
      <w:r>
        <w:rPr>
          <w:rFonts w:ascii="Times New Roman" w:hAnsi="Times New Roman"/>
          <w:i/>
          <w:spacing w:val="-76"/>
          <w:w w:val="104"/>
          <w:position w:val="23"/>
          <w:sz w:val="18"/>
        </w:rPr>
        <w:t>a</w:t>
      </w:r>
      <w:r>
        <w:rPr>
          <w:spacing w:val="-3"/>
          <w:sz w:val="20"/>
        </w:rPr>
        <w:t>s</w:t>
      </w:r>
      <w:r>
        <w:rPr>
          <w:rFonts w:ascii="Times New Roman" w:hAnsi="Times New Roman"/>
          <w:i/>
          <w:spacing w:val="-16"/>
          <w:w w:val="90"/>
          <w:position w:val="23"/>
          <w:sz w:val="18"/>
        </w:rPr>
        <w:t>r</w:t>
      </w:r>
      <w:r>
        <w:rPr>
          <w:spacing w:val="-32"/>
          <w:sz w:val="20"/>
        </w:rPr>
        <w:t>i</w:t>
      </w:r>
      <w:r>
        <w:rPr>
          <w:rFonts w:ascii="Times New Roman" w:hAnsi="Times New Roman"/>
          <w:i/>
          <w:spacing w:val="-60"/>
          <w:w w:val="100"/>
          <w:position w:val="23"/>
          <w:sz w:val="18"/>
        </w:rPr>
        <w:t>g</w:t>
      </w:r>
      <w:r>
        <w:rPr>
          <w:spacing w:val="-46"/>
          <w:sz w:val="20"/>
        </w:rPr>
        <w:t>n</w:t>
      </w:r>
      <w:r>
        <w:rPr>
          <w:rFonts w:ascii="Times New Roman" w:hAnsi="Times New Roman"/>
          <w:i/>
          <w:spacing w:val="-4"/>
          <w:w w:val="104"/>
          <w:position w:val="23"/>
          <w:sz w:val="18"/>
        </w:rPr>
        <w:t>a</w:t>
      </w:r>
      <w:r>
        <w:rPr>
          <w:spacing w:val="-81"/>
          <w:sz w:val="20"/>
        </w:rPr>
        <w:t>L</w:t>
      </w:r>
      <w:r>
        <w:rPr>
          <w:rFonts w:ascii="Times New Roman" w:hAns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 w:hAnsi="Times New Roman"/>
          <w:i/>
          <w:spacing w:val="-32"/>
          <w:w w:val="96"/>
          <w:position w:val="23"/>
          <w:sz w:val="18"/>
        </w:rPr>
        <w:t>i</w:t>
      </w:r>
      <w:r>
        <w:rPr>
          <w:spacing w:val="-15"/>
          <w:sz w:val="20"/>
        </w:rPr>
        <w:t>i</w:t>
      </w:r>
      <w:r>
        <w:rPr>
          <w:rFonts w:ascii="Times New Roman" w:hAnsi="Times New Roman"/>
          <w:i/>
          <w:spacing w:val="-55"/>
          <w:w w:val="137"/>
          <w:position w:val="23"/>
          <w:sz w:val="18"/>
        </w:rPr>
        <w:t>t</w:t>
      </w:r>
      <w:r>
        <w:rPr>
          <w:spacing w:val="-13"/>
          <w:sz w:val="20"/>
        </w:rPr>
        <w:t>t</w:t>
      </w:r>
      <w:r>
        <w:rPr>
          <w:rFonts w:ascii="Times New Roman" w:hAnsi="Times New Roman"/>
          <w:i/>
          <w:spacing w:val="-83"/>
          <w:w w:val="104"/>
          <w:position w:val="23"/>
          <w:sz w:val="18"/>
        </w:rPr>
        <w:t>a</w:t>
      </w:r>
      <w:r>
        <w:rPr>
          <w:spacing w:val="-1"/>
          <w:sz w:val="20"/>
        </w:rPr>
        <w:t>h</w:t>
      </w:r>
      <w:r>
        <w:rPr>
          <w:spacing w:val="-88"/>
          <w:sz w:val="20"/>
        </w:rPr>
        <w:t>u</w:t>
      </w:r>
      <w:r>
        <w:rPr>
          <w:rFonts w:ascii="Times New Roman" w:hAnsi="Times New Roman"/>
          <w:i/>
          <w:spacing w:val="-27"/>
          <w:w w:val="113"/>
          <w:position w:val="23"/>
          <w:sz w:val="18"/>
        </w:rPr>
        <w:t>T</w:t>
      </w:r>
      <w:r>
        <w:rPr>
          <w:spacing w:val="-78"/>
          <w:sz w:val="20"/>
        </w:rPr>
        <w:t>a</w:t>
      </w:r>
      <w:r>
        <w:rPr>
          <w:rFonts w:ascii="Times New Roman" w:hAnsi="Times New Roman"/>
          <w:i/>
          <w:spacing w:val="-5"/>
          <w:w w:val="103"/>
          <w:position w:val="23"/>
          <w:sz w:val="18"/>
        </w:rPr>
        <w:t>e</w:t>
      </w:r>
      <w:r>
        <w:rPr>
          <w:spacing w:val="-101"/>
          <w:sz w:val="20"/>
        </w:rPr>
        <w:t>n</w:t>
      </w:r>
      <w:r>
        <w:rPr>
          <w:rFonts w:ascii="Times New Roman" w:hAns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 w:hAnsi="Times New Roman"/>
          <w:i/>
          <w:spacing w:val="-47"/>
          <w:w w:val="103"/>
          <w:position w:val="23"/>
          <w:sz w:val="18"/>
        </w:rPr>
        <w:t>e</w:t>
      </w:r>
      <w:r>
        <w:rPr>
          <w:spacing w:val="-1"/>
          <w:sz w:val="20"/>
        </w:rPr>
        <w:t>i</w:t>
      </w:r>
      <w:r>
        <w:rPr>
          <w:spacing w:val="-96"/>
          <w:sz w:val="20"/>
        </w:rPr>
        <w:t>a</w:t>
      </w:r>
      <w:r>
        <w:rPr>
          <w:rFonts w:ascii="Times New Roman" w:hAnsi="Times New Roman"/>
          <w:i/>
          <w:spacing w:val="-1"/>
          <w:w w:val="104"/>
          <w:position w:val="23"/>
          <w:sz w:val="18"/>
        </w:rPr>
        <w:t>s</w:t>
      </w:r>
      <w:r>
        <w:rPr>
          <w:rFonts w:ascii="Times New Roman" w:hAnsi="Times New Roman"/>
          <w:i/>
          <w:spacing w:val="-61"/>
          <w:w w:val="103"/>
          <w:position w:val="23"/>
          <w:sz w:val="18"/>
        </w:rPr>
        <w:t>e</w:t>
      </w:r>
      <w:r>
        <w:rPr>
          <w:spacing w:val="7"/>
          <w:sz w:val="20"/>
        </w:rPr>
        <w:t>:</w:t>
      </w:r>
      <w:r>
        <w:rPr>
          <w:rFonts w:ascii="Times New Roman" w:hAnsi="Times New Roman"/>
          <w:i/>
          <w:spacing w:val="-49"/>
          <w:w w:val="108"/>
          <w:position w:val="23"/>
          <w:sz w:val="18"/>
        </w:rPr>
        <w:t>v</w:t>
      </w:r>
      <w:r>
        <w:rPr>
          <w:spacing w:val="-44"/>
          <w:sz w:val="20"/>
        </w:rPr>
        <w:t>S</w:t>
      </w:r>
      <w:r>
        <w:rPr>
          <w:rFonts w:ascii="Times New Roman" w:hAnsi="Times New Roman"/>
          <w:i/>
          <w:spacing w:val="-6"/>
          <w:w w:val="96"/>
          <w:position w:val="23"/>
          <w:sz w:val="18"/>
        </w:rPr>
        <w:t>i</w:t>
      </w:r>
      <w:r>
        <w:rPr>
          <w:spacing w:val="-62"/>
          <w:sz w:val="20"/>
        </w:rPr>
        <w:t>t</w:t>
      </w:r>
      <w:r>
        <w:rPr>
          <w:rFonts w:ascii="Times New Roman" w:hAnsi="Times New Roman"/>
          <w:i/>
          <w:spacing w:val="-20"/>
          <w:w w:val="98"/>
          <w:position w:val="23"/>
          <w:sz w:val="18"/>
        </w:rPr>
        <w:t>č</w:t>
      </w:r>
      <w:r>
        <w:rPr>
          <w:spacing w:val="-77"/>
          <w:sz w:val="20"/>
        </w:rPr>
        <w:t>a</w:t>
      </w:r>
      <w:r>
        <w:rPr>
          <w:rFonts w:ascii="Times New Roman" w:hAnsi="Times New Roman"/>
          <w:i/>
          <w:spacing w:val="-1"/>
          <w:w w:val="96"/>
          <w:position w:val="23"/>
          <w:sz w:val="18"/>
        </w:rPr>
        <w:t>i</w:t>
      </w:r>
      <w:r>
        <w:rPr>
          <w:rFonts w:ascii="Times New Roman" w:hAnsi="Times New Roman"/>
          <w:i/>
          <w:spacing w:val="-57"/>
          <w:w w:val="103"/>
          <w:position w:val="23"/>
          <w:sz w:val="18"/>
        </w:rPr>
        <w:t>e</w:t>
      </w:r>
      <w:r>
        <w:rPr>
          <w:spacing w:val="-11"/>
          <w:sz w:val="20"/>
        </w:rPr>
        <w:t>t</w:t>
      </w:r>
      <w:r>
        <w:rPr>
          <w:rFonts w:ascii="Times New Roman" w:hAnsi="Times New Roman"/>
          <w:i/>
          <w:spacing w:val="-90"/>
          <w:w w:val="109"/>
          <w:position w:val="23"/>
          <w:sz w:val="18"/>
        </w:rPr>
        <w:t>n</w:t>
      </w:r>
      <w:r>
        <w:rPr>
          <w:spacing w:val="-10"/>
          <w:sz w:val="20"/>
        </w:rPr>
        <w:t>e</w:t>
      </w:r>
      <w:r>
        <w:rPr>
          <w:rFonts w:ascii="Times New Roman" w:hAnsi="Times New Roman"/>
          <w:i/>
          <w:spacing w:val="-73"/>
          <w:w w:val="103"/>
          <w:position w:val="23"/>
          <w:sz w:val="18"/>
        </w:rPr>
        <w:t>é</w:t>
      </w:r>
      <w:r>
        <w:rPr>
          <w:sz w:val="20"/>
        </w:rPr>
        <w:t>-o</w:t>
      </w:r>
      <w:r>
        <w:rPr>
          <w:spacing w:val="-6"/>
          <w:sz w:val="20"/>
        </w:rPr>
        <w:t>f</w:t>
      </w:r>
      <w:r>
        <w:rPr>
          <w:spacing w:val="-1"/>
          <w:sz w:val="20"/>
        </w:rPr>
        <w:t>-the-Art,</w:t>
      </w:r>
    </w:p>
    <w:p>
      <w:pPr>
        <w:tabs>
          <w:tab w:pos="6877" w:val="left" w:leader="dot"/>
        </w:tabs>
        <w:spacing w:line="237" w:lineRule="exact" w:before="0"/>
        <w:ind w:left="893" w:right="0" w:firstLine="0"/>
        <w:jc w:val="left"/>
        <w:rPr>
          <w:sz w:val="20"/>
        </w:rPr>
      </w:pPr>
      <w:r>
        <w:rPr>
          <w:sz w:val="20"/>
        </w:rPr>
        <w:t>Challenges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Prospects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Development</w:t>
        <w:tab/>
        <w:t>111</w:t>
      </w:r>
    </w:p>
    <w:p>
      <w:pPr>
        <w:spacing w:line="444" w:lineRule="exact" w:before="62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20"/>
          <w:w w:val="92"/>
          <w:position w:val="23"/>
          <w:sz w:val="18"/>
        </w:rPr>
        <w:t>G</w:t>
      </w:r>
      <w:r>
        <w:rPr>
          <w:spacing w:val="-1"/>
          <w:sz w:val="20"/>
        </w:rPr>
        <w:t>C</w:t>
      </w:r>
      <w:r>
        <w:rPr>
          <w:spacing w:val="-93"/>
          <w:sz w:val="20"/>
        </w:rPr>
        <w:t>o</w:t>
      </w:r>
      <w:r>
        <w:rPr>
          <w:rFonts w:ascii="Times New Roman"/>
          <w:i/>
          <w:spacing w:val="-7"/>
          <w:w w:val="109"/>
          <w:position w:val="23"/>
          <w:sz w:val="18"/>
        </w:rPr>
        <w:t>u</w:t>
      </w:r>
      <w:r>
        <w:rPr>
          <w:spacing w:val="-99"/>
          <w:sz w:val="20"/>
        </w:rPr>
        <w:t>n</w:t>
      </w:r>
      <w:r>
        <w:rPr>
          <w:rFonts w:ascii="Times New Roman"/>
          <w:i/>
          <w:w w:val="99"/>
          <w:position w:val="23"/>
          <w:sz w:val="18"/>
        </w:rPr>
        <w:t>l</w:t>
      </w:r>
      <w:r>
        <w:rPr>
          <w:rFonts w:ascii="Times New Roman"/>
          <w:i/>
          <w:spacing w:val="-5"/>
          <w:position w:val="23"/>
          <w:sz w:val="18"/>
        </w:rPr>
        <w:t> </w:t>
      </w:r>
      <w:r>
        <w:rPr>
          <w:rFonts w:ascii="Times New Roman"/>
          <w:i/>
          <w:spacing w:val="-139"/>
          <w:w w:val="120"/>
          <w:position w:val="23"/>
          <w:sz w:val="18"/>
        </w:rPr>
        <w:t>N</w:t>
      </w:r>
      <w:r>
        <w:rPr>
          <w:spacing w:val="-3"/>
          <w:sz w:val="20"/>
        </w:rPr>
        <w:t>t</w:t>
      </w:r>
      <w:r>
        <w:rPr>
          <w:spacing w:val="-29"/>
          <w:sz w:val="20"/>
        </w:rPr>
        <w:t>e</w:t>
      </w:r>
      <w:r>
        <w:rPr>
          <w:rFonts w:ascii="Times New Roman"/>
          <w:i/>
          <w:spacing w:val="-71"/>
          <w:w w:val="109"/>
          <w:position w:val="23"/>
          <w:sz w:val="18"/>
        </w:rPr>
        <w:t>u</w:t>
      </w:r>
      <w:r>
        <w:rPr>
          <w:spacing w:val="-35"/>
          <w:sz w:val="20"/>
        </w:rPr>
        <w:t>n</w:t>
      </w:r>
      <w:r>
        <w:rPr>
          <w:rFonts w:ascii="Times New Roman"/>
          <w:i/>
          <w:spacing w:val="-31"/>
          <w:w w:val="90"/>
          <w:position w:val="23"/>
          <w:sz w:val="18"/>
        </w:rPr>
        <w:t>r</w:t>
      </w:r>
      <w:r>
        <w:rPr>
          <w:spacing w:val="-38"/>
          <w:sz w:val="20"/>
        </w:rPr>
        <w:t>t</w:t>
      </w:r>
      <w:r>
        <w:rPr>
          <w:rFonts w:ascii="Times New Roman"/>
          <w:i/>
          <w:spacing w:val="-8"/>
          <w:w w:val="100"/>
          <w:position w:val="23"/>
          <w:sz w:val="18"/>
        </w:rPr>
        <w:t>g</w:t>
      </w:r>
      <w:r>
        <w:rPr>
          <w:spacing w:val="-96"/>
          <w:sz w:val="20"/>
        </w:rPr>
        <w:t>P</w:t>
      </w:r>
      <w:r>
        <w:rPr>
          <w:rFonts w:ascii="Times New Roman"/>
          <w:i/>
          <w:spacing w:val="-1"/>
          <w:w w:val="104"/>
          <w:position w:val="23"/>
          <w:sz w:val="18"/>
        </w:rPr>
        <w:t>a</w:t>
      </w:r>
      <w:r>
        <w:rPr>
          <w:rFonts w:ascii="Times New Roman"/>
          <w:i/>
          <w:spacing w:val="-48"/>
          <w:w w:val="99"/>
          <w:position w:val="23"/>
          <w:sz w:val="18"/>
        </w:rPr>
        <w:t>l</w:t>
      </w:r>
      <w:r>
        <w:rPr>
          <w:spacing w:val="-22"/>
          <w:sz w:val="20"/>
        </w:rPr>
        <w:t>r</w:t>
      </w:r>
      <w:r>
        <w:rPr>
          <w:rFonts w:ascii="Times New Roman"/>
          <w:i/>
          <w:spacing w:val="-30"/>
          <w:w w:val="96"/>
          <w:position w:val="23"/>
          <w:sz w:val="18"/>
        </w:rPr>
        <w:t>i</w:t>
      </w:r>
      <w:r>
        <w:rPr>
          <w:spacing w:val="-76"/>
          <w:sz w:val="20"/>
        </w:rPr>
        <w:t>o</w:t>
      </w:r>
      <w:r>
        <w:rPr>
          <w:rFonts w:ascii="Times New Roman"/>
          <w:i/>
          <w:spacing w:val="-10"/>
          <w:w w:val="106"/>
          <w:position w:val="23"/>
          <w:sz w:val="18"/>
        </w:rPr>
        <w:t>y</w:t>
      </w:r>
      <w:r>
        <w:rPr>
          <w:spacing w:val="-81"/>
          <w:sz w:val="20"/>
        </w:rPr>
        <w:t>v</w:t>
      </w:r>
      <w:r>
        <w:rPr>
          <w:rFonts w:ascii="Times New Roman"/>
          <w:i/>
          <w:spacing w:val="-3"/>
          <w:w w:val="103"/>
          <w:position w:val="23"/>
          <w:sz w:val="18"/>
        </w:rPr>
        <w:t>e</w:t>
      </w:r>
      <w:r>
        <w:rPr>
          <w:spacing w:val="-44"/>
          <w:sz w:val="20"/>
        </w:rPr>
        <w:t>i</w:t>
      </w:r>
      <w:r>
        <w:rPr>
          <w:rFonts w:ascii="Times New Roman"/>
          <w:i/>
          <w:spacing w:val="-43"/>
          <w:w w:val="108"/>
          <w:position w:val="23"/>
          <w:sz w:val="18"/>
        </w:rPr>
        <w:t>v</w:t>
      </w:r>
      <w:r>
        <w:rPr>
          <w:spacing w:val="-36"/>
          <w:sz w:val="20"/>
        </w:rPr>
        <w:t>s</w:t>
      </w:r>
      <w:r>
        <w:rPr>
          <w:rFonts w:ascii="Times New Roman"/>
          <w:i/>
          <w:spacing w:val="-60"/>
          <w:w w:val="104"/>
          <w:position w:val="23"/>
          <w:sz w:val="18"/>
        </w:rPr>
        <w:t>a</w:t>
      </w:r>
      <w:r>
        <w:rPr>
          <w:spacing w:val="-1"/>
          <w:sz w:val="20"/>
        </w:rPr>
        <w:t>i</w:t>
      </w:r>
      <w:r>
        <w:rPr>
          <w:spacing w:val="-52"/>
          <w:sz w:val="20"/>
        </w:rPr>
        <w:t>o</w:t>
      </w:r>
      <w:r>
        <w:rPr>
          <w:rFonts w:ascii="Times New Roman"/>
          <w:i/>
          <w:spacing w:val="-44"/>
          <w:w w:val="104"/>
          <w:position w:val="23"/>
          <w:sz w:val="18"/>
        </w:rPr>
        <w:t>a</w:t>
      </w:r>
      <w:r>
        <w:rPr>
          <w:spacing w:val="-62"/>
          <w:sz w:val="20"/>
        </w:rPr>
        <w:t>n</w:t>
      </w:r>
      <w:r>
        <w:rPr>
          <w:rFonts w:ascii="Times New Roman"/>
          <w:i/>
          <w:spacing w:val="-1"/>
          <w:w w:val="109"/>
          <w:position w:val="23"/>
          <w:sz w:val="18"/>
        </w:rPr>
        <w:t>n</w:t>
      </w:r>
      <w:r>
        <w:rPr>
          <w:rFonts w:ascii="Times New Roman"/>
          <w:i/>
          <w:spacing w:val="-87"/>
          <w:w w:val="106"/>
          <w:position w:val="23"/>
          <w:sz w:val="18"/>
        </w:rPr>
        <w:t>d</w:t>
      </w:r>
      <w:r>
        <w:rPr>
          <w:spacing w:val="-5"/>
          <w:sz w:val="20"/>
        </w:rPr>
        <w:t>f</w:t>
      </w:r>
      <w:r>
        <w:rPr>
          <w:spacing w:val="-35"/>
          <w:sz w:val="20"/>
        </w:rPr>
        <w:t>o</w:t>
      </w:r>
      <w:r>
        <w:rPr>
          <w:rFonts w:ascii="Times New Roman"/>
          <w:i/>
          <w:spacing w:val="-77"/>
          <w:w w:val="101"/>
          <w:position w:val="23"/>
          <w:sz w:val="18"/>
        </w:rPr>
        <w:t>E</w:t>
      </w:r>
      <w:r>
        <w:rPr>
          <w:spacing w:val="6"/>
          <w:sz w:val="20"/>
        </w:rPr>
        <w:t>r</w:t>
      </w:r>
      <w:r>
        <w:rPr>
          <w:rFonts w:ascii="Times New Roman"/>
          <w:i/>
          <w:spacing w:val="-12"/>
          <w:w w:val="99"/>
          <w:position w:val="23"/>
          <w:sz w:val="18"/>
        </w:rPr>
        <w:t>l</w:t>
      </w:r>
      <w:r>
        <w:rPr>
          <w:spacing w:val="-39"/>
          <w:sz w:val="20"/>
        </w:rPr>
        <w:t>I</w:t>
      </w:r>
      <w:r>
        <w:rPr>
          <w:rFonts w:ascii="Times New Roman"/>
          <w:i/>
          <w:spacing w:val="-44"/>
          <w:w w:val="103"/>
          <w:position w:val="23"/>
          <w:sz w:val="18"/>
        </w:rPr>
        <w:t>e</w:t>
      </w:r>
      <w:r>
        <w:rPr>
          <w:spacing w:val="-62"/>
          <w:sz w:val="20"/>
        </w:rPr>
        <w:t>n</w:t>
      </w:r>
      <w:r>
        <w:rPr>
          <w:rFonts w:ascii="Times New Roman"/>
          <w:i/>
          <w:spacing w:val="-39"/>
          <w:w w:val="109"/>
          <w:position w:val="23"/>
          <w:sz w:val="18"/>
        </w:rPr>
        <w:t>n</w:t>
      </w:r>
      <w:r>
        <w:rPr>
          <w:spacing w:val="-23"/>
          <w:sz w:val="20"/>
        </w:rPr>
        <w:t>f</w:t>
      </w:r>
      <w:r>
        <w:rPr>
          <w:rFonts w:ascii="Times New Roman"/>
          <w:i/>
          <w:spacing w:val="-76"/>
          <w:w w:val="104"/>
          <w:position w:val="23"/>
          <w:sz w:val="18"/>
        </w:rPr>
        <w:t>a</w:t>
      </w:r>
      <w:r>
        <w:rPr>
          <w:spacing w:val="-1"/>
          <w:sz w:val="20"/>
        </w:rPr>
        <w:t>o</w:t>
      </w:r>
      <w:r>
        <w:rPr>
          <w:spacing w:val="-59"/>
          <w:sz w:val="20"/>
        </w:rPr>
        <w:t>r</w:t>
      </w:r>
      <w:r>
        <w:rPr>
          <w:rFonts w:ascii="Times New Roman"/>
          <w:i/>
          <w:spacing w:val="-66"/>
          <w:w w:val="112"/>
          <w:position w:val="23"/>
          <w:sz w:val="18"/>
        </w:rPr>
        <w:t>A</w:t>
      </w:r>
      <w:r>
        <w:rPr>
          <w:spacing w:val="-95"/>
          <w:sz w:val="20"/>
        </w:rPr>
        <w:t>m</w:t>
      </w:r>
      <w:r>
        <w:rPr>
          <w:rFonts w:asci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/>
          <w:i/>
          <w:spacing w:val="-39"/>
          <w:w w:val="137"/>
          <w:position w:val="23"/>
          <w:sz w:val="18"/>
        </w:rPr>
        <w:t>t</w:t>
      </w:r>
      <w:r>
        <w:rPr>
          <w:spacing w:val="-58"/>
          <w:sz w:val="20"/>
        </w:rPr>
        <w:t>a</w:t>
      </w:r>
      <w:r>
        <w:rPr>
          <w:rFonts w:ascii="Times New Roman"/>
          <w:i/>
          <w:spacing w:val="-29"/>
          <w:w w:val="106"/>
          <w:position w:val="23"/>
          <w:sz w:val="18"/>
        </w:rPr>
        <w:t>y</w:t>
      </w:r>
      <w:r>
        <w:rPr>
          <w:spacing w:val="-84"/>
          <w:w w:val="98"/>
          <w:sz w:val="20"/>
        </w:rPr>
        <w:t>ti</w:t>
      </w:r>
      <w:r>
        <w:rPr>
          <w:rFonts w:ascii="Times New Roman"/>
          <w:i/>
          <w:spacing w:val="-10"/>
          <w:w w:val="116"/>
          <w:position w:val="23"/>
          <w:sz w:val="18"/>
        </w:rPr>
        <w:t>k</w:t>
      </w:r>
      <w:r>
        <w:rPr>
          <w:spacing w:val="-96"/>
          <w:sz w:val="20"/>
        </w:rPr>
        <w:t>o</w:t>
      </w:r>
      <w:r>
        <w:rPr>
          <w:rFonts w:ascii="Times New Roman"/>
          <w:i/>
          <w:spacing w:val="-1"/>
          <w:w w:val="103"/>
          <w:position w:val="23"/>
          <w:sz w:val="18"/>
        </w:rPr>
        <w:t>b</w:t>
      </w:r>
      <w:r>
        <w:rPr>
          <w:rFonts w:ascii="Times New Roman"/>
          <w:i/>
          <w:spacing w:val="-92"/>
          <w:w w:val="104"/>
          <w:position w:val="23"/>
          <w:sz w:val="18"/>
        </w:rPr>
        <w:t>a</w:t>
      </w:r>
      <w:r>
        <w:rPr>
          <w:spacing w:val="-14"/>
          <w:sz w:val="20"/>
        </w:rPr>
        <w:t>n</w:t>
      </w:r>
      <w:r>
        <w:rPr>
          <w:rFonts w:ascii="Times New Roman"/>
          <w:i/>
          <w:spacing w:val="-27"/>
          <w:w w:val="106"/>
          <w:position w:val="23"/>
          <w:sz w:val="18"/>
        </w:rPr>
        <w:t>y</w:t>
      </w:r>
      <w:r>
        <w:rPr>
          <w:spacing w:val="-70"/>
          <w:sz w:val="20"/>
        </w:rPr>
        <w:t>a</w:t>
      </w:r>
      <w:r>
        <w:rPr>
          <w:rFonts w:ascii="Times New Roman"/>
          <w:i/>
          <w:spacing w:val="-14"/>
          <w:w w:val="103"/>
          <w:position w:val="23"/>
          <w:sz w:val="18"/>
        </w:rPr>
        <w:t>e</w:t>
      </w:r>
      <w:r>
        <w:rPr>
          <w:spacing w:val="-92"/>
          <w:sz w:val="20"/>
        </w:rPr>
        <w:t>n</w:t>
      </w:r>
      <w:r>
        <w:rPr>
          <w:rFonts w:ascii="Times New Roman"/>
          <w:i/>
          <w:spacing w:val="-1"/>
          <w:w w:val="108"/>
          <w:position w:val="23"/>
          <w:sz w:val="18"/>
        </w:rPr>
        <w:t>v</w:t>
      </w:r>
      <w:r>
        <w:rPr>
          <w:rFonts w:ascii="Times New Roman"/>
          <w:i/>
          <w:spacing w:val="-89"/>
          <w:w w:val="104"/>
          <w:position w:val="23"/>
          <w:sz w:val="18"/>
        </w:rPr>
        <w:t>a</w:t>
      </w:r>
      <w:r>
        <w:rPr>
          <w:sz w:val="20"/>
        </w:rPr>
        <w:t>d</w:t>
      </w:r>
      <w:r>
        <w:rPr>
          <w:spacing w:val="-1"/>
          <w:sz w:val="20"/>
        </w:rPr>
        <w:t>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ona</w:t>
      </w:r>
      <w:r>
        <w:rPr>
          <w:sz w:val="20"/>
        </w:rPr>
        <w:t>l</w:t>
      </w:r>
      <w:r>
        <w:rPr>
          <w:spacing w:val="-1"/>
          <w:sz w:val="20"/>
        </w:rPr>
        <w:t> E</w:t>
      </w:r>
      <w:r>
        <w:rPr>
          <w:spacing w:val="-4"/>
          <w:sz w:val="20"/>
        </w:rPr>
        <w:t>n</w:t>
      </w:r>
      <w:r>
        <w:rPr>
          <w:sz w:val="20"/>
        </w:rPr>
        <w:t>vi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onme</w:t>
      </w:r>
      <w:r>
        <w:rPr>
          <w:spacing w:val="-2"/>
          <w:sz w:val="20"/>
        </w:rPr>
        <w:t>n</w:t>
      </w:r>
      <w:r>
        <w:rPr>
          <w:sz w:val="20"/>
        </w:rPr>
        <w:t>t</w:t>
      </w:r>
    </w:p>
    <w:p>
      <w:pPr>
        <w:tabs>
          <w:tab w:pos="6876" w:val="left" w:leader="dot"/>
        </w:tabs>
        <w:spacing w:line="237" w:lineRule="exact" w:before="0"/>
        <w:ind w:left="893" w:right="0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Republic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Kazakhstan</w:t>
        <w:tab/>
        <w:t>112</w:t>
      </w:r>
    </w:p>
    <w:p>
      <w:pPr>
        <w:spacing w:line="444" w:lineRule="exact" w:before="63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16"/>
          <w:w w:val="105"/>
          <w:position w:val="23"/>
          <w:sz w:val="18"/>
        </w:rPr>
        <w:t>V</w:t>
      </w:r>
      <w:r>
        <w:rPr>
          <w:spacing w:val="-17"/>
          <w:sz w:val="20"/>
        </w:rPr>
        <w:t>O</w:t>
      </w:r>
      <w:r>
        <w:rPr>
          <w:rFonts w:ascii="Times New Roman"/>
          <w:i/>
          <w:spacing w:val="-32"/>
          <w:w w:val="96"/>
          <w:position w:val="23"/>
          <w:sz w:val="18"/>
        </w:rPr>
        <w:t>i</w:t>
      </w:r>
      <w:r>
        <w:rPr>
          <w:spacing w:val="-74"/>
          <w:sz w:val="20"/>
        </w:rPr>
        <w:t>p</w:t>
      </w:r>
      <w:r>
        <w:rPr>
          <w:rFonts w:ascii="Times New Roman"/>
          <w:i/>
          <w:spacing w:val="-20"/>
          <w:w w:val="116"/>
          <w:position w:val="23"/>
          <w:sz w:val="18"/>
        </w:rPr>
        <w:t>k</w:t>
      </w:r>
      <w:r>
        <w:rPr>
          <w:spacing w:val="-81"/>
          <w:sz w:val="20"/>
        </w:rPr>
        <w:t>e</w:t>
      </w:r>
      <w:r>
        <w:rPr>
          <w:rFonts w:ascii="Times New Roman"/>
          <w:i/>
          <w:spacing w:val="-1"/>
          <w:w w:val="137"/>
          <w:position w:val="23"/>
          <w:sz w:val="18"/>
        </w:rPr>
        <w:t>t</w:t>
      </w:r>
      <w:r>
        <w:rPr>
          <w:rFonts w:ascii="Times New Roman"/>
          <w:i/>
          <w:spacing w:val="-83"/>
          <w:w w:val="104"/>
          <w:position w:val="23"/>
          <w:sz w:val="18"/>
        </w:rPr>
        <w:t>a</w:t>
      </w:r>
      <w:r>
        <w:rPr>
          <w:spacing w:val="-23"/>
          <w:sz w:val="20"/>
        </w:rPr>
        <w:t>n</w:t>
      </w:r>
      <w:r>
        <w:rPr>
          <w:rFonts w:ascii="Times New Roman"/>
          <w:i/>
          <w:spacing w:val="3"/>
          <w:w w:val="90"/>
          <w:position w:val="23"/>
          <w:sz w:val="18"/>
        </w:rPr>
        <w:t>r</w:t>
      </w:r>
      <w:r>
        <w:rPr>
          <w:spacing w:val="-61"/>
          <w:sz w:val="20"/>
        </w:rPr>
        <w:t>E</w:t>
      </w:r>
      <w:r>
        <w:rPr>
          <w:rFonts w:ascii="Times New Roman"/>
          <w:i/>
          <w:spacing w:val="-69"/>
          <w:w w:val="104"/>
          <w:position w:val="23"/>
          <w:sz w:val="18"/>
        </w:rPr>
        <w:t>K</w:t>
      </w:r>
      <w:r>
        <w:rPr>
          <w:spacing w:val="-38"/>
          <w:sz w:val="20"/>
        </w:rPr>
        <w:t>d</w:t>
      </w:r>
      <w:r>
        <w:rPr>
          <w:rFonts w:ascii="Times New Roman"/>
          <w:i/>
          <w:spacing w:val="-58"/>
          <w:w w:val="104"/>
          <w:position w:val="23"/>
          <w:sz w:val="18"/>
        </w:rPr>
        <w:t>a</w:t>
      </w:r>
      <w:r>
        <w:rPr>
          <w:spacing w:val="-48"/>
          <w:sz w:val="20"/>
        </w:rPr>
        <w:t>u</w:t>
      </w:r>
      <w:r>
        <w:rPr>
          <w:rFonts w:ascii="Times New Roman"/>
          <w:i/>
          <w:spacing w:val="-34"/>
          <w:w w:val="115"/>
          <w:position w:val="23"/>
          <w:sz w:val="18"/>
        </w:rPr>
        <w:t>z</w:t>
      </w:r>
      <w:r>
        <w:rPr>
          <w:spacing w:val="-52"/>
          <w:sz w:val="20"/>
        </w:rPr>
        <w:t>c</w:t>
      </w:r>
      <w:r>
        <w:rPr>
          <w:rFonts w:ascii="Times New Roman"/>
          <w:i/>
          <w:spacing w:val="-46"/>
          <w:w w:val="104"/>
          <w:position w:val="23"/>
          <w:sz w:val="18"/>
        </w:rPr>
        <w:t>a</w:t>
      </w:r>
      <w:r>
        <w:rPr>
          <w:spacing w:val="-51"/>
          <w:sz w:val="20"/>
        </w:rPr>
        <w:t>a</w:t>
      </w:r>
      <w:r>
        <w:rPr>
          <w:rFonts w:ascii="Times New Roman"/>
          <w:i/>
          <w:spacing w:val="-29"/>
          <w:w w:val="98"/>
          <w:position w:val="23"/>
          <w:sz w:val="18"/>
        </w:rPr>
        <w:t>c</w:t>
      </w:r>
      <w:r>
        <w:rPr>
          <w:spacing w:val="-83"/>
          <w:w w:val="98"/>
          <w:sz w:val="20"/>
        </w:rPr>
        <w:t>ti</w:t>
      </w:r>
      <w:r>
        <w:rPr>
          <w:rFonts w:ascii="Times New Roman"/>
          <w:i/>
          <w:spacing w:val="-18"/>
          <w:w w:val="111"/>
          <w:position w:val="23"/>
          <w:sz w:val="18"/>
        </w:rPr>
        <w:t>h</w:t>
      </w:r>
      <w:r>
        <w:rPr>
          <w:spacing w:val="-88"/>
          <w:sz w:val="20"/>
        </w:rPr>
        <w:t>o</w:t>
      </w:r>
      <w:r>
        <w:rPr>
          <w:rFonts w:ascii="Times New Roman"/>
          <w:i/>
          <w:spacing w:val="-1"/>
          <w:w w:val="103"/>
          <w:position w:val="23"/>
          <w:sz w:val="18"/>
        </w:rPr>
        <w:t>e</w:t>
      </w:r>
      <w:r>
        <w:rPr>
          <w:rFonts w:ascii="Times New Roman"/>
          <w:i/>
          <w:spacing w:val="-94"/>
          <w:w w:val="109"/>
          <w:position w:val="23"/>
          <w:sz w:val="18"/>
        </w:rPr>
        <w:t>n</w:t>
      </w:r>
      <w:r>
        <w:rPr>
          <w:spacing w:val="-13"/>
          <w:sz w:val="20"/>
        </w:rPr>
        <w:t>n</w:t>
      </w:r>
      <w:r>
        <w:rPr>
          <w:rFonts w:ascii="Times New Roman"/>
          <w:i/>
          <w:spacing w:val="-77"/>
          <w:w w:val="98"/>
          <w:position w:val="23"/>
          <w:sz w:val="18"/>
        </w:rPr>
        <w:t>o</w:t>
      </w:r>
      <w:r>
        <w:rPr>
          <w:spacing w:val="-20"/>
          <w:sz w:val="20"/>
        </w:rPr>
        <w:t>a</w:t>
      </w:r>
      <w:r>
        <w:rPr>
          <w:rFonts w:ascii="Times New Roman"/>
          <w:i/>
          <w:spacing w:val="-74"/>
          <w:w w:val="116"/>
          <w:position w:val="23"/>
          <w:sz w:val="18"/>
        </w:rPr>
        <w:t>k</w:t>
      </w:r>
      <w:r>
        <w:rPr>
          <w:sz w:val="20"/>
        </w:rPr>
        <w:t>l</w:t>
      </w:r>
      <w:r>
        <w:rPr>
          <w:spacing w:val="-1"/>
          <w:sz w:val="20"/>
        </w:rPr>
        <w:t> </w:t>
      </w:r>
      <w:r>
        <w:rPr>
          <w:spacing w:val="-86"/>
          <w:sz w:val="20"/>
        </w:rPr>
        <w:t>R</w:t>
      </w:r>
      <w:r>
        <w:rPr>
          <w:rFonts w:ascii="Times New Roman"/>
          <w:i/>
          <w:spacing w:val="-13"/>
          <w:w w:val="104"/>
          <w:position w:val="23"/>
          <w:sz w:val="18"/>
        </w:rPr>
        <w:t>a</w:t>
      </w:r>
      <w:r>
        <w:rPr>
          <w:spacing w:val="-87"/>
          <w:sz w:val="20"/>
        </w:rPr>
        <w:t>e</w:t>
      </w:r>
      <w:r>
        <w:rPr>
          <w:rFonts w:ascii="Times New Roman"/>
          <w:i/>
          <w:spacing w:val="-12"/>
          <w:w w:val="109"/>
          <w:position w:val="23"/>
          <w:sz w:val="18"/>
        </w:rPr>
        <w:t>n</w:t>
      </w:r>
      <w:r>
        <w:rPr>
          <w:spacing w:val="-67"/>
          <w:sz w:val="20"/>
        </w:rPr>
        <w:t>s</w:t>
      </w:r>
      <w:r>
        <w:rPr>
          <w:rFonts w:ascii="Times New Roman"/>
          <w:i/>
          <w:spacing w:val="-29"/>
          <w:w w:val="106"/>
          <w:position w:val="23"/>
          <w:sz w:val="18"/>
        </w:rPr>
        <w:t>d</w:t>
      </w:r>
      <w:r>
        <w:rPr>
          <w:spacing w:val="-37"/>
          <w:sz w:val="20"/>
        </w:rPr>
        <w:t>o</w:t>
      </w:r>
      <w:r>
        <w:rPr>
          <w:rFonts w:ascii="Times New Roman"/>
          <w:i/>
          <w:spacing w:val="-74"/>
          <w:w w:val="100"/>
          <w:position w:val="23"/>
          <w:sz w:val="18"/>
        </w:rPr>
        <w:t>P</w:t>
      </w:r>
      <w:r>
        <w:rPr>
          <w:spacing w:val="-36"/>
          <w:sz w:val="20"/>
        </w:rPr>
        <w:t>u</w:t>
      </w:r>
      <w:r>
        <w:rPr>
          <w:rFonts w:ascii="Times New Roman"/>
          <w:i/>
          <w:spacing w:val="-59"/>
          <w:w w:val="104"/>
          <w:position w:val="23"/>
          <w:sz w:val="18"/>
        </w:rPr>
        <w:t>a</w:t>
      </w:r>
      <w:r>
        <w:rPr>
          <w:spacing w:val="-12"/>
          <w:sz w:val="20"/>
        </w:rPr>
        <w:t>r</w:t>
      </w:r>
      <w:r>
        <w:rPr>
          <w:rFonts w:ascii="Times New Roman"/>
          <w:i/>
          <w:spacing w:val="-78"/>
          <w:w w:val="108"/>
          <w:position w:val="23"/>
          <w:sz w:val="18"/>
        </w:rPr>
        <w:t>v</w:t>
      </w:r>
      <w:r>
        <w:rPr>
          <w:spacing w:val="-7"/>
          <w:sz w:val="20"/>
        </w:rPr>
        <w:t>c</w:t>
      </w:r>
      <w:r>
        <w:rPr>
          <w:rFonts w:ascii="Times New Roman"/>
          <w:i/>
          <w:spacing w:val="-76"/>
          <w:w w:val="103"/>
          <w:position w:val="23"/>
          <w:sz w:val="18"/>
        </w:rPr>
        <w:t>e</w:t>
      </w:r>
      <w:r>
        <w:rPr>
          <w:spacing w:val="-24"/>
          <w:sz w:val="20"/>
        </w:rPr>
        <w:t>e</w:t>
      </w:r>
      <w:r>
        <w:rPr>
          <w:rFonts w:ascii="Times New Roman"/>
          <w:i/>
          <w:spacing w:val="-27"/>
          <w:w w:val="99"/>
          <w:position w:val="23"/>
          <w:sz w:val="18"/>
        </w:rPr>
        <w:t>l</w:t>
      </w:r>
      <w:r>
        <w:rPr>
          <w:spacing w:val="-12"/>
          <w:sz w:val="20"/>
        </w:rPr>
        <w:t>s</w:t>
      </w:r>
      <w:r>
        <w:rPr>
          <w:rFonts w:ascii="Times New Roman"/>
          <w:i/>
          <w:spacing w:val="-119"/>
          <w:w w:val="116"/>
          <w:position w:val="23"/>
          <w:sz w:val="18"/>
        </w:rPr>
        <w:t>M</w:t>
      </w:r>
      <w:r>
        <w:rPr>
          <w:spacing w:val="-1"/>
          <w:sz w:val="20"/>
        </w:rPr>
        <w:t>i</w:t>
      </w:r>
      <w:r>
        <w:rPr>
          <w:spacing w:val="-33"/>
          <w:sz w:val="20"/>
        </w:rPr>
        <w:t>n</w:t>
      </w:r>
      <w:r>
        <w:rPr>
          <w:rFonts w:ascii="Times New Roman"/>
          <w:i/>
          <w:spacing w:val="-17"/>
          <w:w w:val="104"/>
          <w:position w:val="23"/>
          <w:sz w:val="18"/>
        </w:rPr>
        <w:t>a</w:t>
      </w:r>
      <w:r>
        <w:rPr>
          <w:spacing w:val="-51"/>
          <w:sz w:val="20"/>
        </w:rPr>
        <w:t>t</w:t>
      </w:r>
      <w:r>
        <w:rPr>
          <w:rFonts w:ascii="Times New Roman"/>
          <w:i/>
          <w:spacing w:val="-48"/>
          <w:w w:val="109"/>
          <w:position w:val="23"/>
          <w:sz w:val="18"/>
        </w:rPr>
        <w:t>n</w:t>
      </w:r>
      <w:r>
        <w:rPr>
          <w:spacing w:val="-58"/>
          <w:sz w:val="20"/>
        </w:rPr>
        <w:t>h</w:t>
      </w:r>
      <w:r>
        <w:rPr>
          <w:rFonts w:ascii="Times New Roman"/>
          <w:i/>
          <w:spacing w:val="-39"/>
          <w:w w:val="106"/>
          <w:position w:val="23"/>
          <w:sz w:val="18"/>
        </w:rPr>
        <w:t>d</w:t>
      </w:r>
      <w:r>
        <w:rPr>
          <w:spacing w:val="-62"/>
          <w:sz w:val="20"/>
        </w:rPr>
        <w:t>e</w:t>
      </w:r>
      <w:r>
        <w:rPr>
          <w:rFonts w:asci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/>
          <w:i/>
          <w:spacing w:val="-6"/>
          <w:w w:val="96"/>
          <w:position w:val="23"/>
          <w:sz w:val="18"/>
        </w:rPr>
        <w:t>i</w:t>
      </w:r>
      <w:r>
        <w:rPr>
          <w:spacing w:val="-104"/>
          <w:sz w:val="20"/>
        </w:rPr>
        <w:t>R</w:t>
      </w:r>
      <w:r>
        <w:rPr>
          <w:rFonts w:ascii="Times New Roman"/>
          <w:i/>
          <w:spacing w:val="6"/>
          <w:w w:val="116"/>
          <w:position w:val="23"/>
          <w:sz w:val="18"/>
        </w:rPr>
        <w:t>k</w:t>
      </w:r>
      <w:r>
        <w:rPr>
          <w:sz w:val="20"/>
        </w:rPr>
        <w:t>epublic </w:t>
      </w:r>
      <w:r>
        <w:rPr>
          <w:spacing w:val="-1"/>
          <w:sz w:val="20"/>
        </w:rPr>
        <w:t>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z w:val="20"/>
        </w:rPr>
        <w:t>Belarus:</w:t>
      </w:r>
    </w:p>
    <w:p>
      <w:pPr>
        <w:tabs>
          <w:tab w:pos="6875" w:val="left" w:leader="dot"/>
        </w:tabs>
        <w:spacing w:line="237" w:lineRule="exact" w:before="0"/>
        <w:ind w:left="893" w:right="0" w:firstLine="0"/>
        <w:jc w:val="left"/>
        <w:rPr>
          <w:sz w:val="20"/>
        </w:rPr>
      </w:pPr>
      <w:r>
        <w:rPr>
          <w:sz w:val="20"/>
        </w:rPr>
        <w:t>Current</w:t>
      </w:r>
      <w:r>
        <w:rPr>
          <w:spacing w:val="-6"/>
          <w:sz w:val="20"/>
        </w:rPr>
        <w:t> </w:t>
      </w:r>
      <w:r>
        <w:rPr>
          <w:sz w:val="20"/>
        </w:rPr>
        <w:t>Situation,</w:t>
      </w:r>
      <w:r>
        <w:rPr>
          <w:spacing w:val="-7"/>
          <w:sz w:val="20"/>
        </w:rPr>
        <w:t> </w:t>
      </w:r>
      <w:r>
        <w:rPr>
          <w:sz w:val="20"/>
        </w:rPr>
        <w:t>Problems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Prospects</w:t>
        <w:tab/>
        <w:t>118</w:t>
      </w:r>
    </w:p>
    <w:p>
      <w:pPr>
        <w:tabs>
          <w:tab w:pos="6876" w:val="left" w:leader="dot"/>
        </w:tabs>
        <w:spacing w:before="63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11"/>
          <w:w w:val="100"/>
          <w:position w:val="23"/>
          <w:sz w:val="18"/>
        </w:rPr>
        <w:t>P</w:t>
      </w:r>
      <w:r>
        <w:rPr>
          <w:spacing w:val="-3"/>
          <w:sz w:val="20"/>
        </w:rPr>
        <w:t>F</w:t>
      </w:r>
      <w:r>
        <w:rPr>
          <w:spacing w:val="-90"/>
          <w:sz w:val="20"/>
        </w:rPr>
        <w:t>o</w:t>
      </w:r>
      <w:r>
        <w:rPr>
          <w:rFonts w:ascii="Times New Roman"/>
          <w:i/>
          <w:spacing w:val="-6"/>
          <w:w w:val="104"/>
          <w:position w:val="23"/>
          <w:sz w:val="18"/>
        </w:rPr>
        <w:t>a</w:t>
      </w:r>
      <w:r>
        <w:rPr>
          <w:spacing w:val="-73"/>
          <w:sz w:val="20"/>
        </w:rPr>
        <w:t>s</w:t>
      </w:r>
      <w:r>
        <w:rPr>
          <w:rFonts w:ascii="Times New Roman"/>
          <w:i/>
          <w:spacing w:val="-1"/>
          <w:w w:val="137"/>
          <w:position w:val="23"/>
          <w:sz w:val="18"/>
        </w:rPr>
        <w:t>t</w:t>
      </w:r>
      <w:r>
        <w:rPr>
          <w:rFonts w:ascii="Times New Roman"/>
          <w:i/>
          <w:spacing w:val="-62"/>
          <w:w w:val="90"/>
          <w:position w:val="23"/>
          <w:sz w:val="18"/>
        </w:rPr>
        <w:t>r</w:t>
      </w:r>
      <w:r>
        <w:rPr>
          <w:spacing w:val="-6"/>
          <w:sz w:val="20"/>
        </w:rPr>
        <w:t>t</w:t>
      </w:r>
      <w:r>
        <w:rPr>
          <w:rFonts w:ascii="Times New Roman"/>
          <w:i/>
          <w:spacing w:val="-46"/>
          <w:w w:val="96"/>
          <w:position w:val="23"/>
          <w:sz w:val="18"/>
        </w:rPr>
        <w:t>i</w:t>
      </w:r>
      <w:r>
        <w:rPr>
          <w:spacing w:val="-55"/>
          <w:sz w:val="20"/>
        </w:rPr>
        <w:t>e</w:t>
      </w:r>
      <w:r>
        <w:rPr>
          <w:rFonts w:ascii="Times New Roman"/>
          <w:i/>
          <w:spacing w:val="-24"/>
          <w:w w:val="98"/>
          <w:position w:val="23"/>
          <w:sz w:val="18"/>
        </w:rPr>
        <w:t>c</w:t>
      </w:r>
      <w:r>
        <w:rPr>
          <w:spacing w:val="-46"/>
          <w:sz w:val="20"/>
        </w:rPr>
        <w:t>r</w:t>
      </w:r>
      <w:r>
        <w:rPr>
          <w:rFonts w:ascii="Times New Roman"/>
          <w:i/>
          <w:spacing w:val="-47"/>
          <w:w w:val="116"/>
          <w:position w:val="23"/>
          <w:sz w:val="18"/>
        </w:rPr>
        <w:t>k</w:t>
      </w:r>
      <w:r>
        <w:rPr>
          <w:sz w:val="20"/>
        </w:rPr>
        <w:t>i</w:t>
      </w:r>
      <w:r>
        <w:rPr>
          <w:spacing w:val="-64"/>
          <w:sz w:val="20"/>
        </w:rPr>
        <w:t>n</w:t>
      </w:r>
      <w:r>
        <w:rPr>
          <w:rFonts w:ascii="Times New Roman"/>
          <w:i/>
          <w:spacing w:val="-111"/>
          <w:w w:val="116"/>
          <w:position w:val="23"/>
          <w:sz w:val="18"/>
        </w:rPr>
        <w:t>M</w:t>
      </w:r>
      <w:r>
        <w:rPr>
          <w:sz w:val="20"/>
        </w:rPr>
        <w:t>g</w:t>
      </w:r>
      <w:r>
        <w:rPr>
          <w:spacing w:val="-30"/>
          <w:sz w:val="20"/>
        </w:rPr>
        <w:t> </w:t>
      </w:r>
      <w:r>
        <w:rPr>
          <w:rFonts w:ascii="Times New Roman"/>
          <w:i/>
          <w:spacing w:val="-49"/>
          <w:w w:val="98"/>
          <w:position w:val="23"/>
          <w:sz w:val="18"/>
        </w:rPr>
        <w:t>c</w:t>
      </w:r>
      <w:r>
        <w:rPr>
          <w:spacing w:val="-85"/>
          <w:sz w:val="20"/>
        </w:rPr>
        <w:t>O</w:t>
      </w:r>
      <w:r>
        <w:rPr>
          <w:rFonts w:ascii="Times New Roman"/>
          <w:i/>
          <w:spacing w:val="-40"/>
          <w:w w:val="112"/>
          <w:position w:val="23"/>
          <w:sz w:val="18"/>
        </w:rPr>
        <w:t>A</w:t>
      </w:r>
      <w:r>
        <w:rPr>
          <w:spacing w:val="-66"/>
          <w:sz w:val="20"/>
        </w:rPr>
        <w:t>p</w:t>
      </w:r>
      <w:r>
        <w:rPr>
          <w:rFonts w:ascii="Times New Roman"/>
          <w:i/>
          <w:spacing w:val="-33"/>
          <w:w w:val="109"/>
          <w:position w:val="23"/>
          <w:sz w:val="18"/>
        </w:rPr>
        <w:t>n</w:t>
      </w:r>
      <w:r>
        <w:rPr>
          <w:spacing w:val="-67"/>
          <w:sz w:val="20"/>
        </w:rPr>
        <w:t>e</w:t>
      </w:r>
      <w:r>
        <w:rPr>
          <w:rFonts w:ascii="Times New Roman"/>
          <w:i/>
          <w:spacing w:val="-29"/>
          <w:w w:val="106"/>
          <w:position w:val="23"/>
          <w:sz w:val="18"/>
        </w:rPr>
        <w:t>d</w:t>
      </w:r>
      <w:r>
        <w:rPr>
          <w:spacing w:val="-77"/>
          <w:sz w:val="20"/>
        </w:rPr>
        <w:t>n</w:t>
      </w:r>
      <w:r>
        <w:rPr>
          <w:rFonts w:asci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/>
          <w:i/>
          <w:spacing w:val="-25"/>
          <w:w w:val="103"/>
          <w:position w:val="23"/>
          <w:sz w:val="18"/>
        </w:rPr>
        <w:t>e</w:t>
      </w:r>
      <w:r>
        <w:rPr>
          <w:spacing w:val="-73"/>
          <w:sz w:val="20"/>
        </w:rPr>
        <w:t>E</w:t>
      </w:r>
      <w:r>
        <w:rPr>
          <w:rFonts w:ascii="Times New Roman"/>
          <w:i/>
          <w:spacing w:val="-70"/>
          <w:w w:val="115"/>
          <w:position w:val="23"/>
          <w:sz w:val="18"/>
        </w:rPr>
        <w:t>w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</w:t>
      </w:r>
      <w:r>
        <w:rPr>
          <w:spacing w:val="-3"/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ona</w:t>
      </w:r>
      <w:r>
        <w:rPr>
          <w:sz w:val="20"/>
        </w:rPr>
        <w:t>l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5"/>
          <w:sz w:val="20"/>
        </w:rPr>
        <w:t>r</w:t>
      </w:r>
      <w:r>
        <w:rPr>
          <w:sz w:val="20"/>
        </w:rPr>
        <w:t>ac</w:t>
      </w:r>
      <w:r>
        <w:rPr>
          <w:w w:val="98"/>
          <w:sz w:val="20"/>
        </w:rPr>
        <w:t>ti</w:t>
      </w:r>
      <w:r>
        <w:rPr>
          <w:sz w:val="20"/>
        </w:rPr>
        <w:t>ces </w:t>
        <w:tab/>
        <w:t>124</w:t>
      </w:r>
    </w:p>
    <w:p>
      <w:pPr>
        <w:tabs>
          <w:tab w:pos="6875" w:val="left" w:leader="dot"/>
        </w:tabs>
        <w:spacing w:before="64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75"/>
          <w:w w:val="116"/>
          <w:sz w:val="18"/>
        </w:rPr>
        <w:t>M</w:t>
      </w:r>
      <w:r>
        <w:rPr>
          <w:spacing w:val="-1"/>
          <w:position w:val="-22"/>
          <w:sz w:val="20"/>
        </w:rPr>
        <w:t>C</w:t>
      </w:r>
      <w:r>
        <w:rPr>
          <w:spacing w:val="-39"/>
          <w:position w:val="-22"/>
          <w:sz w:val="20"/>
        </w:rPr>
        <w:t>o</w:t>
      </w:r>
      <w:r>
        <w:rPr>
          <w:rFonts w:ascii="Times New Roman"/>
          <w:i/>
          <w:spacing w:val="-10"/>
          <w:w w:val="96"/>
          <w:sz w:val="18"/>
        </w:rPr>
        <w:t>i</w:t>
      </w:r>
      <w:r>
        <w:rPr>
          <w:spacing w:val="-96"/>
          <w:position w:val="-22"/>
          <w:sz w:val="20"/>
        </w:rPr>
        <w:t>p</w:t>
      </w:r>
      <w:r>
        <w:rPr>
          <w:rFonts w:ascii="Times New Roman"/>
          <w:i/>
          <w:spacing w:val="-2"/>
          <w:w w:val="116"/>
          <w:sz w:val="18"/>
        </w:rPr>
        <w:t>k</w:t>
      </w:r>
      <w:r>
        <w:rPr>
          <w:rFonts w:ascii="Times New Roman"/>
          <w:i/>
          <w:spacing w:val="-96"/>
          <w:w w:val="111"/>
          <w:sz w:val="18"/>
        </w:rPr>
        <w:t>h</w:t>
      </w:r>
      <w:r>
        <w:rPr>
          <w:spacing w:val="-1"/>
          <w:position w:val="-22"/>
          <w:sz w:val="20"/>
        </w:rPr>
        <w:t>y</w:t>
      </w:r>
      <w:r>
        <w:rPr>
          <w:spacing w:val="-65"/>
          <w:position w:val="-22"/>
          <w:sz w:val="20"/>
        </w:rPr>
        <w:t>r</w:t>
      </w:r>
      <w:r>
        <w:rPr>
          <w:rFonts w:ascii="Times New Roman"/>
          <w:i/>
          <w:spacing w:val="-30"/>
          <w:w w:val="104"/>
          <w:sz w:val="18"/>
        </w:rPr>
        <w:t>a</w:t>
      </w:r>
      <w:r>
        <w:rPr>
          <w:spacing w:val="-16"/>
          <w:position w:val="-22"/>
          <w:sz w:val="20"/>
        </w:rPr>
        <w:t>i</w:t>
      </w:r>
      <w:r>
        <w:rPr>
          <w:rFonts w:ascii="Times New Roman"/>
          <w:i/>
          <w:spacing w:val="-33"/>
          <w:w w:val="96"/>
          <w:sz w:val="18"/>
        </w:rPr>
        <w:t>i</w:t>
      </w:r>
      <w:r>
        <w:rPr>
          <w:spacing w:val="-62"/>
          <w:position w:val="-22"/>
          <w:sz w:val="20"/>
        </w:rPr>
        <w:t>g</w:t>
      </w:r>
      <w:r>
        <w:rPr>
          <w:rFonts w:ascii="Times New Roman"/>
          <w:i/>
          <w:w w:val="99"/>
          <w:sz w:val="18"/>
        </w:rPr>
        <w:t>l</w:t>
      </w:r>
      <w:r>
        <w:rPr>
          <w:rFonts w:ascii="Times New Roman"/>
          <w:i/>
          <w:spacing w:val="-34"/>
          <w:sz w:val="18"/>
        </w:rPr>
        <w:t> </w:t>
      </w:r>
      <w:r>
        <w:rPr>
          <w:spacing w:val="-77"/>
          <w:position w:val="-22"/>
          <w:sz w:val="20"/>
        </w:rPr>
        <w:t>h</w:t>
      </w:r>
      <w:r>
        <w:rPr>
          <w:rFonts w:ascii="Times New Roman"/>
          <w:i/>
          <w:spacing w:val="-29"/>
          <w:w w:val="93"/>
          <w:sz w:val="18"/>
        </w:rPr>
        <w:t>F</w:t>
      </w:r>
      <w:r>
        <w:rPr>
          <w:spacing w:val="-43"/>
          <w:position w:val="-22"/>
          <w:sz w:val="20"/>
        </w:rPr>
        <w:t>t</w:t>
      </w:r>
      <w:r>
        <w:rPr>
          <w:rFonts w:ascii="Times New Roman"/>
          <w:i/>
          <w:spacing w:val="-1"/>
          <w:w w:val="103"/>
          <w:sz w:val="18"/>
        </w:rPr>
        <w:t>e</w:t>
      </w:r>
      <w:r>
        <w:rPr>
          <w:rFonts w:ascii="Times New Roman"/>
          <w:i/>
          <w:spacing w:val="-91"/>
          <w:w w:val="106"/>
          <w:sz w:val="18"/>
        </w:rPr>
        <w:t>d</w:t>
      </w:r>
      <w:r>
        <w:rPr>
          <w:spacing w:val="-6"/>
          <w:position w:val="-22"/>
          <w:sz w:val="20"/>
        </w:rPr>
        <w:t>a</w:t>
      </w:r>
      <w:r>
        <w:rPr>
          <w:rFonts w:ascii="Times New Roman"/>
          <w:i/>
          <w:spacing w:val="-84"/>
          <w:w w:val="98"/>
          <w:sz w:val="18"/>
        </w:rPr>
        <w:t>o</w:t>
      </w:r>
      <w:r>
        <w:rPr>
          <w:spacing w:val="-22"/>
          <w:position w:val="-22"/>
          <w:sz w:val="20"/>
        </w:rPr>
        <w:t>n</w:t>
      </w:r>
      <w:r>
        <w:rPr>
          <w:rFonts w:ascii="Times New Roman"/>
          <w:i/>
          <w:spacing w:val="-47"/>
          <w:w w:val="137"/>
          <w:sz w:val="18"/>
        </w:rPr>
        <w:t>t</w:t>
      </w:r>
      <w:r>
        <w:rPr>
          <w:spacing w:val="-59"/>
          <w:position w:val="-22"/>
          <w:sz w:val="20"/>
        </w:rPr>
        <w:t>d</w:t>
      </w:r>
      <w:r>
        <w:rPr>
          <w:rFonts w:ascii="Times New Roman"/>
          <w:i/>
          <w:spacing w:val="-1"/>
          <w:w w:val="98"/>
          <w:sz w:val="18"/>
        </w:rPr>
        <w:t>o</w:t>
      </w:r>
      <w:r>
        <w:rPr>
          <w:rFonts w:ascii="Times New Roman"/>
          <w:i/>
          <w:spacing w:val="-72"/>
          <w:w w:val="108"/>
          <w:sz w:val="18"/>
        </w:rPr>
        <w:t>v</w:t>
      </w:r>
      <w:r>
        <w:rPr>
          <w:spacing w:val="-20"/>
          <w:position w:val="-22"/>
          <w:sz w:val="20"/>
        </w:rPr>
        <w:t>O</w:t>
      </w:r>
      <w:r>
        <w:rPr>
          <w:rFonts w:ascii="Times New Roman"/>
          <w:i/>
          <w:spacing w:val="-75"/>
          <w:w w:val="104"/>
          <w:sz w:val="18"/>
        </w:rPr>
        <w:t>a</w:t>
      </w:r>
      <w:r>
        <w:rPr>
          <w:spacing w:val="-24"/>
          <w:position w:val="-22"/>
          <w:sz w:val="20"/>
        </w:rPr>
        <w:t>E</w:t>
      </w:r>
      <w:r>
        <w:rPr>
          <w:rFonts w:ascii="Times New Roman"/>
          <w:i/>
          <w:spacing w:val="-76"/>
          <w:w w:val="109"/>
          <w:sz w:val="18"/>
        </w:rPr>
        <w:t>n</w:t>
      </w:r>
      <w:r>
        <w:rPr>
          <w:spacing w:val="-34"/>
          <w:position w:val="-22"/>
          <w:sz w:val="20"/>
        </w:rPr>
        <w:t>R</w:t>
      </w:r>
      <w:r>
        <w:rPr>
          <w:rFonts w:ascii="Times New Roman"/>
          <w:i/>
          <w:spacing w:val="-17"/>
          <w:w w:val="106"/>
          <w:sz w:val="18"/>
        </w:rPr>
        <w:t>d</w:t>
      </w:r>
      <w:r>
        <w:rPr>
          <w:spacing w:val="-1"/>
          <w:position w:val="-22"/>
          <w:sz w:val="20"/>
        </w:rPr>
        <w:t>i</w:t>
      </w:r>
      <w:r>
        <w:rPr>
          <w:spacing w:val="-94"/>
          <w:position w:val="-22"/>
          <w:sz w:val="20"/>
        </w:rPr>
        <w:t>n</w:t>
      </w:r>
      <w:r>
        <w:rPr>
          <w:rFonts w:ascii="Times New Roman"/>
          <w:i/>
          <w:spacing w:val="-1"/>
          <w:w w:val="112"/>
          <w:sz w:val="18"/>
        </w:rPr>
        <w:t>A</w:t>
      </w:r>
      <w:r>
        <w:rPr>
          <w:rFonts w:ascii="Times New Roman"/>
          <w:i/>
          <w:spacing w:val="-36"/>
          <w:w w:val="99"/>
          <w:sz w:val="18"/>
        </w:rPr>
        <w:t>l</w:t>
      </w:r>
      <w:r>
        <w:rPr>
          <w:spacing w:val="-74"/>
          <w:position w:val="-22"/>
          <w:sz w:val="20"/>
        </w:rPr>
        <w:t>R</w:t>
      </w:r>
      <w:r>
        <w:rPr>
          <w:rFonts w:ascii="Times New Roman"/>
          <w:i/>
          <w:spacing w:val="-10"/>
          <w:w w:val="103"/>
          <w:sz w:val="18"/>
        </w:rPr>
        <w:t>e</w:t>
      </w:r>
      <w:r>
        <w:rPr>
          <w:spacing w:val="-96"/>
          <w:position w:val="-22"/>
          <w:sz w:val="20"/>
        </w:rPr>
        <w:t>u</w:t>
      </w:r>
      <w:r>
        <w:rPr>
          <w:rFonts w:ascii="Times New Roman"/>
          <w:i/>
          <w:spacing w:val="-1"/>
          <w:w w:val="113"/>
          <w:sz w:val="18"/>
        </w:rPr>
        <w:t>x</w:t>
      </w:r>
      <w:r>
        <w:rPr>
          <w:rFonts w:ascii="Times New Roman"/>
          <w:i/>
          <w:spacing w:val="-78"/>
          <w:w w:val="103"/>
          <w:sz w:val="18"/>
        </w:rPr>
        <w:t>e</w:t>
      </w:r>
      <w:r>
        <w:rPr>
          <w:spacing w:val="-1"/>
          <w:position w:val="-22"/>
          <w:sz w:val="20"/>
        </w:rPr>
        <w:t>s</w:t>
      </w:r>
      <w:r>
        <w:rPr>
          <w:rFonts w:ascii="Times New Roman"/>
          <w:i/>
          <w:spacing w:val="-85"/>
          <w:w w:val="106"/>
          <w:sz w:val="18"/>
        </w:rPr>
        <w:t>y</w:t>
      </w:r>
      <w:r>
        <w:rPr>
          <w:position w:val="-22"/>
          <w:sz w:val="20"/>
        </w:rPr>
        <w:t>si</w:t>
      </w:r>
      <w:r>
        <w:rPr>
          <w:spacing w:val="-96"/>
          <w:position w:val="-22"/>
          <w:sz w:val="20"/>
        </w:rPr>
        <w:t>a</w:t>
      </w:r>
      <w:r>
        <w:rPr>
          <w:rFonts w:ascii="Times New Roman"/>
          <w:i/>
          <w:spacing w:val="-1"/>
          <w:w w:val="102"/>
          <w:sz w:val="18"/>
        </w:rPr>
        <w:t>D</w:t>
      </w:r>
      <w:r>
        <w:rPr>
          <w:rFonts w:ascii="Times New Roman"/>
          <w:i/>
          <w:spacing w:val="-33"/>
          <w:w w:val="103"/>
          <w:sz w:val="18"/>
        </w:rPr>
        <w:t>e</w:t>
      </w:r>
      <w:r>
        <w:rPr>
          <w:spacing w:val="-18"/>
          <w:position w:val="-22"/>
          <w:sz w:val="20"/>
        </w:rPr>
        <w:t>.</w:t>
      </w:r>
      <w:r>
        <w:rPr>
          <w:rFonts w:ascii="Times New Roman"/>
          <w:i/>
          <w:spacing w:val="-23"/>
          <w:w w:val="106"/>
          <w:sz w:val="18"/>
        </w:rPr>
        <w:t>y</w:t>
      </w:r>
      <w:r>
        <w:rPr>
          <w:spacing w:val="-29"/>
          <w:position w:val="-22"/>
          <w:sz w:val="20"/>
        </w:rPr>
        <w:t>.</w:t>
      </w:r>
      <w:r>
        <w:rPr>
          <w:rFonts w:ascii="Times New Roman"/>
          <w:i/>
          <w:spacing w:val="-25"/>
          <w:w w:val="109"/>
          <w:sz w:val="18"/>
        </w:rPr>
        <w:t>n</w:t>
      </w:r>
      <w:r>
        <w:rPr>
          <w:spacing w:val="-26"/>
          <w:position w:val="-22"/>
          <w:sz w:val="20"/>
        </w:rPr>
        <w:t>.</w:t>
      </w:r>
      <w:r>
        <w:rPr>
          <w:rFonts w:ascii="Times New Roman"/>
          <w:i/>
          <w:spacing w:val="-13"/>
          <w:w w:val="103"/>
          <w:sz w:val="18"/>
        </w:rPr>
        <w:t>e</w:t>
      </w:r>
      <w:r>
        <w:rPr>
          <w:spacing w:val="-39"/>
          <w:position w:val="-22"/>
          <w:sz w:val="20"/>
        </w:rPr>
        <w:t>.</w:t>
      </w:r>
      <w:r>
        <w:rPr>
          <w:rFonts w:ascii="Times New Roman"/>
          <w:i/>
          <w:spacing w:val="-10"/>
          <w:w w:val="116"/>
          <w:sz w:val="18"/>
        </w:rPr>
        <w:t>k</w:t>
      </w:r>
      <w:r>
        <w:rPr>
          <w:spacing w:val="-44"/>
          <w:position w:val="-22"/>
          <w:sz w:val="20"/>
        </w:rPr>
        <w:t>.</w:t>
      </w:r>
      <w:r>
        <w:rPr>
          <w:rFonts w:ascii="Times New Roman"/>
          <w:i/>
          <w:w w:val="98"/>
          <w:sz w:val="18"/>
        </w:rPr>
        <w:t>o</w:t>
      </w:r>
      <w:r>
        <w:rPr>
          <w:rFonts w:ascii="Times New Roman"/>
          <w:i/>
          <w:w w:val="90"/>
          <w:sz w:val="18"/>
        </w:rPr>
        <w:t> </w:t>
      </w:r>
      <w:r>
        <w:rPr>
          <w:rFonts w:ascii="Times New Roman"/>
          <w:i/>
          <w:sz w:val="18"/>
        </w:rPr>
        <w:tab/>
      </w:r>
      <w:r>
        <w:rPr>
          <w:position w:val="-22"/>
          <w:sz w:val="20"/>
        </w:rPr>
        <w:t>129</w:t>
      </w:r>
    </w:p>
    <w:p>
      <w:pPr>
        <w:tabs>
          <w:tab w:pos="6876" w:val="left" w:leader="dot"/>
        </w:tabs>
        <w:spacing w:before="61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96"/>
          <w:w w:val="105"/>
          <w:position w:val="23"/>
          <w:sz w:val="18"/>
        </w:rPr>
        <w:t>S</w:t>
      </w:r>
      <w:r>
        <w:rPr>
          <w:sz w:val="20"/>
        </w:rPr>
        <w:t>I</w:t>
      </w:r>
      <w:r>
        <w:rPr>
          <w:spacing w:val="-8"/>
          <w:sz w:val="20"/>
        </w:rPr>
        <w:t>I</w:t>
      </w:r>
      <w:r>
        <w:rPr>
          <w:rFonts w:ascii="Times New Roman"/>
          <w:i/>
          <w:spacing w:val="-80"/>
          <w:w w:val="108"/>
          <w:position w:val="23"/>
          <w:sz w:val="18"/>
        </w:rPr>
        <w:t>v</w:t>
      </w:r>
      <w:r>
        <w:rPr>
          <w:spacing w:val="-19"/>
          <w:sz w:val="20"/>
        </w:rPr>
        <w:t>T</w:t>
      </w:r>
      <w:r>
        <w:rPr>
          <w:rFonts w:ascii="Times New Roman"/>
          <w:i/>
          <w:spacing w:val="-65"/>
          <w:w w:val="103"/>
          <w:position w:val="23"/>
          <w:sz w:val="18"/>
        </w:rPr>
        <w:t>e</w:t>
      </w:r>
      <w:r>
        <w:rPr>
          <w:spacing w:val="-34"/>
          <w:sz w:val="20"/>
        </w:rPr>
        <w:t>E</w:t>
      </w:r>
      <w:r>
        <w:rPr>
          <w:rFonts w:ascii="Times New Roman"/>
          <w:i/>
          <w:spacing w:val="-1"/>
          <w:w w:val="137"/>
          <w:position w:val="23"/>
          <w:sz w:val="18"/>
        </w:rPr>
        <w:t>t</w:t>
      </w:r>
      <w:r>
        <w:rPr>
          <w:rFonts w:ascii="Times New Roman"/>
          <w:i/>
          <w:spacing w:val="-40"/>
          <w:w w:val="99"/>
          <w:position w:val="23"/>
          <w:sz w:val="18"/>
        </w:rPr>
        <w:t>l</w:t>
      </w:r>
      <w:r>
        <w:rPr>
          <w:spacing w:val="-93"/>
          <w:sz w:val="20"/>
        </w:rPr>
        <w:t>O</w:t>
      </w:r>
      <w:r>
        <w:rPr>
          <w:rFonts w:ascii="Times New Roman"/>
          <w:i/>
          <w:spacing w:val="-2"/>
          <w:w w:val="104"/>
          <w:position w:val="23"/>
          <w:sz w:val="18"/>
        </w:rPr>
        <w:t>a</w:t>
      </w:r>
      <w:r>
        <w:rPr>
          <w:spacing w:val="-97"/>
          <w:sz w:val="20"/>
        </w:rPr>
        <w:t>E</w:t>
      </w:r>
      <w:r>
        <w:rPr>
          <w:rFonts w:ascii="Times New Roman"/>
          <w:i/>
          <w:spacing w:val="-3"/>
          <w:w w:val="109"/>
          <w:position w:val="23"/>
          <w:sz w:val="18"/>
        </w:rPr>
        <w:t>n</w:t>
      </w:r>
      <w:r>
        <w:rPr>
          <w:spacing w:val="-107"/>
          <w:sz w:val="20"/>
        </w:rPr>
        <w:t>R</w:t>
      </w:r>
      <w:r>
        <w:rPr>
          <w:rFonts w:ascii="Times New Roman"/>
          <w:i/>
          <w:w w:val="104"/>
          <w:position w:val="23"/>
          <w:sz w:val="18"/>
        </w:rPr>
        <w:t>a</w:t>
      </w:r>
      <w:r>
        <w:rPr>
          <w:rFonts w:ascii="Times New Roman"/>
          <w:i/>
          <w:spacing w:val="-5"/>
          <w:position w:val="23"/>
          <w:sz w:val="18"/>
        </w:rPr>
        <w:t> </w:t>
      </w:r>
      <w:r>
        <w:rPr>
          <w:rFonts w:ascii="Times New Roman"/>
          <w:i/>
          <w:spacing w:val="-109"/>
          <w:w w:val="104"/>
          <w:position w:val="23"/>
          <w:sz w:val="18"/>
        </w:rPr>
        <w:t>K</w:t>
      </w:r>
      <w:r>
        <w:rPr>
          <w:sz w:val="20"/>
        </w:rPr>
        <w:t>P</w:t>
      </w:r>
      <w:r>
        <w:rPr>
          <w:spacing w:val="-65"/>
          <w:sz w:val="20"/>
        </w:rPr>
        <w:t>r</w:t>
      </w:r>
      <w:r>
        <w:rPr>
          <w:rFonts w:ascii="Times New Roman"/>
          <w:i/>
          <w:spacing w:val="-38"/>
          <w:w w:val="109"/>
          <w:position w:val="23"/>
          <w:sz w:val="18"/>
        </w:rPr>
        <w:t>n</w:t>
      </w:r>
      <w:r>
        <w:rPr>
          <w:spacing w:val="-69"/>
          <w:sz w:val="20"/>
        </w:rPr>
        <w:t>o</w:t>
      </w:r>
      <w:r>
        <w:rPr>
          <w:rFonts w:ascii="Times New Roman"/>
          <w:i/>
          <w:spacing w:val="-17"/>
          <w:w w:val="106"/>
          <w:position w:val="23"/>
          <w:sz w:val="18"/>
        </w:rPr>
        <w:t>y</w:t>
      </w:r>
      <w:r>
        <w:rPr>
          <w:spacing w:val="-31"/>
          <w:sz w:val="20"/>
        </w:rPr>
        <w:t>j</w:t>
      </w:r>
      <w:r>
        <w:rPr>
          <w:rFonts w:ascii="Times New Roman"/>
          <w:i/>
          <w:spacing w:val="-64"/>
          <w:w w:val="104"/>
          <w:position w:val="23"/>
          <w:sz w:val="18"/>
        </w:rPr>
        <w:t>a</w:t>
      </w:r>
      <w:r>
        <w:rPr>
          <w:spacing w:val="-37"/>
          <w:sz w:val="20"/>
        </w:rPr>
        <w:t>e</w:t>
      </w:r>
      <w:r>
        <w:rPr>
          <w:rFonts w:ascii="Times New Roman"/>
          <w:i/>
          <w:spacing w:val="-46"/>
          <w:w w:val="115"/>
          <w:position w:val="23"/>
          <w:sz w:val="18"/>
        </w:rPr>
        <w:t>z</w:t>
      </w:r>
      <w:r>
        <w:rPr>
          <w:spacing w:val="-40"/>
          <w:sz w:val="20"/>
        </w:rPr>
        <w:t>c</w:t>
      </w:r>
      <w:r>
        <w:rPr>
          <w:rFonts w:ascii="Times New Roman"/>
          <w:i/>
          <w:spacing w:val="-44"/>
          <w:w w:val="103"/>
          <w:position w:val="23"/>
          <w:sz w:val="18"/>
        </w:rPr>
        <w:t>e</w:t>
      </w:r>
      <w:r>
        <w:rPr>
          <w:spacing w:val="-24"/>
          <w:sz w:val="20"/>
        </w:rPr>
        <w:t>t</w:t>
      </w:r>
      <w:r>
        <w:rPr>
          <w:rFonts w:ascii="Times New Roman"/>
          <w:i/>
          <w:spacing w:val="-64"/>
          <w:w w:val="108"/>
          <w:position w:val="23"/>
          <w:sz w:val="18"/>
        </w:rPr>
        <w:t>v</w:t>
      </w:r>
      <w:r>
        <w:rPr>
          <w:spacing w:val="9"/>
          <w:sz w:val="20"/>
        </w:rPr>
        <w:t>:</w:t>
      </w:r>
      <w:r>
        <w:rPr>
          <w:rFonts w:ascii="Times New Roman"/>
          <w:i/>
          <w:spacing w:val="-59"/>
          <w:w w:val="104"/>
          <w:position w:val="23"/>
          <w:sz w:val="18"/>
        </w:rPr>
        <w:t>a</w:t>
      </w:r>
      <w:r>
        <w:rPr>
          <w:sz w:val="20"/>
        </w:rPr>
        <w:t>New </w:t>
      </w:r>
      <w:r>
        <w:rPr>
          <w:spacing w:val="-1"/>
          <w:sz w:val="20"/>
        </w:rPr>
        <w:t>Dimensions</w:t>
      </w:r>
      <w:r>
        <w:rPr>
          <w:sz w:val="20"/>
        </w:rPr>
        <w:t> </w:t>
        <w:tab/>
        <w:t>137</w:t>
      </w:r>
    </w:p>
    <w:p>
      <w:pPr>
        <w:spacing w:line="225" w:lineRule="auto" w:before="110"/>
        <w:ind w:left="723" w:right="707" w:firstLine="0"/>
        <w:jc w:val="left"/>
        <w:rPr>
          <w:b/>
          <w:sz w:val="20"/>
        </w:rPr>
      </w:pPr>
      <w:r>
        <w:rPr>
          <w:b/>
          <w:sz w:val="20"/>
        </w:rPr>
        <w:t>Session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Establishing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Partnership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between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IITE,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UNITWIN/UNESCO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Chairs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ICT in Education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 UNESCO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ASPnet Schools</w:t>
      </w:r>
    </w:p>
    <w:p>
      <w:pPr>
        <w:tabs>
          <w:tab w:pos="6877" w:val="left" w:leader="dot"/>
        </w:tabs>
        <w:spacing w:line="225" w:lineRule="auto" w:before="76"/>
        <w:ind w:left="893" w:right="556" w:hanging="1"/>
        <w:jc w:val="left"/>
        <w:rPr>
          <w:sz w:val="20"/>
        </w:rPr>
      </w:pPr>
      <w:r>
        <w:rPr>
          <w:rFonts w:ascii="Times New Roman"/>
          <w:i/>
          <w:spacing w:val="-125"/>
          <w:w w:val="112"/>
          <w:position w:val="23"/>
          <w:sz w:val="18"/>
        </w:rPr>
        <w:t>A</w:t>
      </w:r>
      <w:r>
        <w:rPr>
          <w:spacing w:val="-5"/>
          <w:sz w:val="20"/>
        </w:rPr>
        <w:t>U</w:t>
      </w:r>
      <w:r>
        <w:rPr>
          <w:rFonts w:ascii="Times New Roman"/>
          <w:i/>
          <w:spacing w:val="-94"/>
          <w:w w:val="109"/>
          <w:position w:val="23"/>
          <w:sz w:val="18"/>
        </w:rPr>
        <w:t>n</w:t>
      </w:r>
      <w:r>
        <w:rPr>
          <w:spacing w:val="-36"/>
          <w:sz w:val="20"/>
        </w:rPr>
        <w:t>N</w:t>
      </w:r>
      <w:r>
        <w:rPr>
          <w:rFonts w:ascii="Times New Roman"/>
          <w:i/>
          <w:spacing w:val="-60"/>
          <w:w w:val="104"/>
          <w:position w:val="23"/>
          <w:sz w:val="18"/>
        </w:rPr>
        <w:t>a</w:t>
      </w:r>
      <w:r>
        <w:rPr>
          <w:spacing w:val="-39"/>
          <w:sz w:val="20"/>
        </w:rPr>
        <w:t>E</w:t>
      </w:r>
      <w:r>
        <w:rPr>
          <w:rFonts w:ascii="Times New Roman"/>
          <w:i/>
          <w:spacing w:val="-33"/>
          <w:w w:val="137"/>
          <w:position w:val="23"/>
          <w:sz w:val="18"/>
        </w:rPr>
        <w:t>t</w:t>
      </w:r>
      <w:r>
        <w:rPr>
          <w:spacing w:val="-60"/>
          <w:sz w:val="20"/>
        </w:rPr>
        <w:t>S</w:t>
      </w:r>
      <w:r>
        <w:rPr>
          <w:rFonts w:ascii="Times New Roman"/>
          <w:i/>
          <w:spacing w:val="-29"/>
          <w:w w:val="98"/>
          <w:position w:val="23"/>
          <w:sz w:val="18"/>
        </w:rPr>
        <w:t>o</w:t>
      </w:r>
      <w:r>
        <w:rPr>
          <w:spacing w:val="-78"/>
          <w:sz w:val="20"/>
        </w:rPr>
        <w:t>C</w:t>
      </w:r>
      <w:r>
        <w:rPr>
          <w:rFonts w:ascii="Times New Roman"/>
          <w:i/>
          <w:w w:val="99"/>
          <w:position w:val="23"/>
          <w:sz w:val="18"/>
        </w:rPr>
        <w:t>l</w:t>
      </w:r>
      <w:r>
        <w:rPr>
          <w:rFonts w:ascii="Times New Roman"/>
          <w:i/>
          <w:spacing w:val="-59"/>
          <w:w w:val="106"/>
          <w:position w:val="23"/>
          <w:sz w:val="18"/>
        </w:rPr>
        <w:t>y</w:t>
      </w:r>
      <w:r>
        <w:rPr>
          <w:spacing w:val="-33"/>
          <w:sz w:val="20"/>
        </w:rPr>
        <w:t>O</w:t>
      </w:r>
      <w:r>
        <w:rPr>
          <w:rFonts w:ascii="Times New Roman"/>
          <w:i/>
          <w:spacing w:val="-56"/>
          <w:w w:val="103"/>
          <w:position w:val="23"/>
          <w:sz w:val="18"/>
        </w:rPr>
        <w:t>O</w:t>
      </w:r>
      <w:r>
        <w:rPr>
          <w:spacing w:val="-51"/>
          <w:sz w:val="20"/>
        </w:rPr>
        <w:t>C</w:t>
      </w:r>
      <w:r>
        <w:rPr>
          <w:rFonts w:ascii="Times New Roman"/>
          <w:i/>
          <w:spacing w:val="-36"/>
          <w:w w:val="108"/>
          <w:position w:val="23"/>
          <w:sz w:val="18"/>
        </w:rPr>
        <w:t>v</w:t>
      </w:r>
      <w:r>
        <w:rPr>
          <w:spacing w:val="-70"/>
          <w:sz w:val="20"/>
        </w:rPr>
        <w:t>h</w:t>
      </w:r>
      <w:r>
        <w:rPr>
          <w:rFonts w:ascii="Times New Roman"/>
          <w:i/>
          <w:spacing w:val="-20"/>
          <w:w w:val="98"/>
          <w:position w:val="23"/>
          <w:sz w:val="18"/>
        </w:rPr>
        <w:t>o</w:t>
      </w:r>
      <w:r>
        <w:rPr>
          <w:spacing w:val="-77"/>
          <w:sz w:val="20"/>
        </w:rPr>
        <w:t>a</w:t>
      </w:r>
      <w:r>
        <w:rPr>
          <w:rFonts w:ascii="Times New Roman"/>
          <w:i/>
          <w:spacing w:val="-20"/>
          <w:w w:val="106"/>
          <w:position w:val="23"/>
          <w:sz w:val="18"/>
        </w:rPr>
        <w:t>d</w:t>
      </w:r>
      <w:r>
        <w:rPr>
          <w:spacing w:val="-27"/>
          <w:sz w:val="20"/>
        </w:rPr>
        <w:t>i</w:t>
      </w:r>
      <w:r>
        <w:rPr>
          <w:rFonts w:ascii="Times New Roman"/>
          <w:i/>
          <w:spacing w:val="-56"/>
          <w:w w:val="103"/>
          <w:position w:val="23"/>
          <w:sz w:val="18"/>
        </w:rPr>
        <w:t>e</w:t>
      </w:r>
      <w:r>
        <w:rPr>
          <w:spacing w:val="-14"/>
          <w:sz w:val="20"/>
        </w:rPr>
        <w:t>r</w:t>
      </w:r>
      <w:r>
        <w:rPr>
          <w:rFonts w:ascii="Times New Roman"/>
          <w:i/>
          <w:spacing w:val="-40"/>
          <w:w w:val="109"/>
          <w:position w:val="23"/>
          <w:sz w:val="18"/>
        </w:rPr>
        <w:t>n</w:t>
      </w:r>
      <w:r>
        <w:rPr>
          <w:spacing w:val="-57"/>
          <w:sz w:val="20"/>
        </w:rPr>
        <w:t>a</w:t>
      </w:r>
      <w:r>
        <w:rPr>
          <w:rFonts w:ascii="Times New Roman"/>
          <w:i/>
          <w:spacing w:val="-37"/>
          <w:w w:val="116"/>
          <w:position w:val="23"/>
          <w:sz w:val="18"/>
        </w:rPr>
        <w:t>k</w:t>
      </w:r>
      <w:r>
        <w:rPr>
          <w:spacing w:val="-71"/>
          <w:sz w:val="20"/>
        </w:rPr>
        <w:t>n</w:t>
      </w:r>
      <w:r>
        <w:rPr>
          <w:rFonts w:ascii="Times New Roman"/>
          <w:i/>
          <w:spacing w:val="-18"/>
          <w:w w:val="98"/>
          <w:position w:val="23"/>
          <w:sz w:val="18"/>
        </w:rPr>
        <w:t>o</w:t>
      </w:r>
      <w:r>
        <w:rPr>
          <w:spacing w:val="-47"/>
          <w:sz w:val="20"/>
        </w:rPr>
        <w:t>d</w:t>
      </w:r>
      <w:r>
        <w:rPr>
          <w:rFonts w:ascii="Times New Roman"/>
          <w:i/>
          <w:spacing w:val="-3"/>
          <w:w w:val="104"/>
          <w:position w:val="23"/>
          <w:sz w:val="18"/>
        </w:rPr>
        <w:t>a</w:t>
      </w:r>
      <w:r>
        <w:rPr>
          <w:spacing w:val="-48"/>
          <w:sz w:val="20"/>
        </w:rPr>
        <w:t>I</w:t>
      </w:r>
      <w:r>
        <w:rPr>
          <w:rFonts w:ascii="Times New Roman"/>
          <w:i/>
          <w:spacing w:val="-51"/>
          <w:w w:val="109"/>
          <w:position w:val="23"/>
          <w:sz w:val="18"/>
        </w:rPr>
        <w:t>n</w:t>
      </w:r>
      <w:r>
        <w:rPr>
          <w:spacing w:val="-1"/>
          <w:sz w:val="20"/>
        </w:rPr>
        <w:t>I</w:t>
      </w:r>
      <w:r>
        <w:rPr>
          <w:rFonts w:ascii="Times New Roman"/>
          <w:i/>
          <w:spacing w:val="-96"/>
          <w:w w:val="106"/>
          <w:position w:val="23"/>
          <w:sz w:val="18"/>
        </w:rPr>
        <w:t>d</w:t>
      </w:r>
      <w:r>
        <w:rPr>
          <w:sz w:val="20"/>
        </w:rPr>
        <w:t>T</w:t>
      </w:r>
      <w:r>
        <w:rPr>
          <w:spacing w:val="-60"/>
          <w:sz w:val="20"/>
        </w:rPr>
        <w:t>E</w:t>
      </w:r>
      <w:r>
        <w:rPr>
          <w:rFonts w:ascii="Times New Roman"/>
          <w:i/>
          <w:spacing w:val="-30"/>
          <w:w w:val="103"/>
          <w:position w:val="23"/>
          <w:sz w:val="18"/>
        </w:rPr>
        <w:t>O</w:t>
      </w:r>
      <w:r>
        <w:rPr>
          <w:spacing w:val="-79"/>
          <w:sz w:val="20"/>
        </w:rPr>
        <w:t>C</w:t>
      </w:r>
      <w:r>
        <w:rPr>
          <w:rFonts w:ascii="Times New Roman"/>
          <w:i/>
          <w:spacing w:val="-15"/>
          <w:w w:val="116"/>
          <w:position w:val="23"/>
          <w:sz w:val="18"/>
        </w:rPr>
        <w:t>k</w:t>
      </w:r>
      <w:r>
        <w:rPr>
          <w:spacing w:val="-91"/>
          <w:sz w:val="20"/>
        </w:rPr>
        <w:t>o</w:t>
      </w:r>
      <w:r>
        <w:rPr>
          <w:rFonts w:ascii="Times New Roman"/>
          <w:i/>
          <w:w w:val="104"/>
          <w:position w:val="23"/>
          <w:sz w:val="18"/>
        </w:rPr>
        <w:t>s</w:t>
      </w:r>
      <w:r>
        <w:rPr>
          <w:rFonts w:ascii="Times New Roman"/>
          <w:i/>
          <w:spacing w:val="-77"/>
          <w:w w:val="104"/>
          <w:position w:val="23"/>
          <w:sz w:val="18"/>
        </w:rPr>
        <w:t>a</w:t>
      </w:r>
      <w:r>
        <w:rPr>
          <w:spacing w:val="-29"/>
          <w:sz w:val="20"/>
        </w:rPr>
        <w:t>o</w:t>
      </w:r>
      <w:r>
        <w:rPr>
          <w:rFonts w:ascii="Times New Roman"/>
          <w:i/>
          <w:spacing w:val="-70"/>
          <w:w w:val="109"/>
          <w:position w:val="23"/>
          <w:sz w:val="18"/>
        </w:rPr>
        <w:t>n</w:t>
      </w:r>
      <w:r>
        <w:rPr>
          <w:spacing w:val="-36"/>
          <w:sz w:val="20"/>
        </w:rPr>
        <w:t>p</w:t>
      </w:r>
      <w:r>
        <w:rPr>
          <w:rFonts w:ascii="Times New Roman"/>
          <w:i/>
          <w:spacing w:val="-59"/>
          <w:w w:val="104"/>
          <w:position w:val="23"/>
          <w:sz w:val="18"/>
        </w:rPr>
        <w:t>a</w:t>
      </w:r>
      <w:r>
        <w:rPr>
          <w:spacing w:val="-1"/>
          <w:sz w:val="20"/>
        </w:rPr>
        <w:t>e</w:t>
      </w:r>
      <w:r>
        <w:rPr>
          <w:spacing w:val="-70"/>
          <w:sz w:val="20"/>
        </w:rPr>
        <w:t>r</w:t>
      </w:r>
      <w:r>
        <w:rPr>
          <w:rFonts w:ascii="Times New Roman"/>
          <w:i/>
          <w:spacing w:val="-110"/>
          <w:w w:val="116"/>
          <w:position w:val="23"/>
          <w:sz w:val="18"/>
        </w:rPr>
        <w:t>M</w:t>
      </w:r>
      <w:r>
        <w:rPr>
          <w:spacing w:val="-2"/>
          <w:sz w:val="20"/>
        </w:rPr>
        <w:t>a</w:t>
      </w:r>
      <w:r>
        <w:rPr>
          <w:spacing w:val="-99"/>
          <w:w w:val="98"/>
          <w:sz w:val="20"/>
        </w:rPr>
        <w:t>ti</w:t>
      </w:r>
      <w:r>
        <w:rPr>
          <w:rFonts w:ascii="Times New Roman"/>
          <w:i/>
          <w:spacing w:val="-1"/>
          <w:w w:val="109"/>
          <w:position w:val="23"/>
          <w:sz w:val="18"/>
        </w:rPr>
        <w:t>u</w:t>
      </w:r>
      <w:r>
        <w:rPr>
          <w:spacing w:val="-106"/>
          <w:sz w:val="20"/>
        </w:rPr>
        <w:t>o</w:t>
      </w:r>
      <w:r>
        <w:rPr>
          <w:rFonts w:ascii="Times New Roman"/>
          <w:i/>
          <w:spacing w:val="-2"/>
          <w:w w:val="116"/>
          <w:position w:val="23"/>
          <w:sz w:val="18"/>
        </w:rPr>
        <w:t>k</w:t>
      </w:r>
      <w:r>
        <w:rPr>
          <w:rFonts w:ascii="Times New Roman"/>
          <w:i/>
          <w:spacing w:val="-86"/>
          <w:w w:val="111"/>
          <w:position w:val="23"/>
          <w:sz w:val="18"/>
        </w:rPr>
        <w:t>h</w:t>
      </w:r>
      <w:r>
        <w:rPr>
          <w:spacing w:val="-20"/>
          <w:sz w:val="20"/>
        </w:rPr>
        <w:t>n</w:t>
      </w:r>
      <w:r>
        <w:rPr>
          <w:rFonts w:ascii="Times New Roman"/>
          <w:i/>
          <w:w w:val="96"/>
          <w:position w:val="23"/>
          <w:sz w:val="18"/>
        </w:rPr>
        <w:t>i</w:t>
      </w:r>
      <w:r>
        <w:rPr>
          <w:rFonts w:ascii="Times New Roman"/>
          <w:i/>
          <w:spacing w:val="-83"/>
          <w:w w:val="109"/>
          <w:position w:val="23"/>
          <w:sz w:val="18"/>
        </w:rPr>
        <w:t>n</w:t>
      </w:r>
      <w:r>
        <w:rPr>
          <w:spacing w:val="-1"/>
          <w:sz w:val="20"/>
        </w:rPr>
        <w:t>i</w:t>
      </w:r>
      <w:r>
        <w:rPr>
          <w:spacing w:val="-69"/>
          <w:sz w:val="20"/>
        </w:rPr>
        <w:t>n</w:t>
      </w:r>
      <w:r>
        <w:rPr>
          <w:rFonts w:ascii="Times New Roman"/>
          <w:i/>
          <w:w w:val="104"/>
          <w:position w:val="23"/>
          <w:sz w:val="18"/>
        </w:rPr>
        <w:t>a</w:t>
      </w:r>
      <w:r>
        <w:rPr>
          <w:rFonts w:ascii="Times New Roman"/>
          <w:i/>
          <w:spacing w:val="-26"/>
          <w:position w:val="23"/>
          <w:sz w:val="18"/>
        </w:rPr>
        <w:t> </w:t>
      </w:r>
      <w:r>
        <w:rPr>
          <w:sz w:val="20"/>
        </w:rPr>
        <w:t>the </w:t>
      </w:r>
      <w:r>
        <w:rPr>
          <w:spacing w:val="-1"/>
          <w:sz w:val="20"/>
        </w:rPr>
        <w:t>Fiel</w:t>
      </w:r>
      <w:r>
        <w:rPr>
          <w:sz w:val="20"/>
        </w:rPr>
        <w:t>d</w:t>
      </w:r>
      <w:r>
        <w:rPr>
          <w:spacing w:val="-1"/>
          <w:sz w:val="20"/>
        </w:rPr>
        <w:t> 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z w:val="20"/>
        </w:rPr>
        <w:t>ICT </w:t>
      </w:r>
      <w:r>
        <w:rPr>
          <w:spacing w:val="-1"/>
          <w:sz w:val="20"/>
        </w:rPr>
        <w:t>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</w:t>
      </w:r>
      <w:r>
        <w:rPr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 </w:t>
      </w:r>
      <w:r>
        <w:rPr>
          <w:sz w:val="20"/>
        </w:rPr>
        <w:t>Programmes</w:t>
      </w:r>
      <w:r>
        <w:rPr>
          <w:spacing w:val="-8"/>
          <w:sz w:val="20"/>
        </w:rPr>
        <w:t> </w:t>
      </w:r>
      <w:r>
        <w:rPr>
          <w:sz w:val="20"/>
        </w:rPr>
        <w:t>Development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Realization</w:t>
        <w:tab/>
        <w:t>145</w:t>
      </w:r>
    </w:p>
    <w:p>
      <w:pPr>
        <w:tabs>
          <w:tab w:pos="6874" w:val="left" w:leader="dot"/>
        </w:tabs>
        <w:spacing w:line="225" w:lineRule="auto" w:before="77"/>
        <w:ind w:left="893" w:right="559" w:hanging="1"/>
        <w:jc w:val="left"/>
        <w:rPr>
          <w:sz w:val="20"/>
        </w:rPr>
      </w:pPr>
      <w:r>
        <w:rPr>
          <w:rFonts w:ascii="Times New Roman" w:hAnsi="Times New Roman"/>
          <w:i/>
          <w:spacing w:val="-101"/>
          <w:w w:val="100"/>
          <w:position w:val="23"/>
          <w:sz w:val="18"/>
        </w:rPr>
        <w:t>L</w:t>
      </w:r>
      <w:r>
        <w:rPr>
          <w:spacing w:val="-28"/>
          <w:sz w:val="20"/>
        </w:rPr>
        <w:t>U</w:t>
      </w:r>
      <w:r>
        <w:rPr>
          <w:rFonts w:ascii="Times New Roman" w:hAnsi="Times New Roman"/>
          <w:i/>
          <w:spacing w:val="-71"/>
          <w:w w:val="109"/>
          <w:position w:val="23"/>
          <w:sz w:val="18"/>
        </w:rPr>
        <w:t>u</w:t>
      </w:r>
      <w:r>
        <w:rPr>
          <w:spacing w:val="-59"/>
          <w:sz w:val="20"/>
        </w:rPr>
        <w:t>N</w:t>
      </w:r>
      <w:r>
        <w:rPr>
          <w:rFonts w:ascii="Times New Roman" w:hAnsi="Times New Roman"/>
          <w:i/>
          <w:spacing w:val="-37"/>
          <w:w w:val="106"/>
          <w:position w:val="23"/>
          <w:sz w:val="18"/>
        </w:rPr>
        <w:t>d</w:t>
      </w:r>
      <w:r>
        <w:rPr>
          <w:spacing w:val="-61"/>
          <w:sz w:val="20"/>
        </w:rPr>
        <w:t>E</w:t>
      </w:r>
      <w:r>
        <w:rPr>
          <w:rFonts w:ascii="Times New Roman" w:hAnsi="Times New Roman"/>
          <w:i/>
          <w:spacing w:val="-90"/>
          <w:w w:val="114"/>
          <w:position w:val="23"/>
          <w:sz w:val="18"/>
        </w:rPr>
        <w:t>m</w:t>
      </w:r>
      <w:r>
        <w:rPr>
          <w:spacing w:val="-3"/>
          <w:sz w:val="20"/>
        </w:rPr>
        <w:t>S</w:t>
      </w:r>
      <w:r>
        <w:rPr>
          <w:rFonts w:ascii="Times New Roman" w:hAnsi="Times New Roman"/>
          <w:i/>
          <w:spacing w:val="-47"/>
          <w:w w:val="96"/>
          <w:position w:val="23"/>
          <w:sz w:val="18"/>
        </w:rPr>
        <w:t>i</w:t>
      </w:r>
      <w:r>
        <w:rPr>
          <w:spacing w:val="-61"/>
          <w:sz w:val="20"/>
        </w:rPr>
        <w:t>C</w:t>
      </w:r>
      <w:r>
        <w:rPr>
          <w:rFonts w:ascii="Times New Roman" w:hAnsi="Times New Roman"/>
          <w:i/>
          <w:w w:val="99"/>
          <w:position w:val="23"/>
          <w:sz w:val="18"/>
        </w:rPr>
        <w:t>l</w:t>
      </w:r>
      <w:r>
        <w:rPr>
          <w:rFonts w:ascii="Times New Roman" w:hAnsi="Times New Roman"/>
          <w:i/>
          <w:spacing w:val="-86"/>
          <w:w w:val="104"/>
          <w:position w:val="23"/>
          <w:sz w:val="18"/>
        </w:rPr>
        <w:t>a</w:t>
      </w:r>
      <w:r>
        <w:rPr>
          <w:spacing w:val="-7"/>
          <w:sz w:val="20"/>
        </w:rPr>
        <w:t>O</w:t>
      </w:r>
      <w:r>
        <w:rPr>
          <w:rFonts w:ascii="Times New Roman" w:hAnsi="Times New Roman"/>
          <w:i/>
          <w:spacing w:val="-66"/>
          <w:w w:val="106"/>
          <w:position w:val="23"/>
          <w:sz w:val="18"/>
        </w:rPr>
        <w:t>B</w:t>
      </w:r>
      <w:r>
        <w:rPr>
          <w:spacing w:val="-41"/>
          <w:sz w:val="20"/>
        </w:rPr>
        <w:t>C</w:t>
      </w:r>
      <w:r>
        <w:rPr>
          <w:rFonts w:ascii="Times New Roman" w:hAnsi="Times New Roman"/>
          <w:i/>
          <w:spacing w:val="-54"/>
          <w:w w:val="104"/>
          <w:position w:val="23"/>
          <w:sz w:val="18"/>
        </w:rPr>
        <w:t>a</w:t>
      </w:r>
      <w:r>
        <w:rPr>
          <w:spacing w:val="-52"/>
          <w:sz w:val="20"/>
        </w:rPr>
        <w:t>h</w:t>
      </w:r>
      <w:r>
        <w:rPr>
          <w:rFonts w:ascii="Times New Roman" w:hAnsi="Times New Roman"/>
          <w:i/>
          <w:w w:val="99"/>
          <w:position w:val="23"/>
          <w:sz w:val="18"/>
        </w:rPr>
        <w:t>l</w:t>
      </w:r>
      <w:r>
        <w:rPr>
          <w:rFonts w:ascii="Times New Roman" w:hAnsi="Times New Roman"/>
          <w:i/>
          <w:spacing w:val="-84"/>
          <w:w w:val="106"/>
          <w:position w:val="23"/>
          <w:sz w:val="18"/>
        </w:rPr>
        <w:t>y</w:t>
      </w:r>
      <w:r>
        <w:rPr>
          <w:spacing w:val="-13"/>
          <w:sz w:val="20"/>
        </w:rPr>
        <w:t>a</w:t>
      </w:r>
      <w:r>
        <w:rPr>
          <w:rFonts w:ascii="Times New Roman" w:hAnsi="Times New Roman"/>
          <w:i/>
          <w:spacing w:val="-82"/>
          <w:w w:val="104"/>
          <w:position w:val="23"/>
          <w:sz w:val="18"/>
        </w:rPr>
        <w:t>a</w:t>
      </w:r>
      <w:r>
        <w:rPr>
          <w:spacing w:val="-1"/>
          <w:sz w:val="20"/>
        </w:rPr>
        <w:t>i</w:t>
      </w:r>
      <w:r>
        <w:rPr>
          <w:spacing w:val="-34"/>
          <w:sz w:val="20"/>
        </w:rPr>
        <w:t>r</w:t>
      </w:r>
      <w:r>
        <w:rPr>
          <w:rFonts w:ascii="Times New Roman" w:hAnsi="Times New Roman"/>
          <w:i/>
          <w:spacing w:val="-43"/>
          <w:w w:val="104"/>
          <w:position w:val="23"/>
          <w:sz w:val="18"/>
        </w:rPr>
        <w:t>s</w:t>
      </w:r>
      <w:r>
        <w:rPr>
          <w:spacing w:val="-36"/>
          <w:sz w:val="20"/>
        </w:rPr>
        <w:t>s</w:t>
      </w:r>
      <w:r>
        <w:rPr>
          <w:rFonts w:ascii="Times New Roman" w:hAnsi="Times New Roman"/>
          <w:i/>
          <w:spacing w:val="-18"/>
          <w:w w:val="109"/>
          <w:position w:val="23"/>
          <w:sz w:val="18"/>
        </w:rPr>
        <w:t>n</w:t>
      </w:r>
      <w:r>
        <w:rPr>
          <w:spacing w:val="-29"/>
          <w:sz w:val="20"/>
        </w:rPr>
        <w:t>i</w:t>
      </w:r>
      <w:r>
        <w:rPr>
          <w:rFonts w:ascii="Times New Roman" w:hAnsi="Times New Roman"/>
          <w:i/>
          <w:spacing w:val="-21"/>
          <w:w w:val="96"/>
          <w:position w:val="23"/>
          <w:sz w:val="18"/>
        </w:rPr>
        <w:t>i</w:t>
      </w:r>
      <w:r>
        <w:rPr>
          <w:spacing w:val="-85"/>
          <w:sz w:val="20"/>
        </w:rPr>
        <w:t>n</w:t>
      </w:r>
      <w:r>
        <w:rPr>
          <w:rFonts w:ascii="Times New Roman" w:hAnsi="Times New Roman"/>
          <w:i/>
          <w:spacing w:val="-3"/>
          <w:w w:val="116"/>
          <w:position w:val="23"/>
          <w:sz w:val="18"/>
        </w:rPr>
        <w:t>k</w:t>
      </w:r>
      <w:r>
        <w:rPr>
          <w:rFonts w:ascii="Times New Roman" w:hAnsi="Times New Roman"/>
          <w:i/>
          <w:spacing w:val="-50"/>
          <w:w w:val="98"/>
          <w:position w:val="23"/>
          <w:sz w:val="18"/>
        </w:rPr>
        <w:t>o</w:t>
      </w:r>
      <w:r>
        <w:rPr>
          <w:spacing w:val="-43"/>
          <w:sz w:val="20"/>
        </w:rPr>
        <w:t>S</w:t>
      </w:r>
      <w:r>
        <w:rPr>
          <w:rFonts w:ascii="Times New Roman" w:hAnsi="Times New Roman"/>
          <w:i/>
          <w:spacing w:val="-47"/>
          <w:w w:val="108"/>
          <w:position w:val="23"/>
          <w:sz w:val="18"/>
        </w:rPr>
        <w:t>v</w:t>
      </w:r>
      <w:r>
        <w:rPr>
          <w:spacing w:val="-44"/>
          <w:sz w:val="20"/>
        </w:rPr>
        <w:t>y</w:t>
      </w:r>
      <w:r>
        <w:rPr>
          <w:rFonts w:ascii="Times New Roman" w:hAnsi="Times New Roman"/>
          <w:i/>
          <w:spacing w:val="-51"/>
          <w:w w:val="104"/>
          <w:position w:val="23"/>
          <w:sz w:val="18"/>
        </w:rPr>
        <w:t>a</w:t>
      </w:r>
      <w:r>
        <w:rPr>
          <w:spacing w:val="-14"/>
          <w:sz w:val="20"/>
        </w:rPr>
        <w:t>n</w:t>
      </w:r>
      <w:r>
        <w:rPr>
          <w:rFonts w:ascii="Times New Roman" w:hAnsi="Times New Roman"/>
          <w:i/>
          <w:spacing w:val="-81"/>
          <w:w w:val="104"/>
          <w:position w:val="23"/>
          <w:sz w:val="18"/>
        </w:rPr>
        <w:t>a</w:t>
      </w:r>
      <w:r>
        <w:rPr>
          <w:spacing w:val="-20"/>
          <w:sz w:val="20"/>
        </w:rPr>
        <w:t>e</w:t>
      </w:r>
      <w:r>
        <w:rPr>
          <w:rFonts w:ascii="Times New Roman" w:hAnsi="Times New Roman"/>
          <w:i/>
          <w:spacing w:val="-80"/>
          <w:w w:val="109"/>
          <w:position w:val="23"/>
          <w:sz w:val="18"/>
        </w:rPr>
        <w:t>n</w:t>
      </w:r>
      <w:r>
        <w:rPr>
          <w:spacing w:val="-3"/>
          <w:sz w:val="20"/>
        </w:rPr>
        <w:t>r</w:t>
      </w:r>
      <w:r>
        <w:rPr>
          <w:spacing w:val="-83"/>
          <w:sz w:val="20"/>
        </w:rPr>
        <w:t>g</w:t>
      </w:r>
      <w:r>
        <w:rPr>
          <w:rFonts w:ascii="Times New Roman" w:hAnsi="Times New Roman"/>
          <w:i/>
          <w:spacing w:val="-15"/>
          <w:w w:val="106"/>
          <w:position w:val="23"/>
          <w:sz w:val="18"/>
        </w:rPr>
        <w:t>d</w:t>
      </w:r>
      <w:r>
        <w:rPr>
          <w:spacing w:val="-44"/>
          <w:sz w:val="20"/>
        </w:rPr>
        <w:t>e</w:t>
      </w:r>
      <w:r>
        <w:rPr>
          <w:rFonts w:ascii="Times New Roman" w:hAnsi="Times New Roman"/>
          <w:i/>
          <w:spacing w:val="-102"/>
          <w:w w:val="120"/>
          <w:position w:val="23"/>
          <w:sz w:val="18"/>
        </w:rPr>
        <w:t>N</w:t>
      </w:r>
      <w:r>
        <w:rPr>
          <w:w w:val="98"/>
          <w:sz w:val="20"/>
        </w:rPr>
        <w:t>t</w:t>
      </w:r>
      <w:r>
        <w:rPr>
          <w:spacing w:val="-14"/>
          <w:w w:val="98"/>
          <w:sz w:val="20"/>
        </w:rPr>
        <w:t>i</w:t>
      </w:r>
      <w:r>
        <w:rPr>
          <w:rFonts w:ascii="Times New Roman" w:hAnsi="Times New Roman"/>
          <w:i/>
          <w:spacing w:val="-81"/>
          <w:w w:val="104"/>
          <w:position w:val="23"/>
          <w:sz w:val="18"/>
        </w:rPr>
        <w:t>a</w:t>
      </w:r>
      <w:r>
        <w:rPr>
          <w:spacing w:val="-4"/>
          <w:sz w:val="20"/>
        </w:rPr>
        <w:t>c</w:t>
      </w:r>
      <w:r>
        <w:rPr>
          <w:rFonts w:ascii="Times New Roman" w:hAnsi="Times New Roman"/>
          <w:i/>
          <w:spacing w:val="-20"/>
          <w:w w:val="137"/>
          <w:position w:val="23"/>
          <w:sz w:val="18"/>
        </w:rPr>
        <w:t>t</w:t>
      </w:r>
      <w:r>
        <w:rPr>
          <w:spacing w:val="-84"/>
          <w:sz w:val="20"/>
        </w:rPr>
        <w:t>P</w:t>
      </w:r>
      <w:r>
        <w:rPr>
          <w:rFonts w:ascii="Times New Roman" w:hAnsi="Times New Roman"/>
          <w:i/>
          <w:spacing w:val="-16"/>
          <w:w w:val="104"/>
          <w:position w:val="23"/>
          <w:sz w:val="18"/>
        </w:rPr>
        <w:t>a</w:t>
      </w:r>
      <w:r>
        <w:rPr>
          <w:spacing w:val="-81"/>
          <w:sz w:val="20"/>
        </w:rPr>
        <w:t>a</w:t>
      </w:r>
      <w:r>
        <w:rPr>
          <w:rFonts w:ascii="Times New Roman" w:hAnsi="Times New Roman"/>
          <w:i/>
          <w:w w:val="99"/>
          <w:position w:val="23"/>
          <w:sz w:val="18"/>
        </w:rPr>
        <w:t>l</w:t>
      </w:r>
      <w:r>
        <w:rPr>
          <w:rFonts w:ascii="Times New Roman" w:hAnsi="Times New Roman"/>
          <w:i/>
          <w:spacing w:val="-18"/>
          <w:w w:val="96"/>
          <w:position w:val="23"/>
          <w:sz w:val="18"/>
        </w:rPr>
        <w:t>i</w:t>
      </w:r>
      <w:r>
        <w:rPr>
          <w:spacing w:val="-53"/>
          <w:sz w:val="20"/>
        </w:rPr>
        <w:t>r</w:t>
      </w:r>
      <w:r>
        <w:rPr>
          <w:rFonts w:ascii="Times New Roman" w:hAnsi="Times New Roman"/>
          <w:i/>
          <w:spacing w:val="-46"/>
          <w:w w:val="104"/>
          <w:position w:val="23"/>
          <w:sz w:val="18"/>
        </w:rPr>
        <w:t>a</w:t>
      </w:r>
      <w:r>
        <w:rPr>
          <w:spacing w:val="-10"/>
          <w:sz w:val="20"/>
        </w:rPr>
        <w:t>a</w:t>
      </w:r>
      <w:r>
        <w:rPr>
          <w:rFonts w:ascii="Times New Roman" w:hAnsi="Times New Roman"/>
          <w:i/>
          <w:spacing w:val="-98"/>
          <w:w w:val="106"/>
          <w:position w:val="23"/>
          <w:sz w:val="18"/>
        </w:rPr>
        <w:t>Z</w:t>
      </w:r>
      <w:r>
        <w:rPr>
          <w:spacing w:val="-8"/>
          <w:sz w:val="20"/>
        </w:rPr>
        <w:t>d</w:t>
      </w:r>
      <w:r>
        <w:rPr>
          <w:rFonts w:ascii="Times New Roman" w:hAnsi="Times New Roman"/>
          <w:i/>
          <w:spacing w:val="-82"/>
          <w:w w:val="98"/>
          <w:position w:val="23"/>
          <w:sz w:val="18"/>
        </w:rPr>
        <w:t>o</w:t>
      </w:r>
      <w:r>
        <w:rPr>
          <w:sz w:val="20"/>
        </w:rPr>
        <w:t>i</w:t>
      </w:r>
      <w:r>
        <w:rPr>
          <w:spacing w:val="-59"/>
          <w:sz w:val="20"/>
        </w:rPr>
        <w:t>g</w:t>
      </w:r>
      <w:r>
        <w:rPr>
          <w:rFonts w:ascii="Times New Roman" w:hAnsi="Times New Roman"/>
          <w:i/>
          <w:w w:val="99"/>
          <w:position w:val="23"/>
          <w:sz w:val="18"/>
        </w:rPr>
        <w:t>l</w:t>
      </w:r>
      <w:r>
        <w:rPr>
          <w:rFonts w:ascii="Times New Roman" w:hAnsi="Times New Roman"/>
          <w:i/>
          <w:spacing w:val="-80"/>
          <w:w w:val="98"/>
          <w:position w:val="23"/>
          <w:sz w:val="18"/>
        </w:rPr>
        <w:t>o</w:t>
      </w:r>
      <w:r>
        <w:rPr>
          <w:spacing w:val="-81"/>
          <w:sz w:val="20"/>
        </w:rPr>
        <w:t>m</w:t>
      </w:r>
      <w:r>
        <w:rPr>
          <w:rFonts w:ascii="Times New Roman" w:hAnsi="Times New Roman"/>
          <w:i/>
          <w:w w:val="137"/>
          <w:position w:val="23"/>
          <w:sz w:val="18"/>
        </w:rPr>
        <w:t>t</w:t>
      </w:r>
      <w:r>
        <w:rPr>
          <w:rFonts w:ascii="Times New Roman" w:hAnsi="Times New Roman"/>
          <w:i/>
          <w:spacing w:val="-43"/>
          <w:w w:val="109"/>
          <w:position w:val="23"/>
          <w:sz w:val="18"/>
        </w:rPr>
        <w:t>u</w:t>
      </w:r>
      <w:r>
        <w:rPr>
          <w:spacing w:val="-64"/>
          <w:sz w:val="20"/>
        </w:rPr>
        <w:t>o</w:t>
      </w:r>
      <w:r>
        <w:rPr>
          <w:rFonts w:ascii="Times New Roman" w:hAnsi="Times New Roman"/>
          <w:i/>
          <w:spacing w:val="-30"/>
          <w:w w:val="116"/>
          <w:position w:val="23"/>
          <w:sz w:val="18"/>
        </w:rPr>
        <w:t>k</w:t>
      </w:r>
      <w:r>
        <w:rPr>
          <w:spacing w:val="-34"/>
          <w:sz w:val="20"/>
        </w:rPr>
        <w:t>f</w:t>
      </w:r>
      <w:r>
        <w:rPr>
          <w:rFonts w:ascii="Times New Roman" w:hAnsi="Times New Roman"/>
          <w:i/>
          <w:spacing w:val="-22"/>
          <w:w w:val="111"/>
          <w:position w:val="23"/>
          <w:sz w:val="18"/>
        </w:rPr>
        <w:t>h</w:t>
      </w:r>
      <w:r>
        <w:rPr>
          <w:spacing w:val="-76"/>
          <w:sz w:val="20"/>
        </w:rPr>
        <w:t>E</w:t>
      </w:r>
      <w:r>
        <w:rPr>
          <w:rFonts w:ascii="Times New Roman" w:hAnsi="Times New Roman"/>
          <w:i/>
          <w:w w:val="96"/>
          <w:position w:val="23"/>
          <w:sz w:val="18"/>
        </w:rPr>
        <w:t>i</w:t>
      </w:r>
      <w:r>
        <w:rPr>
          <w:rFonts w:ascii="Times New Roman" w:hAnsi="Times New Roman"/>
          <w:i/>
          <w:spacing w:val="-74"/>
          <w:w w:val="109"/>
          <w:position w:val="23"/>
          <w:sz w:val="18"/>
        </w:rPr>
        <w:t>n</w:t>
      </w:r>
      <w:r>
        <w:rPr>
          <w:spacing w:val="-32"/>
          <w:sz w:val="20"/>
        </w:rPr>
        <w:t>d</w:t>
      </w:r>
      <w:r>
        <w:rPr>
          <w:rFonts w:ascii="Times New Roman" w:hAnsi="Times New Roman"/>
          <w:i/>
          <w:spacing w:val="-64"/>
          <w:w w:val="104"/>
          <w:position w:val="23"/>
          <w:sz w:val="18"/>
        </w:rPr>
        <w:t>a</w:t>
      </w:r>
      <w:r>
        <w:rPr>
          <w:spacing w:val="-1"/>
          <w:sz w:val="20"/>
        </w:rPr>
        <w:t>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ona</w:t>
      </w:r>
      <w:r>
        <w:rPr>
          <w:sz w:val="20"/>
        </w:rPr>
        <w:t>l</w:t>
      </w:r>
      <w:r>
        <w:rPr>
          <w:spacing w:val="-1"/>
          <w:sz w:val="20"/>
        </w:rPr>
        <w:t> </w:t>
      </w:r>
      <w:r>
        <w:rPr>
          <w:sz w:val="20"/>
        </w:rPr>
        <w:t>N</w:t>
      </w:r>
      <w:r>
        <w:rPr>
          <w:spacing w:val="-1"/>
          <w:sz w:val="20"/>
        </w:rPr>
        <w:t>e</w:t>
      </w:r>
      <w:r>
        <w:rPr>
          <w:sz w:val="20"/>
        </w:rPr>
        <w:t>t</w:t>
      </w:r>
      <w:r>
        <w:rPr>
          <w:spacing w:val="-2"/>
          <w:sz w:val="20"/>
        </w:rPr>
        <w:t>w</w:t>
      </w:r>
      <w:r>
        <w:rPr>
          <w:spacing w:val="-1"/>
          <w:sz w:val="20"/>
        </w:rPr>
        <w:t>or</w:t>
      </w:r>
      <w:r>
        <w:rPr>
          <w:spacing w:val="-2"/>
          <w:sz w:val="20"/>
        </w:rPr>
        <w:t>k</w:t>
      </w:r>
      <w:r>
        <w:rPr>
          <w:spacing w:val="-1"/>
          <w:sz w:val="20"/>
        </w:rPr>
        <w:t>s</w:t>
      </w:r>
      <w:r>
        <w:rPr>
          <w:w w:val="265"/>
          <w:sz w:val="20"/>
        </w:rPr>
        <w:t>’ </w:t>
      </w:r>
      <w:r>
        <w:rPr>
          <w:w w:val="105"/>
          <w:sz w:val="20"/>
        </w:rPr>
        <w:t>Development</w:t>
        <w:tab/>
      </w:r>
      <w:r>
        <w:rPr>
          <w:spacing w:val="-5"/>
          <w:w w:val="105"/>
          <w:sz w:val="20"/>
        </w:rPr>
        <w:t>148</w:t>
      </w:r>
    </w:p>
    <w:p>
      <w:pPr>
        <w:spacing w:line="444" w:lineRule="exact" w:before="65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16"/>
          <w:w w:val="105"/>
          <w:position w:val="23"/>
          <w:sz w:val="18"/>
        </w:rPr>
        <w:t>V</w:t>
      </w:r>
      <w:r>
        <w:rPr>
          <w:spacing w:val="-1"/>
          <w:sz w:val="20"/>
        </w:rPr>
        <w:t>S</w:t>
      </w:r>
      <w:r>
        <w:rPr>
          <w:spacing w:val="-52"/>
          <w:sz w:val="20"/>
        </w:rPr>
        <w:t>t</w:t>
      </w:r>
      <w:r>
        <w:rPr>
          <w:rFonts w:ascii="Times New Roman"/>
          <w:i/>
          <w:spacing w:val="-44"/>
          <w:w w:val="104"/>
          <w:position w:val="23"/>
          <w:sz w:val="18"/>
        </w:rPr>
        <w:t>a</w:t>
      </w:r>
      <w:r>
        <w:rPr>
          <w:spacing w:val="-27"/>
          <w:sz w:val="20"/>
        </w:rPr>
        <w:t>r</w:t>
      </w:r>
      <w:r>
        <w:rPr>
          <w:rFonts w:ascii="Times New Roman"/>
          <w:i/>
          <w:spacing w:val="-51"/>
          <w:w w:val="104"/>
          <w:position w:val="23"/>
          <w:sz w:val="18"/>
        </w:rPr>
        <w:t>s</w:t>
      </w:r>
      <w:r>
        <w:rPr>
          <w:spacing w:val="-46"/>
          <w:sz w:val="20"/>
        </w:rPr>
        <w:t>a</w:t>
      </w:r>
      <w:r>
        <w:rPr>
          <w:rFonts w:ascii="Times New Roman"/>
          <w:i/>
          <w:spacing w:val="-30"/>
          <w:w w:val="104"/>
          <w:position w:val="23"/>
          <w:sz w:val="18"/>
        </w:rPr>
        <w:t>s</w:t>
      </w:r>
      <w:r>
        <w:rPr>
          <w:spacing w:val="-38"/>
          <w:sz w:val="20"/>
        </w:rPr>
        <w:t>t</w:t>
      </w:r>
      <w:r>
        <w:rPr>
          <w:rFonts w:ascii="Times New Roman"/>
          <w:i/>
          <w:spacing w:val="-14"/>
          <w:w w:val="96"/>
          <w:position w:val="23"/>
          <w:sz w:val="18"/>
        </w:rPr>
        <w:t>i</w:t>
      </w:r>
      <w:r>
        <w:rPr>
          <w:spacing w:val="-87"/>
          <w:sz w:val="20"/>
        </w:rPr>
        <w:t>e</w:t>
      </w:r>
      <w:r>
        <w:rPr>
          <w:rFonts w:ascii="Times New Roman"/>
          <w:i/>
          <w:w w:val="99"/>
          <w:position w:val="23"/>
          <w:sz w:val="18"/>
        </w:rPr>
        <w:t>l</w:t>
      </w:r>
      <w:r>
        <w:rPr>
          <w:rFonts w:ascii="Times New Roman"/>
          <w:i/>
          <w:spacing w:val="-12"/>
          <w:w w:val="96"/>
          <w:position w:val="23"/>
          <w:sz w:val="18"/>
        </w:rPr>
        <w:t>i</w:t>
      </w:r>
      <w:r>
        <w:rPr>
          <w:spacing w:val="-83"/>
          <w:sz w:val="20"/>
        </w:rPr>
        <w:t>g</w:t>
      </w:r>
      <w:r>
        <w:rPr>
          <w:rFonts w:ascii="Times New Roman"/>
          <w:i/>
          <w:spacing w:val="-6"/>
          <w:w w:val="98"/>
          <w:position w:val="23"/>
          <w:sz w:val="18"/>
        </w:rPr>
        <w:t>o</w:t>
      </w:r>
      <w:r>
        <w:rPr>
          <w:spacing w:val="-40"/>
          <w:sz w:val="20"/>
        </w:rPr>
        <w:t>i</w:t>
      </w:r>
      <w:r>
        <w:rPr>
          <w:rFonts w:ascii="Times New Roman"/>
          <w:i/>
          <w:spacing w:val="-33"/>
          <w:w w:val="104"/>
          <w:position w:val="23"/>
          <w:sz w:val="18"/>
        </w:rPr>
        <w:t>s</w:t>
      </w:r>
      <w:r>
        <w:rPr>
          <w:spacing w:val="-26"/>
          <w:sz w:val="20"/>
        </w:rPr>
        <w:t>e</w:t>
      </w:r>
      <w:r>
        <w:rPr>
          <w:rFonts w:ascii="Times New Roman"/>
          <w:i/>
          <w:spacing w:val="-149"/>
          <w:w w:val="116"/>
          <w:position w:val="23"/>
          <w:sz w:val="18"/>
        </w:rPr>
        <w:t>M</w:t>
      </w:r>
      <w:r>
        <w:rPr>
          <w:sz w:val="20"/>
        </w:rPr>
        <w:t>s </w:t>
      </w:r>
      <w:r>
        <w:rPr>
          <w:spacing w:val="-36"/>
          <w:sz w:val="20"/>
        </w:rPr>
        <w:t>f</w:t>
      </w:r>
      <w:r>
        <w:rPr>
          <w:rFonts w:ascii="Times New Roman"/>
          <w:i/>
          <w:spacing w:val="-63"/>
          <w:w w:val="104"/>
          <w:position w:val="23"/>
          <w:sz w:val="18"/>
        </w:rPr>
        <w:t>a</w:t>
      </w:r>
      <w:r>
        <w:rPr>
          <w:spacing w:val="-43"/>
          <w:sz w:val="20"/>
        </w:rPr>
        <w:t>o</w:t>
      </w:r>
      <w:r>
        <w:rPr>
          <w:rFonts w:ascii="Times New Roman"/>
          <w:i/>
          <w:spacing w:val="-51"/>
          <w:w w:val="116"/>
          <w:position w:val="23"/>
          <w:sz w:val="18"/>
        </w:rPr>
        <w:t>k</w:t>
      </w:r>
      <w:r>
        <w:rPr>
          <w:spacing w:val="-21"/>
          <w:sz w:val="20"/>
        </w:rPr>
        <w:t>r</w:t>
      </w:r>
      <w:r>
        <w:rPr>
          <w:rFonts w:ascii="Times New Roman"/>
          <w:i/>
          <w:spacing w:val="-2"/>
          <w:w w:val="90"/>
          <w:position w:val="23"/>
          <w:sz w:val="18"/>
        </w:rPr>
        <w:t>r</w:t>
      </w:r>
      <w:r>
        <w:rPr>
          <w:rFonts w:ascii="Times New Roman"/>
          <w:i/>
          <w:spacing w:val="-92"/>
          <w:w w:val="104"/>
          <w:position w:val="23"/>
          <w:sz w:val="18"/>
        </w:rPr>
        <w:t>a</w:t>
      </w:r>
      <w:r>
        <w:rPr>
          <w:spacing w:val="-16"/>
          <w:sz w:val="20"/>
        </w:rPr>
        <w:t>C</w:t>
      </w:r>
      <w:r>
        <w:rPr>
          <w:rFonts w:ascii="Times New Roman"/>
          <w:i/>
          <w:spacing w:val="-78"/>
          <w:w w:val="116"/>
          <w:position w:val="23"/>
          <w:sz w:val="18"/>
        </w:rPr>
        <w:t>k</w:t>
      </w:r>
      <w:r>
        <w:rPr>
          <w:spacing w:val="-29"/>
          <w:sz w:val="20"/>
        </w:rPr>
        <w:t>h</w:t>
      </w:r>
      <w:r>
        <w:rPr>
          <w:rFonts w:ascii="Times New Roman"/>
          <w:i/>
          <w:spacing w:val="-20"/>
          <w:w w:val="96"/>
          <w:position w:val="23"/>
          <w:sz w:val="18"/>
        </w:rPr>
        <w:t>i</w:t>
      </w:r>
      <w:r>
        <w:rPr>
          <w:spacing w:val="-77"/>
          <w:sz w:val="20"/>
        </w:rPr>
        <w:t>a</w:t>
      </w:r>
      <w:r>
        <w:rPr>
          <w:rFonts w:ascii="Times New Roman"/>
          <w:i/>
          <w:spacing w:val="2"/>
          <w:w w:val="104"/>
          <w:position w:val="23"/>
          <w:sz w:val="18"/>
        </w:rPr>
        <w:t>s</w:t>
      </w:r>
      <w:r>
        <w:rPr>
          <w:spacing w:val="-1"/>
          <w:sz w:val="20"/>
        </w:rPr>
        <w:t>n</w:t>
      </w:r>
      <w:r>
        <w:rPr>
          <w:spacing w:val="-2"/>
          <w:sz w:val="20"/>
        </w:rPr>
        <w:t>g</w:t>
      </w:r>
      <w:r>
        <w:rPr>
          <w:sz w:val="20"/>
        </w:rPr>
        <w:t>e </w:t>
      </w:r>
      <w:r>
        <w:rPr>
          <w:spacing w:val="-2"/>
          <w:sz w:val="20"/>
        </w:rPr>
        <w:t>t</w:t>
      </w:r>
      <w:r>
        <w:rPr>
          <w:spacing w:val="-1"/>
          <w:sz w:val="20"/>
        </w:rPr>
        <w:t>o</w:t>
      </w:r>
      <w:r>
        <w:rPr>
          <w:spacing w:val="-3"/>
          <w:sz w:val="20"/>
        </w:rPr>
        <w:t>w</w:t>
      </w:r>
      <w:r>
        <w:rPr>
          <w:sz w:val="20"/>
        </w:rPr>
        <w:t>a</w:t>
      </w:r>
      <w:r>
        <w:rPr>
          <w:spacing w:val="-3"/>
          <w:sz w:val="20"/>
        </w:rPr>
        <w:t>r</w:t>
      </w:r>
      <w:r>
        <w:rPr>
          <w:spacing w:val="-1"/>
          <w:sz w:val="20"/>
        </w:rPr>
        <w:t>d</w:t>
      </w:r>
      <w:r>
        <w:rPr>
          <w:sz w:val="20"/>
        </w:rPr>
        <w:t>s</w:t>
      </w:r>
      <w:r>
        <w:rPr>
          <w:spacing w:val="-1"/>
          <w:sz w:val="20"/>
        </w:rPr>
        <w:t> Su</w:t>
      </w:r>
      <w:r>
        <w:rPr>
          <w:spacing w:val="-3"/>
          <w:sz w:val="20"/>
        </w:rPr>
        <w:t>st</w:t>
      </w:r>
      <w:r>
        <w:rPr>
          <w:sz w:val="20"/>
        </w:rPr>
        <w:t>ainability</w:t>
      </w:r>
      <w:r>
        <w:rPr>
          <w:spacing w:val="-1"/>
          <w:sz w:val="20"/>
        </w:rPr>
        <w:t> 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pacing w:val="-18"/>
          <w:sz w:val="20"/>
        </w:rPr>
        <w:t>T</w:t>
      </w:r>
      <w:r>
        <w:rPr>
          <w:sz w:val="20"/>
        </w:rPr>
        <w:t>er</w:t>
      </w:r>
      <w:r>
        <w:rPr>
          <w:w w:val="98"/>
          <w:sz w:val="20"/>
        </w:rPr>
        <w:t>ti</w:t>
      </w:r>
      <w:r>
        <w:rPr>
          <w:sz w:val="20"/>
        </w:rPr>
        <w:t>ary </w:t>
      </w:r>
      <w:r>
        <w:rPr>
          <w:spacing w:val="-3"/>
          <w:sz w:val="20"/>
        </w:rPr>
        <w:t>E</w:t>
      </w:r>
      <w:r>
        <w:rPr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</w:p>
    <w:p>
      <w:pPr>
        <w:tabs>
          <w:tab w:pos="6872" w:val="left" w:leader="dot"/>
        </w:tabs>
        <w:spacing w:line="237" w:lineRule="exact" w:before="0"/>
        <w:ind w:left="893" w:right="0" w:firstLine="0"/>
        <w:jc w:val="left"/>
        <w:rPr>
          <w:sz w:val="20"/>
        </w:rPr>
      </w:pPr>
      <w:r>
        <w:rPr>
          <w:sz w:val="20"/>
        </w:rPr>
        <w:t>Supported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ICT</w:t>
        <w:tab/>
        <w:t>152</w:t>
      </w:r>
    </w:p>
    <w:p>
      <w:pPr>
        <w:spacing w:line="444" w:lineRule="exact" w:before="63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25"/>
          <w:w w:val="112"/>
          <w:position w:val="23"/>
          <w:sz w:val="18"/>
        </w:rPr>
        <w:t>A</w:t>
      </w:r>
      <w:r>
        <w:rPr>
          <w:spacing w:val="-1"/>
          <w:sz w:val="20"/>
        </w:rPr>
        <w:t>D</w:t>
      </w:r>
      <w:r>
        <w:rPr>
          <w:spacing w:val="-99"/>
          <w:sz w:val="20"/>
        </w:rPr>
        <w:t>e</w:t>
      </w:r>
      <w:r>
        <w:rPr>
          <w:rFonts w:ascii="Times New Roman"/>
          <w:i/>
          <w:spacing w:val="-1"/>
          <w:w w:val="109"/>
          <w:position w:val="23"/>
          <w:sz w:val="18"/>
        </w:rPr>
        <w:t>n</w:t>
      </w:r>
      <w:r>
        <w:rPr>
          <w:rFonts w:ascii="Times New Roman"/>
          <w:i/>
          <w:spacing w:val="-96"/>
          <w:w w:val="106"/>
          <w:position w:val="23"/>
          <w:sz w:val="18"/>
        </w:rPr>
        <w:t>d</w:t>
      </w:r>
      <w:r>
        <w:rPr>
          <w:spacing w:val="-2"/>
          <w:sz w:val="20"/>
        </w:rPr>
        <w:t>v</w:t>
      </w:r>
      <w:r>
        <w:rPr>
          <w:spacing w:val="-93"/>
          <w:sz w:val="20"/>
        </w:rPr>
        <w:t>e</w:t>
      </w:r>
      <w:r>
        <w:rPr>
          <w:rFonts w:ascii="Times New Roman"/>
          <w:i/>
          <w:spacing w:val="-1"/>
          <w:w w:val="90"/>
          <w:position w:val="23"/>
          <w:sz w:val="18"/>
        </w:rPr>
        <w:t>r</w:t>
      </w:r>
      <w:r>
        <w:rPr>
          <w:rFonts w:ascii="Times New Roman"/>
          <w:i/>
          <w:spacing w:val="-54"/>
          <w:w w:val="103"/>
          <w:position w:val="23"/>
          <w:sz w:val="18"/>
        </w:rPr>
        <w:t>e</w:t>
      </w:r>
      <w:r>
        <w:rPr>
          <w:sz w:val="20"/>
        </w:rPr>
        <w:t>l</w:t>
      </w:r>
      <w:r>
        <w:rPr>
          <w:spacing w:val="-99"/>
          <w:sz w:val="20"/>
        </w:rPr>
        <w:t>o</w:t>
      </w:r>
      <w:r>
        <w:rPr>
          <w:rFonts w:ascii="Times New Roman"/>
          <w:i/>
          <w:spacing w:val="3"/>
          <w:w w:val="104"/>
          <w:position w:val="23"/>
          <w:sz w:val="18"/>
        </w:rPr>
        <w:t>a</w:t>
      </w:r>
      <w:r>
        <w:rPr>
          <w:spacing w:val="-69"/>
          <w:sz w:val="20"/>
        </w:rPr>
        <w:t>p</w:t>
      </w:r>
      <w:r>
        <w:rPr>
          <w:rFonts w:ascii="Times New Roman"/>
          <w:i/>
          <w:spacing w:val="-58"/>
          <w:w w:val="104"/>
          <w:position w:val="23"/>
          <w:sz w:val="18"/>
        </w:rPr>
        <w:t>K</w:t>
      </w:r>
      <w:r>
        <w:rPr>
          <w:spacing w:val="-103"/>
          <w:sz w:val="20"/>
        </w:rPr>
        <w:t>m</w:t>
      </w:r>
      <w:r>
        <w:rPr>
          <w:rFonts w:ascii="Times New Roman"/>
          <w:i/>
          <w:spacing w:val="-1"/>
          <w:w w:val="104"/>
          <w:position w:val="23"/>
          <w:sz w:val="18"/>
        </w:rPr>
        <w:t>a</w:t>
      </w:r>
      <w:r>
        <w:rPr>
          <w:rFonts w:ascii="Times New Roman"/>
          <w:i/>
          <w:spacing w:val="-56"/>
          <w:w w:val="90"/>
          <w:position w:val="23"/>
          <w:sz w:val="18"/>
        </w:rPr>
        <w:t>r</w:t>
      </w:r>
      <w:r>
        <w:rPr>
          <w:spacing w:val="-45"/>
          <w:sz w:val="20"/>
        </w:rPr>
        <w:t>e</w:t>
      </w:r>
      <w:r>
        <w:rPr>
          <w:rFonts w:ascii="Times New Roman"/>
          <w:i/>
          <w:spacing w:val="-50"/>
          <w:w w:val="104"/>
          <w:position w:val="23"/>
          <w:sz w:val="18"/>
        </w:rPr>
        <w:t>p</w:t>
      </w:r>
      <w:r>
        <w:rPr>
          <w:spacing w:val="-56"/>
          <w:sz w:val="20"/>
        </w:rPr>
        <w:t>n</w:t>
      </w:r>
      <w:r>
        <w:rPr>
          <w:rFonts w:ascii="Times New Roman"/>
          <w:i/>
          <w:spacing w:val="-41"/>
          <w:w w:val="104"/>
          <w:position w:val="23"/>
          <w:sz w:val="18"/>
        </w:rPr>
        <w:t>a</w:t>
      </w:r>
      <w:r>
        <w:rPr>
          <w:spacing w:val="-27"/>
          <w:sz w:val="20"/>
        </w:rPr>
        <w:t>t</w:t>
      </w:r>
      <w:r>
        <w:rPr>
          <w:rFonts w:ascii="Times New Roman"/>
          <w:i/>
          <w:spacing w:val="-1"/>
          <w:w w:val="137"/>
          <w:position w:val="23"/>
          <w:sz w:val="18"/>
        </w:rPr>
        <w:t>t</w:t>
      </w:r>
      <w:r>
        <w:rPr>
          <w:rFonts w:ascii="Times New Roman"/>
          <w:i/>
          <w:spacing w:val="-46"/>
          <w:w w:val="96"/>
          <w:position w:val="23"/>
          <w:sz w:val="18"/>
        </w:rPr>
        <w:t>i</w:t>
      </w:r>
      <w:r>
        <w:rPr>
          <w:spacing w:val="-1"/>
          <w:sz w:val="20"/>
        </w:rPr>
        <w:t>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z w:val="20"/>
        </w:rPr>
        <w:t>ICT </w:t>
      </w:r>
      <w:r>
        <w:rPr>
          <w:spacing w:val="-1"/>
          <w:sz w:val="20"/>
        </w:rPr>
        <w:t>Skill</w:t>
      </w:r>
      <w:r>
        <w:rPr>
          <w:sz w:val="20"/>
        </w:rPr>
        <w:t>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Abili</w:t>
      </w:r>
      <w:r>
        <w:rPr>
          <w:w w:val="98"/>
          <w:sz w:val="20"/>
        </w:rPr>
        <w:t>ti</w:t>
      </w:r>
      <w:r>
        <w:rPr>
          <w:sz w:val="20"/>
        </w:rPr>
        <w:t>es </w:t>
      </w:r>
      <w:r>
        <w:rPr>
          <w:spacing w:val="-1"/>
          <w:sz w:val="20"/>
        </w:rPr>
        <w:t>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z w:val="20"/>
        </w:rPr>
        <w:t>Mu</w:t>
      </w:r>
      <w:r>
        <w:rPr>
          <w:spacing w:val="-1"/>
          <w:sz w:val="20"/>
        </w:rPr>
        <w:t>l</w:t>
      </w:r>
      <w:r>
        <w:rPr>
          <w:w w:val="98"/>
          <w:sz w:val="20"/>
        </w:rPr>
        <w:t>ti</w:t>
      </w:r>
      <w:r>
        <w:rPr>
          <w:sz w:val="20"/>
        </w:rPr>
        <w:t>g</w:t>
      </w:r>
      <w:r>
        <w:rPr>
          <w:spacing w:val="-5"/>
          <w:sz w:val="20"/>
        </w:rPr>
        <w:t>r</w:t>
      </w:r>
      <w:r>
        <w:rPr>
          <w:sz w:val="20"/>
        </w:rPr>
        <w:t>ade</w:t>
      </w:r>
      <w:r>
        <w:rPr>
          <w:spacing w:val="-1"/>
          <w:sz w:val="20"/>
        </w:rPr>
        <w:t> </w:t>
      </w:r>
      <w:r>
        <w:rPr>
          <w:spacing w:val="-18"/>
          <w:sz w:val="20"/>
        </w:rPr>
        <w:t>T</w:t>
      </w:r>
      <w:r>
        <w:rPr>
          <w:sz w:val="20"/>
        </w:rPr>
        <w:t>eache</w:t>
      </w:r>
      <w:r>
        <w:rPr>
          <w:spacing w:val="-4"/>
          <w:sz w:val="20"/>
        </w:rPr>
        <w:t>r</w:t>
      </w:r>
      <w:r>
        <w:rPr>
          <w:sz w:val="20"/>
        </w:rPr>
        <w:t>s</w:t>
      </w:r>
    </w:p>
    <w:p>
      <w:pPr>
        <w:tabs>
          <w:tab w:pos="6874" w:val="left" w:leader="dot"/>
        </w:tabs>
        <w:spacing w:line="237" w:lineRule="exact" w:before="0"/>
        <w:ind w:left="893" w:right="0" w:firstLine="0"/>
        <w:jc w:val="left"/>
        <w:rPr>
          <w:sz w:val="20"/>
        </w:rPr>
      </w:pPr>
      <w:r>
        <w:rPr>
          <w:sz w:val="20"/>
        </w:rPr>
        <w:t>through</w:t>
      </w:r>
      <w:r>
        <w:rPr>
          <w:spacing w:val="-5"/>
          <w:sz w:val="20"/>
        </w:rPr>
        <w:t> </w:t>
      </w:r>
      <w:r>
        <w:rPr>
          <w:sz w:val="20"/>
        </w:rPr>
        <w:t>Arts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Science</w:t>
      </w:r>
      <w:r>
        <w:rPr>
          <w:spacing w:val="-4"/>
          <w:sz w:val="20"/>
        </w:rPr>
        <w:t> </w:t>
      </w:r>
      <w:r>
        <w:rPr>
          <w:sz w:val="20"/>
        </w:rPr>
        <w:t>Projects</w:t>
        <w:tab/>
        <w:t>167</w:t>
      </w:r>
    </w:p>
    <w:p>
      <w:pPr>
        <w:tabs>
          <w:tab w:pos="6879" w:val="left" w:leader="dot"/>
        </w:tabs>
        <w:spacing w:before="63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17"/>
          <w:w w:val="106"/>
          <w:position w:val="23"/>
          <w:sz w:val="18"/>
        </w:rPr>
        <w:t>B</w:t>
      </w:r>
      <w:r>
        <w:rPr>
          <w:sz w:val="20"/>
        </w:rPr>
        <w:t>I</w:t>
      </w:r>
      <w:r>
        <w:rPr>
          <w:spacing w:val="-41"/>
          <w:sz w:val="20"/>
        </w:rPr>
        <w:t>C</w:t>
      </w:r>
      <w:r>
        <w:rPr>
          <w:rFonts w:ascii="Times New Roman"/>
          <w:i/>
          <w:spacing w:val="-43"/>
          <w:w w:val="103"/>
          <w:position w:val="23"/>
          <w:sz w:val="18"/>
        </w:rPr>
        <w:t>e</w:t>
      </w:r>
      <w:r>
        <w:rPr>
          <w:spacing w:val="-55"/>
          <w:sz w:val="20"/>
        </w:rPr>
        <w:t>T</w:t>
      </w:r>
      <w:r>
        <w:rPr>
          <w:rFonts w:ascii="Times New Roman"/>
          <w:i/>
          <w:spacing w:val="1"/>
          <w:w w:val="109"/>
          <w:position w:val="23"/>
          <w:sz w:val="18"/>
        </w:rPr>
        <w:t>n</w:t>
      </w:r>
      <w:r>
        <w:rPr>
          <w:spacing w:val="-8"/>
          <w:sz w:val="20"/>
        </w:rPr>
        <w:t>i</w:t>
      </w:r>
      <w:r>
        <w:rPr>
          <w:rFonts w:ascii="Times New Roman"/>
          <w:i/>
          <w:spacing w:val="-119"/>
          <w:w w:val="104"/>
          <w:position w:val="23"/>
          <w:sz w:val="18"/>
        </w:rPr>
        <w:t>K</w:t>
      </w:r>
      <w:r>
        <w:rPr>
          <w:spacing w:val="10"/>
          <w:sz w:val="20"/>
        </w:rPr>
        <w:t>n</w:t>
      </w:r>
      <w:r>
        <w:rPr>
          <w:rFonts w:ascii="Times New Roman"/>
          <w:i/>
          <w:spacing w:val="-54"/>
          <w:w w:val="98"/>
          <w:position w:val="23"/>
          <w:sz w:val="18"/>
        </w:rPr>
        <w:t>o</w:t>
      </w:r>
      <w:r>
        <w:rPr>
          <w:spacing w:val="-53"/>
          <w:sz w:val="20"/>
        </w:rPr>
        <w:t>C</w:t>
      </w:r>
      <w:r>
        <w:rPr>
          <w:rFonts w:ascii="Times New Roman"/>
          <w:i/>
          <w:spacing w:val="-36"/>
          <w:w w:val="98"/>
          <w:position w:val="23"/>
          <w:sz w:val="18"/>
        </w:rPr>
        <w:t>o</w:t>
      </w:r>
      <w:r>
        <w:rPr>
          <w:spacing w:val="-29"/>
          <w:sz w:val="20"/>
        </w:rPr>
        <w:t>o</w:t>
      </w:r>
      <w:r>
        <w:rPr>
          <w:rFonts w:ascii="Times New Roman"/>
          <w:i/>
          <w:spacing w:val="-66"/>
          <w:w w:val="104"/>
          <w:position w:val="23"/>
          <w:sz w:val="18"/>
        </w:rPr>
        <w:t>a</w:t>
      </w:r>
      <w:r>
        <w:rPr>
          <w:spacing w:val="-40"/>
          <w:sz w:val="20"/>
        </w:rPr>
        <w:t>n</w:t>
      </w:r>
      <w:r>
        <w:rPr>
          <w:rFonts w:ascii="Times New Roman"/>
          <w:i/>
          <w:spacing w:val="-61"/>
          <w:w w:val="109"/>
          <w:position w:val="23"/>
          <w:sz w:val="18"/>
        </w:rPr>
        <w:t>n</w:t>
      </w:r>
      <w:r>
        <w:rPr>
          <w:spacing w:val="-7"/>
          <w:sz w:val="20"/>
        </w:rPr>
        <w:t>t</w:t>
      </w:r>
      <w:r>
        <w:rPr>
          <w:rFonts w:ascii="Times New Roman"/>
          <w:i/>
          <w:spacing w:val="-92"/>
          <w:w w:val="106"/>
          <w:position w:val="23"/>
          <w:sz w:val="18"/>
        </w:rPr>
        <w:t>d</w:t>
      </w:r>
      <w:r>
        <w:rPr>
          <w:spacing w:val="-3"/>
          <w:sz w:val="20"/>
        </w:rPr>
        <w:t>e</w:t>
      </w:r>
      <w:r>
        <w:rPr>
          <w:spacing w:val="-52"/>
          <w:sz w:val="20"/>
        </w:rPr>
        <w:t>x</w:t>
      </w:r>
      <w:r>
        <w:rPr>
          <w:rFonts w:ascii="Times New Roman"/>
          <w:i/>
          <w:spacing w:val="-12"/>
          <w:w w:val="78"/>
          <w:position w:val="23"/>
          <w:sz w:val="18"/>
        </w:rPr>
        <w:t>J</w:t>
      </w:r>
      <w:r>
        <w:rPr>
          <w:spacing w:val="-59"/>
          <w:sz w:val="20"/>
        </w:rPr>
        <w:t>t</w:t>
      </w:r>
      <w:r>
        <w:rPr>
          <w:rFonts w:ascii="Times New Roman"/>
          <w:i/>
          <w:w w:val="96"/>
          <w:position w:val="23"/>
          <w:sz w:val="18"/>
        </w:rPr>
        <w:t>i</w:t>
      </w:r>
      <w:r>
        <w:rPr>
          <w:rFonts w:ascii="Times New Roman"/>
          <w:i/>
          <w:spacing w:val="-40"/>
          <w:w w:val="104"/>
          <w:position w:val="23"/>
          <w:sz w:val="18"/>
        </w:rPr>
        <w:t>a</w:t>
      </w:r>
      <w:r>
        <w:rPr>
          <w:spacing w:val="-67"/>
          <w:sz w:val="20"/>
        </w:rPr>
        <w:t>o</w:t>
      </w:r>
      <w:r>
        <w:rPr>
          <w:rFonts w:ascii="Times New Roman"/>
          <w:i/>
          <w:spacing w:val="-33"/>
          <w:w w:val="109"/>
          <w:position w:val="23"/>
          <w:sz w:val="18"/>
        </w:rPr>
        <w:t>n</w:t>
      </w:r>
      <w:r>
        <w:rPr>
          <w:spacing w:val="-29"/>
          <w:sz w:val="20"/>
        </w:rPr>
        <w:t>f</w:t>
      </w:r>
      <w:r>
        <w:rPr>
          <w:rFonts w:ascii="Times New Roman"/>
          <w:i/>
          <w:spacing w:val="-8"/>
          <w:w w:val="115"/>
          <w:position w:val="23"/>
          <w:sz w:val="18"/>
        </w:rPr>
        <w:t>z</w:t>
      </w:r>
      <w:r>
        <w:rPr>
          <w:spacing w:val="-85"/>
          <w:sz w:val="20"/>
        </w:rPr>
        <w:t>S</w:t>
      </w:r>
      <w:r>
        <w:rPr>
          <w:rFonts w:ascii="Times New Roman"/>
          <w:i/>
          <w:spacing w:val="-16"/>
          <w:w w:val="111"/>
          <w:position w:val="23"/>
          <w:sz w:val="18"/>
        </w:rPr>
        <w:t>h</w:t>
      </w:r>
      <w:r>
        <w:rPr>
          <w:spacing w:val="-52"/>
          <w:sz w:val="20"/>
        </w:rPr>
        <w:t>t</w:t>
      </w:r>
      <w:r>
        <w:rPr>
          <w:rFonts w:ascii="Times New Roman"/>
          <w:i/>
          <w:spacing w:val="-38"/>
          <w:w w:val="98"/>
          <w:position w:val="23"/>
          <w:sz w:val="18"/>
        </w:rPr>
        <w:t>o</w:t>
      </w:r>
      <w:r>
        <w:rPr>
          <w:spacing w:val="-68"/>
          <w:sz w:val="20"/>
        </w:rPr>
        <w:t>u</w:t>
      </w:r>
      <w:r>
        <w:rPr>
          <w:rFonts w:ascii="Times New Roman"/>
          <w:i/>
          <w:spacing w:val="-31"/>
          <w:w w:val="109"/>
          <w:position w:val="23"/>
          <w:sz w:val="18"/>
        </w:rPr>
        <w:t>n</w:t>
      </w:r>
      <w:r>
        <w:rPr>
          <w:spacing w:val="-75"/>
          <w:sz w:val="20"/>
        </w:rPr>
        <w:t>d</w:t>
      </w:r>
      <w:r>
        <w:rPr>
          <w:rFonts w:ascii="Times New Roman"/>
          <w:i/>
          <w:spacing w:val="-17"/>
          <w:w w:val="100"/>
          <w:position w:val="23"/>
          <w:sz w:val="18"/>
        </w:rPr>
        <w:t>g</w:t>
      </w:r>
      <w:r>
        <w:rPr>
          <w:spacing w:val="-43"/>
          <w:sz w:val="20"/>
        </w:rPr>
        <w:t>e</w:t>
      </w:r>
      <w:r>
        <w:rPr>
          <w:rFonts w:ascii="Times New Roman"/>
          <w:i/>
          <w:spacing w:val="-72"/>
          <w:w w:val="94"/>
          <w:position w:val="23"/>
          <w:sz w:val="18"/>
        </w:rPr>
        <w:t>C</w:t>
      </w:r>
      <w:r>
        <w:rPr>
          <w:spacing w:val="-34"/>
          <w:sz w:val="20"/>
        </w:rPr>
        <w:t>n</w:t>
      </w:r>
      <w:r>
        <w:rPr>
          <w:rFonts w:ascii="Times New Roman"/>
          <w:i/>
          <w:spacing w:val="-69"/>
          <w:w w:val="111"/>
          <w:position w:val="23"/>
          <w:sz w:val="18"/>
        </w:rPr>
        <w:t>h</w:t>
      </w:r>
      <w:r>
        <w:rPr>
          <w:spacing w:val="-7"/>
          <w:sz w:val="20"/>
        </w:rPr>
        <w:t>t</w:t>
      </w:r>
      <w:r>
        <w:rPr>
          <w:spacing w:val="-54"/>
          <w:sz w:val="20"/>
        </w:rPr>
        <w:t>-</w:t>
      </w:r>
      <w:r>
        <w:rPr>
          <w:rFonts w:ascii="Times New Roman"/>
          <w:i/>
          <w:spacing w:val="-41"/>
          <w:w w:val="104"/>
          <w:position w:val="23"/>
          <w:sz w:val="18"/>
        </w:rPr>
        <w:t>a</w:t>
      </w:r>
      <w:r>
        <w:rPr>
          <w:sz w:val="20"/>
        </w:rPr>
        <w:t>Dri</w:t>
      </w:r>
      <w:r>
        <w:rPr>
          <w:spacing w:val="-2"/>
          <w:sz w:val="20"/>
        </w:rPr>
        <w:t>v</w:t>
      </w:r>
      <w:r>
        <w:rPr>
          <w:sz w:val="20"/>
        </w:rPr>
        <w:t>en P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ojec</w:t>
      </w:r>
      <w:r>
        <w:rPr>
          <w:spacing w:val="-7"/>
          <w:sz w:val="20"/>
        </w:rPr>
        <w:t>t</w:t>
      </w:r>
      <w:r>
        <w:rPr>
          <w:spacing w:val="-1"/>
          <w:sz w:val="20"/>
        </w:rPr>
        <w:t>-Base</w:t>
      </w:r>
      <w:r>
        <w:rPr>
          <w:sz w:val="20"/>
        </w:rPr>
        <w:t>d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c</w:t>
      </w:r>
      <w:r>
        <w:rPr>
          <w:w w:val="98"/>
          <w:sz w:val="20"/>
        </w:rPr>
        <w:t>ti</w:t>
      </w:r>
      <w:r>
        <w:rPr>
          <w:spacing w:val="-2"/>
          <w:sz w:val="20"/>
        </w:rPr>
        <w:t>v</w:t>
      </w:r>
      <w:r>
        <w:rPr>
          <w:sz w:val="20"/>
        </w:rPr>
        <w:t>e </w:t>
      </w:r>
      <w:r>
        <w:rPr>
          <w:spacing w:val="-1"/>
          <w:sz w:val="20"/>
        </w:rPr>
        <w:t>Learning</w:t>
      </w:r>
      <w:r>
        <w:rPr>
          <w:sz w:val="20"/>
        </w:rPr>
        <w:t> </w:t>
        <w:tab/>
        <w:t>175</w:t>
      </w:r>
    </w:p>
    <w:p>
      <w:pPr>
        <w:tabs>
          <w:tab w:pos="6873" w:val="left" w:leader="dot"/>
        </w:tabs>
        <w:spacing w:before="63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96"/>
          <w:w w:val="105"/>
          <w:position w:val="23"/>
          <w:sz w:val="18"/>
        </w:rPr>
        <w:t>S</w:t>
      </w:r>
      <w:r>
        <w:rPr>
          <w:spacing w:val="-3"/>
          <w:sz w:val="20"/>
        </w:rPr>
        <w:t>E</w:t>
      </w:r>
      <w:r>
        <w:rPr>
          <w:rFonts w:ascii="Times New Roman"/>
          <w:i/>
          <w:spacing w:val="-87"/>
          <w:w w:val="98"/>
          <w:position w:val="23"/>
          <w:sz w:val="18"/>
        </w:rPr>
        <w:t>o</w:t>
      </w:r>
      <w:r>
        <w:rPr>
          <w:spacing w:val="-1"/>
          <w:sz w:val="20"/>
        </w:rPr>
        <w:t>x</w:t>
      </w:r>
      <w:r>
        <w:rPr>
          <w:rFonts w:ascii="Times New Roman"/>
          <w:i/>
          <w:spacing w:val="-100"/>
          <w:w w:val="111"/>
          <w:position w:val="23"/>
          <w:sz w:val="18"/>
        </w:rPr>
        <w:t>h</w:t>
      </w:r>
      <w:r>
        <w:rPr>
          <w:spacing w:val="-6"/>
          <w:sz w:val="20"/>
        </w:rPr>
        <w:t>p</w:t>
      </w:r>
      <w:r>
        <w:rPr>
          <w:rFonts w:ascii="Times New Roman"/>
          <w:i/>
          <w:spacing w:val="-90"/>
          <w:w w:val="104"/>
          <w:position w:val="23"/>
          <w:sz w:val="18"/>
        </w:rPr>
        <w:t>a</w:t>
      </w:r>
      <w:r>
        <w:rPr>
          <w:spacing w:val="-1"/>
          <w:sz w:val="20"/>
        </w:rPr>
        <w:t>l</w:t>
      </w:r>
      <w:r>
        <w:rPr>
          <w:spacing w:val="-63"/>
          <w:sz w:val="20"/>
        </w:rPr>
        <w:t>o</w:t>
      </w:r>
      <w:r>
        <w:rPr>
          <w:rFonts w:ascii="Times New Roman"/>
          <w:i/>
          <w:spacing w:val="-37"/>
          <w:w w:val="109"/>
          <w:position w:val="23"/>
          <w:sz w:val="18"/>
        </w:rPr>
        <w:t>n</w:t>
      </w:r>
      <w:r>
        <w:rPr>
          <w:spacing w:val="-1"/>
          <w:sz w:val="20"/>
        </w:rPr>
        <w:t>r</w:t>
      </w:r>
      <w:r>
        <w:rPr>
          <w:spacing w:val="-39"/>
          <w:sz w:val="20"/>
        </w:rPr>
        <w:t>i</w:t>
      </w:r>
      <w:r>
        <w:rPr>
          <w:rFonts w:ascii="Times New Roman"/>
          <w:i/>
          <w:spacing w:val="-77"/>
          <w:w w:val="105"/>
          <w:position w:val="23"/>
          <w:sz w:val="18"/>
        </w:rPr>
        <w:t>V</w:t>
      </w:r>
      <w:r>
        <w:rPr>
          <w:spacing w:val="-29"/>
          <w:sz w:val="20"/>
        </w:rPr>
        <w:t>n</w:t>
      </w:r>
      <w:r>
        <w:rPr>
          <w:rFonts w:ascii="Times New Roman"/>
          <w:i/>
          <w:spacing w:val="-21"/>
          <w:w w:val="96"/>
          <w:position w:val="23"/>
          <w:sz w:val="18"/>
        </w:rPr>
        <w:t>i</w:t>
      </w:r>
      <w:r>
        <w:rPr>
          <w:spacing w:val="-74"/>
          <w:sz w:val="20"/>
        </w:rPr>
        <w:t>g</w:t>
      </w:r>
      <w:r>
        <w:rPr>
          <w:rFonts w:ascii="Times New Roman"/>
          <w:i/>
          <w:w w:val="90"/>
          <w:position w:val="23"/>
          <w:sz w:val="18"/>
        </w:rPr>
        <w:t>r</w:t>
      </w:r>
      <w:r>
        <w:rPr>
          <w:rFonts w:ascii="Times New Roman"/>
          <w:i/>
          <w:spacing w:val="-5"/>
          <w:position w:val="23"/>
          <w:sz w:val="18"/>
        </w:rPr>
        <w:t> </w:t>
      </w:r>
      <w:r>
        <w:rPr>
          <w:rFonts w:ascii="Times New Roman"/>
          <w:i/>
          <w:spacing w:val="-81"/>
          <w:w w:val="105"/>
          <w:position w:val="23"/>
          <w:sz w:val="18"/>
        </w:rPr>
        <w:t>S</w:t>
      </w:r>
      <w:r>
        <w:rPr>
          <w:spacing w:val="-53"/>
          <w:sz w:val="20"/>
        </w:rPr>
        <w:t>O</w:t>
      </w:r>
      <w:r>
        <w:rPr>
          <w:rFonts w:ascii="Times New Roman"/>
          <w:i/>
          <w:spacing w:val="-1"/>
          <w:w w:val="96"/>
          <w:position w:val="23"/>
          <w:sz w:val="18"/>
        </w:rPr>
        <w:t>i</w:t>
      </w:r>
      <w:r>
        <w:rPr>
          <w:rFonts w:ascii="Times New Roman"/>
          <w:i/>
          <w:spacing w:val="-94"/>
          <w:w w:val="109"/>
          <w:position w:val="23"/>
          <w:sz w:val="18"/>
        </w:rPr>
        <w:t>n</w:t>
      </w:r>
      <w:r>
        <w:rPr>
          <w:spacing w:val="-12"/>
          <w:sz w:val="20"/>
        </w:rPr>
        <w:t>n</w:t>
      </w:r>
      <w:r>
        <w:rPr>
          <w:rFonts w:ascii="Times New Roman"/>
          <w:i/>
          <w:spacing w:val="-80"/>
          <w:w w:val="100"/>
          <w:position w:val="23"/>
          <w:sz w:val="18"/>
        </w:rPr>
        <w:t>g</w:t>
      </w:r>
      <w:r>
        <w:rPr>
          <w:spacing w:val="-1"/>
          <w:sz w:val="20"/>
        </w:rPr>
        <w:t>l</w:t>
      </w:r>
      <w:r>
        <w:rPr>
          <w:spacing w:val="-13"/>
          <w:sz w:val="20"/>
        </w:rPr>
        <w:t>i</w:t>
      </w:r>
      <w:r>
        <w:rPr>
          <w:rFonts w:ascii="Times New Roman"/>
          <w:i/>
          <w:spacing w:val="-88"/>
          <w:w w:val="111"/>
          <w:position w:val="23"/>
          <w:sz w:val="18"/>
        </w:rPr>
        <w:t>h</w:t>
      </w:r>
      <w:r>
        <w:rPr>
          <w:spacing w:val="-1"/>
          <w:sz w:val="20"/>
        </w:rPr>
        <w:t>n</w:t>
      </w:r>
      <w:r>
        <w:rPr>
          <w:spacing w:val="-77"/>
          <w:sz w:val="20"/>
        </w:rPr>
        <w:t>e</w:t>
      </w:r>
      <w:r>
        <w:rPr>
          <w:rFonts w:ascii="Times New Roman"/>
          <w:i/>
          <w:spacing w:val="-1"/>
          <w:w w:val="94"/>
          <w:position w:val="23"/>
          <w:sz w:val="18"/>
        </w:rPr>
        <w:t>C</w:t>
      </w:r>
      <w:r>
        <w:rPr>
          <w:rFonts w:ascii="Times New Roman"/>
          <w:i/>
          <w:spacing w:val="-93"/>
          <w:w w:val="111"/>
          <w:position w:val="23"/>
          <w:sz w:val="18"/>
        </w:rPr>
        <w:t>h</w:t>
      </w:r>
      <w:r>
        <w:rPr>
          <w:spacing w:val="-1"/>
          <w:sz w:val="20"/>
        </w:rPr>
        <w:t>L</w:t>
      </w:r>
      <w:r>
        <w:rPr>
          <w:spacing w:val="-91"/>
          <w:sz w:val="20"/>
        </w:rPr>
        <w:t>e</w:t>
      </w:r>
      <w:r>
        <w:rPr>
          <w:rFonts w:ascii="Times New Roman"/>
          <w:i/>
          <w:spacing w:val="-4"/>
          <w:w w:val="104"/>
          <w:position w:val="23"/>
          <w:sz w:val="18"/>
        </w:rPr>
        <w:t>a</w:t>
      </w:r>
      <w:r>
        <w:rPr>
          <w:spacing w:val="-93"/>
          <w:sz w:val="20"/>
        </w:rPr>
        <w:t>a</w:t>
      </w:r>
      <w:r>
        <w:rPr>
          <w:rFonts w:ascii="Times New Roman"/>
          <w:i/>
          <w:spacing w:val="-7"/>
          <w:w w:val="109"/>
          <w:position w:val="23"/>
          <w:sz w:val="18"/>
        </w:rPr>
        <w:t>u</w:t>
      </w:r>
      <w:r>
        <w:rPr>
          <w:spacing w:val="-64"/>
          <w:sz w:val="20"/>
        </w:rPr>
        <w:t>r</w:t>
      </w:r>
      <w:r>
        <w:rPr>
          <w:rFonts w:ascii="Times New Roman"/>
          <w:i/>
          <w:spacing w:val="-33"/>
          <w:w w:val="106"/>
          <w:position w:val="23"/>
          <w:sz w:val="18"/>
        </w:rPr>
        <w:t>d</w:t>
      </w:r>
      <w:r>
        <w:rPr>
          <w:spacing w:val="-73"/>
          <w:sz w:val="20"/>
        </w:rPr>
        <w:t>n</w:t>
      </w:r>
      <w:r>
        <w:rPr>
          <w:rFonts w:ascii="Times New Roman"/>
          <w:i/>
          <w:spacing w:val="-28"/>
          <w:w w:val="111"/>
          <w:position w:val="23"/>
          <w:sz w:val="18"/>
        </w:rPr>
        <w:t>h</w:t>
      </w:r>
      <w:r>
        <w:rPr>
          <w:spacing w:val="-19"/>
          <w:sz w:val="20"/>
        </w:rPr>
        <w:t>i</w:t>
      </w:r>
      <w:r>
        <w:rPr>
          <w:rFonts w:ascii="Times New Roman"/>
          <w:i/>
          <w:spacing w:val="-77"/>
          <w:w w:val="104"/>
          <w:position w:val="23"/>
          <w:sz w:val="18"/>
        </w:rPr>
        <w:t>a</w:t>
      </w:r>
      <w:r>
        <w:rPr>
          <w:spacing w:val="-30"/>
          <w:sz w:val="20"/>
        </w:rPr>
        <w:t>n</w:t>
      </w:r>
      <w:r>
        <w:rPr>
          <w:rFonts w:ascii="Times New Roman"/>
          <w:i/>
          <w:spacing w:val="-35"/>
          <w:w w:val="90"/>
          <w:position w:val="23"/>
          <w:sz w:val="18"/>
        </w:rPr>
        <w:t>r</w:t>
      </w:r>
      <w:r>
        <w:rPr>
          <w:spacing w:val="-58"/>
          <w:sz w:val="20"/>
        </w:rPr>
        <w:t>g</w:t>
      </w:r>
      <w:r>
        <w:rPr>
          <w:rFonts w:ascii="Times New Roman"/>
          <w:i/>
          <w:w w:val="106"/>
          <w:position w:val="23"/>
          <w:sz w:val="18"/>
        </w:rPr>
        <w:t>y</w:t>
      </w:r>
      <w:r>
        <w:rPr>
          <w:rFonts w:ascii="Times New Roman"/>
          <w:i/>
          <w:spacing w:val="-28"/>
          <w:position w:val="23"/>
          <w:sz w:val="18"/>
        </w:rPr>
        <w:t> </w:t>
      </w:r>
      <w:r>
        <w:rPr>
          <w:spacing w:val="-1"/>
          <w:sz w:val="20"/>
        </w:rPr>
        <w:t>i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India </w:t>
        <w:tab/>
        <w:t>193</w:t>
      </w:r>
    </w:p>
    <w:p>
      <w:pPr>
        <w:spacing w:line="444" w:lineRule="exact" w:before="62"/>
        <w:ind w:left="893" w:right="0" w:firstLine="0"/>
        <w:jc w:val="left"/>
        <w:rPr>
          <w:sz w:val="20"/>
        </w:rPr>
      </w:pPr>
      <w:r>
        <w:rPr>
          <w:rFonts w:ascii="Times New Roman" w:hAnsi="Times New Roman"/>
          <w:i/>
          <w:spacing w:val="-116"/>
          <w:w w:val="105"/>
          <w:position w:val="23"/>
          <w:sz w:val="18"/>
        </w:rPr>
        <w:t>V</w:t>
      </w:r>
      <w:r>
        <w:rPr>
          <w:spacing w:val="-1"/>
          <w:sz w:val="20"/>
        </w:rPr>
        <w:t>C</w:t>
      </w:r>
      <w:r>
        <w:rPr>
          <w:spacing w:val="-97"/>
          <w:sz w:val="20"/>
        </w:rPr>
        <w:t>h</w:t>
      </w:r>
      <w:r>
        <w:rPr>
          <w:rFonts w:ascii="Times New Roman" w:hAnsi="Times New Roman"/>
          <w:i/>
          <w:w w:val="96"/>
          <w:position w:val="23"/>
          <w:sz w:val="18"/>
        </w:rPr>
        <w:t>i</w:t>
      </w:r>
      <w:r>
        <w:rPr>
          <w:rFonts w:ascii="Times New Roman" w:hAnsi="Times New Roman"/>
          <w:i/>
          <w:spacing w:val="-46"/>
          <w:w w:val="116"/>
          <w:position w:val="23"/>
          <w:sz w:val="18"/>
        </w:rPr>
        <w:t>k</w:t>
      </w:r>
      <w:r>
        <w:rPr>
          <w:spacing w:val="-1"/>
          <w:sz w:val="20"/>
        </w:rPr>
        <w:t>i</w:t>
      </w:r>
      <w:r>
        <w:rPr>
          <w:rFonts w:ascii="Times New Roman" w:hAnsi="Times New Roman"/>
          <w:i/>
          <w:spacing w:val="-69"/>
          <w:w w:val="137"/>
          <w:position w:val="23"/>
          <w:sz w:val="18"/>
        </w:rPr>
        <w:t>t</w:t>
      </w:r>
      <w:r>
        <w:rPr>
          <w:spacing w:val="-1"/>
          <w:sz w:val="20"/>
        </w:rPr>
        <w:t>l</w:t>
      </w:r>
      <w:r>
        <w:rPr>
          <w:spacing w:val="-83"/>
          <w:sz w:val="20"/>
        </w:rPr>
        <w:t>d</w:t>
      </w:r>
      <w:r>
        <w:rPr>
          <w:rFonts w:ascii="Times New Roman" w:hAnsi="Times New Roman"/>
          <w:i/>
          <w:spacing w:val="-12"/>
          <w:w w:val="104"/>
          <w:position w:val="23"/>
          <w:sz w:val="18"/>
        </w:rPr>
        <w:t>a</w:t>
      </w:r>
      <w:r>
        <w:rPr>
          <w:spacing w:val="-58"/>
          <w:sz w:val="20"/>
        </w:rPr>
        <w:t>r</w:t>
      </w:r>
      <w:r>
        <w:rPr>
          <w:rFonts w:ascii="Times New Roman" w:hAnsi="Times New Roman"/>
          <w:i/>
          <w:spacing w:val="-9"/>
          <w:w w:val="90"/>
          <w:position w:val="23"/>
          <w:sz w:val="18"/>
        </w:rPr>
        <w:t>r</w:t>
      </w:r>
      <w:r>
        <w:rPr>
          <w:spacing w:val="-51"/>
          <w:sz w:val="20"/>
        </w:rPr>
        <w:t>e</w:t>
      </w:r>
      <w:r>
        <w:rPr>
          <w:rFonts w:ascii="Times New Roman" w:hAnsi="Times New Roman"/>
          <w:i/>
          <w:spacing w:val="-45"/>
          <w:w w:val="105"/>
          <w:position w:val="23"/>
          <w:sz w:val="18"/>
        </w:rPr>
        <w:t>S</w:t>
      </w:r>
      <w:r>
        <w:rPr>
          <w:spacing w:val="-61"/>
          <w:sz w:val="20"/>
        </w:rPr>
        <w:t>n</w:t>
      </w:r>
      <w:r>
        <w:rPr>
          <w:rFonts w:ascii="Times New Roman" w:hAnsi="Times New Roman"/>
          <w:i/>
          <w:spacing w:val="-40"/>
          <w:w w:val="111"/>
          <w:position w:val="23"/>
          <w:sz w:val="18"/>
        </w:rPr>
        <w:t>h</w:t>
      </w:r>
      <w:r>
        <w:rPr>
          <w:spacing w:val="-95"/>
          <w:w w:val="265"/>
          <w:sz w:val="20"/>
        </w:rPr>
        <w:t>’</w:t>
      </w:r>
      <w:r>
        <w:rPr>
          <w:spacing w:val="-77"/>
          <w:sz w:val="20"/>
        </w:rPr>
        <w:t>s</w:t>
      </w:r>
      <w:r>
        <w:rPr>
          <w:rFonts w:ascii="Times New Roman" w:hAnsi="Times New Roman"/>
          <w:i/>
          <w:w w:val="104"/>
          <w:position w:val="23"/>
          <w:sz w:val="18"/>
        </w:rPr>
        <w:t>a</w:t>
      </w:r>
      <w:r>
        <w:rPr>
          <w:rFonts w:ascii="Times New Roman" w:hAnsi="Times New Roman"/>
          <w:i/>
          <w:spacing w:val="-37"/>
          <w:w w:val="90"/>
          <w:position w:val="23"/>
          <w:sz w:val="18"/>
        </w:rPr>
        <w:t>r</w:t>
      </w:r>
      <w:r>
        <w:rPr>
          <w:spacing w:val="-48"/>
          <w:sz w:val="20"/>
        </w:rPr>
        <w:t>L</w:t>
      </w:r>
      <w:r>
        <w:rPr>
          <w:rFonts w:ascii="Times New Roman" w:hAnsi="Times New Roman"/>
          <w:i/>
          <w:spacing w:val="-26"/>
          <w:w w:val="104"/>
          <w:position w:val="23"/>
          <w:sz w:val="18"/>
        </w:rPr>
        <w:t>s</w:t>
      </w:r>
      <w:r>
        <w:rPr>
          <w:spacing w:val="-74"/>
          <w:sz w:val="20"/>
        </w:rPr>
        <w:t>e</w:t>
      </w:r>
      <w:r>
        <w:rPr>
          <w:rFonts w:ascii="Times New Roman" w:hAnsi="Times New Roman"/>
          <w:i/>
          <w:spacing w:val="-27"/>
          <w:w w:val="111"/>
          <w:position w:val="23"/>
          <w:sz w:val="18"/>
        </w:rPr>
        <w:t>h</w:t>
      </w:r>
      <w:r>
        <w:rPr>
          <w:spacing w:val="-68"/>
          <w:sz w:val="20"/>
        </w:rPr>
        <w:t>g</w:t>
      </w:r>
      <w:r>
        <w:rPr>
          <w:rFonts w:ascii="Times New Roman" w:hAnsi="Times New Roman"/>
          <w:i/>
          <w:spacing w:val="-35"/>
          <w:w w:val="109"/>
          <w:position w:val="23"/>
          <w:sz w:val="18"/>
        </w:rPr>
        <w:t>u</w:t>
      </w:r>
      <w:r>
        <w:rPr>
          <w:spacing w:val="-61"/>
          <w:sz w:val="20"/>
        </w:rPr>
        <w:t>a</w:t>
      </w:r>
      <w:r>
        <w:rPr>
          <w:rFonts w:ascii="Times New Roman" w:hAnsi="Times New Roman"/>
          <w:i/>
          <w:spacing w:val="-38"/>
          <w:w w:val="109"/>
          <w:position w:val="23"/>
          <w:sz w:val="18"/>
        </w:rPr>
        <w:t>n</w:t>
      </w:r>
      <w:r>
        <w:rPr>
          <w:sz w:val="20"/>
        </w:rPr>
        <w:t>l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W</w:t>
      </w:r>
      <w:r>
        <w:rPr>
          <w:sz w:val="20"/>
        </w:rPr>
        <w:t>e</w:t>
      </w:r>
      <w:r>
        <w:rPr>
          <w:spacing w:val="-1"/>
          <w:sz w:val="20"/>
        </w:rPr>
        <w:t>bsi</w:t>
      </w:r>
      <w:r>
        <w:rPr>
          <w:spacing w:val="-3"/>
          <w:sz w:val="20"/>
        </w:rPr>
        <w:t>t</w:t>
      </w:r>
      <w:r>
        <w:rPr>
          <w:sz w:val="20"/>
        </w:rPr>
        <w:t>e </w:t>
      </w:r>
      <w:r>
        <w:rPr>
          <w:spacing w:val="-1"/>
          <w:sz w:val="20"/>
        </w:rPr>
        <w:t>a</w:t>
      </w:r>
      <w:r>
        <w:rPr>
          <w:sz w:val="20"/>
        </w:rPr>
        <w:t>s</w:t>
      </w:r>
      <w:r>
        <w:rPr>
          <w:spacing w:val="-1"/>
          <w:sz w:val="20"/>
        </w:rPr>
        <w:t> a</w:t>
      </w:r>
      <w:r>
        <w:rPr>
          <w:sz w:val="20"/>
        </w:rPr>
        <w:t>n</w:t>
      </w:r>
      <w:r>
        <w:rPr>
          <w:spacing w:val="-1"/>
          <w:sz w:val="20"/>
        </w:rPr>
        <w:t> Inno</w:t>
      </w:r>
      <w:r>
        <w:rPr>
          <w:spacing w:val="-3"/>
          <w:sz w:val="20"/>
        </w:rPr>
        <w:t>va</w:t>
      </w:r>
      <w:r>
        <w:rPr>
          <w:w w:val="98"/>
          <w:sz w:val="20"/>
        </w:rPr>
        <w:t>ti</w:t>
      </w:r>
      <w:r>
        <w:rPr>
          <w:spacing w:val="-2"/>
          <w:sz w:val="20"/>
        </w:rPr>
        <w:t>v</w:t>
      </w:r>
      <w:r>
        <w:rPr>
          <w:sz w:val="20"/>
        </w:rPr>
        <w:t>e </w:t>
      </w:r>
      <w:r>
        <w:rPr>
          <w:spacing w:val="-1"/>
          <w:sz w:val="20"/>
        </w:rPr>
        <w:t>Mean</w:t>
      </w:r>
      <w:r>
        <w:rPr>
          <w:sz w:val="20"/>
        </w:rPr>
        <w:t>s</w:t>
      </w:r>
      <w:r>
        <w:rPr>
          <w:spacing w:val="-1"/>
          <w:sz w:val="20"/>
        </w:rPr>
        <w:t> o</w:t>
      </w:r>
      <w:r>
        <w:rPr>
          <w:sz w:val="20"/>
        </w:rPr>
        <w:t>f</w:t>
      </w:r>
      <w:r>
        <w:rPr>
          <w:spacing w:val="-1"/>
          <w:sz w:val="20"/>
        </w:rPr>
        <w:t> De</w:t>
      </w:r>
      <w:r>
        <w:rPr>
          <w:spacing w:val="-2"/>
          <w:sz w:val="20"/>
        </w:rPr>
        <w:t>v</w:t>
      </w:r>
      <w:r>
        <w:rPr>
          <w:sz w:val="20"/>
        </w:rPr>
        <w:t>eloping</w:t>
      </w:r>
    </w:p>
    <w:p>
      <w:pPr>
        <w:tabs>
          <w:tab w:pos="6877" w:val="left" w:leader="dot"/>
        </w:tabs>
        <w:spacing w:line="237" w:lineRule="exact" w:before="0"/>
        <w:ind w:left="893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Legal</w:t>
      </w:r>
      <w:r>
        <w:rPr>
          <w:spacing w:val="-6"/>
          <w:sz w:val="20"/>
        </w:rPr>
        <w:t> </w:t>
      </w:r>
      <w:r>
        <w:rPr>
          <w:sz w:val="20"/>
        </w:rPr>
        <w:t>Culture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Children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Teenagers</w:t>
        <w:tab/>
        <w:t>194</w:t>
      </w:r>
    </w:p>
    <w:p>
      <w:pPr>
        <w:spacing w:line="225" w:lineRule="auto" w:before="110"/>
        <w:ind w:left="723" w:right="707" w:firstLine="0"/>
        <w:jc w:val="left"/>
        <w:rPr>
          <w:b/>
          <w:sz w:val="20"/>
        </w:rPr>
      </w:pPr>
      <w:r>
        <w:rPr>
          <w:b/>
          <w:sz w:val="20"/>
        </w:rPr>
        <w:t>Session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3: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Innovative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Technologies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Resources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Education: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Key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Trends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Prospects for Partnership</w:t>
      </w:r>
    </w:p>
    <w:p>
      <w:pPr>
        <w:tabs>
          <w:tab w:pos="6880" w:val="left" w:leader="dot"/>
        </w:tabs>
        <w:spacing w:before="65"/>
        <w:ind w:left="893" w:right="0" w:firstLine="0"/>
        <w:jc w:val="left"/>
        <w:rPr>
          <w:sz w:val="20"/>
        </w:rPr>
      </w:pPr>
      <w:r>
        <w:rPr>
          <w:rFonts w:ascii="Times New Roman"/>
          <w:i/>
          <w:spacing w:val="-147"/>
          <w:w w:val="112"/>
          <w:position w:val="23"/>
          <w:sz w:val="18"/>
        </w:rPr>
        <w:t>H</w:t>
      </w:r>
      <w:r>
        <w:rPr>
          <w:sz w:val="20"/>
        </w:rPr>
        <w:t>B</w:t>
      </w:r>
      <w:r>
        <w:rPr>
          <w:spacing w:val="-66"/>
          <w:sz w:val="20"/>
        </w:rPr>
        <w:t>e</w:t>
      </w:r>
      <w:r>
        <w:rPr>
          <w:rFonts w:ascii="Times New Roman"/>
          <w:i/>
          <w:spacing w:val="-20"/>
          <w:w w:val="106"/>
          <w:position w:val="23"/>
          <w:sz w:val="18"/>
        </w:rPr>
        <w:t>y</w:t>
      </w:r>
      <w:r>
        <w:rPr>
          <w:spacing w:val="-59"/>
          <w:sz w:val="20"/>
        </w:rPr>
        <w:t>s</w:t>
      </w:r>
      <w:r>
        <w:rPr>
          <w:rFonts w:ascii="Times New Roman"/>
          <w:i/>
          <w:spacing w:val="-27"/>
          <w:w w:val="103"/>
          <w:position w:val="23"/>
          <w:sz w:val="18"/>
        </w:rPr>
        <w:t>e</w:t>
      </w:r>
      <w:r>
        <w:rPr>
          <w:spacing w:val="-41"/>
          <w:sz w:val="20"/>
        </w:rPr>
        <w:t>t</w:t>
      </w:r>
      <w:r>
        <w:rPr>
          <w:rFonts w:ascii="Times New Roman"/>
          <w:i/>
          <w:spacing w:val="-3"/>
          <w:w w:val="98"/>
          <w:position w:val="23"/>
          <w:sz w:val="18"/>
        </w:rPr>
        <w:t>o</w:t>
      </w:r>
      <w:r>
        <w:rPr>
          <w:spacing w:val="-101"/>
          <w:sz w:val="20"/>
        </w:rPr>
        <w:t>P</w:t>
      </w:r>
      <w:r>
        <w:rPr>
          <w:rFonts w:ascii="Times New Roman"/>
          <w:i/>
          <w:w w:val="109"/>
          <w:position w:val="23"/>
          <w:sz w:val="18"/>
        </w:rPr>
        <w:t>n</w:t>
      </w:r>
      <w:r>
        <w:rPr>
          <w:rFonts w:ascii="Times New Roman"/>
          <w:i/>
          <w:spacing w:val="-44"/>
          <w:w w:val="91"/>
          <w:position w:val="23"/>
          <w:sz w:val="18"/>
        </w:rPr>
        <w:t>j</w:t>
      </w:r>
      <w:r>
        <w:rPr>
          <w:spacing w:val="-27"/>
          <w:sz w:val="20"/>
        </w:rPr>
        <w:t>r</w:t>
      </w:r>
      <w:r>
        <w:rPr>
          <w:rFonts w:ascii="Times New Roman"/>
          <w:i/>
          <w:spacing w:val="-27"/>
          <w:w w:val="96"/>
          <w:position w:val="23"/>
          <w:sz w:val="18"/>
        </w:rPr>
        <w:t>i</w:t>
      </w:r>
      <w:r>
        <w:rPr>
          <w:spacing w:val="-70"/>
          <w:sz w:val="20"/>
        </w:rPr>
        <w:t>a</w:t>
      </w:r>
      <w:r>
        <w:rPr>
          <w:rFonts w:ascii="Times New Roman"/>
          <w:i/>
          <w:spacing w:val="-29"/>
          <w:w w:val="109"/>
          <w:position w:val="23"/>
          <w:sz w:val="18"/>
        </w:rPr>
        <w:t>n</w:t>
      </w:r>
      <w:r>
        <w:rPr>
          <w:spacing w:val="-16"/>
          <w:sz w:val="20"/>
        </w:rPr>
        <w:t>c</w:t>
      </w:r>
      <w:r>
        <w:rPr>
          <w:rFonts w:ascii="Times New Roman"/>
          <w:i/>
          <w:spacing w:val="-111"/>
          <w:w w:val="104"/>
          <w:position w:val="23"/>
          <w:sz w:val="18"/>
        </w:rPr>
        <w:t>K</w:t>
      </w:r>
      <w:r>
        <w:rPr>
          <w:spacing w:val="-1"/>
          <w:w w:val="98"/>
          <w:sz w:val="20"/>
        </w:rPr>
        <w:t>ti</w:t>
      </w:r>
      <w:r>
        <w:rPr>
          <w:rFonts w:ascii="Times New Roman"/>
          <w:i/>
          <w:spacing w:val="-48"/>
          <w:w w:val="96"/>
          <w:position w:val="23"/>
          <w:sz w:val="18"/>
        </w:rPr>
        <w:t>i</w:t>
      </w:r>
      <w:r>
        <w:rPr>
          <w:spacing w:val="-38"/>
          <w:sz w:val="20"/>
        </w:rPr>
        <w:t>c</w:t>
      </w:r>
      <w:r>
        <w:rPr>
          <w:rFonts w:ascii="Times New Roman"/>
          <w:i/>
          <w:spacing w:val="-112"/>
          <w:w w:val="114"/>
          <w:position w:val="23"/>
          <w:sz w:val="18"/>
        </w:rPr>
        <w:t>m</w:t>
      </w:r>
      <w:r>
        <w:rPr>
          <w:sz w:val="20"/>
        </w:rPr>
        <w:t>e</w:t>
      </w:r>
      <w:r>
        <w:rPr>
          <w:spacing w:val="-67"/>
          <w:sz w:val="20"/>
        </w:rPr>
        <w:t>s</w:t>
      </w:r>
      <w:r>
        <w:rPr>
          <w:rFonts w:ascii="Times New Roman"/>
          <w:i/>
          <w:w w:val="87"/>
          <w:position w:val="23"/>
          <w:sz w:val="18"/>
        </w:rPr>
        <w:t>,</w:t>
      </w:r>
      <w:r>
        <w:rPr>
          <w:rFonts w:ascii="Times New Roman"/>
          <w:i/>
          <w:spacing w:val="-5"/>
          <w:position w:val="23"/>
          <w:sz w:val="18"/>
        </w:rPr>
        <w:t> </w:t>
      </w:r>
      <w:r>
        <w:rPr>
          <w:rFonts w:ascii="Times New Roman"/>
          <w:i/>
          <w:spacing w:val="-116"/>
          <w:w w:val="112"/>
          <w:position w:val="23"/>
          <w:sz w:val="18"/>
        </w:rPr>
        <w:t>H</w:t>
      </w:r>
      <w:r>
        <w:rPr>
          <w:spacing w:val="-1"/>
          <w:sz w:val="20"/>
        </w:rPr>
        <w:t>o</w:t>
      </w:r>
      <w:r>
        <w:rPr>
          <w:spacing w:val="-56"/>
          <w:sz w:val="20"/>
        </w:rPr>
        <w:t>f</w:t>
      </w:r>
      <w:r>
        <w:rPr>
          <w:rFonts w:ascii="Times New Roman"/>
          <w:i/>
          <w:w w:val="106"/>
          <w:position w:val="23"/>
          <w:sz w:val="18"/>
        </w:rPr>
        <w:t>y</w:t>
      </w:r>
      <w:r>
        <w:rPr>
          <w:rFonts w:ascii="Times New Roman"/>
          <w:i/>
          <w:spacing w:val="-68"/>
          <w:w w:val="103"/>
          <w:position w:val="23"/>
          <w:sz w:val="18"/>
        </w:rPr>
        <w:t>e</w:t>
      </w:r>
      <w:r>
        <w:rPr>
          <w:sz w:val="20"/>
        </w:rPr>
        <w:t>I</w:t>
      </w:r>
      <w:r>
        <w:rPr>
          <w:spacing w:val="-90"/>
          <w:sz w:val="20"/>
        </w:rPr>
        <w:t>C</w:t>
      </w:r>
      <w:r>
        <w:rPr>
          <w:rFonts w:ascii="Times New Roman"/>
          <w:i/>
          <w:spacing w:val="-8"/>
          <w:w w:val="125"/>
          <w:position w:val="23"/>
          <w:sz w:val="18"/>
        </w:rPr>
        <w:t>-</w:t>
      </w:r>
      <w:r>
        <w:rPr>
          <w:rFonts w:ascii="Times New Roman"/>
          <w:i/>
          <w:spacing w:val="-104"/>
          <w:w w:val="104"/>
          <w:position w:val="23"/>
          <w:sz w:val="18"/>
        </w:rPr>
        <w:t>K</w:t>
      </w:r>
      <w:r>
        <w:rPr>
          <w:sz w:val="20"/>
        </w:rPr>
        <w:t>T</w:t>
      </w:r>
      <w:r>
        <w:rPr>
          <w:rFonts w:ascii="Times New Roman"/>
          <w:i/>
          <w:spacing w:val="-40"/>
          <w:w w:val="106"/>
          <w:position w:val="23"/>
          <w:sz w:val="18"/>
        </w:rPr>
        <w:t>y</w:t>
      </w:r>
      <w:r>
        <w:rPr>
          <w:spacing w:val="-64"/>
          <w:sz w:val="20"/>
        </w:rPr>
        <w:t>P</w:t>
      </w:r>
      <w:r>
        <w:rPr>
          <w:rFonts w:ascii="Times New Roman"/>
          <w:i/>
          <w:spacing w:val="-40"/>
          <w:w w:val="109"/>
          <w:position w:val="23"/>
          <w:sz w:val="18"/>
        </w:rPr>
        <w:t>u</w:t>
      </w:r>
      <w:r>
        <w:rPr>
          <w:spacing w:val="-67"/>
          <w:sz w:val="20"/>
        </w:rPr>
        <w:t>o</w:t>
      </w:r>
      <w:r>
        <w:rPr>
          <w:rFonts w:ascii="Times New Roman"/>
          <w:i/>
          <w:spacing w:val="-33"/>
          <w:w w:val="109"/>
          <w:position w:val="23"/>
          <w:sz w:val="18"/>
        </w:rPr>
        <w:t>n</w:t>
      </w:r>
      <w:r>
        <w:rPr>
          <w:spacing w:val="-14"/>
          <w:sz w:val="20"/>
        </w:rPr>
        <w:t>l</w:t>
      </w:r>
      <w:r>
        <w:rPr>
          <w:rFonts w:ascii="Times New Roman"/>
          <w:i/>
          <w:spacing w:val="-77"/>
          <w:w w:val="100"/>
          <w:position w:val="23"/>
          <w:sz w:val="18"/>
        </w:rPr>
        <w:t>g</w:t>
      </w:r>
      <w:r>
        <w:rPr>
          <w:spacing w:val="-1"/>
          <w:sz w:val="20"/>
        </w:rPr>
        <w:t>i</w:t>
      </w:r>
      <w:r>
        <w:rPr>
          <w:spacing w:val="-13"/>
          <w:sz w:val="20"/>
        </w:rPr>
        <w:t>c</w:t>
      </w:r>
      <w:r>
        <w:rPr>
          <w:rFonts w:ascii="Times New Roman"/>
          <w:i/>
          <w:spacing w:val="-101"/>
          <w:w w:val="113"/>
          <w:position w:val="23"/>
          <w:sz w:val="18"/>
        </w:rPr>
        <w:t>Y</w:t>
      </w:r>
      <w:r>
        <w:rPr>
          <w:sz w:val="20"/>
        </w:rPr>
        <w:t>y</w:t>
      </w:r>
      <w:r>
        <w:rPr>
          <w:rFonts w:ascii="Times New Roman"/>
          <w:i/>
          <w:spacing w:val="-50"/>
          <w:w w:val="104"/>
          <w:position w:val="23"/>
          <w:sz w:val="18"/>
        </w:rPr>
        <w:t>a</w:t>
      </w:r>
      <w:r>
        <w:rPr>
          <w:spacing w:val="-1"/>
          <w:sz w:val="20"/>
        </w:rPr>
        <w:t>i</w:t>
      </w:r>
      <w:r>
        <w:rPr>
          <w:spacing w:val="-102"/>
          <w:sz w:val="20"/>
        </w:rPr>
        <w:t>n</w:t>
      </w:r>
      <w:r>
        <w:rPr>
          <w:rFonts w:ascii="Times New Roman"/>
          <w:i/>
          <w:w w:val="109"/>
          <w:position w:val="23"/>
          <w:sz w:val="18"/>
        </w:rPr>
        <w:t>n</w:t>
      </w:r>
      <w:r>
        <w:rPr>
          <w:rFonts w:ascii="Times New Roman"/>
          <w:i/>
          <w:spacing w:val="-43"/>
          <w:w w:val="100"/>
          <w:position w:val="23"/>
          <w:sz w:val="18"/>
        </w:rPr>
        <w:t>g</w:t>
      </w:r>
      <w:r>
        <w:rPr>
          <w:spacing w:val="-15"/>
          <w:sz w:val="20"/>
        </w:rPr>
        <w:t>E</w:t>
      </w:r>
      <w:r>
        <w:rPr>
          <w:rFonts w:ascii="Times New Roman"/>
          <w:i/>
          <w:spacing w:val="-83"/>
          <w:w w:val="104"/>
          <w:position w:val="23"/>
          <w:sz w:val="18"/>
        </w:rPr>
        <w:t>a</w:t>
      </w:r>
      <w:r>
        <w:rPr>
          <w:spacing w:val="-23"/>
          <w:sz w:val="20"/>
        </w:rPr>
        <w:t>d</w:t>
      </w:r>
      <w:r>
        <w:rPr>
          <w:rFonts w:ascii="Times New Roman"/>
          <w:i/>
          <w:spacing w:val="-76"/>
          <w:w w:val="109"/>
          <w:position w:val="23"/>
          <w:sz w:val="18"/>
        </w:rPr>
        <w:t>n</w:t>
      </w:r>
      <w:r>
        <w:rPr>
          <w:spacing w:val="-30"/>
          <w:sz w:val="20"/>
        </w:rPr>
        <w:t>u</w:t>
      </w:r>
      <w:r>
        <w:rPr>
          <w:rFonts w:ascii="Times New Roman"/>
          <w:i/>
          <w:spacing w:val="-67"/>
          <w:w w:val="106"/>
          <w:position w:val="23"/>
          <w:sz w:val="18"/>
        </w:rPr>
        <w:t>d</w:t>
      </w:r>
      <w:r>
        <w:rPr>
          <w:spacing w:val="-2"/>
          <w:sz w:val="20"/>
        </w:rPr>
        <w:t>c</w:t>
      </w:r>
      <w:r>
        <w:rPr>
          <w:spacing w:val="-72"/>
          <w:sz w:val="20"/>
        </w:rPr>
        <w:t>a</w:t>
      </w:r>
      <w:r>
        <w:rPr>
          <w:rFonts w:ascii="Times New Roman"/>
          <w:i/>
          <w:spacing w:val="-63"/>
          <w:w w:val="102"/>
          <w:position w:val="23"/>
          <w:sz w:val="18"/>
        </w:rPr>
        <w:t>D</w:t>
      </w:r>
      <w:r>
        <w:rPr>
          <w:spacing w:val="-50"/>
          <w:w w:val="98"/>
          <w:sz w:val="20"/>
        </w:rPr>
        <w:t>ti</w:t>
      </w:r>
      <w:r>
        <w:rPr>
          <w:rFonts w:ascii="Times New Roman"/>
          <w:i/>
          <w:spacing w:val="-45"/>
          <w:w w:val="104"/>
          <w:position w:val="23"/>
          <w:sz w:val="18"/>
        </w:rPr>
        <w:t>a</w:t>
      </w:r>
      <w:r>
        <w:rPr>
          <w:spacing w:val="-61"/>
          <w:sz w:val="20"/>
        </w:rPr>
        <w:t>o</w:t>
      </w:r>
      <w:r>
        <w:rPr>
          <w:rFonts w:ascii="Times New Roman"/>
          <w:i/>
          <w:spacing w:val="-23"/>
          <w:w w:val="103"/>
          <w:position w:val="23"/>
          <w:sz w:val="18"/>
        </w:rPr>
        <w:t>e</w:t>
      </w:r>
      <w:r>
        <w:rPr>
          <w:spacing w:val="-43"/>
          <w:sz w:val="20"/>
        </w:rPr>
        <w:t>n</w:t>
      </w:r>
      <w:r>
        <w:rPr>
          <w:rFonts w:ascii="Times New Roman"/>
          <w:i/>
          <w:spacing w:val="-21"/>
          <w:w w:val="78"/>
          <w:position w:val="23"/>
          <w:sz w:val="18"/>
        </w:rPr>
        <w:t>J</w:t>
      </w:r>
      <w:r>
        <w:rPr>
          <w:spacing w:val="-37"/>
          <w:sz w:val="20"/>
        </w:rPr>
        <w:t>:</w:t>
      </w:r>
      <w:r>
        <w:rPr>
          <w:rFonts w:ascii="Times New Roman"/>
          <w:i/>
          <w:spacing w:val="-8"/>
          <w:w w:val="98"/>
          <w:position w:val="23"/>
          <w:sz w:val="18"/>
        </w:rPr>
        <w:t>o</w:t>
      </w:r>
      <w:r>
        <w:rPr>
          <w:spacing w:val="-102"/>
          <w:sz w:val="20"/>
        </w:rPr>
        <w:t>R</w:t>
      </w:r>
      <w:r>
        <w:rPr>
          <w:rFonts w:ascii="Times New Roman"/>
          <w:i/>
          <w:w w:val="98"/>
          <w:position w:val="23"/>
          <w:sz w:val="18"/>
        </w:rPr>
        <w:t>o</w:t>
      </w:r>
      <w:r>
        <w:rPr>
          <w:rFonts w:ascii="Times New Roman"/>
          <w:i/>
          <w:spacing w:val="-90"/>
          <w:w w:val="109"/>
          <w:position w:val="23"/>
          <w:sz w:val="18"/>
        </w:rPr>
        <w:t>n</w:t>
      </w:r>
      <w:r>
        <w:rPr>
          <w:sz w:val="20"/>
        </w:rPr>
        <w:t>e</w:t>
      </w:r>
      <w:r>
        <w:rPr>
          <w:spacing w:val="-75"/>
          <w:sz w:val="20"/>
        </w:rPr>
        <w:t>p</w:t>
      </w:r>
      <w:r>
        <w:rPr>
          <w:rFonts w:ascii="Times New Roman"/>
          <w:i/>
          <w:spacing w:val="-72"/>
          <w:w w:val="112"/>
          <w:position w:val="23"/>
          <w:sz w:val="18"/>
        </w:rPr>
        <w:t>H</w:t>
      </w:r>
      <w:r>
        <w:rPr>
          <w:spacing w:val="-38"/>
          <w:sz w:val="20"/>
        </w:rPr>
        <w:t>u</w:t>
      </w:r>
      <w:r>
        <w:rPr>
          <w:rFonts w:ascii="Times New Roman"/>
          <w:i/>
          <w:spacing w:val="-102"/>
          <w:w w:val="115"/>
          <w:position w:val="23"/>
          <w:sz w:val="18"/>
        </w:rPr>
        <w:t>w</w:t>
      </w:r>
      <w:r>
        <w:rPr>
          <w:spacing w:val="-4"/>
          <w:sz w:val="20"/>
        </w:rPr>
        <w:t>b</w:t>
      </w:r>
      <w:r>
        <w:rPr>
          <w:rFonts w:ascii="Times New Roman"/>
          <w:i/>
          <w:spacing w:val="-91"/>
          <w:w w:val="104"/>
          <w:position w:val="23"/>
          <w:sz w:val="18"/>
        </w:rPr>
        <w:t>a</w:t>
      </w:r>
      <w:r>
        <w:rPr>
          <w:sz w:val="20"/>
        </w:rPr>
        <w:t>l</w:t>
      </w:r>
      <w:r>
        <w:rPr>
          <w:spacing w:val="-2"/>
          <w:sz w:val="20"/>
        </w:rPr>
        <w:t>i</w:t>
      </w:r>
      <w:r>
        <w:rPr>
          <w:rFonts w:ascii="Times New Roman"/>
          <w:i/>
          <w:spacing w:val="-97"/>
          <w:w w:val="109"/>
          <w:position w:val="23"/>
          <w:sz w:val="18"/>
        </w:rPr>
        <w:t>n</w:t>
      </w:r>
      <w:r>
        <w:rPr>
          <w:spacing w:val="12"/>
          <w:sz w:val="20"/>
        </w:rPr>
        <w:t>c</w:t>
      </w:r>
      <w:r>
        <w:rPr>
          <w:rFonts w:ascii="Times New Roman"/>
          <w:i/>
          <w:spacing w:val="-58"/>
          <w:w w:val="100"/>
          <w:position w:val="23"/>
          <w:sz w:val="18"/>
        </w:rPr>
        <w:t>g</w:t>
      </w:r>
      <w:r>
        <w:rPr>
          <w:spacing w:val="-1"/>
          <w:sz w:val="20"/>
        </w:rPr>
        <w:t>o</w:t>
      </w:r>
      <w:r>
        <w:rPr>
          <w:sz w:val="20"/>
        </w:rPr>
        <w:t>f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K</w:t>
      </w:r>
      <w:r>
        <w:rPr>
          <w:spacing w:val="-1"/>
          <w:sz w:val="20"/>
        </w:rPr>
        <w:t>o</w:t>
      </w:r>
      <w:r>
        <w:rPr>
          <w:spacing w:val="-3"/>
          <w:sz w:val="20"/>
        </w:rPr>
        <w:t>r</w:t>
      </w:r>
      <w:r>
        <w:rPr>
          <w:sz w:val="20"/>
        </w:rPr>
        <w:t>ea </w:t>
        <w:tab/>
        <w:t>203</w:t>
      </w:r>
    </w:p>
    <w:p>
      <w:pPr>
        <w:tabs>
          <w:tab w:pos="6881" w:val="left" w:leader="dot"/>
        </w:tabs>
        <w:spacing w:before="63"/>
        <w:ind w:left="893" w:right="0" w:firstLine="0"/>
        <w:jc w:val="left"/>
        <w:rPr>
          <w:sz w:val="20"/>
        </w:rPr>
      </w:pPr>
      <w:r>
        <w:rPr>
          <w:rFonts w:ascii="Times New Roman" w:hAnsi="Times New Roman"/>
          <w:i/>
          <w:spacing w:val="-67"/>
          <w:w w:val="111"/>
          <w:position w:val="23"/>
          <w:sz w:val="18"/>
        </w:rPr>
        <w:t>I</w:t>
      </w:r>
      <w:r>
        <w:rPr>
          <w:spacing w:val="-46"/>
          <w:sz w:val="20"/>
        </w:rPr>
        <w:t>R</w:t>
      </w:r>
      <w:r>
        <w:rPr>
          <w:rFonts w:ascii="Times New Roman" w:hAnsi="Times New Roman"/>
          <w:i/>
          <w:spacing w:val="-45"/>
          <w:w w:val="108"/>
          <w:position w:val="23"/>
          <w:sz w:val="18"/>
        </w:rPr>
        <w:t>v</w:t>
      </w:r>
      <w:r>
        <w:rPr>
          <w:spacing w:val="-56"/>
          <w:sz w:val="20"/>
        </w:rPr>
        <w:t>e</w:t>
      </w:r>
      <w:r>
        <w:rPr>
          <w:rFonts w:ascii="Times New Roman" w:hAnsi="Times New Roman"/>
          <w:i/>
          <w:spacing w:val="-39"/>
          <w:w w:val="104"/>
          <w:position w:val="23"/>
          <w:sz w:val="18"/>
        </w:rPr>
        <w:t>a</w:t>
      </w:r>
      <w:r>
        <w:rPr>
          <w:spacing w:val="-40"/>
          <w:sz w:val="20"/>
        </w:rPr>
        <w:t>s</w:t>
      </w:r>
      <w:r>
        <w:rPr>
          <w:rFonts w:ascii="Times New Roman" w:hAnsi="Times New Roman"/>
          <w:i/>
          <w:spacing w:val="-59"/>
          <w:w w:val="109"/>
          <w:position w:val="23"/>
          <w:sz w:val="18"/>
        </w:rPr>
        <w:t>n</w:t>
      </w:r>
      <w:r>
        <w:rPr>
          <w:sz w:val="20"/>
        </w:rPr>
        <w:t>e</w:t>
      </w:r>
      <w:r>
        <w:rPr>
          <w:spacing w:val="-96"/>
          <w:sz w:val="20"/>
        </w:rPr>
        <w:t>a</w:t>
      </w:r>
      <w:r>
        <w:rPr>
          <w:rFonts w:ascii="Times New Roman" w:hAnsi="Times New Roman"/>
          <w:i/>
          <w:spacing w:val="-30"/>
          <w:w w:val="104"/>
          <w:position w:val="23"/>
          <w:sz w:val="18"/>
        </w:rPr>
        <w:t>K</w:t>
      </w:r>
      <w:r>
        <w:rPr>
          <w:spacing w:val="-41"/>
          <w:sz w:val="20"/>
        </w:rPr>
        <w:t>r</w:t>
      </w:r>
      <w:r>
        <w:rPr>
          <w:rFonts w:ascii="Times New Roman" w:hAnsi="Times New Roman"/>
          <w:i/>
          <w:spacing w:val="-58"/>
          <w:w w:val="104"/>
          <w:position w:val="23"/>
          <w:sz w:val="18"/>
        </w:rPr>
        <w:t>a</w:t>
      </w:r>
      <w:r>
        <w:rPr>
          <w:spacing w:val="-28"/>
          <w:sz w:val="20"/>
        </w:rPr>
        <w:t>c</w:t>
      </w:r>
      <w:r>
        <w:rPr>
          <w:rFonts w:ascii="Times New Roman" w:hAnsi="Times New Roman"/>
          <w:i/>
          <w:spacing w:val="-23"/>
          <w:w w:val="99"/>
          <w:position w:val="23"/>
          <w:sz w:val="18"/>
        </w:rPr>
        <w:t>l</w:t>
      </w:r>
      <w:r>
        <w:rPr>
          <w:spacing w:val="-83"/>
          <w:sz w:val="20"/>
        </w:rPr>
        <w:t>h</w:t>
      </w:r>
      <w:r>
        <w:rPr>
          <w:rFonts w:ascii="Times New Roman" w:hAnsi="Times New Roman"/>
          <w:i/>
          <w:w w:val="104"/>
          <w:position w:val="23"/>
          <w:sz w:val="18"/>
        </w:rPr>
        <w:t>a</w:t>
      </w:r>
      <w:r>
        <w:rPr>
          <w:rFonts w:ascii="Times New Roman" w:hAnsi="Times New Roman"/>
          <w:i/>
          <w:spacing w:val="-40"/>
          <w:w w:val="104"/>
          <w:position w:val="23"/>
          <w:sz w:val="18"/>
        </w:rPr>
        <w:t>š</w:t>
      </w:r>
      <w:r>
        <w:rPr>
          <w:sz w:val="20"/>
        </w:rPr>
        <w:t>M</w:t>
      </w:r>
      <w:r>
        <w:rPr>
          <w:spacing w:val="-2"/>
          <w:sz w:val="20"/>
        </w:rPr>
        <w:t>e</w:t>
      </w:r>
      <w:r>
        <w:rPr>
          <w:sz w:val="20"/>
        </w:rPr>
        <w:t>thodologies </w:t>
      </w:r>
      <w:r>
        <w:rPr>
          <w:spacing w:val="-1"/>
          <w:sz w:val="20"/>
        </w:rPr>
        <w:t>o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n</w:t>
      </w:r>
      <w:r>
        <w:rPr>
          <w:spacing w:val="-3"/>
          <w:sz w:val="20"/>
        </w:rPr>
        <w:t>t</w:t>
      </w:r>
      <w:r>
        <w:rPr>
          <w:sz w:val="20"/>
        </w:rPr>
        <w:t>eg</w:t>
      </w:r>
      <w:r>
        <w:rPr>
          <w:spacing w:val="-5"/>
          <w:sz w:val="20"/>
        </w:rPr>
        <w:t>r</w:t>
      </w:r>
      <w:r>
        <w:rPr>
          <w:spacing w:val="-3"/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n</w:t>
      </w:r>
      <w:r>
        <w:rPr>
          <w:sz w:val="20"/>
        </w:rPr>
        <w:t>g</w:t>
      </w:r>
      <w:r>
        <w:rPr>
          <w:spacing w:val="-1"/>
          <w:sz w:val="20"/>
        </w:rPr>
        <w:t> </w:t>
      </w:r>
      <w:r>
        <w:rPr>
          <w:sz w:val="20"/>
        </w:rPr>
        <w:t>ICT </w:t>
      </w:r>
      <w:r>
        <w:rPr>
          <w:spacing w:val="-1"/>
          <w:sz w:val="20"/>
        </w:rPr>
        <w:t>i</w:t>
      </w:r>
      <w:r>
        <w:rPr>
          <w:spacing w:val="-2"/>
          <w:sz w:val="20"/>
        </w:rPr>
        <w:t>nt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Modern 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</w:t>
      </w:r>
      <w:r>
        <w:rPr>
          <w:spacing w:val="-1"/>
          <w:sz w:val="20"/>
        </w:rPr>
        <w:t>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  <w:r>
        <w:rPr>
          <w:sz w:val="20"/>
        </w:rPr>
        <w:t> </w:t>
        <w:tab/>
        <w:t>208</w:t>
      </w:r>
    </w:p>
    <w:p>
      <w:pPr>
        <w:spacing w:after="0"/>
        <w:jc w:val="left"/>
        <w:rPr>
          <w:sz w:val="20"/>
        </w:rPr>
        <w:sectPr>
          <w:pgSz w:w="8230" w:h="12480"/>
          <w:pgMar w:header="0" w:footer="0" w:top="440" w:bottom="280" w:left="240" w:right="240"/>
        </w:sectPr>
      </w:pPr>
    </w:p>
    <w:p>
      <w:pPr>
        <w:spacing w:before="597"/>
        <w:ind w:left="72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9171328" from="39.685001pt,19.687057pt" to="362.835001pt,19.687057pt" stroked="true" strokeweight=".5pt" strokecolor="#000000">
            <v:stroke dashstyle="solid"/>
            <w10:wrap type="none"/>
          </v:line>
        </w:pict>
      </w:r>
      <w:r>
        <w:rPr>
          <w:rFonts w:ascii="Times New Roman"/>
          <w:i/>
          <w:spacing w:val="-145"/>
          <w:w w:val="120"/>
          <w:position w:val="22"/>
          <w:sz w:val="18"/>
        </w:rPr>
        <w:t>N</w:t>
      </w:r>
      <w:r>
        <w:rPr>
          <w:sz w:val="20"/>
        </w:rPr>
        <w:t>P</w:t>
      </w:r>
      <w:r>
        <w:rPr>
          <w:spacing w:val="-32"/>
          <w:sz w:val="20"/>
        </w:rPr>
        <w:t>r</w:t>
      </w:r>
      <w:r>
        <w:rPr>
          <w:rFonts w:ascii="Times New Roman"/>
          <w:i/>
          <w:spacing w:val="-66"/>
          <w:w w:val="104"/>
          <w:position w:val="22"/>
          <w:sz w:val="18"/>
        </w:rPr>
        <w:t>a</w:t>
      </w:r>
      <w:r>
        <w:rPr>
          <w:spacing w:val="-40"/>
          <w:sz w:val="20"/>
        </w:rPr>
        <w:t>o</w:t>
      </w:r>
      <w:r>
        <w:rPr>
          <w:rFonts w:ascii="Times New Roman"/>
          <w:i/>
          <w:spacing w:val="-29"/>
          <w:w w:val="137"/>
          <w:position w:val="22"/>
          <w:sz w:val="18"/>
        </w:rPr>
        <w:t>t</w:t>
      </w:r>
      <w:r>
        <w:rPr>
          <w:spacing w:val="-131"/>
          <w:sz w:val="20"/>
        </w:rPr>
        <w:t>m</w:t>
      </w:r>
      <w:r>
        <w:rPr>
          <w:rFonts w:ascii="Times New Roman"/>
          <w:i/>
          <w:spacing w:val="-1"/>
          <w:w w:val="104"/>
          <w:position w:val="22"/>
          <w:sz w:val="18"/>
        </w:rPr>
        <w:t>a</w:t>
      </w:r>
      <w:r>
        <w:rPr>
          <w:rFonts w:ascii="Times New Roman"/>
          <w:i/>
          <w:spacing w:val="-14"/>
          <w:w w:val="99"/>
          <w:position w:val="22"/>
          <w:sz w:val="18"/>
        </w:rPr>
        <w:t>l</w:t>
      </w:r>
      <w:r>
        <w:rPr>
          <w:spacing w:val="-93"/>
          <w:sz w:val="20"/>
        </w:rPr>
        <w:t>o</w:t>
      </w:r>
      <w:r>
        <w:rPr>
          <w:rFonts w:ascii="Times New Roman"/>
          <w:i/>
          <w:spacing w:val="-1"/>
          <w:w w:val="96"/>
          <w:position w:val="22"/>
          <w:sz w:val="18"/>
        </w:rPr>
        <w:t>i</w:t>
      </w:r>
      <w:r>
        <w:rPr>
          <w:rFonts w:ascii="Times New Roman"/>
          <w:i/>
          <w:spacing w:val="-51"/>
          <w:w w:val="104"/>
          <w:position w:val="22"/>
          <w:sz w:val="18"/>
        </w:rPr>
        <w:t>a</w:t>
      </w:r>
      <w:r>
        <w:rPr>
          <w:spacing w:val="-21"/>
          <w:w w:val="98"/>
          <w:sz w:val="20"/>
        </w:rPr>
        <w:t>ti</w:t>
      </w:r>
      <w:r>
        <w:rPr>
          <w:rFonts w:ascii="Times New Roman"/>
          <w:i/>
          <w:spacing w:val="-94"/>
          <w:w w:val="113"/>
          <w:position w:val="22"/>
          <w:sz w:val="18"/>
        </w:rPr>
        <w:t>T</w:t>
      </w:r>
      <w:r>
        <w:rPr>
          <w:spacing w:val="-20"/>
          <w:sz w:val="20"/>
        </w:rPr>
        <w:t>n</w:t>
      </w:r>
      <w:r>
        <w:rPr>
          <w:rFonts w:ascii="Times New Roman"/>
          <w:i/>
          <w:spacing w:val="-69"/>
          <w:w w:val="98"/>
          <w:position w:val="22"/>
          <w:sz w:val="18"/>
        </w:rPr>
        <w:t>o</w:t>
      </w:r>
      <w:r>
        <w:rPr>
          <w:spacing w:val="-26"/>
          <w:sz w:val="20"/>
        </w:rPr>
        <w:t>g</w:t>
      </w:r>
      <w:r>
        <w:rPr>
          <w:rFonts w:ascii="Times New Roman"/>
          <w:i/>
          <w:spacing w:val="-22"/>
          <w:w w:val="116"/>
          <w:position w:val="22"/>
          <w:sz w:val="18"/>
        </w:rPr>
        <w:t>k</w:t>
      </w:r>
      <w:r>
        <w:rPr>
          <w:spacing w:val="-70"/>
          <w:sz w:val="20"/>
        </w:rPr>
        <w:t>S</w:t>
      </w:r>
      <w:r>
        <w:rPr>
          <w:rFonts w:ascii="Times New Roman"/>
          <w:i/>
          <w:spacing w:val="-25"/>
          <w:w w:val="104"/>
          <w:position w:val="22"/>
          <w:sz w:val="18"/>
        </w:rPr>
        <w:t>a</w:t>
      </w:r>
      <w:r>
        <w:rPr>
          <w:spacing w:val="-81"/>
          <w:sz w:val="20"/>
        </w:rPr>
        <w:t>u</w:t>
      </w:r>
      <w:r>
        <w:rPr>
          <w:rFonts w:ascii="Times New Roman"/>
          <w:i/>
          <w:spacing w:val="-1"/>
          <w:w w:val="90"/>
          <w:position w:val="22"/>
          <w:sz w:val="18"/>
        </w:rPr>
        <w:t>r</w:t>
      </w:r>
      <w:r>
        <w:rPr>
          <w:rFonts w:ascii="Times New Roman"/>
          <w:i/>
          <w:spacing w:val="-66"/>
          <w:w w:val="103"/>
          <w:position w:val="22"/>
          <w:sz w:val="18"/>
        </w:rPr>
        <w:t>e</w:t>
      </w:r>
      <w:r>
        <w:rPr>
          <w:spacing w:val="-40"/>
          <w:sz w:val="20"/>
        </w:rPr>
        <w:t>p</w:t>
      </w:r>
      <w:r>
        <w:rPr>
          <w:rFonts w:ascii="Times New Roman"/>
          <w:i/>
          <w:spacing w:val="-48"/>
          <w:w w:val="108"/>
          <w:position w:val="22"/>
          <w:sz w:val="18"/>
        </w:rPr>
        <w:t>v</w:t>
      </w:r>
      <w:r>
        <w:rPr>
          <w:spacing w:val="-58"/>
          <w:sz w:val="20"/>
        </w:rPr>
        <w:t>p</w:t>
      </w:r>
      <w:r>
        <w:rPr>
          <w:rFonts w:ascii="Times New Roman"/>
          <w:i/>
          <w:spacing w:val="-37"/>
          <w:w w:val="104"/>
          <w:position w:val="22"/>
          <w:sz w:val="18"/>
        </w:rPr>
        <w:t>a</w:t>
      </w:r>
      <w:r>
        <w:rPr>
          <w:spacing w:val="-1"/>
          <w:sz w:val="20"/>
        </w:rPr>
        <w:t>or</w:t>
      </w:r>
      <w:r>
        <w:rPr>
          <w:sz w:val="20"/>
        </w:rPr>
        <w:t>t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pacing w:val="-18"/>
          <w:sz w:val="20"/>
        </w:rPr>
        <w:t>T</w:t>
      </w:r>
      <w:r>
        <w:rPr>
          <w:sz w:val="20"/>
        </w:rPr>
        <w:t>eache</w:t>
      </w:r>
      <w:r>
        <w:rPr>
          <w:spacing w:val="-4"/>
          <w:sz w:val="20"/>
        </w:rPr>
        <w:t>r</w:t>
      </w:r>
      <w:r>
        <w:rPr>
          <w:sz w:val="20"/>
        </w:rPr>
        <w:t>s</w:t>
      </w:r>
      <w:r>
        <w:rPr>
          <w:spacing w:val="-1"/>
          <w:sz w:val="20"/>
        </w:rPr>
        <w:t> o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ICT Usa</w:t>
      </w:r>
      <w:r>
        <w:rPr>
          <w:spacing w:val="-2"/>
          <w:sz w:val="20"/>
        </w:rPr>
        <w:t>g</w:t>
      </w:r>
      <w:r>
        <w:rPr>
          <w:sz w:val="20"/>
        </w:rPr>
        <w:t>e </w:t>
      </w:r>
      <w:r>
        <w:rPr>
          <w:spacing w:val="-5"/>
          <w:sz w:val="20"/>
        </w:rPr>
        <w:t>f</w:t>
      </w:r>
      <w:r>
        <w:rPr>
          <w:spacing w:val="-1"/>
          <w:sz w:val="20"/>
        </w:rPr>
        <w:t>o</w:t>
      </w:r>
      <w:r>
        <w:rPr>
          <w:sz w:val="20"/>
        </w:rPr>
        <w:t>r</w:t>
      </w:r>
      <w:r>
        <w:rPr>
          <w:spacing w:val="-1"/>
          <w:sz w:val="20"/>
        </w:rPr>
        <w:t> </w:t>
      </w:r>
      <w:r>
        <w:rPr>
          <w:sz w:val="20"/>
        </w:rPr>
        <w:t>Building Accessible</w:t>
      </w:r>
    </w:p>
    <w:p>
      <w:pPr>
        <w:spacing w:before="121"/>
        <w:ind w:left="147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Times New Roman"/>
          <w:i/>
          <w:sz w:val="17"/>
        </w:rPr>
        <w:t>Contents   </w:t>
      </w:r>
      <w:r>
        <w:rPr>
          <w:rFonts w:ascii="Times New Roman"/>
          <w:i/>
          <w:spacing w:val="10"/>
          <w:sz w:val="17"/>
        </w:rPr>
        <w:t> </w:t>
      </w:r>
      <w:r>
        <w:rPr>
          <w:rFonts w:ascii="Arial"/>
          <w:color w:val="404040"/>
          <w:position w:val="-8"/>
          <w:sz w:val="29"/>
        </w:rPr>
        <w:t>5</w:t>
      </w:r>
    </w:p>
    <w:p>
      <w:pPr>
        <w:spacing w:after="0"/>
        <w:jc w:val="left"/>
        <w:rPr>
          <w:rFonts w:ascii="Arial"/>
          <w:sz w:val="29"/>
        </w:rPr>
        <w:sectPr>
          <w:pgSz w:w="8230" w:h="12480"/>
          <w:pgMar w:header="0" w:footer="0" w:top="440" w:bottom="280" w:left="240" w:right="240"/>
          <w:cols w:num="2" w:equalWidth="0">
            <w:col w:w="6197" w:space="40"/>
            <w:col w:w="1513"/>
          </w:cols>
        </w:sectPr>
      </w:pPr>
    </w:p>
    <w:p>
      <w:pPr>
        <w:tabs>
          <w:tab w:pos="7013" w:val="right" w:leader="dot"/>
        </w:tabs>
        <w:spacing w:line="220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Education</w:t>
      </w:r>
      <w:r>
        <w:rPr>
          <w:spacing w:val="-3"/>
          <w:sz w:val="20"/>
        </w:rPr>
        <w:t> </w:t>
      </w:r>
      <w:r>
        <w:rPr>
          <w:sz w:val="20"/>
        </w:rPr>
        <w:t>Environment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Persons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Disabilities</w:t>
        <w:tab/>
        <w:t>217</w:t>
      </w:r>
    </w:p>
    <w:p>
      <w:pPr>
        <w:spacing w:line="216" w:lineRule="auto" w:before="74"/>
        <w:ind w:left="723" w:right="1733" w:hanging="1"/>
        <w:jc w:val="left"/>
        <w:rPr>
          <w:sz w:val="20"/>
        </w:rPr>
      </w:pPr>
      <w:r>
        <w:rPr>
          <w:rFonts w:ascii="Times New Roman"/>
          <w:i/>
          <w:spacing w:val="-134"/>
          <w:w w:val="103"/>
          <w:position w:val="22"/>
          <w:sz w:val="18"/>
        </w:rPr>
        <w:t>O</w:t>
      </w:r>
      <w:r>
        <w:rPr>
          <w:spacing w:val="-3"/>
          <w:sz w:val="20"/>
        </w:rPr>
        <w:t>E</w:t>
      </w:r>
      <w:r>
        <w:rPr>
          <w:spacing w:val="-67"/>
          <w:sz w:val="20"/>
        </w:rPr>
        <w:t>d</w:t>
      </w:r>
      <w:r>
        <w:rPr>
          <w:rFonts w:ascii="Times New Roman"/>
          <w:i/>
          <w:w w:val="90"/>
          <w:position w:val="22"/>
          <w:sz w:val="18"/>
        </w:rPr>
        <w:t>r</w:t>
      </w:r>
      <w:r>
        <w:rPr>
          <w:rFonts w:ascii="Times New Roman"/>
          <w:i/>
          <w:spacing w:val="-86"/>
          <w:w w:val="98"/>
          <w:position w:val="22"/>
          <w:sz w:val="18"/>
        </w:rPr>
        <w:t>o</w:t>
      </w:r>
      <w:r>
        <w:rPr>
          <w:spacing w:val="-20"/>
          <w:sz w:val="20"/>
        </w:rPr>
        <w:t>u</w:t>
      </w:r>
      <w:r>
        <w:rPr>
          <w:rFonts w:ascii="Times New Roman"/>
          <w:i/>
          <w:spacing w:val="-62"/>
          <w:w w:val="115"/>
          <w:position w:val="22"/>
          <w:sz w:val="18"/>
        </w:rPr>
        <w:t>z</w:t>
      </w:r>
      <w:r>
        <w:rPr>
          <w:spacing w:val="-23"/>
          <w:sz w:val="20"/>
        </w:rPr>
        <w:t>c</w:t>
      </w:r>
      <w:r>
        <w:rPr>
          <w:rFonts w:ascii="Times New Roman"/>
          <w:i/>
          <w:spacing w:val="-68"/>
          <w:w w:val="98"/>
          <w:position w:val="22"/>
          <w:sz w:val="18"/>
        </w:rPr>
        <w:t>o</w:t>
      </w:r>
      <w:r>
        <w:rPr>
          <w:spacing w:val="-29"/>
          <w:sz w:val="20"/>
        </w:rPr>
        <w:t>a</w:t>
      </w:r>
      <w:r>
        <w:rPr>
          <w:rFonts w:ascii="Times New Roman"/>
          <w:i/>
          <w:spacing w:val="-66"/>
          <w:w w:val="103"/>
          <w:position w:val="22"/>
          <w:sz w:val="18"/>
        </w:rPr>
        <w:t>b</w:t>
      </w:r>
      <w:r>
        <w:rPr>
          <w:spacing w:val="-46"/>
          <w:w w:val="98"/>
          <w:sz w:val="20"/>
        </w:rPr>
        <w:t>ti</w:t>
      </w:r>
      <w:r>
        <w:rPr>
          <w:rFonts w:ascii="Times New Roman"/>
          <w:i/>
          <w:spacing w:val="-38"/>
          <w:w w:val="103"/>
          <w:position w:val="22"/>
          <w:sz w:val="18"/>
        </w:rPr>
        <w:t>e</w:t>
      </w:r>
      <w:r>
        <w:rPr>
          <w:spacing w:val="-69"/>
          <w:sz w:val="20"/>
        </w:rPr>
        <w:t>o</w:t>
      </w:r>
      <w:r>
        <w:rPr>
          <w:rFonts w:ascii="Times New Roman"/>
          <w:i/>
          <w:spacing w:val="-25"/>
          <w:w w:val="116"/>
          <w:position w:val="22"/>
          <w:sz w:val="18"/>
        </w:rPr>
        <w:t>k</w:t>
      </w:r>
      <w:r>
        <w:rPr>
          <w:spacing w:val="-40"/>
          <w:sz w:val="20"/>
        </w:rPr>
        <w:t>n</w:t>
      </w:r>
      <w:r>
        <w:rPr>
          <w:rFonts w:ascii="Times New Roman"/>
          <w:i/>
          <w:spacing w:val="-87"/>
          <w:w w:val="104"/>
          <w:position w:val="22"/>
          <w:sz w:val="18"/>
        </w:rPr>
        <w:t>K</w:t>
      </w:r>
      <w:r>
        <w:rPr>
          <w:spacing w:val="-10"/>
          <w:sz w:val="20"/>
        </w:rPr>
        <w:t>a</w:t>
      </w:r>
      <w:r>
        <w:rPr>
          <w:rFonts w:ascii="Times New Roman"/>
          <w:i/>
          <w:spacing w:val="-85"/>
          <w:w w:val="104"/>
          <w:position w:val="22"/>
          <w:sz w:val="18"/>
        </w:rPr>
        <w:t>a</w:t>
      </w:r>
      <w:r>
        <w:rPr>
          <w:sz w:val="20"/>
        </w:rPr>
        <w:t>l</w:t>
      </w:r>
      <w:r>
        <w:rPr>
          <w:spacing w:val="-7"/>
          <w:sz w:val="20"/>
        </w:rPr>
        <w:t> </w:t>
      </w:r>
      <w:r>
        <w:rPr>
          <w:rFonts w:ascii="Times New Roman"/>
          <w:i/>
          <w:spacing w:val="-43"/>
          <w:w w:val="96"/>
          <w:position w:val="22"/>
          <w:sz w:val="18"/>
        </w:rPr>
        <w:t>i</w:t>
      </w:r>
      <w:r>
        <w:rPr>
          <w:spacing w:val="-9"/>
          <w:sz w:val="20"/>
        </w:rPr>
        <w:t>I</w:t>
      </w:r>
      <w:r>
        <w:rPr>
          <w:rFonts w:ascii="Times New Roman"/>
          <w:i/>
          <w:spacing w:val="-77"/>
          <w:w w:val="106"/>
          <w:position w:val="22"/>
          <w:sz w:val="18"/>
        </w:rPr>
        <w:t>y</w:t>
      </w:r>
      <w:r>
        <w:rPr>
          <w:spacing w:val="-29"/>
          <w:sz w:val="20"/>
        </w:rPr>
        <w:t>n</w:t>
      </w:r>
      <w:r>
        <w:rPr>
          <w:rFonts w:ascii="Times New Roman"/>
          <w:i/>
          <w:spacing w:val="-67"/>
          <w:w w:val="116"/>
          <w:position w:val="22"/>
          <w:sz w:val="18"/>
        </w:rPr>
        <w:t>k</w:t>
      </w:r>
      <w:r>
        <w:rPr>
          <w:spacing w:val="-3"/>
          <w:sz w:val="20"/>
        </w:rPr>
        <w:t>t</w:t>
      </w:r>
      <w:r>
        <w:rPr>
          <w:rFonts w:ascii="Times New Roman"/>
          <w:i/>
          <w:spacing w:val="-89"/>
          <w:w w:val="98"/>
          <w:position w:val="22"/>
          <w:sz w:val="18"/>
        </w:rPr>
        <w:t>o</w:t>
      </w:r>
      <w:r>
        <w:rPr>
          <w:spacing w:val="-12"/>
          <w:sz w:val="20"/>
        </w:rPr>
        <w:t>e</w:t>
      </w:r>
      <w:r>
        <w:rPr>
          <w:rFonts w:ascii="Times New Roman"/>
          <w:i/>
          <w:spacing w:val="-76"/>
          <w:w w:val="108"/>
          <w:position w:val="22"/>
          <w:sz w:val="18"/>
        </w:rPr>
        <w:t>v</w:t>
      </w:r>
      <w:r>
        <w:rPr>
          <w:spacing w:val="-5"/>
          <w:sz w:val="20"/>
        </w:rPr>
        <w:t>r</w:t>
      </w:r>
      <w:r>
        <w:rPr>
          <w:spacing w:val="-46"/>
          <w:sz w:val="20"/>
        </w:rPr>
        <w:t>a</w:t>
      </w:r>
      <w:r>
        <w:rPr>
          <w:rFonts w:ascii="Times New Roman"/>
          <w:i/>
          <w:spacing w:val="-49"/>
          <w:w w:val="104"/>
          <w:position w:val="22"/>
          <w:sz w:val="18"/>
        </w:rPr>
        <w:t>a</w:t>
      </w:r>
      <w:r>
        <w:rPr>
          <w:spacing w:val="-36"/>
          <w:sz w:val="20"/>
        </w:rPr>
        <w:t>c</w:t>
      </w:r>
      <w:r>
        <w:rPr>
          <w:rFonts w:ascii="Times New Roman"/>
          <w:i/>
          <w:spacing w:val="-62"/>
          <w:w w:val="109"/>
          <w:position w:val="22"/>
          <w:sz w:val="18"/>
        </w:rPr>
        <w:t>n</w:t>
      </w:r>
      <w:r>
        <w:rPr>
          <w:spacing w:val="-50"/>
          <w:w w:val="98"/>
          <w:sz w:val="20"/>
        </w:rPr>
        <w:t>ti</w:t>
      </w:r>
      <w:r>
        <w:rPr>
          <w:rFonts w:ascii="Times New Roman"/>
          <w:i/>
          <w:spacing w:val="-46"/>
          <w:w w:val="106"/>
          <w:position w:val="22"/>
          <w:sz w:val="18"/>
        </w:rPr>
        <w:t>d</w:t>
      </w:r>
      <w:r>
        <w:rPr>
          <w:spacing w:val="-4"/>
          <w:sz w:val="20"/>
        </w:rPr>
        <w:t>v</w:t>
      </w:r>
      <w:r>
        <w:rPr>
          <w:rFonts w:ascii="Times New Roman"/>
          <w:i/>
          <w:spacing w:val="-123"/>
          <w:w w:val="112"/>
          <w:position w:val="22"/>
          <w:sz w:val="18"/>
        </w:rPr>
        <w:t>A</w:t>
      </w:r>
      <w:r>
        <w:rPr>
          <w:sz w:val="20"/>
        </w:rPr>
        <w:t>e</w:t>
      </w:r>
      <w:r>
        <w:rPr>
          <w:spacing w:val="-23"/>
          <w:sz w:val="20"/>
        </w:rPr>
        <w:t> </w:t>
      </w:r>
      <w:r>
        <w:rPr>
          <w:rFonts w:ascii="Times New Roman"/>
          <w:i/>
          <w:spacing w:val="-28"/>
          <w:w w:val="99"/>
          <w:position w:val="22"/>
          <w:sz w:val="18"/>
        </w:rPr>
        <w:t>l</w:t>
      </w:r>
      <w:r>
        <w:rPr>
          <w:spacing w:val="-71"/>
          <w:sz w:val="20"/>
        </w:rPr>
        <w:t>T</w:t>
      </w:r>
      <w:r>
        <w:rPr>
          <w:rFonts w:ascii="Times New Roman"/>
          <w:i/>
          <w:spacing w:val="-97"/>
          <w:w w:val="114"/>
          <w:position w:val="22"/>
          <w:sz w:val="18"/>
        </w:rPr>
        <w:t>m</w:t>
      </w:r>
      <w:r>
        <w:rPr>
          <w:spacing w:val="-4"/>
          <w:sz w:val="20"/>
        </w:rPr>
        <w:t>e</w:t>
      </w:r>
      <w:r>
        <w:rPr>
          <w:rFonts w:ascii="Times New Roman"/>
          <w:i/>
          <w:spacing w:val="-91"/>
          <w:w w:val="104"/>
          <w:position w:val="22"/>
          <w:sz w:val="18"/>
        </w:rPr>
        <w:t>a</w:t>
      </w:r>
      <w:r>
        <w:rPr>
          <w:sz w:val="20"/>
        </w:rPr>
        <w:t>l</w:t>
      </w:r>
      <w:r>
        <w:rPr>
          <w:spacing w:val="-55"/>
          <w:sz w:val="20"/>
        </w:rPr>
        <w:t>e</w:t>
      </w:r>
      <w:r>
        <w:rPr>
          <w:rFonts w:ascii="Times New Roman"/>
          <w:i/>
          <w:spacing w:val="-27"/>
          <w:w w:val="115"/>
          <w:position w:val="22"/>
          <w:sz w:val="18"/>
        </w:rPr>
        <w:t>z</w:t>
      </w:r>
      <w:r>
        <w:rPr>
          <w:spacing w:val="-65"/>
          <w:sz w:val="20"/>
        </w:rPr>
        <w:t>v</w:t>
      </w:r>
      <w:r>
        <w:rPr>
          <w:rFonts w:ascii="Times New Roman"/>
          <w:i/>
          <w:spacing w:val="-29"/>
          <w:w w:val="103"/>
          <w:position w:val="22"/>
          <w:sz w:val="18"/>
        </w:rPr>
        <w:t>b</w:t>
      </w:r>
      <w:r>
        <w:rPr>
          <w:spacing w:val="-18"/>
          <w:sz w:val="20"/>
        </w:rPr>
        <w:t>i</w:t>
      </w:r>
      <w:r>
        <w:rPr>
          <w:rFonts w:ascii="Times New Roman"/>
          <w:i/>
          <w:spacing w:val="-66"/>
          <w:w w:val="103"/>
          <w:position w:val="22"/>
          <w:sz w:val="18"/>
        </w:rPr>
        <w:t>e</w:t>
      </w:r>
      <w:r>
        <w:rPr>
          <w:spacing w:val="-13"/>
          <w:sz w:val="20"/>
        </w:rPr>
        <w:t>s</w:t>
      </w:r>
      <w:r>
        <w:rPr>
          <w:rFonts w:ascii="Times New Roman"/>
          <w:i/>
          <w:spacing w:val="-80"/>
          <w:w w:val="116"/>
          <w:position w:val="22"/>
          <w:sz w:val="18"/>
        </w:rPr>
        <w:t>k</w:t>
      </w:r>
      <w:r>
        <w:rPr>
          <w:sz w:val="20"/>
        </w:rPr>
        <w:t>i</w:t>
      </w:r>
      <w:r>
        <w:rPr>
          <w:spacing w:val="-32"/>
          <w:sz w:val="20"/>
        </w:rPr>
        <w:t>o</w:t>
      </w:r>
      <w:r>
        <w:rPr>
          <w:rFonts w:ascii="Times New Roman"/>
          <w:i/>
          <w:spacing w:val="-93"/>
          <w:w w:val="112"/>
          <w:position w:val="22"/>
          <w:sz w:val="18"/>
        </w:rPr>
        <w:t>A</w:t>
      </w:r>
      <w:r>
        <w:rPr>
          <w:spacing w:val="-13"/>
          <w:sz w:val="20"/>
        </w:rPr>
        <w:t>n</w:t>
      </w:r>
      <w:r>
        <w:rPr>
          <w:rFonts w:ascii="Times New Roman"/>
          <w:i/>
          <w:spacing w:val="-36"/>
          <w:w w:val="103"/>
          <w:position w:val="22"/>
          <w:sz w:val="18"/>
        </w:rPr>
        <w:t>b</w:t>
      </w:r>
      <w:r>
        <w:rPr>
          <w:spacing w:val="-94"/>
          <w:sz w:val="20"/>
        </w:rPr>
        <w:t>N</w:t>
      </w:r>
      <w:r>
        <w:rPr>
          <w:rFonts w:ascii="Times New Roman"/>
          <w:i/>
          <w:w w:val="103"/>
          <w:position w:val="22"/>
          <w:sz w:val="18"/>
        </w:rPr>
        <w:t>e</w:t>
      </w:r>
      <w:r>
        <w:rPr>
          <w:rFonts w:ascii="Times New Roman"/>
          <w:i/>
          <w:spacing w:val="-82"/>
          <w:w w:val="116"/>
          <w:position w:val="22"/>
          <w:sz w:val="18"/>
        </w:rPr>
        <w:t>k</w:t>
      </w:r>
      <w:r>
        <w:rPr>
          <w:spacing w:val="-21"/>
          <w:sz w:val="20"/>
        </w:rPr>
        <w:t>e</w:t>
      </w:r>
      <w:r>
        <w:rPr>
          <w:rFonts w:ascii="Times New Roman"/>
          <w:i/>
          <w:spacing w:val="-70"/>
          <w:w w:val="98"/>
          <w:position w:val="22"/>
          <w:sz w:val="18"/>
        </w:rPr>
        <w:t>o</w:t>
      </w:r>
      <w:r>
        <w:rPr>
          <w:spacing w:val="-1"/>
          <w:sz w:val="20"/>
        </w:rPr>
        <w:t>t</w:t>
      </w:r>
      <w:r>
        <w:rPr>
          <w:spacing w:val="-141"/>
          <w:sz w:val="20"/>
        </w:rPr>
        <w:t>w</w:t>
      </w:r>
      <w:r>
        <w:rPr>
          <w:rFonts w:ascii="Times New Roman"/>
          <w:i/>
          <w:w w:val="108"/>
          <w:position w:val="22"/>
          <w:sz w:val="18"/>
        </w:rPr>
        <w:t>v</w:t>
      </w:r>
      <w:r>
        <w:rPr>
          <w:rFonts w:ascii="Times New Roman"/>
          <w:i/>
          <w:spacing w:val="7"/>
          <w:position w:val="22"/>
          <w:sz w:val="18"/>
        </w:rPr>
        <w:t> </w:t>
      </w:r>
      <w:r>
        <w:rPr>
          <w:spacing w:val="-1"/>
          <w:sz w:val="20"/>
        </w:rPr>
        <w:t>or</w:t>
      </w:r>
      <w:r>
        <w:rPr>
          <w:sz w:val="20"/>
        </w:rPr>
        <w:t>k</w:t>
      </w:r>
      <w:r>
        <w:rPr>
          <w:spacing w:val="-1"/>
          <w:sz w:val="20"/>
        </w:rPr>
        <w:t> </w:t>
      </w:r>
      <w:r>
        <w:rPr>
          <w:sz w:val="20"/>
        </w:rPr>
        <w:t>Alippe</w:t>
      </w:r>
      <w:r>
        <w:rPr>
          <w:spacing w:val="-15"/>
          <w:sz w:val="20"/>
        </w:rPr>
        <w:t>.</w:t>
      </w:r>
      <w:r>
        <w:rPr>
          <w:spacing w:val="-1"/>
          <w:sz w:val="20"/>
        </w:rPr>
        <w:t>T</w:t>
      </w:r>
      <w:r>
        <w:rPr>
          <w:sz w:val="20"/>
        </w:rPr>
        <w:t>V</w:t>
      </w:r>
      <w:r>
        <w:rPr>
          <w:spacing w:val="-1"/>
          <w:sz w:val="20"/>
        </w:rPr>
        <w:t> o</w:t>
      </w:r>
      <w:r>
        <w:rPr>
          <w:sz w:val="20"/>
        </w:rPr>
        <w:t>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Basis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ITU</w:t>
      </w:r>
      <w:r>
        <w:rPr>
          <w:spacing w:val="-3"/>
          <w:sz w:val="20"/>
        </w:rPr>
        <w:t> </w:t>
      </w:r>
      <w:r>
        <w:rPr>
          <w:sz w:val="20"/>
        </w:rPr>
        <w:t>Pilot</w:t>
      </w:r>
      <w:r>
        <w:rPr>
          <w:spacing w:val="-3"/>
          <w:sz w:val="20"/>
        </w:rPr>
        <w:t> </w:t>
      </w:r>
      <w:r>
        <w:rPr>
          <w:sz w:val="20"/>
        </w:rPr>
        <w:t>Project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Interactive</w:t>
      </w:r>
      <w:r>
        <w:rPr>
          <w:spacing w:val="-3"/>
          <w:sz w:val="20"/>
        </w:rPr>
        <w:t> </w:t>
      </w:r>
      <w:r>
        <w:rPr>
          <w:sz w:val="20"/>
        </w:rPr>
        <w:t>Multimedia</w:t>
      </w:r>
      <w:r>
        <w:rPr>
          <w:spacing w:val="-3"/>
          <w:sz w:val="20"/>
        </w:rPr>
        <w:t> </w:t>
      </w:r>
      <w:r>
        <w:rPr>
          <w:sz w:val="20"/>
        </w:rPr>
        <w:t>Broadcasting</w:t>
      </w:r>
    </w:p>
    <w:p>
      <w:pPr>
        <w:tabs>
          <w:tab w:pos="7009" w:val="right" w:leader="dot"/>
        </w:tabs>
        <w:spacing w:line="226" w:lineRule="exact" w:before="0"/>
        <w:ind w:left="723" w:right="0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 Kyrgyz</w:t>
      </w:r>
      <w:r>
        <w:rPr>
          <w:spacing w:val="-1"/>
          <w:sz w:val="20"/>
        </w:rPr>
        <w:t> </w:t>
      </w:r>
      <w:r>
        <w:rPr>
          <w:sz w:val="20"/>
        </w:rPr>
        <w:t>Republic</w:t>
        <w:tab/>
        <w:t>223</w:t>
      </w:r>
    </w:p>
    <w:p>
      <w:pPr>
        <w:tabs>
          <w:tab w:pos="7009" w:val="right" w:leader="dot"/>
        </w:tabs>
        <w:spacing w:before="55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25"/>
          <w:w w:val="112"/>
          <w:position w:val="22"/>
          <w:sz w:val="18"/>
        </w:rPr>
        <w:t>A</w:t>
      </w:r>
      <w:r>
        <w:rPr>
          <w:sz w:val="20"/>
        </w:rPr>
        <w:t>I</w:t>
      </w:r>
      <w:r>
        <w:rPr>
          <w:spacing w:val="-36"/>
          <w:sz w:val="20"/>
        </w:rPr>
        <w:t>B</w:t>
      </w:r>
      <w:r>
        <w:rPr>
          <w:rFonts w:ascii="Times New Roman"/>
          <w:i/>
          <w:spacing w:val="-15"/>
          <w:w w:val="99"/>
          <w:position w:val="22"/>
          <w:sz w:val="18"/>
        </w:rPr>
        <w:t>l</w:t>
      </w:r>
      <w:r>
        <w:rPr>
          <w:spacing w:val="-157"/>
          <w:sz w:val="20"/>
        </w:rPr>
        <w:t>M</w:t>
      </w:r>
      <w:r>
        <w:rPr>
          <w:rFonts w:ascii="Times New Roman"/>
          <w:i/>
          <w:spacing w:val="-1"/>
          <w:w w:val="108"/>
          <w:position w:val="22"/>
          <w:sz w:val="18"/>
        </w:rPr>
        <w:t>ex</w:t>
      </w:r>
      <w:r>
        <w:rPr>
          <w:rFonts w:ascii="Times New Roman"/>
          <w:i/>
          <w:spacing w:val="-66"/>
          <w:w w:val="104"/>
          <w:position w:val="22"/>
          <w:sz w:val="18"/>
        </w:rPr>
        <w:t>a</w:t>
      </w:r>
      <w:r>
        <w:rPr>
          <w:sz w:val="20"/>
        </w:rPr>
        <w:t>I</w:t>
      </w:r>
      <w:r>
        <w:rPr>
          <w:spacing w:val="-90"/>
          <w:sz w:val="20"/>
        </w:rPr>
        <w:t>n</w:t>
      </w:r>
      <w:r>
        <w:rPr>
          <w:rFonts w:ascii="Times New Roman"/>
          <w:i/>
          <w:spacing w:val="-9"/>
          <w:w w:val="109"/>
          <w:position w:val="22"/>
          <w:sz w:val="18"/>
        </w:rPr>
        <w:t>n</w:t>
      </w:r>
      <w:r>
        <w:rPr>
          <w:spacing w:val="-38"/>
          <w:sz w:val="20"/>
        </w:rPr>
        <w:t>i</w:t>
      </w:r>
      <w:r>
        <w:rPr>
          <w:rFonts w:ascii="Times New Roman"/>
          <w:i/>
          <w:spacing w:val="-58"/>
          <w:w w:val="106"/>
          <w:position w:val="22"/>
          <w:sz w:val="18"/>
        </w:rPr>
        <w:t>d</w:t>
      </w:r>
      <w:r>
        <w:rPr>
          <w:spacing w:val="-54"/>
          <w:w w:val="98"/>
          <w:sz w:val="20"/>
        </w:rPr>
        <w:t>ti</w:t>
      </w:r>
      <w:r>
        <w:rPr>
          <w:rFonts w:ascii="Times New Roman"/>
          <w:i/>
          <w:spacing w:val="-29"/>
          <w:w w:val="103"/>
          <w:position w:val="22"/>
          <w:sz w:val="18"/>
        </w:rPr>
        <w:t>e</w:t>
      </w:r>
      <w:r>
        <w:rPr>
          <w:spacing w:val="-67"/>
          <w:sz w:val="20"/>
        </w:rPr>
        <w:t>a</w:t>
      </w:r>
      <w:r>
        <w:rPr>
          <w:rFonts w:ascii="Times New Roman"/>
          <w:i/>
          <w:spacing w:val="1"/>
          <w:w w:val="90"/>
          <w:position w:val="22"/>
          <w:sz w:val="18"/>
        </w:rPr>
        <w:t>r</w:t>
      </w:r>
      <w:r>
        <w:rPr>
          <w:spacing w:val="-73"/>
          <w:w w:val="98"/>
          <w:sz w:val="20"/>
        </w:rPr>
        <w:t>ti</w:t>
      </w:r>
      <w:r>
        <w:rPr>
          <w:rFonts w:ascii="Times New Roman"/>
          <w:i/>
          <w:spacing w:val="-24"/>
          <w:w w:val="105"/>
          <w:position w:val="22"/>
          <w:sz w:val="18"/>
        </w:rPr>
        <w:t>S</w:t>
      </w:r>
      <w:r>
        <w:rPr>
          <w:spacing w:val="-68"/>
          <w:sz w:val="20"/>
        </w:rPr>
        <w:t>v</w:t>
      </w:r>
      <w:r>
        <w:rPr>
          <w:rFonts w:ascii="Times New Roman"/>
          <w:i/>
          <w:spacing w:val="-24"/>
          <w:w w:val="98"/>
          <w:position w:val="22"/>
          <w:sz w:val="18"/>
        </w:rPr>
        <w:t>o</w:t>
      </w:r>
      <w:r>
        <w:rPr>
          <w:spacing w:val="-77"/>
          <w:sz w:val="20"/>
        </w:rPr>
        <w:t>e</w:t>
      </w:r>
      <w:r>
        <w:rPr>
          <w:rFonts w:ascii="Times New Roman"/>
          <w:i/>
          <w:spacing w:val="-1"/>
          <w:w w:val="90"/>
          <w:position w:val="22"/>
          <w:sz w:val="18"/>
        </w:rPr>
        <w:t>r</w:t>
      </w:r>
      <w:r>
        <w:rPr>
          <w:rFonts w:ascii="Times New Roman"/>
          <w:i/>
          <w:spacing w:val="-76"/>
          <w:w w:val="98"/>
          <w:position w:val="22"/>
          <w:sz w:val="18"/>
        </w:rPr>
        <w:t>o</w:t>
      </w:r>
      <w:r>
        <w:rPr>
          <w:spacing w:val="-3"/>
          <w:sz w:val="20"/>
        </w:rPr>
        <w:t>s</w:t>
      </w:r>
      <w:r>
        <w:rPr>
          <w:rFonts w:ascii="Times New Roman"/>
          <w:i/>
          <w:spacing w:val="-45"/>
          <w:w w:val="116"/>
          <w:position w:val="22"/>
          <w:sz w:val="18"/>
        </w:rPr>
        <w:t>k</w:t>
      </w:r>
      <w:r>
        <w:rPr>
          <w:spacing w:val="-3"/>
          <w:sz w:val="20"/>
        </w:rPr>
        <w:t>i</w:t>
      </w:r>
      <w:r>
        <w:rPr>
          <w:rFonts w:ascii="Times New Roman"/>
          <w:i/>
          <w:spacing w:val="-47"/>
          <w:w w:val="96"/>
          <w:position w:val="22"/>
          <w:sz w:val="18"/>
        </w:rPr>
        <w:t>i</w:t>
      </w:r>
      <w:r>
        <w:rPr>
          <w:spacing w:val="-59"/>
          <w:sz w:val="20"/>
        </w:rPr>
        <w:t>n</w:t>
      </w:r>
      <w:r>
        <w:rPr>
          <w:rFonts w:ascii="Times New Roman"/>
          <w:i/>
          <w:spacing w:val="5"/>
          <w:w w:val="109"/>
          <w:position w:val="22"/>
          <w:sz w:val="18"/>
        </w:rPr>
        <w:t>n</w:t>
      </w:r>
      <w:r>
        <w:rPr>
          <w:spacing w:val="-3"/>
          <w:sz w:val="20"/>
        </w:rPr>
        <w:t>E</w:t>
      </w:r>
      <w:r>
        <w:rPr>
          <w:spacing w:val="-1"/>
          <w:sz w:val="20"/>
        </w:rPr>
        <w:t>du</w:t>
      </w:r>
      <w:r>
        <w:rPr>
          <w:spacing w:val="-2"/>
          <w:sz w:val="20"/>
        </w:rPr>
        <w:t>ca</w:t>
      </w:r>
      <w:r>
        <w:rPr>
          <w:w w:val="98"/>
          <w:sz w:val="20"/>
        </w:rPr>
        <w:t>ti</w:t>
      </w:r>
      <w:r>
        <w:rPr>
          <w:spacing w:val="-1"/>
          <w:sz w:val="20"/>
        </w:rPr>
        <w:t>on</w:t>
      </w:r>
      <w:r>
        <w:rPr>
          <w:sz w:val="20"/>
        </w:rPr>
        <w:t> </w:t>
        <w:tab/>
        <w:t>225</w:t>
      </w:r>
    </w:p>
    <w:p>
      <w:pPr>
        <w:tabs>
          <w:tab w:pos="7015" w:val="right" w:leader="dot"/>
        </w:tabs>
        <w:spacing w:before="55"/>
        <w:ind w:left="723" w:right="0" w:firstLine="0"/>
        <w:jc w:val="left"/>
        <w:rPr>
          <w:sz w:val="20"/>
        </w:rPr>
      </w:pPr>
      <w:r>
        <w:rPr>
          <w:rFonts w:ascii="Times New Roman" w:hAnsi="Times New Roman"/>
          <w:i/>
          <w:spacing w:val="-96"/>
          <w:w w:val="105"/>
          <w:position w:val="22"/>
          <w:sz w:val="18"/>
        </w:rPr>
        <w:t>S</w:t>
      </w:r>
      <w:r>
        <w:rPr>
          <w:spacing w:val="-5"/>
          <w:sz w:val="20"/>
        </w:rPr>
        <w:t>E</w:t>
      </w:r>
      <w:r>
        <w:rPr>
          <w:rFonts w:ascii="Times New Roman" w:hAnsi="Times New Roman"/>
          <w:i/>
          <w:spacing w:val="-86"/>
          <w:w w:val="108"/>
          <w:position w:val="22"/>
          <w:sz w:val="18"/>
        </w:rPr>
        <w:t>v</w:t>
      </w:r>
      <w:r>
        <w:rPr>
          <w:spacing w:val="-20"/>
          <w:sz w:val="20"/>
        </w:rPr>
        <w:t>d</w:t>
      </w:r>
      <w:r>
        <w:rPr>
          <w:rFonts w:ascii="Times New Roman" w:hAnsi="Times New Roman"/>
          <w:i/>
          <w:spacing w:val="-63"/>
          <w:w w:val="103"/>
          <w:position w:val="22"/>
          <w:sz w:val="18"/>
        </w:rPr>
        <w:t>e</w:t>
      </w:r>
      <w:r>
        <w:rPr>
          <w:spacing w:val="-43"/>
          <w:sz w:val="20"/>
        </w:rPr>
        <w:t>u</w:t>
      </w:r>
      <w:r>
        <w:rPr>
          <w:rFonts w:ascii="Times New Roman" w:hAnsi="Times New Roman"/>
          <w:i/>
          <w:spacing w:val="-27"/>
          <w:w w:val="137"/>
          <w:position w:val="22"/>
          <w:sz w:val="18"/>
        </w:rPr>
        <w:t>t</w:t>
      </w:r>
      <w:r>
        <w:rPr>
          <w:spacing w:val="-58"/>
          <w:sz w:val="20"/>
        </w:rPr>
        <w:t>c</w:t>
      </w:r>
      <w:r>
        <w:rPr>
          <w:rFonts w:ascii="Times New Roman" w:hAnsi="Times New Roman"/>
          <w:i/>
          <w:w w:val="99"/>
          <w:position w:val="22"/>
          <w:sz w:val="18"/>
        </w:rPr>
        <w:t>l</w:t>
      </w:r>
      <w:r>
        <w:rPr>
          <w:rFonts w:ascii="Times New Roman" w:hAnsi="Times New Roman"/>
          <w:i/>
          <w:spacing w:val="-88"/>
          <w:w w:val="104"/>
          <w:position w:val="22"/>
          <w:sz w:val="18"/>
        </w:rPr>
        <w:t>a</w:t>
      </w:r>
      <w:r>
        <w:rPr>
          <w:spacing w:val="-8"/>
          <w:sz w:val="20"/>
        </w:rPr>
        <w:t>a</w:t>
      </w:r>
      <w:r>
        <w:rPr>
          <w:rFonts w:ascii="Times New Roman" w:hAnsi="Times New Roman"/>
          <w:i/>
          <w:spacing w:val="-92"/>
          <w:w w:val="109"/>
          <w:position w:val="22"/>
          <w:sz w:val="18"/>
        </w:rPr>
        <w:t>n</w:t>
      </w:r>
      <w:r>
        <w:rPr>
          <w:spacing w:val="-20"/>
          <w:w w:val="98"/>
          <w:sz w:val="20"/>
        </w:rPr>
        <w:t>ti</w:t>
      </w:r>
      <w:r>
        <w:rPr>
          <w:rFonts w:ascii="Times New Roman" w:hAnsi="Times New Roman"/>
          <w:i/>
          <w:spacing w:val="-75"/>
          <w:w w:val="104"/>
          <w:position w:val="22"/>
          <w:sz w:val="18"/>
        </w:rPr>
        <w:t>a</w:t>
      </w:r>
      <w:r>
        <w:rPr>
          <w:spacing w:val="-1"/>
          <w:sz w:val="20"/>
        </w:rPr>
        <w:t>o</w:t>
      </w:r>
      <w:r>
        <w:rPr>
          <w:spacing w:val="-95"/>
          <w:sz w:val="20"/>
        </w:rPr>
        <w:t>n</w:t>
      </w:r>
      <w:r>
        <w:rPr>
          <w:rFonts w:ascii="Times New Roman" w:hAnsi="Times New Roman"/>
          <w:i/>
          <w:spacing w:val="-17"/>
          <w:w w:val="101"/>
          <w:position w:val="22"/>
          <w:sz w:val="18"/>
        </w:rPr>
        <w:t>E</w:t>
      </w:r>
      <w:r>
        <w:rPr>
          <w:spacing w:val="-81"/>
          <w:sz w:val="20"/>
        </w:rPr>
        <w:t>a</w:t>
      </w:r>
      <w:r>
        <w:rPr>
          <w:rFonts w:ascii="Times New Roman" w:hAnsi="Times New Roman"/>
          <w:i/>
          <w:spacing w:val="-28"/>
          <w:w w:val="120"/>
          <w:position w:val="22"/>
          <w:sz w:val="18"/>
        </w:rPr>
        <w:t>ﬁ</w:t>
      </w:r>
      <w:r>
        <w:rPr>
          <w:spacing w:val="-19"/>
          <w:sz w:val="20"/>
        </w:rPr>
        <w:t>l</w:t>
      </w:r>
      <w:r>
        <w:rPr>
          <w:rFonts w:ascii="Times New Roman" w:hAnsi="Times New Roman"/>
          <w:i/>
          <w:spacing w:val="-86"/>
          <w:w w:val="114"/>
          <w:position w:val="22"/>
          <w:sz w:val="18"/>
        </w:rPr>
        <w:t>m</w:t>
      </w:r>
      <w:r>
        <w:rPr>
          <w:sz w:val="20"/>
        </w:rPr>
        <w:t>I</w:t>
      </w:r>
      <w:r>
        <w:rPr>
          <w:spacing w:val="-70"/>
          <w:sz w:val="20"/>
        </w:rPr>
        <w:t>n</w:t>
      </w:r>
      <w:r>
        <w:rPr>
          <w:rFonts w:ascii="Times New Roman" w:hAnsi="Times New Roman"/>
          <w:i/>
          <w:spacing w:val="-19"/>
          <w:w w:val="98"/>
          <w:position w:val="22"/>
          <w:sz w:val="18"/>
        </w:rPr>
        <w:t>o</w:t>
      </w:r>
      <w:r>
        <w:rPr>
          <w:spacing w:val="-28"/>
          <w:sz w:val="20"/>
        </w:rPr>
        <w:t>i</w:t>
      </w:r>
      <w:r>
        <w:rPr>
          <w:rFonts w:ascii="Times New Roman" w:hAnsi="Times New Roman"/>
          <w:i/>
          <w:spacing w:val="-59"/>
          <w:w w:val="108"/>
          <w:position w:val="22"/>
          <w:sz w:val="18"/>
        </w:rPr>
        <w:t>v</w:t>
      </w:r>
      <w:r>
        <w:rPr>
          <w:spacing w:val="-53"/>
          <w:w w:val="98"/>
          <w:sz w:val="20"/>
        </w:rPr>
        <w:t>ti</w:t>
      </w:r>
      <w:r>
        <w:rPr>
          <w:rFonts w:ascii="Times New Roman" w:hAnsi="Times New Roman"/>
          <w:i/>
          <w:spacing w:val="-42"/>
          <w:w w:val="104"/>
          <w:position w:val="22"/>
          <w:sz w:val="18"/>
        </w:rPr>
        <w:t>a</w:t>
      </w:r>
      <w:r>
        <w:rPr>
          <w:spacing w:val="-14"/>
          <w:sz w:val="20"/>
        </w:rPr>
        <w:t>a</w:t>
      </w:r>
      <w:r>
        <w:rPr>
          <w:rFonts w:ascii="Times New Roman" w:hAnsi="Times New Roman"/>
          <w:i/>
          <w:spacing w:val="-83"/>
          <w:w w:val="104"/>
          <w:position w:val="22"/>
          <w:sz w:val="18"/>
        </w:rPr>
        <w:t>a</w:t>
      </w:r>
      <w:r>
        <w:rPr>
          <w:spacing w:val="-29"/>
          <w:w w:val="98"/>
          <w:sz w:val="20"/>
        </w:rPr>
        <w:t>ti</w:t>
      </w:r>
      <w:r>
        <w:rPr>
          <w:rFonts w:ascii="Times New Roman" w:hAnsi="Times New Roman"/>
          <w:i/>
          <w:spacing w:val="-70"/>
          <w:w w:val="109"/>
          <w:position w:val="22"/>
          <w:sz w:val="18"/>
        </w:rPr>
        <w:t>n</w:t>
      </w:r>
      <w:r>
        <w:rPr>
          <w:spacing w:val="-21"/>
          <w:sz w:val="20"/>
        </w:rPr>
        <w:t>v</w:t>
      </w:r>
      <w:r>
        <w:rPr>
          <w:rFonts w:ascii="Times New Roman" w:hAnsi="Times New Roman"/>
          <w:i/>
          <w:spacing w:val="-77"/>
          <w:w w:val="106"/>
          <w:position w:val="22"/>
          <w:sz w:val="18"/>
        </w:rPr>
        <w:t>d</w:t>
      </w:r>
      <w:r>
        <w:rPr>
          <w:sz w:val="20"/>
        </w:rPr>
        <w:t>e</w:t>
      </w:r>
      <w:r>
        <w:rPr>
          <w:spacing w:val="-61"/>
          <w:sz w:val="20"/>
        </w:rPr>
        <w:t>s</w:t>
      </w:r>
      <w:r>
        <w:rPr>
          <w:rFonts w:ascii="Times New Roman" w:hAnsi="Times New Roman"/>
          <w:i/>
          <w:spacing w:val="-3"/>
          <w:w w:val="111"/>
          <w:position w:val="22"/>
          <w:sz w:val="18"/>
        </w:rPr>
        <w:t>I</w:t>
      </w:r>
      <w:r>
        <w:rPr>
          <w:rFonts w:ascii="Times New Roman" w:hAnsi="Times New Roman"/>
          <w:i/>
          <w:spacing w:val="-23"/>
          <w:w w:val="90"/>
          <w:position w:val="22"/>
          <w:sz w:val="18"/>
        </w:rPr>
        <w:t>r</w:t>
      </w:r>
      <w:r>
        <w:rPr>
          <w:spacing w:val="-83"/>
          <w:sz w:val="20"/>
        </w:rPr>
        <w:t>b</w:t>
      </w:r>
      <w:r>
        <w:rPr>
          <w:rFonts w:ascii="Times New Roman" w:hAnsi="Times New Roman"/>
          <w:i/>
          <w:w w:val="96"/>
          <w:position w:val="22"/>
          <w:sz w:val="18"/>
        </w:rPr>
        <w:t>i</w:t>
      </w:r>
      <w:r>
        <w:rPr>
          <w:rFonts w:ascii="Times New Roman" w:hAnsi="Times New Roman"/>
          <w:i/>
          <w:spacing w:val="-65"/>
          <w:w w:val="109"/>
          <w:position w:val="22"/>
          <w:sz w:val="18"/>
        </w:rPr>
        <w:t>n</w:t>
      </w:r>
      <w:r>
        <w:rPr>
          <w:spacing w:val="-27"/>
          <w:sz w:val="20"/>
        </w:rPr>
        <w:t>y</w:t>
      </w:r>
      <w:r>
        <w:rPr>
          <w:rFonts w:ascii="Times New Roman" w:hAnsi="Times New Roman"/>
          <w:i/>
          <w:spacing w:val="-24"/>
          <w:w w:val="104"/>
          <w:position w:val="22"/>
          <w:sz w:val="18"/>
        </w:rPr>
        <w:t>a</w:t>
      </w:r>
      <w:r>
        <w:rPr>
          <w:spacing w:val="-41"/>
          <w:sz w:val="20"/>
        </w:rPr>
        <w:t>K</w:t>
      </w:r>
      <w:r>
        <w:rPr>
          <w:rFonts w:ascii="Times New Roman" w:hAnsi="Times New Roman"/>
          <w:i/>
          <w:spacing w:val="-59"/>
          <w:w w:val="105"/>
          <w:position w:val="22"/>
          <w:sz w:val="18"/>
        </w:rPr>
        <w:t>S</w:t>
      </w:r>
      <w:r>
        <w:rPr>
          <w:spacing w:val="-38"/>
          <w:sz w:val="20"/>
        </w:rPr>
        <w:t>a</w:t>
      </w:r>
      <w:r>
        <w:rPr>
          <w:rFonts w:ascii="Times New Roman" w:hAnsi="Times New Roman"/>
          <w:i/>
          <w:spacing w:val="-46"/>
          <w:w w:val="103"/>
          <w:position w:val="22"/>
          <w:sz w:val="18"/>
        </w:rPr>
        <w:t>e</w:t>
      </w:r>
      <w:r>
        <w:rPr>
          <w:spacing w:val="-34"/>
          <w:sz w:val="20"/>
        </w:rPr>
        <w:t>s</w:t>
      </w:r>
      <w:r>
        <w:rPr>
          <w:rFonts w:ascii="Times New Roman" w:hAnsi="Times New Roman"/>
          <w:i/>
          <w:spacing w:val="-17"/>
          <w:w w:val="99"/>
          <w:position w:val="22"/>
          <w:sz w:val="18"/>
        </w:rPr>
        <w:t>l</w:t>
      </w:r>
      <w:r>
        <w:rPr>
          <w:spacing w:val="-89"/>
          <w:sz w:val="20"/>
        </w:rPr>
        <w:t>p</w:t>
      </w:r>
      <w:r>
        <w:rPr>
          <w:rFonts w:ascii="Times New Roman" w:hAnsi="Times New Roman"/>
          <w:i/>
          <w:w w:val="103"/>
          <w:position w:val="22"/>
          <w:sz w:val="18"/>
        </w:rPr>
        <w:t>e</w:t>
      </w:r>
      <w:r>
        <w:rPr>
          <w:rFonts w:ascii="Times New Roman" w:hAnsi="Times New Roman"/>
          <w:i/>
          <w:spacing w:val="-76"/>
          <w:w w:val="115"/>
          <w:position w:val="22"/>
          <w:sz w:val="18"/>
        </w:rPr>
        <w:t>z</w:t>
      </w:r>
      <w:r>
        <w:rPr>
          <w:spacing w:val="-25"/>
          <w:sz w:val="20"/>
        </w:rPr>
        <w:t>e</w:t>
      </w:r>
      <w:r>
        <w:rPr>
          <w:rFonts w:ascii="Times New Roman" w:hAnsi="Times New Roman"/>
          <w:i/>
          <w:spacing w:val="-75"/>
          <w:w w:val="109"/>
          <w:position w:val="22"/>
          <w:sz w:val="18"/>
        </w:rPr>
        <w:t>n</w:t>
      </w:r>
      <w:r>
        <w:rPr>
          <w:spacing w:val="-4"/>
          <w:sz w:val="20"/>
        </w:rPr>
        <w:t>r</w:t>
      </w:r>
      <w:r>
        <w:rPr>
          <w:spacing w:val="-71"/>
          <w:sz w:val="20"/>
        </w:rPr>
        <w:t>s</w:t>
      </w:r>
      <w:r>
        <w:rPr>
          <w:rFonts w:ascii="Times New Roman" w:hAnsi="Times New Roman"/>
          <w:i/>
          <w:spacing w:val="-13"/>
          <w:w w:val="103"/>
          <w:position w:val="22"/>
          <w:sz w:val="18"/>
        </w:rPr>
        <w:t>e</w:t>
      </w:r>
      <w:r>
        <w:rPr>
          <w:spacing w:val="-79"/>
          <w:sz w:val="20"/>
        </w:rPr>
        <w:t>k</w:t>
      </w:r>
      <w:r>
        <w:rPr>
          <w:rFonts w:ascii="Times New Roman" w:hAnsi="Times New Roman"/>
          <w:i/>
          <w:spacing w:val="-9"/>
          <w:w w:val="108"/>
          <w:position w:val="22"/>
          <w:sz w:val="18"/>
        </w:rPr>
        <w:t>v</w:t>
      </w:r>
      <w:r>
        <w:rPr>
          <w:spacing w:val="-83"/>
          <w:sz w:val="20"/>
        </w:rPr>
        <w:t>y</w:t>
      </w:r>
      <w:r>
        <w:rPr>
          <w:rFonts w:ascii="Times New Roman" w:hAnsi="Times New Roman"/>
          <w:i/>
          <w:w w:val="104"/>
          <w:position w:val="22"/>
          <w:sz w:val="18"/>
        </w:rPr>
        <w:t>a</w:t>
      </w:r>
      <w:r>
        <w:rPr>
          <w:rFonts w:ascii="Times New Roman" w:hAnsi="Times New Roman"/>
          <w:i/>
          <w:spacing w:val="-12"/>
          <w:position w:val="22"/>
          <w:sz w:val="18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c</w:t>
      </w:r>
      <w:r>
        <w:rPr>
          <w:spacing w:val="-1"/>
          <w:sz w:val="20"/>
        </w:rPr>
        <w:t>ade</w:t>
      </w:r>
      <w:r>
        <w:rPr>
          <w:spacing w:val="-4"/>
          <w:sz w:val="20"/>
        </w:rPr>
        <w:t>m</w:t>
      </w:r>
      <w:r>
        <w:rPr>
          <w:sz w:val="20"/>
        </w:rPr>
        <w:t>y </w:t>
      </w:r>
      <w:r>
        <w:rPr>
          <w:w w:val="125"/>
          <w:sz w:val="20"/>
        </w:rPr>
        <w:t>–</w:t>
      </w:r>
      <w:r>
        <w:rPr>
          <w:spacing w:val="-26"/>
          <w:sz w:val="20"/>
        </w:rPr>
        <w:t> </w:t>
      </w:r>
      <w:r>
        <w:rPr>
          <w:spacing w:val="-1"/>
          <w:sz w:val="20"/>
        </w:rPr>
        <w:t>Compl</w:t>
      </w:r>
      <w:r>
        <w:rPr>
          <w:spacing w:val="-4"/>
          <w:sz w:val="20"/>
        </w:rPr>
        <w:t>e</w:t>
      </w:r>
      <w:r>
        <w:rPr>
          <w:sz w:val="20"/>
        </w:rPr>
        <w:t>x</w:t>
      </w:r>
      <w:r>
        <w:rPr>
          <w:spacing w:val="-1"/>
          <w:sz w:val="20"/>
        </w:rPr>
        <w:t> </w:t>
      </w:r>
      <w:r>
        <w:rPr>
          <w:sz w:val="20"/>
        </w:rPr>
        <w:t>App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oach</w:t>
      </w:r>
      <w:r>
        <w:rPr>
          <w:sz w:val="20"/>
        </w:rPr>
        <w:t> </w:t>
        <w:tab/>
        <w:t>226</w:t>
      </w:r>
    </w:p>
    <w:p>
      <w:pPr>
        <w:tabs>
          <w:tab w:pos="7013" w:val="right" w:leader="dot"/>
        </w:tabs>
        <w:spacing w:before="54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25"/>
          <w:w w:val="112"/>
          <w:position w:val="22"/>
          <w:sz w:val="18"/>
        </w:rPr>
        <w:t>A</w:t>
      </w:r>
      <w:r>
        <w:rPr>
          <w:spacing w:val="-1"/>
          <w:sz w:val="20"/>
        </w:rPr>
        <w:t>C</w:t>
      </w:r>
      <w:r>
        <w:rPr>
          <w:spacing w:val="-83"/>
          <w:sz w:val="20"/>
        </w:rPr>
        <w:t>e</w:t>
      </w:r>
      <w:r>
        <w:rPr>
          <w:rFonts w:ascii="Times New Roman"/>
          <w:i/>
          <w:spacing w:val="-1"/>
          <w:w w:val="99"/>
          <w:position w:val="22"/>
          <w:sz w:val="18"/>
        </w:rPr>
        <w:t>l</w:t>
      </w:r>
      <w:r>
        <w:rPr>
          <w:rFonts w:ascii="Times New Roman"/>
          <w:i/>
          <w:spacing w:val="-51"/>
          <w:w w:val="103"/>
          <w:position w:val="22"/>
          <w:sz w:val="18"/>
        </w:rPr>
        <w:t>e</w:t>
      </w:r>
      <w:r>
        <w:rPr>
          <w:spacing w:val="-20"/>
          <w:sz w:val="20"/>
        </w:rPr>
        <w:t>r</w:t>
      </w:r>
      <w:r>
        <w:rPr>
          <w:rFonts w:ascii="Times New Roman"/>
          <w:i/>
          <w:spacing w:val="-71"/>
          <w:w w:val="113"/>
          <w:position w:val="22"/>
          <w:sz w:val="18"/>
        </w:rPr>
        <w:t>x</w:t>
      </w:r>
      <w:r>
        <w:rPr>
          <w:spacing w:val="-41"/>
          <w:w w:val="98"/>
          <w:sz w:val="20"/>
        </w:rPr>
        <w:t>ti</w:t>
      </w:r>
      <w:r>
        <w:rPr>
          <w:rFonts w:ascii="Times New Roman"/>
          <w:i/>
          <w:spacing w:val="-43"/>
          <w:w w:val="103"/>
          <w:position w:val="22"/>
          <w:sz w:val="18"/>
        </w:rPr>
        <w:t>e</w:t>
      </w:r>
      <w:r>
        <w:rPr>
          <w:spacing w:val="-64"/>
          <w:w w:val="98"/>
          <w:sz w:val="20"/>
        </w:rPr>
        <w:t>fi</w:t>
      </w:r>
      <w:r>
        <w:rPr>
          <w:rFonts w:ascii="Times New Roman"/>
          <w:i/>
          <w:spacing w:val="-22"/>
          <w:w w:val="106"/>
          <w:position w:val="22"/>
          <w:sz w:val="18"/>
        </w:rPr>
        <w:t>y</w:t>
      </w:r>
      <w:r>
        <w:rPr>
          <w:spacing w:val="-23"/>
          <w:sz w:val="20"/>
        </w:rPr>
        <w:t>c</w:t>
      </w:r>
      <w:r>
        <w:rPr>
          <w:rFonts w:ascii="Times New Roman"/>
          <w:i/>
          <w:spacing w:val="-75"/>
          <w:w w:val="105"/>
          <w:position w:val="22"/>
          <w:sz w:val="18"/>
        </w:rPr>
        <w:t>S</w:t>
      </w:r>
      <w:r>
        <w:rPr>
          <w:spacing w:val="-22"/>
          <w:sz w:val="20"/>
        </w:rPr>
        <w:t>a</w:t>
      </w:r>
      <w:r>
        <w:rPr>
          <w:rFonts w:ascii="Times New Roman"/>
          <w:i/>
          <w:spacing w:val="-74"/>
          <w:w w:val="116"/>
          <w:position w:val="22"/>
          <w:sz w:val="18"/>
        </w:rPr>
        <w:t>k</w:t>
      </w:r>
      <w:r>
        <w:rPr>
          <w:spacing w:val="-39"/>
          <w:w w:val="98"/>
          <w:sz w:val="20"/>
        </w:rPr>
        <w:t>ti</w:t>
      </w:r>
      <w:r>
        <w:rPr>
          <w:rFonts w:ascii="Times New Roman"/>
          <w:i/>
          <w:spacing w:val="-61"/>
          <w:w w:val="109"/>
          <w:position w:val="22"/>
          <w:sz w:val="18"/>
        </w:rPr>
        <w:t>u</w:t>
      </w:r>
      <w:r>
        <w:rPr>
          <w:spacing w:val="-46"/>
          <w:sz w:val="20"/>
        </w:rPr>
        <w:t>o</w:t>
      </w:r>
      <w:r>
        <w:rPr>
          <w:rFonts w:ascii="Times New Roman"/>
          <w:i/>
          <w:spacing w:val="-19"/>
          <w:w w:val="90"/>
          <w:position w:val="22"/>
          <w:sz w:val="18"/>
        </w:rPr>
        <w:t>r</w:t>
      </w:r>
      <w:r>
        <w:rPr>
          <w:spacing w:val="-88"/>
          <w:sz w:val="20"/>
        </w:rPr>
        <w:t>n</w:t>
      </w:r>
      <w:r>
        <w:rPr>
          <w:rFonts w:ascii="Times New Roman"/>
          <w:i/>
          <w:spacing w:val="-1"/>
          <w:w w:val="104"/>
          <w:position w:val="22"/>
          <w:sz w:val="18"/>
        </w:rPr>
        <w:t>a</w:t>
      </w:r>
      <w:r>
        <w:rPr>
          <w:rFonts w:ascii="Times New Roman"/>
          <w:i/>
          <w:spacing w:val="-31"/>
          <w:w w:val="137"/>
          <w:position w:val="22"/>
          <w:sz w:val="18"/>
        </w:rPr>
        <w:t>t</w:t>
      </w:r>
      <w:r>
        <w:rPr>
          <w:spacing w:val="-76"/>
          <w:sz w:val="20"/>
        </w:rPr>
        <w:t>o</w:t>
      </w:r>
      <w:r>
        <w:rPr>
          <w:rFonts w:ascii="Times New Roman"/>
          <w:i/>
          <w:spacing w:val="-14"/>
          <w:w w:val="98"/>
          <w:position w:val="22"/>
          <w:sz w:val="18"/>
        </w:rPr>
        <w:t>o</w:t>
      </w:r>
      <w:r>
        <w:rPr>
          <w:spacing w:val="-48"/>
          <w:sz w:val="20"/>
        </w:rPr>
        <w:t>f</w:t>
      </w:r>
      <w:r>
        <w:rPr>
          <w:rFonts w:ascii="Times New Roman"/>
          <w:i/>
          <w:spacing w:val="6"/>
          <w:w w:val="108"/>
          <w:position w:val="22"/>
          <w:sz w:val="18"/>
        </w:rPr>
        <w:t>v</w:t>
      </w:r>
      <w:r>
        <w:rPr>
          <w:spacing w:val="-73"/>
          <w:sz w:val="20"/>
        </w:rPr>
        <w:t>C</w:t>
      </w:r>
      <w:r>
        <w:rPr>
          <w:rFonts w:ascii="Times New Roman"/>
          <w:i/>
          <w:spacing w:val="-23"/>
          <w:w w:val="104"/>
          <w:position w:val="22"/>
          <w:sz w:val="18"/>
        </w:rPr>
        <w:t>a</w:t>
      </w:r>
      <w:r>
        <w:rPr>
          <w:spacing w:val="-84"/>
          <w:sz w:val="20"/>
        </w:rPr>
        <w:t>o</w:t>
      </w:r>
      <w:r>
        <w:rPr>
          <w:rFonts w:ascii="Times New Roman"/>
          <w:i/>
          <w:spacing w:val="-16"/>
          <w:w w:val="109"/>
          <w:position w:val="22"/>
          <w:sz w:val="18"/>
        </w:rPr>
        <w:t>n</w:t>
      </w:r>
      <w:r>
        <w:rPr>
          <w:spacing w:val="-145"/>
          <w:sz w:val="20"/>
        </w:rPr>
        <w:t>m</w:t>
      </w:r>
      <w:r>
        <w:rPr>
          <w:rFonts w:ascii="Times New Roman"/>
          <w:i/>
          <w:w w:val="106"/>
          <w:position w:val="22"/>
          <w:sz w:val="18"/>
        </w:rPr>
        <w:t>d</w:t>
      </w:r>
      <w:r>
        <w:rPr>
          <w:rFonts w:ascii="Times New Roman"/>
          <w:i/>
          <w:spacing w:val="-5"/>
          <w:position w:val="22"/>
          <w:sz w:val="18"/>
        </w:rPr>
        <w:t> </w:t>
      </w:r>
      <w:r>
        <w:rPr>
          <w:rFonts w:ascii="Times New Roman"/>
          <w:i/>
          <w:spacing w:val="-87"/>
          <w:w w:val="105"/>
          <w:position w:val="22"/>
          <w:sz w:val="18"/>
        </w:rPr>
        <w:t>S</w:t>
      </w:r>
      <w:r>
        <w:rPr>
          <w:spacing w:val="-19"/>
          <w:sz w:val="20"/>
        </w:rPr>
        <w:t>p</w:t>
      </w:r>
      <w:r>
        <w:rPr>
          <w:rFonts w:ascii="Times New Roman"/>
          <w:i/>
          <w:spacing w:val="-65"/>
          <w:w w:val="103"/>
          <w:position w:val="22"/>
          <w:sz w:val="18"/>
        </w:rPr>
        <w:t>e</w:t>
      </w:r>
      <w:r>
        <w:rPr>
          <w:spacing w:val="-41"/>
          <w:sz w:val="20"/>
        </w:rPr>
        <w:t>u</w:t>
      </w:r>
      <w:r>
        <w:rPr>
          <w:rFonts w:ascii="Times New Roman"/>
          <w:i/>
          <w:spacing w:val="-23"/>
          <w:w w:val="90"/>
          <w:position w:val="22"/>
          <w:sz w:val="18"/>
        </w:rPr>
        <w:t>r</w:t>
      </w:r>
      <w:r>
        <w:rPr>
          <w:spacing w:val="-46"/>
          <w:sz w:val="20"/>
        </w:rPr>
        <w:t>t</w:t>
      </w:r>
      <w:r>
        <w:rPr>
          <w:rFonts w:ascii="Times New Roman"/>
          <w:i/>
          <w:spacing w:val="-47"/>
          <w:w w:val="100"/>
          <w:position w:val="22"/>
          <w:sz w:val="18"/>
        </w:rPr>
        <w:t>g</w:t>
      </w:r>
      <w:r>
        <w:rPr>
          <w:spacing w:val="-53"/>
          <w:sz w:val="20"/>
        </w:rPr>
        <w:t>e</w:t>
      </w:r>
      <w:r>
        <w:rPr>
          <w:rFonts w:ascii="Times New Roman"/>
          <w:i/>
          <w:spacing w:val="-30"/>
          <w:w w:val="103"/>
          <w:position w:val="22"/>
          <w:sz w:val="18"/>
        </w:rPr>
        <w:t>e</w:t>
      </w:r>
      <w:r>
        <w:rPr>
          <w:spacing w:val="-40"/>
          <w:sz w:val="20"/>
        </w:rPr>
        <w:t>r</w:t>
      </w:r>
      <w:r>
        <w:rPr>
          <w:rFonts w:ascii="Times New Roman"/>
          <w:i/>
          <w:w w:val="106"/>
          <w:position w:val="22"/>
          <w:sz w:val="18"/>
        </w:rPr>
        <w:t>y</w:t>
      </w:r>
      <w:r>
        <w:rPr>
          <w:spacing w:val="-44"/>
          <w:sz w:val="20"/>
        </w:rPr>
        <w:t>L</w:t>
      </w:r>
      <w:r>
        <w:rPr>
          <w:rFonts w:ascii="Times New Roman"/>
          <w:i/>
          <w:spacing w:val="-52"/>
          <w:w w:val="105"/>
          <w:position w:val="22"/>
          <w:sz w:val="18"/>
        </w:rPr>
        <w:t>S</w:t>
      </w:r>
      <w:r>
        <w:rPr>
          <w:spacing w:val="-1"/>
          <w:sz w:val="20"/>
        </w:rPr>
        <w:t>i</w:t>
      </w:r>
      <w:r>
        <w:rPr>
          <w:spacing w:val="-63"/>
          <w:sz w:val="20"/>
        </w:rPr>
        <w:t>t</w:t>
      </w:r>
      <w:r>
        <w:rPr>
          <w:rFonts w:ascii="Times New Roman"/>
          <w:i/>
          <w:spacing w:val="-26"/>
          <w:w w:val="108"/>
          <w:position w:val="22"/>
          <w:sz w:val="18"/>
        </w:rPr>
        <w:t>v</w:t>
      </w:r>
      <w:r>
        <w:rPr>
          <w:spacing w:val="-74"/>
          <w:sz w:val="20"/>
        </w:rPr>
        <w:t>e</w:t>
      </w:r>
      <w:r>
        <w:rPr>
          <w:rFonts w:ascii="Times New Roman"/>
          <w:i/>
          <w:spacing w:val="-9"/>
          <w:w w:val="103"/>
          <w:position w:val="22"/>
          <w:sz w:val="18"/>
        </w:rPr>
        <w:t>e</w:t>
      </w:r>
      <w:r>
        <w:rPr>
          <w:spacing w:val="-61"/>
          <w:sz w:val="20"/>
        </w:rPr>
        <w:t>r</w:t>
      </w:r>
      <w:r>
        <w:rPr>
          <w:rFonts w:ascii="Times New Roman"/>
          <w:i/>
          <w:spacing w:val="-22"/>
          <w:w w:val="98"/>
          <w:position w:val="22"/>
          <w:sz w:val="18"/>
        </w:rPr>
        <w:t>c</w:t>
      </w:r>
      <w:r>
        <w:rPr>
          <w:spacing w:val="-75"/>
          <w:sz w:val="20"/>
        </w:rPr>
        <w:t>a</w:t>
      </w:r>
      <w:r>
        <w:rPr>
          <w:rFonts w:ascii="Times New Roman"/>
          <w:i/>
          <w:spacing w:val="-26"/>
          <w:w w:val="111"/>
          <w:position w:val="22"/>
          <w:sz w:val="18"/>
        </w:rPr>
        <w:t>h</w:t>
      </w:r>
      <w:r>
        <w:rPr>
          <w:spacing w:val="-59"/>
          <w:sz w:val="20"/>
        </w:rPr>
        <w:t>c</w:t>
      </w:r>
      <w:r>
        <w:rPr>
          <w:rFonts w:ascii="Times New Roman"/>
          <w:i/>
          <w:spacing w:val="-40"/>
          <w:w w:val="109"/>
          <w:position w:val="22"/>
          <w:sz w:val="18"/>
        </w:rPr>
        <w:t>n</w:t>
      </w:r>
      <w:r>
        <w:rPr>
          <w:spacing w:val="-52"/>
          <w:sz w:val="20"/>
        </w:rPr>
        <w:t>y</w:t>
      </w:r>
      <w:r>
        <w:rPr>
          <w:rFonts w:ascii="Times New Roman"/>
          <w:i/>
          <w:spacing w:val="-1"/>
          <w:w w:val="96"/>
          <w:position w:val="22"/>
          <w:sz w:val="18"/>
        </w:rPr>
        <w:t>i</w:t>
      </w:r>
      <w:r>
        <w:rPr>
          <w:rFonts w:ascii="Times New Roman"/>
          <w:i/>
          <w:spacing w:val="-45"/>
          <w:w w:val="116"/>
          <w:position w:val="22"/>
          <w:sz w:val="18"/>
        </w:rPr>
        <w:t>k</w:t>
      </w:r>
      <w:r>
        <w:rPr>
          <w:spacing w:val="-54"/>
          <w:sz w:val="20"/>
        </w:rPr>
        <w:t>a</w:t>
      </w:r>
      <w:r>
        <w:rPr>
          <w:rFonts w:ascii="Times New Roman"/>
          <w:i/>
          <w:spacing w:val="-36"/>
          <w:w w:val="98"/>
          <w:position w:val="22"/>
          <w:sz w:val="18"/>
        </w:rPr>
        <w:t>o</w:t>
      </w:r>
      <w:r>
        <w:rPr>
          <w:spacing w:val="-70"/>
          <w:sz w:val="20"/>
        </w:rPr>
        <w:t>n</w:t>
      </w:r>
      <w:r>
        <w:rPr>
          <w:rFonts w:ascii="Times New Roman"/>
          <w:i/>
          <w:spacing w:val="-17"/>
          <w:w w:val="108"/>
          <w:position w:val="22"/>
          <w:sz w:val="18"/>
        </w:rPr>
        <w:t>v</w:t>
      </w:r>
      <w:r>
        <w:rPr>
          <w:sz w:val="20"/>
        </w:rPr>
        <w:t>d ICT </w:t>
      </w:r>
      <w:r>
        <w:rPr>
          <w:spacing w:val="-1"/>
          <w:sz w:val="20"/>
        </w:rPr>
        <w:t>Comp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>t</w:t>
      </w:r>
      <w:r>
        <w:rPr>
          <w:sz w:val="20"/>
        </w:rPr>
        <w:t>ence </w:t>
        <w:tab/>
        <w:t>230</w:t>
      </w:r>
    </w:p>
    <w:p>
      <w:pPr>
        <w:tabs>
          <w:tab w:pos="7015" w:val="right" w:leader="dot"/>
        </w:tabs>
        <w:spacing w:before="55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67"/>
          <w:w w:val="111"/>
          <w:position w:val="22"/>
          <w:sz w:val="18"/>
        </w:rPr>
        <w:t>I</w:t>
      </w:r>
      <w:r>
        <w:rPr>
          <w:spacing w:val="-31"/>
          <w:sz w:val="20"/>
        </w:rPr>
        <w:t>E</w:t>
      </w:r>
      <w:r>
        <w:rPr>
          <w:rFonts w:ascii="Times New Roman"/>
          <w:i/>
          <w:spacing w:val="-63"/>
          <w:w w:val="100"/>
          <w:position w:val="22"/>
          <w:sz w:val="18"/>
        </w:rPr>
        <w:t>g</w:t>
      </w:r>
      <w:r>
        <w:rPr>
          <w:spacing w:val="-1"/>
          <w:sz w:val="20"/>
        </w:rPr>
        <w:t>-</w:t>
      </w:r>
      <w:r>
        <w:rPr>
          <w:spacing w:val="-83"/>
          <w:sz w:val="20"/>
        </w:rPr>
        <w:t>L</w:t>
      </w:r>
      <w:r>
        <w:rPr>
          <w:rFonts w:ascii="Times New Roman"/>
          <w:i/>
          <w:spacing w:val="-6"/>
          <w:w w:val="98"/>
          <w:position w:val="22"/>
          <w:sz w:val="18"/>
        </w:rPr>
        <w:t>o</w:t>
      </w:r>
      <w:r>
        <w:rPr>
          <w:spacing w:val="-94"/>
          <w:sz w:val="20"/>
        </w:rPr>
        <w:t>e</w:t>
      </w:r>
      <w:r>
        <w:rPr>
          <w:rFonts w:ascii="Times New Roman"/>
          <w:i/>
          <w:w w:val="90"/>
          <w:position w:val="22"/>
          <w:sz w:val="18"/>
        </w:rPr>
        <w:t>r</w:t>
      </w:r>
      <w:r>
        <w:rPr>
          <w:rFonts w:ascii="Times New Roman"/>
          <w:i/>
          <w:spacing w:val="-15"/>
          <w:position w:val="22"/>
          <w:sz w:val="18"/>
        </w:rPr>
        <w:t> </w:t>
      </w:r>
      <w:r>
        <w:rPr>
          <w:spacing w:val="-86"/>
          <w:sz w:val="20"/>
        </w:rPr>
        <w:t>a</w:t>
      </w:r>
      <w:r>
        <w:rPr>
          <w:rFonts w:ascii="Times New Roman"/>
          <w:i/>
          <w:spacing w:val="-90"/>
          <w:w w:val="116"/>
          <w:position w:val="22"/>
          <w:sz w:val="18"/>
        </w:rPr>
        <w:t>M</w:t>
      </w:r>
      <w:r>
        <w:rPr>
          <w:spacing w:val="-1"/>
          <w:sz w:val="20"/>
        </w:rPr>
        <w:t>r</w:t>
      </w:r>
      <w:r>
        <w:rPr>
          <w:spacing w:val="-88"/>
          <w:sz w:val="20"/>
        </w:rPr>
        <w:t>n</w:t>
      </w:r>
      <w:r>
        <w:rPr>
          <w:rFonts w:ascii="Times New Roman"/>
          <w:i/>
          <w:spacing w:val="-2"/>
          <w:w w:val="98"/>
          <w:position w:val="22"/>
          <w:sz w:val="18"/>
        </w:rPr>
        <w:t>o</w:t>
      </w:r>
      <w:r>
        <w:rPr>
          <w:spacing w:val="-45"/>
          <w:sz w:val="20"/>
        </w:rPr>
        <w:t>i</w:t>
      </w:r>
      <w:r>
        <w:rPr>
          <w:rFonts w:ascii="Times New Roman"/>
          <w:i/>
          <w:spacing w:val="-20"/>
          <w:w w:val="90"/>
          <w:position w:val="22"/>
          <w:sz w:val="18"/>
        </w:rPr>
        <w:t>r</w:t>
      </w:r>
      <w:r>
        <w:rPr>
          <w:spacing w:val="-86"/>
          <w:sz w:val="20"/>
        </w:rPr>
        <w:t>n</w:t>
      </w:r>
      <w:r>
        <w:rPr>
          <w:rFonts w:ascii="Times New Roman"/>
          <w:i/>
          <w:spacing w:val="-3"/>
          <w:w w:val="98"/>
          <w:position w:val="22"/>
          <w:sz w:val="18"/>
        </w:rPr>
        <w:t>o</w:t>
      </w:r>
      <w:r>
        <w:rPr>
          <w:spacing w:val="-92"/>
          <w:sz w:val="20"/>
        </w:rPr>
        <w:t>g</w:t>
      </w:r>
      <w:r>
        <w:rPr>
          <w:rFonts w:ascii="Times New Roman"/>
          <w:i/>
          <w:spacing w:val="-1"/>
          <w:w w:val="115"/>
          <w:position w:val="22"/>
          <w:sz w:val="18"/>
        </w:rPr>
        <w:t>z</w:t>
      </w:r>
      <w:r>
        <w:rPr>
          <w:rFonts w:ascii="Times New Roman"/>
          <w:i/>
          <w:spacing w:val="-33"/>
          <w:w w:val="98"/>
          <w:position w:val="22"/>
          <w:sz w:val="18"/>
        </w:rPr>
        <w:t>o</w:t>
      </w:r>
      <w:r>
        <w:rPr>
          <w:spacing w:val="-71"/>
          <w:sz w:val="20"/>
        </w:rPr>
        <w:t>P</w:t>
      </w:r>
      <w:r>
        <w:rPr>
          <w:rFonts w:ascii="Times New Roman"/>
          <w:i/>
          <w:spacing w:val="-21"/>
          <w:w w:val="108"/>
          <w:position w:val="22"/>
          <w:sz w:val="18"/>
        </w:rPr>
        <w:t>v</w:t>
      </w:r>
      <w:r>
        <w:rPr>
          <w:spacing w:val="-1"/>
          <w:sz w:val="20"/>
        </w:rPr>
        <w:t>or</w:t>
      </w:r>
      <w:r>
        <w:rPr>
          <w:spacing w:val="-3"/>
          <w:sz w:val="20"/>
        </w:rPr>
        <w:t>t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f</w:t>
      </w:r>
      <w:r>
        <w:rPr>
          <w:spacing w:val="-1"/>
          <w:sz w:val="20"/>
        </w:rPr>
        <w:t>o</w:t>
      </w:r>
      <w:r>
        <w:rPr>
          <w:sz w:val="20"/>
        </w:rPr>
        <w:t>r</w:t>
      </w:r>
      <w:r>
        <w:rPr>
          <w:spacing w:val="-1"/>
          <w:sz w:val="20"/>
        </w:rPr>
        <w:t> Schoo</w:t>
      </w:r>
      <w:r>
        <w:rPr>
          <w:sz w:val="20"/>
        </w:rPr>
        <w:t>l</w:t>
      </w:r>
      <w:r>
        <w:rPr>
          <w:spacing w:val="-1"/>
          <w:sz w:val="20"/>
        </w:rPr>
        <w:t> </w:t>
      </w:r>
      <w:r>
        <w:rPr>
          <w:spacing w:val="-18"/>
          <w:sz w:val="20"/>
        </w:rPr>
        <w:t>T</w:t>
      </w:r>
      <w:r>
        <w:rPr>
          <w:sz w:val="20"/>
        </w:rPr>
        <w:t>eache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s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P</w:t>
      </w:r>
      <w:r>
        <w:rPr>
          <w:sz w:val="20"/>
        </w:rPr>
        <w:t>artne</w:t>
      </w:r>
      <w:r>
        <w:rPr>
          <w:spacing w:val="-4"/>
          <w:sz w:val="20"/>
        </w:rPr>
        <w:t>r</w:t>
      </w:r>
      <w:r>
        <w:rPr>
          <w:spacing w:val="-1"/>
          <w:sz w:val="20"/>
        </w:rPr>
        <w:t>shi</w:t>
      </w:r>
      <w:r>
        <w:rPr>
          <w:sz w:val="20"/>
        </w:rPr>
        <w:t>p</w:t>
      </w:r>
      <w:r>
        <w:rPr>
          <w:spacing w:val="-1"/>
          <w:sz w:val="20"/>
        </w:rPr>
        <w:t> Opportun</w:t>
      </w:r>
      <w:r>
        <w:rPr>
          <w:spacing w:val="2"/>
          <w:sz w:val="20"/>
        </w:rPr>
        <w:t>i</w:t>
      </w:r>
      <w:r>
        <w:rPr>
          <w:w w:val="98"/>
          <w:sz w:val="20"/>
        </w:rPr>
        <w:t>ti</w:t>
      </w:r>
      <w:r>
        <w:rPr>
          <w:sz w:val="20"/>
        </w:rPr>
        <w:t>es </w:t>
        <w:tab/>
        <w:t>237</w:t>
      </w:r>
    </w:p>
    <w:p>
      <w:pPr>
        <w:tabs>
          <w:tab w:pos="7011" w:val="right" w:leader="dot"/>
        </w:tabs>
        <w:spacing w:before="55"/>
        <w:ind w:left="723" w:right="0" w:firstLine="0"/>
        <w:jc w:val="left"/>
        <w:rPr>
          <w:sz w:val="20"/>
        </w:rPr>
      </w:pPr>
      <w:r>
        <w:rPr>
          <w:rFonts w:ascii="Times New Roman"/>
          <w:i/>
          <w:spacing w:val="-104"/>
          <w:w w:val="93"/>
          <w:position w:val="22"/>
          <w:sz w:val="18"/>
        </w:rPr>
        <w:t>F</w:t>
      </w:r>
      <w:r>
        <w:rPr>
          <w:spacing w:val="-18"/>
          <w:sz w:val="20"/>
        </w:rPr>
        <w:t>T</w:t>
      </w:r>
      <w:r>
        <w:rPr>
          <w:spacing w:val="-87"/>
          <w:sz w:val="20"/>
        </w:rPr>
        <w:t>o</w:t>
      </w:r>
      <w:r>
        <w:rPr>
          <w:rFonts w:ascii="Times New Roman"/>
          <w:i/>
          <w:spacing w:val="-9"/>
          <w:w w:val="104"/>
          <w:position w:val="22"/>
          <w:sz w:val="18"/>
        </w:rPr>
        <w:t>a</w:t>
      </w:r>
      <w:r>
        <w:rPr>
          <w:spacing w:val="-135"/>
          <w:sz w:val="20"/>
        </w:rPr>
        <w:t>w</w:t>
      </w:r>
      <w:r>
        <w:rPr>
          <w:rFonts w:ascii="Times New Roman"/>
          <w:i/>
          <w:w w:val="93"/>
          <w:position w:val="22"/>
          <w:sz w:val="18"/>
        </w:rPr>
        <w:t>ri</w:t>
      </w:r>
      <w:r>
        <w:rPr>
          <w:rFonts w:ascii="Times New Roman"/>
          <w:i/>
          <w:spacing w:val="-50"/>
          <w:w w:val="137"/>
          <w:position w:val="22"/>
          <w:sz w:val="18"/>
        </w:rPr>
        <w:t>t</w:t>
      </w:r>
      <w:r>
        <w:rPr>
          <w:spacing w:val="-7"/>
          <w:sz w:val="20"/>
        </w:rPr>
        <w:t>a</w:t>
      </w:r>
      <w:r>
        <w:rPr>
          <w:rFonts w:ascii="Times New Roman"/>
          <w:i/>
          <w:spacing w:val="-108"/>
          <w:w w:val="113"/>
          <w:position w:val="22"/>
          <w:sz w:val="18"/>
        </w:rPr>
        <w:t>Y</w:t>
      </w:r>
      <w:r>
        <w:rPr>
          <w:spacing w:val="-3"/>
          <w:sz w:val="20"/>
        </w:rPr>
        <w:t>r</w:t>
      </w:r>
      <w:r>
        <w:rPr>
          <w:spacing w:val="-75"/>
          <w:sz w:val="20"/>
        </w:rPr>
        <w:t>d</w:t>
      </w:r>
      <w:r>
        <w:rPr>
          <w:rFonts w:ascii="Times New Roman"/>
          <w:i/>
          <w:spacing w:val="-20"/>
          <w:w w:val="104"/>
          <w:position w:val="22"/>
          <w:sz w:val="18"/>
        </w:rPr>
        <w:t>a</w:t>
      </w:r>
      <w:r>
        <w:rPr>
          <w:spacing w:val="-59"/>
          <w:sz w:val="20"/>
        </w:rPr>
        <w:t>s</w:t>
      </w:r>
      <w:r>
        <w:rPr>
          <w:rFonts w:ascii="Times New Roman"/>
          <w:i/>
          <w:w w:val="99"/>
          <w:position w:val="22"/>
          <w:sz w:val="18"/>
        </w:rPr>
        <w:t>l</w:t>
      </w:r>
      <w:r>
        <w:rPr>
          <w:rFonts w:ascii="Times New Roman"/>
          <w:i/>
          <w:spacing w:val="-41"/>
          <w:w w:val="104"/>
          <w:position w:val="22"/>
          <w:sz w:val="18"/>
        </w:rPr>
        <w:t>a</w:t>
      </w:r>
      <w:r>
        <w:rPr>
          <w:spacing w:val="-27"/>
          <w:sz w:val="20"/>
        </w:rPr>
        <w:t>t</w:t>
      </w:r>
      <w:r>
        <w:rPr>
          <w:rFonts w:ascii="Times New Roman"/>
          <w:i/>
          <w:spacing w:val="-24"/>
          <w:w w:val="99"/>
          <w:position w:val="22"/>
          <w:sz w:val="18"/>
        </w:rPr>
        <w:t>l</w:t>
      </w:r>
      <w:r>
        <w:rPr>
          <w:spacing w:val="-82"/>
          <w:sz w:val="20"/>
        </w:rPr>
        <w:t>h</w:t>
      </w:r>
      <w:r>
        <w:rPr>
          <w:rFonts w:ascii="Times New Roman"/>
          <w:i/>
          <w:spacing w:val="-7"/>
          <w:w w:val="98"/>
          <w:position w:val="22"/>
          <w:sz w:val="18"/>
        </w:rPr>
        <w:t>o</w:t>
      </w:r>
      <w:r>
        <w:rPr>
          <w:spacing w:val="-93"/>
          <w:sz w:val="20"/>
        </w:rPr>
        <w:t>e</w:t>
      </w:r>
      <w:r>
        <w:rPr>
          <w:rFonts w:ascii="Times New Roman"/>
          <w:i/>
          <w:w w:val="108"/>
          <w:position w:val="22"/>
          <w:sz w:val="18"/>
        </w:rPr>
        <w:t>v</w:t>
      </w:r>
      <w:r>
        <w:rPr>
          <w:rFonts w:ascii="Times New Roman"/>
          <w:i/>
          <w:spacing w:val="6"/>
          <w:position w:val="22"/>
          <w:sz w:val="18"/>
        </w:rPr>
        <w:t> </w:t>
      </w:r>
      <w:r>
        <w:rPr>
          <w:spacing w:val="-4"/>
          <w:sz w:val="20"/>
        </w:rPr>
        <w:t>K</w:t>
      </w:r>
      <w:r>
        <w:rPr>
          <w:spacing w:val="-1"/>
          <w:sz w:val="20"/>
        </w:rPr>
        <w:t>nowled</w:t>
      </w:r>
      <w:r>
        <w:rPr>
          <w:spacing w:val="-2"/>
          <w:sz w:val="20"/>
        </w:rPr>
        <w:t>g</w:t>
      </w:r>
      <w:r>
        <w:rPr>
          <w:sz w:val="20"/>
        </w:rPr>
        <w:t>e </w:t>
      </w:r>
      <w:r>
        <w:rPr>
          <w:spacing w:val="-1"/>
          <w:sz w:val="20"/>
        </w:rPr>
        <w:t>Soci</w:t>
      </w:r>
      <w:r>
        <w:rPr>
          <w:spacing w:val="-2"/>
          <w:sz w:val="20"/>
        </w:rPr>
        <w:t>e</w:t>
      </w:r>
      <w:r>
        <w:rPr>
          <w:sz w:val="20"/>
        </w:rPr>
        <w:t>ty </w:t>
      </w:r>
      <w:r>
        <w:rPr>
          <w:spacing w:val="-1"/>
          <w:sz w:val="20"/>
        </w:rPr>
        <w:t>Vi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Hi-</w:t>
      </w:r>
      <w:r>
        <w:rPr>
          <w:spacing w:val="-18"/>
          <w:sz w:val="20"/>
        </w:rPr>
        <w:t>T</w:t>
      </w:r>
      <w:r>
        <w:rPr>
          <w:sz w:val="20"/>
        </w:rPr>
        <w:t>ech </w:t>
      </w:r>
      <w:r>
        <w:rPr>
          <w:spacing w:val="-1"/>
          <w:sz w:val="20"/>
        </w:rPr>
        <w:t>Lib</w:t>
      </w:r>
      <w:r>
        <w:rPr>
          <w:spacing w:val="-5"/>
          <w:sz w:val="20"/>
        </w:rPr>
        <w:t>r</w:t>
      </w:r>
      <w:r>
        <w:rPr>
          <w:sz w:val="20"/>
        </w:rPr>
        <w:t>ary </w:t>
        <w:tab/>
        <w:t>238</w:t>
      </w:r>
    </w:p>
    <w:p>
      <w:pPr>
        <w:spacing w:before="90"/>
        <w:ind w:left="553" w:right="0" w:firstLine="0"/>
        <w:jc w:val="left"/>
        <w:rPr>
          <w:b/>
          <w:sz w:val="20"/>
        </w:rPr>
      </w:pPr>
      <w:r>
        <w:rPr>
          <w:b/>
          <w:sz w:val="20"/>
        </w:rPr>
        <w:t>ANNEXES</w:t>
      </w:r>
    </w:p>
    <w:p>
      <w:pPr>
        <w:tabs>
          <w:tab w:pos="7010" w:val="right" w:leader="dot"/>
        </w:tabs>
        <w:spacing w:before="32"/>
        <w:ind w:left="723" w:right="0" w:firstLine="0"/>
        <w:jc w:val="left"/>
        <w:rPr>
          <w:sz w:val="20"/>
        </w:rPr>
      </w:pPr>
      <w:r>
        <w:rPr>
          <w:sz w:val="20"/>
        </w:rPr>
        <w:t>Annex</w:t>
      </w:r>
      <w:r>
        <w:rPr>
          <w:spacing w:val="-2"/>
          <w:sz w:val="20"/>
        </w:rPr>
        <w:t> </w:t>
      </w:r>
      <w:r>
        <w:rPr>
          <w:sz w:val="20"/>
        </w:rPr>
        <w:t>I Conference</w:t>
      </w:r>
      <w:r>
        <w:rPr>
          <w:spacing w:val="-1"/>
          <w:sz w:val="20"/>
        </w:rPr>
        <w:t> </w:t>
      </w:r>
      <w:r>
        <w:rPr>
          <w:sz w:val="20"/>
        </w:rPr>
        <w:t>Programme</w:t>
        <w:tab/>
        <w:t>247</w:t>
      </w:r>
    </w:p>
    <w:p>
      <w:pPr>
        <w:tabs>
          <w:tab w:pos="7009" w:val="right" w:leader="dot"/>
        </w:tabs>
        <w:spacing w:before="33"/>
        <w:ind w:left="723" w:right="0" w:firstLine="0"/>
        <w:jc w:val="left"/>
        <w:rPr>
          <w:sz w:val="20"/>
        </w:rPr>
      </w:pPr>
      <w:r>
        <w:rPr>
          <w:sz w:val="20"/>
        </w:rPr>
        <w:t>Annex</w:t>
      </w:r>
      <w:r>
        <w:rPr>
          <w:spacing w:val="-2"/>
          <w:sz w:val="20"/>
        </w:rPr>
        <w:t> </w:t>
      </w:r>
      <w:r>
        <w:rPr>
          <w:sz w:val="20"/>
        </w:rPr>
        <w:t>II List of</w:t>
      </w:r>
      <w:r>
        <w:rPr>
          <w:spacing w:val="-1"/>
          <w:sz w:val="20"/>
        </w:rPr>
        <w:t> </w:t>
      </w:r>
      <w:r>
        <w:rPr>
          <w:sz w:val="20"/>
        </w:rPr>
        <w:t>Participants</w:t>
        <w:tab/>
        <w:t>255</w:t>
      </w:r>
    </w:p>
    <w:p>
      <w:pPr>
        <w:tabs>
          <w:tab w:pos="7009" w:val="right" w:leader="dot"/>
        </w:tabs>
        <w:spacing w:before="32"/>
        <w:ind w:left="723" w:right="0" w:firstLine="0"/>
        <w:jc w:val="left"/>
        <w:rPr>
          <w:sz w:val="20"/>
        </w:rPr>
      </w:pPr>
      <w:r>
        <w:rPr>
          <w:sz w:val="20"/>
        </w:rPr>
        <w:t>Annex</w:t>
      </w:r>
      <w:r>
        <w:rPr>
          <w:spacing w:val="-2"/>
          <w:sz w:val="20"/>
        </w:rPr>
        <w:t> </w:t>
      </w:r>
      <w:r>
        <w:rPr>
          <w:sz w:val="20"/>
        </w:rPr>
        <w:t>III Conference Resolution</w:t>
        <w:tab/>
        <w:t>264</w:t>
      </w:r>
    </w:p>
    <w:p>
      <w:pPr>
        <w:spacing w:after="0"/>
        <w:jc w:val="left"/>
        <w:rPr>
          <w:sz w:val="20"/>
        </w:rPr>
        <w:sectPr>
          <w:type w:val="continuous"/>
          <w:pgSz w:w="8230" w:h="12480"/>
          <w:pgMar w:header="0" w:footer="0" w:top="1200" w:bottom="280" w:left="240" w:right="240"/>
        </w:sectPr>
      </w:pPr>
    </w:p>
    <w:p>
      <w:pPr>
        <w:pStyle w:val="BodyText"/>
        <w:ind w:left="0"/>
        <w:jc w:val="left"/>
        <w:rPr>
          <w:sz w:val="32"/>
        </w:rPr>
      </w:pPr>
    </w:p>
    <w:p>
      <w:pPr>
        <w:pStyle w:val="BodyText"/>
        <w:ind w:left="0"/>
        <w:jc w:val="left"/>
        <w:rPr>
          <w:sz w:val="32"/>
        </w:rPr>
      </w:pPr>
    </w:p>
    <w:p>
      <w:pPr>
        <w:pStyle w:val="BodyText"/>
        <w:spacing w:before="2"/>
        <w:ind w:left="0"/>
        <w:jc w:val="left"/>
        <w:rPr>
          <w:sz w:val="44"/>
        </w:rPr>
      </w:pPr>
    </w:p>
    <w:p>
      <w:pPr>
        <w:spacing w:before="1"/>
        <w:ind w:left="683" w:right="513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Foreword</w:t>
      </w:r>
    </w:p>
    <w:p>
      <w:pPr>
        <w:pStyle w:val="BodyText"/>
        <w:spacing w:before="5"/>
        <w:ind w:left="0"/>
        <w:jc w:val="left"/>
        <w:rPr>
          <w:rFonts w:ascii="Myriad Pro"/>
          <w:b/>
          <w:sz w:val="26"/>
        </w:rPr>
      </w:pPr>
    </w:p>
    <w:p>
      <w:pPr>
        <w:pStyle w:val="BodyText"/>
        <w:spacing w:line="220" w:lineRule="auto"/>
        <w:ind w:right="551" w:hanging="1"/>
      </w:pPr>
      <w:r>
        <w:rPr/>
        <w:t>The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Technologies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(IITE)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4"/>
          <w:w w:val="102"/>
        </w:rPr>
        <w:t>g</w:t>
      </w:r>
      <w:r>
        <w:rPr>
          <w:w w:val="102"/>
        </w:rPr>
        <w:t>ani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uniqu</w:t>
      </w:r>
      <w:r>
        <w:rPr>
          <w:w w:val="102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poi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1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om</w:t>
      </w:r>
      <w:r>
        <w:rPr>
          <w:spacing w:val="2"/>
          <w:w w:val="102"/>
        </w:rPr>
        <w:t>o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and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echnologies</w:t>
      </w:r>
      <w:r>
        <w:rPr>
          <w:spacing w:val="14"/>
        </w:rPr>
        <w:t> </w:t>
      </w:r>
      <w:r>
        <w:rPr>
          <w:spacing w:val="-1"/>
          <w:w w:val="102"/>
        </w:rPr>
        <w:t>(ICT</w:t>
      </w:r>
      <w:r>
        <w:rPr>
          <w:w w:val="102"/>
        </w:rPr>
        <w:t>)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13"/>
        </w:rPr>
        <w:t> </w:t>
      </w:r>
      <w:r>
        <w:rPr>
          <w:spacing w:val="-1"/>
          <w:w w:val="102"/>
        </w:rPr>
        <w:t>Sinc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w w:val="102"/>
        </w:rPr>
        <w:t>then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w w:val="102"/>
        </w:rPr>
        <w:t>In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102"/>
          <w:w w:val="271"/>
        </w:rPr>
        <w:t>’</w:t>
      </w:r>
      <w:r>
        <w:rPr>
          <w:w w:val="102"/>
        </w:rPr>
        <w:t>s </w:t>
      </w:r>
      <w:r>
        <w:rPr/>
        <w:t>prime objective has been to assist UNESCO Member States in support to</w:t>
      </w:r>
      <w:r>
        <w:rPr>
          <w:spacing w:val="1"/>
        </w:rPr>
        <w:t> </w:t>
      </w:r>
      <w:r>
        <w:rPr/>
        <w:t>policy making and national capacity building in regard to the eﬀective ICT</w:t>
      </w:r>
      <w:r>
        <w:rPr>
          <w:spacing w:val="1"/>
        </w:rPr>
        <w:t> </w:t>
      </w:r>
      <w:r>
        <w:rPr/>
        <w:t>integration into educational systems and teaching processes. The Institute</w:t>
      </w:r>
      <w:r>
        <w:rPr>
          <w:spacing w:val="1"/>
        </w:rPr>
        <w:t> </w:t>
      </w:r>
      <w:r>
        <w:rPr/>
        <w:t>endeavors to narrow the digital knowledge divide through enabling access</w:t>
      </w:r>
      <w:r>
        <w:rPr>
          <w:spacing w:val="1"/>
        </w:rPr>
        <w:t> </w:t>
      </w:r>
      <w:r>
        <w:rPr/>
        <w:t>to</w:t>
      </w:r>
      <w:r>
        <w:rPr>
          <w:spacing w:val="38"/>
        </w:rPr>
        <w:t> </w:t>
      </w:r>
      <w:r>
        <w:rPr/>
        <w:t>information,</w:t>
      </w:r>
      <w:r>
        <w:rPr>
          <w:spacing w:val="38"/>
        </w:rPr>
        <w:t> </w:t>
      </w:r>
      <w:r>
        <w:rPr/>
        <w:t>fostering</w:t>
      </w:r>
      <w:r>
        <w:rPr>
          <w:spacing w:val="38"/>
        </w:rPr>
        <w:t> </w:t>
      </w:r>
      <w:r>
        <w:rPr/>
        <w:t>scientific</w:t>
      </w:r>
      <w:r>
        <w:rPr>
          <w:spacing w:val="38"/>
        </w:rPr>
        <w:t> </w:t>
      </w:r>
      <w:r>
        <w:rPr/>
        <w:t>research,</w:t>
      </w:r>
      <w:r>
        <w:rPr>
          <w:spacing w:val="38"/>
        </w:rPr>
        <w:t> </w:t>
      </w:r>
      <w:r>
        <w:rPr/>
        <w:t>sharing</w:t>
      </w:r>
      <w:r>
        <w:rPr>
          <w:spacing w:val="39"/>
        </w:rPr>
        <w:t> </w:t>
      </w:r>
      <w:r>
        <w:rPr/>
        <w:t>educational</w:t>
      </w:r>
      <w:r>
        <w:rPr>
          <w:spacing w:val="38"/>
        </w:rPr>
        <w:t> </w:t>
      </w:r>
      <w:r>
        <w:rPr/>
        <w:t>practic-</w:t>
      </w:r>
      <w:r>
        <w:rPr>
          <w:spacing w:val="1"/>
        </w:rPr>
        <w:t> </w:t>
      </w:r>
      <w:r>
        <w:rPr/>
        <w:t>es and facilitating self-education, in order to provide equal access to life-</w:t>
      </w:r>
      <w:r>
        <w:rPr>
          <w:spacing w:val="1"/>
        </w:rPr>
        <w:t> </w:t>
      </w:r>
      <w:r>
        <w:rPr/>
        <w:t>long learning for all and to ensure social inclusion of vulnerable groups of</w:t>
      </w:r>
      <w:r>
        <w:rPr>
          <w:spacing w:val="1"/>
        </w:rPr>
        <w:t> </w:t>
      </w:r>
      <w:r>
        <w:rPr/>
        <w:t>population.</w:t>
      </w:r>
    </w:p>
    <w:p>
      <w:pPr>
        <w:pStyle w:val="BodyText"/>
        <w:ind w:left="0"/>
        <w:jc w:val="left"/>
        <w:rPr>
          <w:sz w:val="17"/>
        </w:rPr>
      </w:pPr>
    </w:p>
    <w:p>
      <w:pPr>
        <w:pStyle w:val="BodyText"/>
        <w:spacing w:line="220" w:lineRule="auto"/>
        <w:ind w:right="550"/>
      </w:pPr>
      <w:r>
        <w:rPr/>
        <w:t>The International Conference IITE-2010 “ICT in Teacher Education: Policy,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Partnership” was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UNESCO</w:t>
      </w:r>
      <w:r>
        <w:rPr>
          <w:spacing w:val="36"/>
        </w:rPr>
        <w:t> </w:t>
      </w:r>
      <w:r>
        <w:rPr/>
        <w:t>IITE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UNESCO</w:t>
      </w:r>
      <w:r>
        <w:rPr>
          <w:spacing w:val="37"/>
        </w:rPr>
        <w:t> </w:t>
      </w:r>
      <w:r>
        <w:rPr/>
        <w:t>Moscow</w:t>
      </w:r>
      <w:r>
        <w:rPr>
          <w:spacing w:val="36"/>
        </w:rPr>
        <w:t> </w:t>
      </w:r>
      <w:r>
        <w:rPr/>
        <w:t>Oﬃce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close</w:t>
      </w:r>
      <w:r>
        <w:rPr>
          <w:spacing w:val="37"/>
        </w:rPr>
        <w:t> </w:t>
      </w:r>
      <w:r>
        <w:rPr/>
        <w:t>cooperation</w:t>
      </w:r>
      <w:r>
        <w:rPr>
          <w:spacing w:val="36"/>
        </w:rPr>
        <w:t> </w:t>
      </w:r>
      <w:r>
        <w:rPr/>
        <w:t>with</w:t>
      </w:r>
      <w:r>
        <w:rPr>
          <w:spacing w:val="-45"/>
        </w:rPr>
        <w:t> </w:t>
      </w:r>
      <w:r>
        <w:rPr/>
        <w:t>the</w:t>
      </w:r>
      <w:r>
        <w:rPr>
          <w:spacing w:val="1"/>
        </w:rPr>
        <w:t> </w:t>
      </w:r>
      <w:r>
        <w:rPr/>
        <w:t>Herzen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Russia,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Petersburg</w:t>
      </w:r>
      <w:r>
        <w:rPr>
          <w:spacing w:val="1"/>
        </w:rPr>
        <w:t> </w:t>
      </w:r>
      <w:r>
        <w:rPr/>
        <w:t>State</w:t>
      </w:r>
      <w:r>
        <w:rPr>
          <w:spacing w:val="-45"/>
        </w:rPr>
        <w:t> </w:t>
      </w:r>
      <w:r>
        <w:rPr/>
        <w:t>University of Aerospace Instrumentation, State University of Information</w:t>
      </w:r>
      <w:r>
        <w:rPr>
          <w:spacing w:val="1"/>
        </w:rPr>
        <w:t> </w:t>
      </w:r>
      <w:r>
        <w:rPr/>
        <w:t>Technologies,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CISCO.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Conference took place on 15–16 November 2010 in St. Petersburg, Russian</w:t>
      </w:r>
      <w:r>
        <w:rPr>
          <w:spacing w:val="1"/>
        </w:rPr>
        <w:t> </w:t>
      </w:r>
      <w:r>
        <w:rPr/>
        <w:t>Federation. Over 120 participants from more than 20 countries attended</w:t>
      </w:r>
      <w:r>
        <w:rPr>
          <w:spacing w:val="1"/>
        </w:rPr>
        <w:t> </w:t>
      </w:r>
      <w:r>
        <w:rPr/>
        <w:t>the event. It became an intellectual platform for open dialogue between</w:t>
      </w:r>
      <w:r>
        <w:rPr>
          <w:spacing w:val="1"/>
        </w:rPr>
        <w:t> </w:t>
      </w:r>
      <w:r>
        <w:rPr/>
        <w:t>policy makers, teachers, practitioners, experts from public and private sec-</w:t>
      </w:r>
      <w:r>
        <w:rPr>
          <w:spacing w:val="1"/>
        </w:rPr>
        <w:t> </w:t>
      </w:r>
      <w:r>
        <w:rPr/>
        <w:t>tors, and representatives of educational, scientific and professional institu-</w:t>
      </w:r>
      <w:r>
        <w:rPr>
          <w:spacing w:val="1"/>
        </w:rPr>
        <w:t> </w:t>
      </w:r>
      <w:r>
        <w:rPr/>
        <w:t>tions and</w:t>
      </w:r>
      <w:r>
        <w:rPr>
          <w:spacing w:val="1"/>
        </w:rPr>
        <w:t> </w:t>
      </w:r>
      <w:r>
        <w:rPr/>
        <w:t>organizations.</w:t>
      </w:r>
    </w:p>
    <w:p>
      <w:pPr>
        <w:pStyle w:val="BodyText"/>
        <w:ind w:left="0"/>
        <w:jc w:val="left"/>
        <w:rPr>
          <w:sz w:val="17"/>
        </w:rPr>
      </w:pPr>
    </w:p>
    <w:p>
      <w:pPr>
        <w:pStyle w:val="BodyText"/>
        <w:spacing w:line="220" w:lineRule="auto"/>
        <w:ind w:right="549"/>
      </w:pPr>
      <w:r>
        <w:rPr/>
        <w:t>The Conference pursued the following major goals: to introduce and dis-</w:t>
      </w:r>
      <w:r>
        <w:rPr>
          <w:spacing w:val="1"/>
        </w:rPr>
        <w:t> </w:t>
      </w:r>
      <w:r>
        <w:rPr/>
        <w:t>seminate the best practices in ICT application in teachers education, discuss</w:t>
      </w:r>
      <w:r>
        <w:rPr>
          <w:spacing w:val="-45"/>
        </w:rPr>
        <w:t> </w:t>
      </w:r>
      <w:r>
        <w:rPr/>
        <w:t>the main problems in ICT use in education, determine the next steps to be</w:t>
      </w:r>
      <w:r>
        <w:rPr>
          <w:spacing w:val="1"/>
        </w:rPr>
        <w:t> </w:t>
      </w:r>
      <w:r>
        <w:rPr/>
        <w:t>made to build the united informational and educational environment for</w:t>
      </w:r>
      <w:r>
        <w:rPr>
          <w:spacing w:val="1"/>
        </w:rPr>
        <w:t> </w:t>
      </w:r>
      <w:r>
        <w:rPr>
          <w:w w:val="102"/>
        </w:rPr>
        <w:t>IC</w:t>
      </w:r>
      <w:r>
        <w:rPr>
          <w:spacing w:val="-17"/>
          <w:w w:val="102"/>
        </w:rPr>
        <w:t>T</w:t>
      </w:r>
      <w:r>
        <w:rPr>
          <w:spacing w:val="-1"/>
          <w:w w:val="102"/>
        </w:rPr>
        <w:t>-base</w:t>
      </w:r>
      <w:r>
        <w:rPr>
          <w:w w:val="102"/>
        </w:rPr>
        <w:t>d</w:t>
      </w:r>
      <w:r>
        <w:rPr>
          <w:spacing w:val="2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19"/>
          <w:w w:val="271"/>
        </w:rPr>
        <w:t>’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2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essional</w:t>
      </w:r>
      <w:r>
        <w:rPr>
          <w:spacing w:val="22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1"/>
          <w:w w:val="102"/>
        </w:rPr>
        <w:t>new </w:t>
      </w:r>
      <w:r>
        <w:rPr/>
        <w:t>generation of teachers in the Knowledge Society. The quality of teachers,</w:t>
      </w:r>
      <w:r>
        <w:rPr>
          <w:spacing w:val="1"/>
        </w:rPr>
        <w:t> </w:t>
      </w:r>
      <w:r>
        <w:rPr/>
        <w:t>their professional improvement and training continue to be central to the</w:t>
      </w:r>
      <w:r>
        <w:rPr>
          <w:spacing w:val="1"/>
        </w:rPr>
        <w:t> </w:t>
      </w:r>
      <w:r>
        <w:rPr/>
        <w:t>provision of quality education. Application of ICT, e-Learning and m-Learn-</w:t>
      </w:r>
      <w:r>
        <w:rPr>
          <w:spacing w:val="1"/>
        </w:rPr>
        <w:t> </w:t>
      </w:r>
      <w:r>
        <w:rPr/>
        <w:t>ing,</w:t>
      </w:r>
      <w:r>
        <w:rPr>
          <w:spacing w:val="32"/>
        </w:rPr>
        <w:t> </w:t>
      </w:r>
      <w:r>
        <w:rPr/>
        <w:t>global</w:t>
      </w:r>
      <w:r>
        <w:rPr>
          <w:spacing w:val="32"/>
        </w:rPr>
        <w:t> </w:t>
      </w:r>
      <w:r>
        <w:rPr/>
        <w:t>informational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educational</w:t>
      </w:r>
      <w:r>
        <w:rPr>
          <w:spacing w:val="32"/>
        </w:rPr>
        <w:t> </w:t>
      </w:r>
      <w:r>
        <w:rPr/>
        <w:t>resources</w:t>
      </w:r>
      <w:r>
        <w:rPr>
          <w:spacing w:val="32"/>
        </w:rPr>
        <w:t> </w:t>
      </w:r>
      <w:r>
        <w:rPr/>
        <w:t>should</w:t>
      </w:r>
      <w:r>
        <w:rPr>
          <w:spacing w:val="32"/>
        </w:rPr>
        <w:t> </w:t>
      </w:r>
      <w:r>
        <w:rPr/>
        <w:t>contribute</w:t>
      </w:r>
      <w:r>
        <w:rPr>
          <w:spacing w:val="3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improvement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current</w:t>
      </w:r>
      <w:r>
        <w:rPr>
          <w:spacing w:val="2"/>
        </w:rPr>
        <w:t> </w:t>
      </w:r>
      <w:r>
        <w:rPr/>
        <w:t>situation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education.</w:t>
      </w:r>
    </w:p>
    <w:p>
      <w:pPr>
        <w:spacing w:after="0" w:line="220" w:lineRule="auto"/>
        <w:sectPr>
          <w:pgSz w:w="8230" w:h="12480"/>
          <w:pgMar w:header="0" w:footer="0" w:top="1160" w:bottom="280" w:left="240" w:right="240"/>
        </w:sectPr>
      </w:pPr>
    </w:p>
    <w:p>
      <w:pPr>
        <w:spacing w:before="145"/>
        <w:ind w:left="0" w:right="721" w:firstLine="0"/>
        <w:jc w:val="right"/>
        <w:rPr>
          <w:rFonts w:ascii="Times New Roman"/>
          <w:i/>
          <w:sz w:val="17"/>
        </w:rPr>
      </w:pPr>
      <w:r>
        <w:rPr/>
        <w:pict>
          <v:shape style="position:absolute;margin-left:39.685001pt;margin-top:19.687460pt;width:323.150pt;height:.1pt;mso-position-horizontal-relative:page;mso-position-vertical-relative:paragraph;z-index:-15724544;mso-wrap-distance-left:0;mso-wrap-distance-right:0" id="docshape8" coordorigin="794,394" coordsize="6463,0" path="m794,394l7257,394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1.407013pt;margin-top:4.17656pt;width:6.65pt;height:33.8pt;mso-position-horizontal-relative:page;mso-position-vertical-relative:paragraph;z-index:15733248" type="#_x0000_t202" id="docshape9" filled="false" stroked="false">
            <v:textbox inset="0,0,0,0">
              <w:txbxContent>
                <w:p>
                  <w:pPr>
                    <w:spacing w:before="41"/>
                    <w:ind w:left="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404040"/>
                      <w:w w:val="82"/>
                      <w:sz w:val="2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17"/>
        </w:rPr>
        <w:t>Foreword</w:t>
      </w:r>
    </w:p>
    <w:p>
      <w:pPr>
        <w:pStyle w:val="BodyText"/>
        <w:spacing w:line="220" w:lineRule="auto" w:before="203"/>
        <w:ind w:left="553" w:right="720"/>
      </w:pPr>
      <w:r>
        <w:rPr/>
        <w:t>The Conference covered the topics related to the main dimensions of the</w:t>
      </w:r>
      <w:r>
        <w:rPr>
          <w:spacing w:val="1"/>
        </w:rPr>
        <w:t> </w:t>
      </w:r>
      <w:r>
        <w:rPr/>
        <w:t>UNESCO IITE activities: policy advocacy, research, capacity development,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sharing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partnership.</w:t>
      </w:r>
    </w:p>
    <w:p>
      <w:pPr>
        <w:pStyle w:val="BodyText"/>
        <w:spacing w:line="220" w:lineRule="auto" w:before="116"/>
        <w:ind w:left="553" w:right="722"/>
      </w:pP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pen-</w:t>
      </w:r>
      <w:r>
        <w:rPr>
          <w:spacing w:val="1"/>
        </w:rPr>
        <w:t> </w:t>
      </w:r>
      <w:r>
        <w:rPr/>
        <w:t>etration in teacher training is an important step towards the networked</w:t>
      </w:r>
      <w:r>
        <w:rPr>
          <w:spacing w:val="1"/>
        </w:rPr>
        <w:t> </w:t>
      </w:r>
      <w:r>
        <w:rPr/>
        <w:t>Knowledge Society. Special attention was devoted to the integration of</w:t>
      </w:r>
      <w:r>
        <w:rPr>
          <w:spacing w:val="1"/>
        </w:rPr>
        <w:t> </w:t>
      </w:r>
      <w:r>
        <w:rPr/>
        <w:t>e-Learning into training process, application of digital tools, and develop-</w:t>
      </w:r>
      <w:r>
        <w:rPr>
          <w:spacing w:val="1"/>
        </w:rPr>
        <w:t> </w:t>
      </w:r>
      <w:r>
        <w:rPr/>
        <w:t>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2"/>
        </w:rPr>
        <w:t> </w:t>
      </w:r>
      <w:r>
        <w:rPr/>
        <w:t>competences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ICT.</w:t>
      </w:r>
    </w:p>
    <w:p>
      <w:pPr>
        <w:pStyle w:val="BodyText"/>
        <w:spacing w:line="220" w:lineRule="auto" w:before="115"/>
        <w:ind w:left="553" w:right="720"/>
      </w:pPr>
      <w:r>
        <w:rPr/>
        <w:t>Stronger collaboration was called for between IITE, UNESCO Chairs and</w:t>
      </w:r>
      <w:r>
        <w:rPr>
          <w:spacing w:val="1"/>
        </w:rPr>
        <w:t> </w:t>
      </w:r>
      <w:r>
        <w:rPr/>
        <w:t>UNESCO Associated Schools. The participants shared their visions of the</w:t>
      </w:r>
      <w:r>
        <w:rPr>
          <w:spacing w:val="1"/>
        </w:rPr>
        <w:t> </w:t>
      </w:r>
      <w:r>
        <w:rPr/>
        <w:t>opportunities of establishing a fully-fledged network of UNESCO Chairs and</w:t>
      </w:r>
      <w:r>
        <w:rPr>
          <w:spacing w:val="1"/>
        </w:rPr>
        <w:t> </w:t>
      </w:r>
      <w:r>
        <w:rPr/>
        <w:t>recommended to intensify cooperation on the issues of ICT use and distant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220" w:lineRule="auto" w:before="115"/>
        <w:ind w:left="553" w:right="722" w:hanging="1"/>
      </w:pPr>
      <w:r>
        <w:rPr/>
        <w:t>The potential of application of emerging technologies in education was</w:t>
      </w:r>
      <w:r>
        <w:rPr>
          <w:spacing w:val="1"/>
        </w:rPr>
        <w:t> </w:t>
      </w:r>
      <w:r>
        <w:rPr/>
        <w:t>debated</w:t>
      </w:r>
      <w:r>
        <w:rPr>
          <w:spacing w:val="32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representatives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leading</w:t>
      </w:r>
      <w:r>
        <w:rPr>
          <w:spacing w:val="32"/>
        </w:rPr>
        <w:t> </w:t>
      </w:r>
      <w:r>
        <w:rPr/>
        <w:t>IT</w:t>
      </w:r>
      <w:r>
        <w:rPr>
          <w:spacing w:val="32"/>
        </w:rPr>
        <w:t> </w:t>
      </w:r>
      <w:r>
        <w:rPr/>
        <w:t>companies.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key</w:t>
      </w:r>
      <w:r>
        <w:rPr>
          <w:spacing w:val="32"/>
        </w:rPr>
        <w:t> </w:t>
      </w:r>
      <w:r>
        <w:rPr/>
        <w:t>trends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prospects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future</w:t>
      </w:r>
      <w:r>
        <w:rPr>
          <w:spacing w:val="30"/>
        </w:rPr>
        <w:t> </w:t>
      </w:r>
      <w:r>
        <w:rPr/>
        <w:t>partnership</w:t>
      </w:r>
      <w:r>
        <w:rPr>
          <w:spacing w:val="29"/>
        </w:rPr>
        <w:t> </w:t>
      </w:r>
      <w:r>
        <w:rPr/>
        <w:t>between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companies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UNESCO</w:t>
      </w:r>
      <w:r>
        <w:rPr>
          <w:spacing w:val="1"/>
        </w:rPr>
        <w:t> </w:t>
      </w:r>
      <w:r>
        <w:rPr/>
        <w:t>IITE were outlined. The parties agreed to work together on the projects</w:t>
      </w:r>
      <w:r>
        <w:rPr>
          <w:spacing w:val="1"/>
        </w:rPr>
        <w:t> </w:t>
      </w:r>
      <w:r>
        <w:rPr/>
        <w:t>oriented to the introduction of innovative technologies into educational</w:t>
      </w:r>
      <w:r>
        <w:rPr>
          <w:spacing w:val="1"/>
        </w:rPr>
        <w:t> </w:t>
      </w:r>
      <w:r>
        <w:rPr/>
        <w:t>settings.</w:t>
      </w:r>
    </w:p>
    <w:p>
      <w:pPr>
        <w:pStyle w:val="BodyText"/>
        <w:spacing w:line="220" w:lineRule="auto" w:before="114"/>
        <w:ind w:left="553" w:right="721" w:hanging="1"/>
      </w:pPr>
      <w:r>
        <w:rPr/>
        <w:t>One of the Conference sessions was devoted to open educational resourc-</w:t>
      </w:r>
      <w:r>
        <w:rPr>
          <w:spacing w:val="1"/>
        </w:rPr>
        <w:t> </w:t>
      </w:r>
      <w:r>
        <w:rPr/>
        <w:t>es (OER) and open education practices. The importance of OER – teaching</w:t>
      </w:r>
      <w:r>
        <w:rPr>
          <w:spacing w:val="1"/>
        </w:rPr>
        <w:t> </w:t>
      </w:r>
      <w:r>
        <w:rPr/>
        <w:t>and learning materials provided for non-commercial purposes openly and</w:t>
      </w:r>
      <w:r>
        <w:rPr>
          <w:spacing w:val="1"/>
        </w:rPr>
        <w:t> </w:t>
      </w:r>
      <w:r>
        <w:rPr/>
        <w:t>free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charge</w:t>
      </w:r>
      <w:r>
        <w:rPr>
          <w:spacing w:val="4"/>
        </w:rPr>
        <w:t> </w:t>
      </w:r>
      <w:r>
        <w:rPr/>
        <w:t>–</w:t>
      </w:r>
      <w:r>
        <w:rPr>
          <w:spacing w:val="-25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3"/>
        </w:rPr>
        <w:t> </w:t>
      </w:r>
      <w:r>
        <w:rPr/>
        <w:t>frequently</w:t>
      </w:r>
      <w:r>
        <w:rPr>
          <w:spacing w:val="4"/>
        </w:rPr>
        <w:t> </w:t>
      </w:r>
      <w:r>
        <w:rPr/>
        <w:t>emphasized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UNESCO.</w:t>
      </w:r>
    </w:p>
    <w:p>
      <w:pPr>
        <w:pStyle w:val="BodyText"/>
        <w:spacing w:line="220" w:lineRule="auto" w:before="116"/>
        <w:ind w:left="553" w:right="722"/>
      </w:pPr>
      <w:r>
        <w:rPr>
          <w:spacing w:val="-2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Conference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Resolution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summarized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Conference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outcomes.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con-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ains</w:t>
      </w:r>
      <w:r>
        <w:rPr/>
        <w:t> </w:t>
      </w:r>
      <w:r>
        <w:rPr>
          <w:spacing w:val="1"/>
        </w:rPr>
        <w:t> </w:t>
      </w:r>
      <w:r>
        <w:rPr>
          <w:spacing w:val="-7"/>
          <w:w w:val="102"/>
        </w:rPr>
        <w:t>k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/>
        <w:t> </w:t>
      </w:r>
      <w:r>
        <w:rPr>
          <w:spacing w:val="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ommend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imp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8"/>
          <w:w w:val="271"/>
        </w:rPr>
        <w:t>’</w:t>
      </w:r>
      <w:r>
        <w:rPr>
          <w:spacing w:val="-1"/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ainin</w:t>
      </w:r>
      <w:r>
        <w:rPr>
          <w:w w:val="102"/>
        </w:rPr>
        <w:t>g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and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ICT</w:t>
      </w:r>
      <w:r>
        <w:rPr>
          <w:spacing w:val="-11"/>
          <w:w w:val="105"/>
        </w:rPr>
        <w:t> </w:t>
      </w:r>
      <w:r>
        <w:rPr>
          <w:w w:val="105"/>
        </w:rPr>
        <w:t>application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education,</w:t>
      </w:r>
      <w:r>
        <w:rPr>
          <w:spacing w:val="-11"/>
          <w:w w:val="105"/>
        </w:rPr>
        <w:t> </w:t>
      </w:r>
      <w:r>
        <w:rPr>
          <w:w w:val="105"/>
        </w:rPr>
        <w:t>IT-literacy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OER</w:t>
      </w:r>
      <w:r>
        <w:rPr>
          <w:spacing w:val="-11"/>
          <w:w w:val="105"/>
        </w:rPr>
        <w:t> </w:t>
      </w:r>
      <w:r>
        <w:rPr>
          <w:w w:val="105"/>
        </w:rPr>
        <w:t>dissemi-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nation,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partnerships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between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IITE,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leading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companies,</w:t>
      </w:r>
      <w:r>
        <w:rPr>
          <w:spacing w:val="-10"/>
          <w:w w:val="105"/>
        </w:rPr>
        <w:t> </w:t>
      </w:r>
      <w:r>
        <w:rPr>
          <w:w w:val="105"/>
        </w:rPr>
        <w:t>UNESCO</w:t>
      </w:r>
      <w:r>
        <w:rPr>
          <w:spacing w:val="-10"/>
          <w:w w:val="105"/>
        </w:rPr>
        <w:t> </w:t>
      </w:r>
      <w:r>
        <w:rPr>
          <w:w w:val="105"/>
        </w:rPr>
        <w:t>ASPnet</w:t>
      </w:r>
      <w:r>
        <w:rPr>
          <w:spacing w:val="-48"/>
          <w:w w:val="105"/>
        </w:rPr>
        <w:t> </w:t>
      </w:r>
      <w:r>
        <w:rPr>
          <w:w w:val="105"/>
        </w:rPr>
        <w:t>Schools and UNESCO Chairs working on distance learning and ICT in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220" w:lineRule="auto" w:before="114"/>
        <w:ind w:left="553" w:right="720"/>
      </w:pPr>
      <w:r>
        <w:rPr/>
        <w:t>I would like to express my gratitude to the participants and sponsors of the</w:t>
      </w:r>
      <w:r>
        <w:rPr>
          <w:spacing w:val="1"/>
        </w:rPr>
        <w:t> </w:t>
      </w:r>
      <w:r>
        <w:rPr/>
        <w:t>International Conference IITE-2010 for their contribution. UNESCO recog-</w:t>
      </w:r>
      <w:r>
        <w:rPr>
          <w:spacing w:val="1"/>
        </w:rPr>
        <w:t> </w:t>
      </w:r>
      <w:r>
        <w:rPr/>
        <w:t>nizes education as a fundamental human right. In the rapidly developing</w:t>
      </w:r>
      <w:r>
        <w:rPr>
          <w:spacing w:val="1"/>
        </w:rPr>
        <w:t> </w:t>
      </w:r>
      <w:r>
        <w:rPr/>
        <w:t>world basic prerequisites for the Knowledge Society are the freedom of</w:t>
      </w:r>
      <w:r>
        <w:rPr>
          <w:spacing w:val="1"/>
        </w:rPr>
        <w:t> </w:t>
      </w:r>
      <w:r>
        <w:rPr/>
        <w:t>expression, quality education with the use of modern technologies, open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diversity.</w:t>
      </w:r>
      <w:r>
        <w:rPr>
          <w:spacing w:val="1"/>
        </w:rPr>
        <w:t> </w:t>
      </w:r>
      <w:r>
        <w:rPr/>
        <w:t>I</w:t>
      </w:r>
      <w:r>
        <w:rPr>
          <w:spacing w:val="-45"/>
        </w:rPr>
        <w:t> </w:t>
      </w:r>
      <w:r>
        <w:rPr/>
        <w:t>believe that the Conference gave a new impetus to UNESCO IITE eﬀorts in</w:t>
      </w:r>
      <w:r>
        <w:rPr>
          <w:spacing w:val="1"/>
        </w:rPr>
        <w:t> </w:t>
      </w:r>
      <w:r>
        <w:rPr/>
        <w:t>fostering</w:t>
      </w:r>
      <w:r>
        <w:rPr>
          <w:spacing w:val="1"/>
        </w:rPr>
        <w:t> </w:t>
      </w:r>
      <w:r>
        <w:rPr/>
        <w:t>ICT-enhanced</w:t>
      </w:r>
      <w:r>
        <w:rPr>
          <w:spacing w:val="1"/>
        </w:rPr>
        <w:t> </w:t>
      </w:r>
      <w:r>
        <w:rPr/>
        <w:t>learning.</w:t>
      </w:r>
    </w:p>
    <w:p>
      <w:pPr>
        <w:spacing w:line="246" w:lineRule="exact" w:before="96"/>
        <w:ind w:left="0" w:right="721" w:firstLine="0"/>
        <w:jc w:val="right"/>
        <w:rPr>
          <w:i/>
          <w:sz w:val="21"/>
        </w:rPr>
      </w:pPr>
      <w:r>
        <w:rPr>
          <w:i/>
          <w:sz w:val="21"/>
        </w:rPr>
        <w:t>Dendev</w:t>
      </w:r>
      <w:r>
        <w:rPr>
          <w:i/>
          <w:spacing w:val="26"/>
          <w:sz w:val="21"/>
        </w:rPr>
        <w:t> </w:t>
      </w:r>
      <w:r>
        <w:rPr>
          <w:i/>
          <w:sz w:val="21"/>
        </w:rPr>
        <w:t>Badarch</w:t>
      </w:r>
    </w:p>
    <w:p>
      <w:pPr>
        <w:pStyle w:val="BodyText"/>
        <w:spacing w:line="246" w:lineRule="exact"/>
        <w:ind w:left="4848"/>
        <w:jc w:val="left"/>
      </w:pPr>
      <w:r>
        <w:rPr/>
        <w:t>UNESCO</w:t>
      </w:r>
      <w:r>
        <w:rPr>
          <w:spacing w:val="11"/>
        </w:rPr>
        <w:t> </w:t>
      </w:r>
      <w:r>
        <w:rPr/>
        <w:t>IITE</w:t>
      </w:r>
      <w:r>
        <w:rPr>
          <w:spacing w:val="12"/>
        </w:rPr>
        <w:t> </w:t>
      </w:r>
      <w:r>
        <w:rPr/>
        <w:t>Director</w:t>
      </w:r>
      <w:r>
        <w:rPr>
          <w:spacing w:val="11"/>
        </w:rPr>
        <w:t> </w:t>
      </w:r>
      <w:r>
        <w:rPr/>
        <w:t>a.i.</w:t>
      </w:r>
    </w:p>
    <w:p>
      <w:pPr>
        <w:spacing w:after="0" w:line="246" w:lineRule="exact"/>
        <w:jc w:val="left"/>
        <w:sectPr>
          <w:pgSz w:w="8230" w:h="12480"/>
          <w:pgMar w:header="0" w:footer="0" w:top="440" w:bottom="280" w:left="240" w:right="240"/>
        </w:sectPr>
      </w:pP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142"/>
        <w:ind w:left="532" w:right="701" w:firstLine="0"/>
        <w:jc w:val="center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PLENARY SESSION</w:t>
      </w:r>
      <w:r>
        <w:rPr>
          <w:rFonts w:ascii="Times New Roman"/>
          <w:spacing w:val="-1"/>
          <w:w w:val="110"/>
          <w:sz w:val="24"/>
        </w:rPr>
        <w:t> </w:t>
      </w:r>
      <w:r>
        <w:rPr>
          <w:rFonts w:ascii="Times New Roman"/>
          <w:w w:val="110"/>
          <w:sz w:val="24"/>
        </w:rPr>
        <w:t>I</w:t>
      </w:r>
    </w:p>
    <w:p>
      <w:pPr>
        <w:pStyle w:val="Heading1"/>
        <w:spacing w:line="261" w:lineRule="auto"/>
        <w:ind w:left="1315" w:right="1483"/>
      </w:pPr>
      <w:r>
        <w:rPr>
          <w:w w:val="125"/>
        </w:rPr>
        <w:t>Teacher Development Policies</w:t>
      </w:r>
      <w:r>
        <w:rPr>
          <w:spacing w:val="-97"/>
          <w:w w:val="125"/>
        </w:rPr>
        <w:t> </w:t>
      </w:r>
      <w:r>
        <w:rPr>
          <w:w w:val="125"/>
        </w:rPr>
        <w:t>and</w:t>
      </w:r>
      <w:r>
        <w:rPr>
          <w:spacing w:val="1"/>
          <w:w w:val="125"/>
        </w:rPr>
        <w:t> </w:t>
      </w:r>
      <w:r>
        <w:rPr>
          <w:w w:val="125"/>
        </w:rPr>
        <w:t>Programmes</w:t>
      </w:r>
      <w:r>
        <w:rPr>
          <w:spacing w:val="1"/>
          <w:w w:val="125"/>
        </w:rPr>
        <w:t> </w:t>
      </w:r>
      <w:r>
        <w:rPr>
          <w:w w:val="125"/>
        </w:rPr>
        <w:t>Integrating</w:t>
      </w:r>
      <w:r>
        <w:rPr>
          <w:spacing w:val="1"/>
          <w:w w:val="125"/>
        </w:rPr>
        <w:t> </w:t>
      </w:r>
      <w:r>
        <w:rPr>
          <w:w w:val="120"/>
        </w:rPr>
        <w:t>ICT</w:t>
      </w:r>
      <w:r>
        <w:rPr>
          <w:spacing w:val="-22"/>
          <w:w w:val="120"/>
        </w:rPr>
        <w:t> </w:t>
      </w:r>
      <w:r>
        <w:rPr>
          <w:w w:val="120"/>
        </w:rPr>
        <w:t>and</w:t>
      </w:r>
      <w:r>
        <w:rPr>
          <w:spacing w:val="-22"/>
          <w:w w:val="120"/>
        </w:rPr>
        <w:t> </w:t>
      </w:r>
      <w:r>
        <w:rPr>
          <w:w w:val="120"/>
        </w:rPr>
        <w:t>ODL</w:t>
      </w:r>
    </w:p>
    <w:p>
      <w:pPr>
        <w:spacing w:after="0" w:line="261" w:lineRule="auto"/>
        <w:sectPr>
          <w:pgSz w:w="8230" w:h="12480"/>
          <w:pgMar w:header="0" w:footer="0" w:top="1160" w:bottom="280" w:left="240" w:right="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Heading2"/>
        <w:spacing w:line="192" w:lineRule="auto" w:before="233"/>
        <w:ind w:left="1089" w:right="1225" w:firstLine="445"/>
        <w:jc w:val="left"/>
      </w:pPr>
      <w:r>
        <w:rPr/>
        <w:t>Digital Natives in a Knowledge Society:</w:t>
      </w:r>
      <w:r>
        <w:rPr>
          <w:spacing w:val="1"/>
        </w:rPr>
        <w:t> </w:t>
      </w:r>
      <w:r>
        <w:rPr>
          <w:spacing w:val="-2"/>
        </w:rPr>
        <w:t>New</w:t>
      </w:r>
      <w:r>
        <w:rPr>
          <w:spacing w:val="-3"/>
        </w:rPr>
        <w:t> </w:t>
      </w:r>
      <w:r>
        <w:rPr>
          <w:spacing w:val="-2"/>
        </w:rPr>
        <w:t>Challenges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Education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Teachers</w:t>
      </w:r>
    </w:p>
    <w:p>
      <w:pPr>
        <w:spacing w:line="220" w:lineRule="auto" w:before="192"/>
        <w:ind w:left="2939" w:right="3106" w:firstLine="220"/>
        <w:jc w:val="left"/>
        <w:rPr>
          <w:sz w:val="23"/>
        </w:rPr>
      </w:pPr>
      <w:r>
        <w:rPr>
          <w:spacing w:val="-116"/>
          <w:position w:val="-25"/>
          <w:sz w:val="23"/>
        </w:rPr>
        <w:t>C</w:t>
      </w:r>
      <w:r>
        <w:rPr>
          <w:rFonts w:ascii="Times New Roman"/>
          <w:i/>
          <w:spacing w:val="-15"/>
          <w:w w:val="106"/>
          <w:sz w:val="20"/>
        </w:rPr>
        <w:t>B</w:t>
      </w:r>
      <w:r>
        <w:rPr>
          <w:spacing w:val="-135"/>
          <w:position w:val="-25"/>
          <w:sz w:val="23"/>
        </w:rPr>
        <w:t>N</w:t>
      </w:r>
      <w:r>
        <w:rPr>
          <w:rFonts w:ascii="Times New Roman"/>
          <w:i/>
          <w:w w:val="103"/>
          <w:sz w:val="20"/>
        </w:rPr>
        <w:t>e</w:t>
      </w:r>
      <w:r>
        <w:rPr>
          <w:rFonts w:ascii="Times New Roman"/>
          <w:i/>
          <w:spacing w:val="-29"/>
          <w:w w:val="90"/>
          <w:sz w:val="20"/>
        </w:rPr>
        <w:t>r</w:t>
      </w:r>
      <w:r>
        <w:rPr>
          <w:spacing w:val="-84"/>
          <w:position w:val="-25"/>
          <w:sz w:val="23"/>
        </w:rPr>
        <w:t>E</w:t>
      </w:r>
      <w:r>
        <w:rPr>
          <w:rFonts w:ascii="Times New Roman"/>
          <w:i/>
          <w:spacing w:val="-26"/>
          <w:w w:val="109"/>
          <w:sz w:val="20"/>
        </w:rPr>
        <w:t>n</w:t>
      </w:r>
      <w:r>
        <w:rPr>
          <w:spacing w:val="-117"/>
          <w:position w:val="-25"/>
          <w:sz w:val="23"/>
        </w:rPr>
        <w:t>D</w:t>
      </w:r>
      <w:r>
        <w:rPr>
          <w:rFonts w:ascii="Times New Roman"/>
          <w:i/>
          <w:w w:val="104"/>
          <w:sz w:val="20"/>
        </w:rPr>
        <w:t>a</w:t>
      </w:r>
      <w:r>
        <w:rPr>
          <w:rFonts w:ascii="Times New Roman"/>
          <w:i/>
          <w:spacing w:val="-66"/>
          <w:w w:val="90"/>
          <w:sz w:val="20"/>
        </w:rPr>
        <w:t>r</w:t>
      </w:r>
      <w:r>
        <w:rPr>
          <w:spacing w:val="6"/>
          <w:position w:val="-25"/>
          <w:sz w:val="23"/>
        </w:rPr>
        <w:t>,</w:t>
      </w:r>
      <w:r>
        <w:rPr>
          <w:rFonts w:ascii="Times New Roman"/>
          <w:i/>
          <w:spacing w:val="-61"/>
          <w:w w:val="106"/>
          <w:sz w:val="20"/>
        </w:rPr>
        <w:t>d</w:t>
      </w:r>
      <w:r>
        <w:rPr>
          <w:spacing w:val="-1"/>
          <w:position w:val="-25"/>
          <w:sz w:val="23"/>
        </w:rPr>
        <w:t>F</w:t>
      </w:r>
      <w:r>
        <w:rPr>
          <w:spacing w:val="-81"/>
          <w:position w:val="-25"/>
          <w:sz w:val="23"/>
        </w:rPr>
        <w:t>r</w:t>
      </w:r>
      <w:r>
        <w:rPr>
          <w:rFonts w:ascii="Times New Roman"/>
          <w:i/>
          <w:spacing w:val="-52"/>
          <w:w w:val="94"/>
          <w:sz w:val="20"/>
        </w:rPr>
        <w:t>C</w:t>
      </w:r>
      <w:r>
        <w:rPr>
          <w:spacing w:val="-63"/>
          <w:position w:val="-25"/>
          <w:sz w:val="23"/>
        </w:rPr>
        <w:t>a</w:t>
      </w:r>
      <w:r>
        <w:rPr>
          <w:rFonts w:ascii="Times New Roman"/>
          <w:i/>
          <w:spacing w:val="-37"/>
          <w:w w:val="98"/>
          <w:sz w:val="20"/>
        </w:rPr>
        <w:t>o</w:t>
      </w:r>
      <w:r>
        <w:rPr>
          <w:spacing w:val="-85"/>
          <w:position w:val="-25"/>
          <w:sz w:val="23"/>
        </w:rPr>
        <w:t>n</w:t>
      </w:r>
      <w:r>
        <w:rPr>
          <w:rFonts w:ascii="Times New Roman"/>
          <w:i/>
          <w:w w:val="90"/>
          <w:sz w:val="20"/>
        </w:rPr>
        <w:t>r</w:t>
      </w:r>
      <w:r>
        <w:rPr>
          <w:rFonts w:ascii="Times New Roman"/>
          <w:i/>
          <w:spacing w:val="-96"/>
          <w:w w:val="109"/>
          <w:sz w:val="20"/>
        </w:rPr>
        <w:t>n</w:t>
      </w:r>
      <w:r>
        <w:rPr>
          <w:spacing w:val="-2"/>
          <w:position w:val="-25"/>
          <w:sz w:val="23"/>
        </w:rPr>
        <w:t>c</w:t>
      </w:r>
      <w:r>
        <w:rPr>
          <w:rFonts w:ascii="Times New Roman"/>
          <w:i/>
          <w:spacing w:val="-108"/>
          <w:w w:val="109"/>
          <w:sz w:val="20"/>
        </w:rPr>
        <w:t>u</w:t>
      </w:r>
      <w:r>
        <w:rPr>
          <w:position w:val="-25"/>
          <w:sz w:val="23"/>
        </w:rPr>
        <w:t>e </w:t>
      </w:r>
      <w:r>
        <w:rPr>
          <w:sz w:val="23"/>
        </w:rPr>
        <w:t>IFIP</w:t>
      </w:r>
      <w:r>
        <w:rPr>
          <w:spacing w:val="-6"/>
          <w:sz w:val="23"/>
        </w:rPr>
        <w:t> </w:t>
      </w:r>
      <w:r>
        <w:rPr>
          <w:sz w:val="23"/>
        </w:rPr>
        <w:t>TC3</w:t>
      </w:r>
      <w:r>
        <w:rPr>
          <w:spacing w:val="-7"/>
          <w:sz w:val="23"/>
        </w:rPr>
        <w:t> </w:t>
      </w:r>
      <w:r>
        <w:rPr>
          <w:sz w:val="23"/>
        </w:rPr>
        <w:t>Chairman</w:t>
      </w:r>
    </w:p>
    <w:p>
      <w:pPr>
        <w:pStyle w:val="Heading3"/>
        <w:spacing w:line="233" w:lineRule="exact"/>
        <w:ind w:left="535"/>
      </w:pPr>
      <w:r>
        <w:rPr/>
        <w:t>UNESCO</w:t>
      </w:r>
      <w:r>
        <w:rPr>
          <w:spacing w:val="-6"/>
        </w:rPr>
        <w:t> </w:t>
      </w:r>
      <w:r>
        <w:rPr/>
        <w:t>IITE</w:t>
      </w:r>
      <w:r>
        <w:rPr>
          <w:spacing w:val="-6"/>
        </w:rPr>
        <w:t> </w:t>
      </w:r>
      <w:r>
        <w:rPr/>
        <w:t>Governing</w:t>
      </w:r>
      <w:r>
        <w:rPr>
          <w:spacing w:val="-4"/>
        </w:rPr>
        <w:t> </w:t>
      </w:r>
      <w:r>
        <w:rPr/>
        <w:t>Board</w:t>
      </w:r>
      <w:r>
        <w:rPr>
          <w:spacing w:val="-6"/>
        </w:rPr>
        <w:t> </w:t>
      </w:r>
      <w:r>
        <w:rPr/>
        <w:t>Chairman</w:t>
      </w:r>
    </w:p>
    <w:p>
      <w:pPr>
        <w:pStyle w:val="BodyText"/>
        <w:spacing w:line="244" w:lineRule="exact"/>
        <w:ind w:left="532" w:right="701"/>
        <w:jc w:val="center"/>
      </w:pPr>
      <w:hyperlink r:id="rId14">
        <w:r>
          <w:rPr/>
          <w:t>bernard.cornu@cned.fr</w:t>
        </w:r>
      </w:hyperlink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BodyText"/>
        <w:spacing w:line="220" w:lineRule="auto"/>
        <w:ind w:left="553" w:right="721"/>
      </w:pPr>
      <w:r>
        <w:rPr/>
        <w:t>Knowledge, education and learning are strongly linked with society and its</w:t>
      </w:r>
      <w:r>
        <w:rPr>
          <w:spacing w:val="1"/>
        </w:rPr>
        <w:t> </w:t>
      </w:r>
      <w:r>
        <w:rPr/>
        <w:t>evolution.</w:t>
      </w:r>
      <w:r>
        <w:rPr>
          <w:spacing w:val="30"/>
        </w:rPr>
        <w:t> </w:t>
      </w:r>
      <w:r>
        <w:rPr/>
        <w:t>One</w:t>
      </w:r>
      <w:r>
        <w:rPr>
          <w:spacing w:val="30"/>
        </w:rPr>
        <w:t> </w:t>
      </w:r>
      <w:r>
        <w:rPr/>
        <w:t>cannot</w:t>
      </w:r>
      <w:r>
        <w:rPr>
          <w:spacing w:val="30"/>
        </w:rPr>
        <w:t> </w:t>
      </w:r>
      <w:r>
        <w:rPr/>
        <w:t>teach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learn</w:t>
      </w:r>
      <w:r>
        <w:rPr>
          <w:spacing w:val="30"/>
        </w:rPr>
        <w:t> </w:t>
      </w:r>
      <w:r>
        <w:rPr/>
        <w:t>nowadays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same</w:t>
      </w:r>
      <w:r>
        <w:rPr>
          <w:spacing w:val="30"/>
        </w:rPr>
        <w:t> </w:t>
      </w:r>
      <w:r>
        <w:rPr/>
        <w:t>way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cen-</w:t>
      </w:r>
      <w:r>
        <w:rPr>
          <w:spacing w:val="1"/>
        </w:rPr>
        <w:t> </w:t>
      </w:r>
      <w:r>
        <w:rPr/>
        <w:t>tury ago. More particularly, the quick and deep changes brought by ICT</w:t>
      </w:r>
      <w:r>
        <w:rPr>
          <w:spacing w:val="1"/>
        </w:rPr>
        <w:t> </w:t>
      </w:r>
      <w:r>
        <w:rPr/>
        <w:t>(Information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Technologies)</w:t>
      </w:r>
      <w:r>
        <w:rPr>
          <w:spacing w:val="1"/>
        </w:rPr>
        <w:t> </w:t>
      </w:r>
      <w:r>
        <w:rPr/>
        <w:t>have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strong</w:t>
      </w:r>
      <w:r>
        <w:rPr>
          <w:spacing w:val="48"/>
        </w:rPr>
        <w:t> </w:t>
      </w:r>
      <w:r>
        <w:rPr/>
        <w:t>influence</w:t>
      </w:r>
      <w:r>
        <w:rPr>
          <w:spacing w:val="-45"/>
        </w:rPr>
        <w:t> </w:t>
      </w:r>
      <w:r>
        <w:rPr/>
        <w:t>on knowledge, teaching, learning. But pupils themselves are changing and</w:t>
      </w:r>
      <w:r>
        <w:rPr>
          <w:spacing w:val="1"/>
        </w:rPr>
        <w:t> </w:t>
      </w:r>
      <w:r>
        <w:rPr/>
        <w:t>evolving decade after decade. And education must permanently adapt to</w:t>
      </w:r>
      <w:r>
        <w:rPr>
          <w:spacing w:val="1"/>
        </w:rPr>
        <w:t> </w:t>
      </w:r>
      <w:r>
        <w:rPr/>
        <w:t>the new generations of pupils. In terms of information, communication,</w:t>
      </w:r>
      <w:r>
        <w:rPr>
          <w:spacing w:val="1"/>
        </w:rPr>
        <w:t> </w:t>
      </w:r>
      <w:r>
        <w:rPr/>
        <w:t>computers, and technology, youngsters have new abilities, new approach-</w:t>
      </w:r>
      <w:r>
        <w:rPr>
          <w:spacing w:val="1"/>
        </w:rPr>
        <w:t> </w:t>
      </w:r>
      <w:r>
        <w:rPr/>
        <w:t>es, new concepts. Certainly education has to take this into account, partic-</w:t>
      </w:r>
      <w:r>
        <w:rPr>
          <w:spacing w:val="1"/>
        </w:rPr>
        <w:t> </w:t>
      </w:r>
      <w:r>
        <w:rPr/>
        <w:t>ularly at a time when pupils seem to be more competent than teachers in</w:t>
      </w:r>
      <w:r>
        <w:rPr>
          <w:spacing w:val="1"/>
        </w:rPr>
        <w:t> </w:t>
      </w:r>
      <w:r>
        <w:rPr/>
        <w:t>technological abilities! But the new generation of today and tomorrow can-</w:t>
      </w:r>
      <w:r>
        <w:rPr>
          <w:spacing w:val="-45"/>
        </w:rPr>
        <w:t> </w:t>
      </w:r>
      <w:r>
        <w:rPr/>
        <w:t>not be described only through technology. We have to take into account</w:t>
      </w:r>
      <w:r>
        <w:rPr>
          <w:spacing w:val="1"/>
        </w:rPr>
        <w:t> </w:t>
      </w:r>
      <w:r>
        <w:rPr/>
        <w:t>other parameters.</w:t>
      </w:r>
    </w:p>
    <w:p>
      <w:pPr>
        <w:pStyle w:val="BodyText"/>
        <w:spacing w:line="220" w:lineRule="auto" w:before="126"/>
        <w:ind w:left="553" w:right="719" w:hanging="1"/>
      </w:pPr>
      <w:r>
        <w:rPr/>
        <w:t>Let us remember that there were many evolutions in the past generations.</w:t>
      </w:r>
      <w:r>
        <w:rPr>
          <w:spacing w:val="1"/>
        </w:rPr>
        <w:t> </w:t>
      </w:r>
      <w:r>
        <w:rPr>
          <w:w w:val="102"/>
        </w:rPr>
        <w:t>Ju</w:t>
      </w:r>
      <w:r>
        <w:rPr>
          <w:spacing w:val="-2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a</w:t>
      </w:r>
      <w:r>
        <w:rPr>
          <w:w w:val="98"/>
        </w:rPr>
        <w:t>f</w:t>
      </w:r>
      <w:r>
        <w:rPr>
          <w:spacing w:val="-2"/>
          <w:w w:val="98"/>
        </w:rPr>
        <w:t>t</w:t>
      </w:r>
      <w:r>
        <w:rPr>
          <w:w w:val="102"/>
        </w:rPr>
        <w:t>er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9"/>
          <w:w w:val="102"/>
        </w:rPr>
        <w:t>W</w:t>
      </w:r>
      <w:r>
        <w:rPr>
          <w:w w:val="102"/>
        </w:rPr>
        <w:t>orld</w:t>
      </w:r>
      <w:r>
        <w:rPr/>
        <w:t> </w:t>
      </w:r>
      <w:r>
        <w:rPr>
          <w:spacing w:val="-23"/>
        </w:rPr>
        <w:t> </w:t>
      </w:r>
      <w:r>
        <w:rPr>
          <w:spacing w:val="-7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s,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88"/>
          <w:w w:val="271"/>
        </w:rPr>
        <w:t>‘</w:t>
      </w:r>
      <w:r>
        <w:rPr>
          <w:w w:val="102"/>
        </w:rPr>
        <w:t>bab</w:t>
      </w:r>
      <w:r>
        <w:rPr>
          <w:spacing w:val="-5"/>
          <w:w w:val="102"/>
        </w:rPr>
        <w:t>y</w:t>
      </w:r>
      <w:r>
        <w:rPr>
          <w:w w:val="102"/>
        </w:rPr>
        <w:t>-boom</w:t>
      </w:r>
      <w:r>
        <w:rPr>
          <w:spacing w:val="-16"/>
          <w:w w:val="271"/>
        </w:rPr>
        <w:t>’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as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4"/>
          <w:w w:val="102"/>
        </w:rPr>
        <w:t>r</w:t>
      </w:r>
      <w:r>
        <w:rPr>
          <w:w w:val="102"/>
        </w:rPr>
        <w:t>a- </w:t>
      </w:r>
      <w:r>
        <w:rPr/>
        <w:t>tion of fun, consumption, and social achievement, in the context of recon-</w:t>
      </w:r>
      <w:r>
        <w:rPr>
          <w:spacing w:val="1"/>
        </w:rPr>
        <w:t> </w:t>
      </w:r>
      <w:r>
        <w:rPr>
          <w:w w:val="105"/>
        </w:rPr>
        <w:t>struction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economical</w:t>
      </w:r>
      <w:r>
        <w:rPr>
          <w:spacing w:val="-7"/>
          <w:w w:val="105"/>
        </w:rPr>
        <w:t> </w:t>
      </w:r>
      <w:r>
        <w:rPr>
          <w:w w:val="105"/>
        </w:rPr>
        <w:t>development.</w:t>
      </w:r>
      <w:r>
        <w:rPr>
          <w:spacing w:val="-6"/>
          <w:w w:val="105"/>
        </w:rPr>
        <w:t> </w:t>
      </w:r>
      <w:r>
        <w:rPr>
          <w:w w:val="105"/>
        </w:rPr>
        <w:t>Everyone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intended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find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/>
        <w:t>place in society. Of course, all expectations and hopes were not met! Then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ame</w:t>
      </w:r>
      <w:r>
        <w:rPr>
          <w:spacing w:val="13"/>
        </w:rPr>
        <w:t> 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w w:val="102"/>
        </w:rPr>
        <w:t>some</w:t>
      </w:r>
      <w:r>
        <w:rPr>
          <w:spacing w:val="13"/>
        </w:rPr>
        <w:t> </w:t>
      </w:r>
      <w:r>
        <w:rPr>
          <w:w w:val="102"/>
        </w:rPr>
        <w:t>people</w:t>
      </w:r>
      <w:r>
        <w:rPr>
          <w:spacing w:val="13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all</w:t>
      </w:r>
      <w:r>
        <w:rPr>
          <w:spacing w:val="13"/>
        </w:rPr>
        <w:t> </w:t>
      </w:r>
      <w:r>
        <w:rPr>
          <w:w w:val="102"/>
        </w:rPr>
        <w:t>the</w:t>
      </w:r>
      <w:r>
        <w:rPr>
          <w:spacing w:val="13"/>
        </w:rPr>
        <w:t> </w:t>
      </w:r>
      <w:r>
        <w:rPr>
          <w:spacing w:val="-97"/>
          <w:w w:val="271"/>
        </w:rPr>
        <w:t>‘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spacing w:val="-1"/>
          <w:w w:val="102"/>
        </w:rPr>
        <w:t>X</w:t>
      </w:r>
      <w:r>
        <w:rPr>
          <w:spacing w:val="-28"/>
          <w:w w:val="271"/>
        </w:rPr>
        <w:t>’</w:t>
      </w:r>
      <w:r>
        <w:rPr>
          <w:w w:val="102"/>
        </w:rPr>
        <w:t>(1960</w:t>
      </w:r>
      <w:r>
        <w:rPr>
          <w:spacing w:val="-27"/>
          <w:w w:val="128"/>
        </w:rPr>
        <w:t>–</w:t>
      </w:r>
      <w:r>
        <w:rPr>
          <w:w w:val="102"/>
        </w:rPr>
        <w:t>1989),</w:t>
      </w:r>
      <w:r>
        <w:rPr>
          <w:spacing w:val="13"/>
        </w:rPr>
        <w:t> </w:t>
      </w:r>
      <w:r>
        <w:rPr>
          <w:w w:val="102"/>
        </w:rPr>
        <w:t>which</w:t>
      </w:r>
      <w:r>
        <w:rPr>
          <w:spacing w:val="13"/>
        </w:rPr>
        <w:t> </w:t>
      </w:r>
      <w:r>
        <w:rPr>
          <w:w w:val="102"/>
        </w:rPr>
        <w:t>li</w:t>
      </w:r>
      <w:r>
        <w:rPr>
          <w:spacing w:val="-2"/>
          <w:w w:val="102"/>
        </w:rPr>
        <w:t>v</w:t>
      </w:r>
      <w:r>
        <w:rPr>
          <w:w w:val="102"/>
        </w:rPr>
        <w:t>ed </w:t>
      </w:r>
      <w:r>
        <w:rPr/>
        <w:t>between the decline of the colonial Empires and the Fall of the Berlin Wall.</w:t>
      </w:r>
      <w:r>
        <w:rPr>
          <w:spacing w:val="1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generation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confronted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economical</w:t>
      </w:r>
      <w:r>
        <w:rPr>
          <w:spacing w:val="-9"/>
          <w:w w:val="105"/>
        </w:rPr>
        <w:t> </w:t>
      </w:r>
      <w:r>
        <w:rPr>
          <w:w w:val="105"/>
        </w:rPr>
        <w:t>crisis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increase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unemployment.</w:t>
      </w:r>
      <w:r>
        <w:rPr>
          <w:spacing w:val="-7"/>
          <w:w w:val="105"/>
        </w:rPr>
        <w:t> </w:t>
      </w:r>
      <w:r>
        <w:rPr>
          <w:w w:val="105"/>
        </w:rPr>
        <w:t>Deep</w:t>
      </w:r>
      <w:r>
        <w:rPr>
          <w:spacing w:val="-8"/>
          <w:w w:val="105"/>
        </w:rPr>
        <w:t> </w:t>
      </w:r>
      <w:r>
        <w:rPr>
          <w:w w:val="105"/>
        </w:rPr>
        <w:t>moral</w:t>
      </w:r>
      <w:r>
        <w:rPr>
          <w:spacing w:val="-7"/>
          <w:w w:val="105"/>
        </w:rPr>
        <w:t> </w:t>
      </w:r>
      <w:r>
        <w:rPr>
          <w:w w:val="105"/>
        </w:rPr>
        <w:t>transformations</w:t>
      </w:r>
      <w:r>
        <w:rPr>
          <w:spacing w:val="-8"/>
          <w:w w:val="105"/>
        </w:rPr>
        <w:t> </w:t>
      </w:r>
      <w:r>
        <w:rPr>
          <w:w w:val="105"/>
        </w:rPr>
        <w:t>occurred.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gen-</w:t>
      </w:r>
      <w:r>
        <w:rPr>
          <w:spacing w:val="-48"/>
          <w:w w:val="105"/>
        </w:rPr>
        <w:t> </w:t>
      </w:r>
      <w:r>
        <w:rPr>
          <w:w w:val="105"/>
        </w:rPr>
        <w:t>eration for which individualism was developing. The balance between</w:t>
      </w:r>
      <w:r>
        <w:rPr>
          <w:spacing w:val="1"/>
          <w:w w:val="105"/>
        </w:rPr>
        <w:t> </w:t>
      </w:r>
      <w:r>
        <w:rPr>
          <w:w w:val="105"/>
        </w:rPr>
        <w:t>professional life and private life became more and more important. And</w:t>
      </w:r>
      <w:r>
        <w:rPr>
          <w:spacing w:val="-47"/>
          <w:w w:val="105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ou</w:t>
      </w:r>
      <w:r>
        <w:rPr>
          <w:spacing w:val="-4"/>
          <w:w w:val="102"/>
        </w:rPr>
        <w:t>r</w:t>
      </w:r>
      <w:r>
        <w:rPr>
          <w:w w:val="102"/>
        </w:rPr>
        <w:t>se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it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as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echnologi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e</w:t>
      </w:r>
      <w:r>
        <w:rPr>
          <w:spacing w:val="-2"/>
          <w:w w:val="102"/>
        </w:rPr>
        <w:t>v</w:t>
      </w:r>
      <w:r>
        <w:rPr>
          <w:w w:val="102"/>
        </w:rPr>
        <w:t>olu</w:t>
      </w:r>
      <w:r>
        <w:rPr>
          <w:w w:val="101"/>
        </w:rPr>
        <w:t>ti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(the</w:t>
      </w:r>
      <w:r>
        <w:rPr/>
        <w:t> </w:t>
      </w:r>
      <w:r>
        <w:rPr>
          <w:spacing w:val="-22"/>
        </w:rPr>
        <w:t> </w:t>
      </w:r>
      <w:r>
        <w:rPr>
          <w:spacing w:val="-79"/>
          <w:w w:val="271"/>
        </w:rPr>
        <w:t>‘</w:t>
      </w:r>
      <w:r>
        <w:rPr>
          <w:w w:val="102"/>
        </w:rPr>
        <w:t>TV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</w:t>
      </w:r>
      <w:r>
        <w:rPr>
          <w:spacing w:val="-88"/>
          <w:w w:val="271"/>
        </w:rPr>
        <w:t>’</w:t>
      </w:r>
      <w:r>
        <w:rPr>
          <w:w w:val="102"/>
        </w:rPr>
        <w:t>).</w:t>
      </w:r>
    </w:p>
    <w:p>
      <w:pPr>
        <w:pStyle w:val="BodyText"/>
        <w:spacing w:line="246" w:lineRule="exact" w:before="110"/>
        <w:ind w:left="554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od</w:t>
      </w:r>
      <w:r>
        <w:rPr>
          <w:spacing w:val="-5"/>
          <w:w w:val="102"/>
        </w:rPr>
        <w:t>a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1"/>
          <w:w w:val="102"/>
        </w:rPr>
        <w:t>o</w:t>
      </w:r>
      <w:r>
        <w:rPr>
          <w:w w:val="98"/>
        </w:rPr>
        <w:t>f</w:t>
      </w:r>
      <w:r>
        <w:rPr>
          <w:spacing w:val="-3"/>
          <w:w w:val="98"/>
        </w:rPr>
        <w:t>t</w:t>
      </w:r>
      <w:r>
        <w:rPr>
          <w:w w:val="102"/>
        </w:rPr>
        <w:t>en</w:t>
      </w:r>
      <w:r>
        <w:rPr>
          <w:spacing w:val="8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alled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98"/>
          <w:w w:val="271"/>
        </w:rPr>
        <w:t>‘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2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7"/>
        </w:rPr>
        <w:t> </w:t>
      </w:r>
      <w:r>
        <w:rPr>
          <w:w w:val="102"/>
        </w:rPr>
        <w:t>It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w w:val="102"/>
        </w:rPr>
        <w:t>a-</w:t>
      </w:r>
    </w:p>
    <w:p>
      <w:pPr>
        <w:pStyle w:val="BodyText"/>
        <w:spacing w:line="246" w:lineRule="exact"/>
        <w:ind w:left="554"/>
      </w:pPr>
      <w:r>
        <w:rPr/>
        <w:t>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digital</w:t>
      </w:r>
      <w:r>
        <w:rPr>
          <w:spacing w:val="11"/>
        </w:rPr>
        <w:t> </w:t>
      </w:r>
      <w:r>
        <w:rPr/>
        <w:t>natives.</w:t>
      </w:r>
      <w:r>
        <w:rPr>
          <w:spacing w:val="11"/>
        </w:rPr>
        <w:t> </w:t>
      </w:r>
      <w:r>
        <w:rPr/>
        <w:t>Digital</w:t>
      </w:r>
      <w:r>
        <w:rPr>
          <w:spacing w:val="11"/>
        </w:rPr>
        <w:t> </w:t>
      </w:r>
      <w:r>
        <w:rPr/>
        <w:t>activity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like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mother</w:t>
      </w:r>
      <w:r>
        <w:rPr>
          <w:spacing w:val="11"/>
        </w:rPr>
        <w:t> </w:t>
      </w:r>
      <w:r>
        <w:rPr/>
        <w:t>tongue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them.</w:t>
      </w:r>
      <w:r>
        <w:rPr>
          <w:spacing w:val="11"/>
        </w:rPr>
        <w:t> </w:t>
      </w:r>
      <w:r>
        <w:rPr/>
        <w:t>We</w:t>
      </w:r>
    </w:p>
    <w:p>
      <w:pPr>
        <w:spacing w:after="0" w:line="246" w:lineRule="exact"/>
        <w:sectPr>
          <w:pgSz w:w="8230" w:h="12480"/>
          <w:pgMar w:header="0" w:footer="0" w:top="1160" w:bottom="280" w:left="240" w:right="240"/>
        </w:sectPr>
      </w:pPr>
    </w:p>
    <w:p>
      <w:pPr>
        <w:pStyle w:val="BodyText"/>
        <w:spacing w:line="220" w:lineRule="auto" w:before="30"/>
        <w:ind w:right="550" w:hanging="1"/>
      </w:pPr>
      <w:r>
        <w:rPr/>
        <w:t>consider</w:t>
      </w:r>
      <w:r>
        <w:rPr>
          <w:spacing w:val="26"/>
        </w:rPr>
        <w:t> </w:t>
      </w:r>
      <w:r>
        <w:rPr/>
        <w:t>it</w:t>
      </w:r>
      <w:r>
        <w:rPr>
          <w:spacing w:val="27"/>
        </w:rPr>
        <w:t> </w:t>
      </w:r>
      <w:r>
        <w:rPr/>
        <w:t>mostly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generation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technological</w:t>
      </w:r>
      <w:r>
        <w:rPr>
          <w:spacing w:val="26"/>
        </w:rPr>
        <w:t> </w:t>
      </w:r>
      <w:r>
        <w:rPr/>
        <w:t>acceleration,</w:t>
      </w:r>
      <w:r>
        <w:rPr>
          <w:spacing w:val="27"/>
        </w:rPr>
        <w:t> </w:t>
      </w:r>
      <w:r>
        <w:rPr/>
        <w:t>of</w:t>
      </w:r>
      <w:r>
        <w:rPr>
          <w:spacing w:val="-45"/>
        </w:rPr>
        <w:t> </w:t>
      </w:r>
      <w:r>
        <w:rPr/>
        <w:t>the Internet and its networks. But we must have in mind that this gen-</w:t>
      </w:r>
      <w:r>
        <w:rPr>
          <w:spacing w:val="1"/>
        </w:rPr>
        <w:t> </w:t>
      </w:r>
      <w:r>
        <w:rPr/>
        <w:t>eration</w:t>
      </w:r>
      <w:r>
        <w:rPr>
          <w:spacing w:val="36"/>
        </w:rPr>
        <w:t> </w:t>
      </w:r>
      <w:r>
        <w:rPr/>
        <w:t>has</w:t>
      </w:r>
      <w:r>
        <w:rPr>
          <w:spacing w:val="36"/>
        </w:rPr>
        <w:t> </w:t>
      </w:r>
      <w:r>
        <w:rPr/>
        <w:t>many</w:t>
      </w:r>
      <w:r>
        <w:rPr>
          <w:spacing w:val="38"/>
        </w:rPr>
        <w:t> </w:t>
      </w:r>
      <w:r>
        <w:rPr/>
        <w:t>other</w:t>
      </w:r>
      <w:r>
        <w:rPr>
          <w:spacing w:val="36"/>
        </w:rPr>
        <w:t> </w:t>
      </w:r>
      <w:r>
        <w:rPr/>
        <w:t>features,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are</w:t>
      </w:r>
      <w:r>
        <w:rPr>
          <w:spacing w:val="37"/>
        </w:rPr>
        <w:t> </w:t>
      </w:r>
      <w:r>
        <w:rPr/>
        <w:t>important.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genera-</w:t>
      </w:r>
      <w:r>
        <w:rPr>
          <w:spacing w:val="-45"/>
        </w:rPr>
        <w:t> </w:t>
      </w:r>
      <w:r>
        <w:rPr/>
        <w:t>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massive</w:t>
      </w:r>
      <w:r>
        <w:rPr>
          <w:spacing w:val="36"/>
        </w:rPr>
        <w:t> </w:t>
      </w:r>
      <w:r>
        <w:rPr/>
        <w:t>unemployment,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generation</w:t>
      </w:r>
      <w:r>
        <w:rPr>
          <w:spacing w:val="35"/>
        </w:rPr>
        <w:t> </w:t>
      </w:r>
      <w:r>
        <w:rPr/>
        <w:t>marked</w:t>
      </w:r>
      <w:r>
        <w:rPr>
          <w:spacing w:val="36"/>
        </w:rPr>
        <w:t> </w:t>
      </w:r>
      <w:r>
        <w:rPr/>
        <w:t>by</w:t>
      </w:r>
      <w:r>
        <w:rPr>
          <w:spacing w:val="35"/>
        </w:rPr>
        <w:t> </w:t>
      </w:r>
      <w:r>
        <w:rPr/>
        <w:t>globalization.</w:t>
      </w:r>
      <w:r>
        <w:rPr>
          <w:spacing w:val="-45"/>
        </w:rPr>
        <w:t> </w:t>
      </w:r>
      <w:r>
        <w:rPr/>
        <w:t>The moral transformations of the sixties are now accepted and integrated</w:t>
      </w:r>
      <w:r>
        <w:rPr>
          <w:spacing w:val="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9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w w:val="102"/>
        </w:rPr>
        <w:t>majorit</w:t>
      </w:r>
      <w:r>
        <w:rPr>
          <w:spacing w:val="-15"/>
          <w:w w:val="102"/>
        </w:rPr>
        <w:t>y</w:t>
      </w:r>
      <w:r>
        <w:rPr>
          <w:w w:val="102"/>
        </w:rPr>
        <w:t>.</w:t>
      </w:r>
      <w:r>
        <w:rPr>
          <w:spacing w:val="9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spacing w:val="-98"/>
          <w:w w:val="271"/>
        </w:rPr>
        <w:t>‘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2"/>
          <w:w w:val="102"/>
        </w:rPr>
        <w:t>Y</w:t>
      </w:r>
      <w:r>
        <w:rPr>
          <w:spacing w:val="-32"/>
          <w:w w:val="271"/>
        </w:rPr>
        <w:t>’</w:t>
      </w:r>
      <w:r>
        <w:rPr>
          <w:spacing w:val="-1"/>
          <w:w w:val="102"/>
        </w:rPr>
        <w:t>di</w:t>
      </w:r>
      <w:r>
        <w:rPr>
          <w:w w:val="102"/>
        </w:rPr>
        <w:t>d</w:t>
      </w:r>
      <w:r>
        <w:rPr>
          <w:spacing w:val="9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w w:val="102"/>
        </w:rPr>
        <w:t>know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9"/>
        </w:rPr>
        <w:t> </w:t>
      </w:r>
      <w:r>
        <w:rPr>
          <w:spacing w:val="-9"/>
          <w:w w:val="102"/>
        </w:rPr>
        <w:t>W</w:t>
      </w:r>
      <w:r>
        <w:rPr>
          <w:spacing w:val="-1"/>
          <w:w w:val="102"/>
        </w:rPr>
        <w:t>orl</w:t>
      </w:r>
      <w:r>
        <w:rPr>
          <w:w w:val="102"/>
        </w:rPr>
        <w:t>d</w:t>
      </w:r>
      <w:r>
        <w:rPr>
          <w:spacing w:val="9"/>
        </w:rPr>
        <w:t> </w:t>
      </w:r>
      <w:r>
        <w:rPr>
          <w:w w:val="102"/>
        </w:rPr>
        <w:t>without</w:t>
      </w:r>
      <w:r>
        <w:rPr>
          <w:spacing w:val="9"/>
        </w:rPr>
        <w:t> </w:t>
      </w:r>
      <w:r>
        <w:rPr>
          <w:w w:val="102"/>
        </w:rPr>
        <w:t>AIDS. </w:t>
      </w:r>
      <w:r>
        <w:rPr/>
        <w:t>The issues of ecological awareness, of the future of the planet are among</w:t>
      </w:r>
      <w:r>
        <w:rPr>
          <w:spacing w:val="1"/>
        </w:rPr>
        <w:t> </w:t>
      </w:r>
      <w:r>
        <w:rPr/>
        <w:t>strong concerns for them. It is also the generation of growing indepen-</w:t>
      </w:r>
      <w:r>
        <w:rPr>
          <w:spacing w:val="1"/>
        </w:rPr>
        <w:t> </w:t>
      </w:r>
      <w:r>
        <w:rPr/>
        <w:t>dence and a certain future insecurity. And the ephemeral has become the</w:t>
      </w:r>
      <w:r>
        <w:rPr>
          <w:spacing w:val="1"/>
        </w:rPr>
        <w:t> </w:t>
      </w:r>
      <w:r>
        <w:rPr>
          <w:w w:val="102"/>
        </w:rPr>
        <w:t>major</w:t>
      </w:r>
      <w:r>
        <w:rPr>
          <w:spacing w:val="-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oncept</w:t>
      </w:r>
      <w:r>
        <w:rPr>
          <w:w w:val="102"/>
        </w:rPr>
        <w:t>.</w:t>
      </w:r>
      <w:r>
        <w:rPr>
          <w:spacing w:val="-5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98"/>
          <w:w w:val="271"/>
        </w:rPr>
        <w:t>‘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spacing w:val="2"/>
          <w:w w:val="102"/>
        </w:rPr>
        <w:t>Y</w:t>
      </w:r>
      <w:r>
        <w:rPr>
          <w:spacing w:val="-46"/>
          <w:w w:val="271"/>
        </w:rPr>
        <w:t>’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-5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w</w:t>
      </w:r>
      <w:r>
        <w:rPr>
          <w:spacing w:val="-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eached</w:t>
      </w:r>
      <w:r>
        <w:rPr>
          <w:spacing w:val="-5"/>
        </w:rPr>
        <w:t> </w:t>
      </w:r>
      <w:r>
        <w:rPr>
          <w:w w:val="102"/>
        </w:rPr>
        <w:t>the</w:t>
      </w:r>
      <w:r>
        <w:rPr>
          <w:spacing w:val="-5"/>
        </w:rPr>
        <w:t> </w:t>
      </w:r>
      <w:r>
        <w:rPr>
          <w:spacing w:val="-1"/>
          <w:w w:val="102"/>
        </w:rPr>
        <w:t>adul</w:t>
      </w:r>
      <w:r>
        <w:rPr>
          <w:w w:val="102"/>
        </w:rPr>
        <w:t>t</w:t>
      </w:r>
      <w:r>
        <w:rPr>
          <w:spacing w:val="-5"/>
        </w:rPr>
        <w:t> 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e,</w:t>
      </w:r>
      <w:r>
        <w:rPr>
          <w:spacing w:val="-5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-5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 </w:t>
      </w:r>
      <w:r>
        <w:rPr/>
        <w:t>start being employed. This brings huge changes in companies: a new rela-</w:t>
      </w:r>
      <w:r>
        <w:rPr>
          <w:spacing w:val="1"/>
        </w:rPr>
        <w:t> </w:t>
      </w:r>
      <w:r>
        <w:rPr/>
        <w:t>tionship to hierarchy, to time constraints, to processes, to control; a new</w:t>
      </w:r>
      <w:r>
        <w:rPr>
          <w:spacing w:val="1"/>
        </w:rPr>
        <w:t> </w:t>
      </w:r>
      <w:r>
        <w:rPr/>
        <w:t>vision of task sharing; distance working; multitasking, etc. And this genera-</w:t>
      </w:r>
      <w:r>
        <w:rPr>
          <w:spacing w:val="1"/>
        </w:rPr>
        <w:t> </w:t>
      </w:r>
      <w:r>
        <w:rPr/>
        <w:t>tion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strong</w:t>
      </w:r>
      <w:r>
        <w:rPr>
          <w:spacing w:val="2"/>
        </w:rPr>
        <w:t> </w:t>
      </w:r>
      <w:r>
        <w:rPr/>
        <w:t>need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give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meaning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what</w:t>
      </w:r>
      <w:r>
        <w:rPr>
          <w:spacing w:val="3"/>
        </w:rPr>
        <w:t> </w:t>
      </w:r>
      <w:r>
        <w:rPr/>
        <w:t>they</w:t>
      </w:r>
      <w:r>
        <w:rPr>
          <w:spacing w:val="2"/>
        </w:rPr>
        <w:t> </w:t>
      </w:r>
      <w:r>
        <w:rPr/>
        <w:t>do.</w:t>
      </w:r>
    </w:p>
    <w:p>
      <w:pPr>
        <w:pStyle w:val="BodyText"/>
        <w:spacing w:line="220" w:lineRule="auto" w:before="112"/>
        <w:ind w:right="549" w:hanging="1"/>
      </w:pPr>
      <w:r>
        <w:rPr>
          <w:w w:val="102"/>
        </w:rPr>
        <w:t>In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erms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98"/>
          <w:w w:val="271"/>
        </w:rPr>
        <w:t>‘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spacing w:val="2"/>
          <w:w w:val="102"/>
        </w:rPr>
        <w:t>Y</w:t>
      </w:r>
      <w:r>
        <w:rPr>
          <w:spacing w:val="-35"/>
          <w:w w:val="271"/>
        </w:rPr>
        <w:t>’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w w:val="102"/>
        </w:rPr>
        <w:t>a</w:t>
      </w:r>
      <w:r>
        <w:rPr>
          <w:spacing w:val="7"/>
        </w:rPr>
        <w:t> </w:t>
      </w:r>
      <w:r>
        <w:rPr>
          <w:spacing w:val="-1"/>
          <w:w w:val="102"/>
        </w:rPr>
        <w:t>lo</w:t>
      </w:r>
      <w:r>
        <w:rPr>
          <w:w w:val="102"/>
        </w:rPr>
        <w:t>t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7"/>
        </w:rPr>
        <w:t> </w:t>
      </w:r>
      <w:r>
        <w:rPr>
          <w:spacing w:val="-1"/>
          <w:w w:val="102"/>
        </w:rPr>
        <w:t>imp</w:t>
      </w:r>
      <w:r>
        <w:rPr>
          <w:spacing w:val="-3"/>
          <w:w w:val="102"/>
        </w:rPr>
        <w:t>r</w:t>
      </w:r>
      <w:r>
        <w:rPr>
          <w:w w:val="102"/>
        </w:rPr>
        <w:t>essi</w:t>
      </w:r>
      <w:r>
        <w:rPr>
          <w:spacing w:val="-3"/>
          <w:w w:val="102"/>
        </w:rPr>
        <w:t>v</w:t>
      </w:r>
      <w:r>
        <w:rPr>
          <w:w w:val="102"/>
        </w:rPr>
        <w:t>e </w:t>
      </w:r>
      <w:r>
        <w:rPr/>
        <w:t>competences. Plenty of them have a kind of intuitive mastery of informat-</w:t>
      </w:r>
      <w:r>
        <w:rPr>
          <w:spacing w:val="1"/>
        </w:rPr>
        <w:t> </w:t>
      </w:r>
      <w:r>
        <w:rPr>
          <w:spacing w:val="-1"/>
          <w:w w:val="102"/>
        </w:rPr>
        <w:t>ic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ompu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"/>
        </w:rPr>
        <w:t> </w:t>
      </w:r>
      <w:r>
        <w:rPr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w w:val="102"/>
        </w:rPr>
        <w:t>c</w:t>
      </w:r>
      <w:r>
        <w:rPr>
          <w:spacing w:val="2"/>
        </w:rPr>
        <w:t> </w:t>
      </w:r>
      <w:r>
        <w:rPr>
          <w:spacing w:val="-1"/>
          <w:w w:val="102"/>
        </w:rPr>
        <w:t>devices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"/>
        </w:rPr>
        <w:t> </w:t>
      </w:r>
      <w:r>
        <w:rPr>
          <w:w w:val="102"/>
        </w:rPr>
        <w:t>mobile</w:t>
      </w:r>
      <w:r>
        <w:rPr>
          <w:spacing w:val="2"/>
        </w:rPr>
        <w:t> </w:t>
      </w:r>
      <w:r>
        <w:rPr>
          <w:w w:val="102"/>
        </w:rPr>
        <w:t>equipme</w:t>
      </w:r>
      <w:r>
        <w:rPr>
          <w:spacing w:val="-2"/>
          <w:w w:val="102"/>
        </w:rPr>
        <w:t>n</w:t>
      </w:r>
      <w:r>
        <w:rPr>
          <w:w w:val="102"/>
        </w:rPr>
        <w:t>t.</w:t>
      </w:r>
      <w:r>
        <w:rPr>
          <w:spacing w:val="2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spacing w:val="-1"/>
          <w:w w:val="102"/>
        </w:rPr>
        <w:t>don</w:t>
      </w:r>
      <w:r>
        <w:rPr>
          <w:spacing w:val="-89"/>
          <w:w w:val="271"/>
        </w:rPr>
        <w:t>’</w:t>
      </w:r>
      <w:r>
        <w:rPr>
          <w:w w:val="102"/>
        </w:rPr>
        <w:t>t </w:t>
      </w:r>
      <w:r>
        <w:rPr>
          <w:spacing w:val="-1"/>
          <w:w w:val="102"/>
        </w:rPr>
        <w:t>nee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ead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spacing w:val="-1"/>
          <w:w w:val="102"/>
        </w:rPr>
        <w:t>use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w w:val="102"/>
        </w:rPr>
        <w:t>manual,</w:t>
      </w:r>
      <w:r>
        <w:rPr>
          <w:spacing w:val="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spacing w:val="-1"/>
          <w:w w:val="102"/>
        </w:rPr>
        <w:t>don</w:t>
      </w:r>
      <w:r>
        <w:rPr>
          <w:spacing w:val="-89"/>
          <w:w w:val="271"/>
        </w:rPr>
        <w:t>’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as</w:t>
      </w:r>
      <w:r>
        <w:rPr>
          <w:w w:val="102"/>
        </w:rPr>
        <w:t>k</w:t>
      </w:r>
      <w:r>
        <w:rPr>
          <w:spacing w:val="2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spacing w:val="-1"/>
          <w:w w:val="102"/>
        </w:rPr>
        <w:t>lesson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ho</w:t>
      </w:r>
      <w:r>
        <w:rPr>
          <w:w w:val="102"/>
        </w:rPr>
        <w:t>w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spacing w:val="-1"/>
          <w:w w:val="102"/>
        </w:rPr>
        <w:t>us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w w:val="102"/>
        </w:rPr>
        <w:t>a </w:t>
      </w:r>
      <w:r>
        <w:rPr/>
        <w:t>computer (only teachers ask for such courses!). The way they play video-</w:t>
      </w:r>
      <w:r>
        <w:rPr>
          <w:spacing w:val="1"/>
        </w:rPr>
        <w:t> </w:t>
      </w:r>
      <w:r>
        <w:rPr/>
        <w:t>games and electronic games from their early childhood, the way they write</w:t>
      </w:r>
      <w:r>
        <w:rPr>
          <w:spacing w:val="1"/>
        </w:rPr>
        <w:t> </w:t>
      </w:r>
      <w:r>
        <w:rPr>
          <w:spacing w:val="-94"/>
          <w:w w:val="271"/>
        </w:rPr>
        <w:t>‘</w:t>
      </w:r>
      <w:r>
        <w:rPr>
          <w:spacing w:val="-1"/>
          <w:w w:val="102"/>
        </w:rPr>
        <w:t>sms</w:t>
      </w:r>
      <w:r>
        <w:rPr>
          <w:spacing w:val="-17"/>
          <w:w w:val="271"/>
        </w:rPr>
        <w:t>’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spec</w:t>
      </w:r>
      <w:r>
        <w:rPr>
          <w:w w:val="102"/>
        </w:rPr>
        <w:t>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c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abil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es.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23"/>
        </w:rPr>
        <w:t> </w:t>
      </w:r>
      <w:r>
        <w:rPr>
          <w:spacing w:val="-89"/>
          <w:w w:val="271"/>
        </w:rPr>
        <w:t>‘</w:t>
      </w:r>
      <w:r>
        <w:rPr>
          <w:spacing w:val="-8"/>
          <w:w w:val="102"/>
        </w:rPr>
        <w:t>W</w:t>
      </w:r>
      <w:r>
        <w:rPr>
          <w:w w:val="102"/>
        </w:rPr>
        <w:t>eb 2.0</w:t>
      </w:r>
      <w:r>
        <w:rPr>
          <w:spacing w:val="-89"/>
          <w:w w:val="271"/>
        </w:rPr>
        <w:t>’</w:t>
      </w:r>
      <w:r>
        <w:rPr>
          <w:w w:val="102"/>
        </w:rPr>
        <w:t>:</w:t>
      </w:r>
      <w:r>
        <w:rPr/>
        <w:t> 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-1"/>
          <w:w w:val="102"/>
        </w:rPr>
        <w:t>c</w:t>
      </w:r>
      <w:r>
        <w:rPr>
          <w:w w:val="101"/>
        </w:rPr>
        <w:t>ti</w:t>
      </w:r>
      <w:r>
        <w:rPr>
          <w:w w:val="102"/>
        </w:rPr>
        <w:t>vit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/>
        <w:t> 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/>
        <w:t> 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/>
        <w:t>  </w:t>
      </w:r>
      <w:r>
        <w:rPr>
          <w:w w:val="102"/>
        </w:rPr>
        <w:t>gi</w:t>
      </w:r>
      <w:r>
        <w:rPr>
          <w:spacing w:val="-3"/>
          <w:w w:val="102"/>
        </w:rPr>
        <w:t>v</w:t>
      </w:r>
      <w:r>
        <w:rPr>
          <w:w w:val="102"/>
        </w:rPr>
        <w:t>es </w:t>
      </w:r>
      <w:r>
        <w:rPr/>
        <w:t>them a new vision of time and space: I can communicate with any person,</w:t>
      </w:r>
      <w:r>
        <w:rPr>
          <w:spacing w:val="1"/>
        </w:rPr>
        <w:t> </w:t>
      </w:r>
      <w:r>
        <w:rPr/>
        <w:t>at any time, in any place, I can access lots of information. Permanent acces-</w:t>
      </w:r>
      <w:r>
        <w:rPr>
          <w:spacing w:val="-45"/>
        </w:rPr>
        <w:t> </w:t>
      </w:r>
      <w:r>
        <w:rPr/>
        <w:t>sibility to people is now considered as normal. Immediacy and mobility are</w:t>
      </w:r>
      <w:r>
        <w:rPr>
          <w:spacing w:val="1"/>
        </w:rPr>
        <w:t> </w:t>
      </w:r>
      <w:r>
        <w:rPr/>
        <w:t>two keywords of this generation. They are used to a multiplicity of commu-</w:t>
      </w:r>
      <w:r>
        <w:rPr>
          <w:spacing w:val="1"/>
        </w:rPr>
        <w:t> </w:t>
      </w:r>
      <w:r>
        <w:rPr/>
        <w:t>nication</w:t>
      </w:r>
      <w:r>
        <w:rPr>
          <w:spacing w:val="36"/>
        </w:rPr>
        <w:t> </w:t>
      </w:r>
      <w:r>
        <w:rPr/>
        <w:t>modes,</w:t>
      </w:r>
      <w:r>
        <w:rPr>
          <w:spacing w:val="36"/>
        </w:rPr>
        <w:t> </w:t>
      </w:r>
      <w:r>
        <w:rPr/>
        <w:t>they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permanently</w:t>
      </w:r>
      <w:r>
        <w:rPr>
          <w:spacing w:val="36"/>
        </w:rPr>
        <w:t> </w:t>
      </w:r>
      <w:r>
        <w:rPr/>
        <w:t>connected,</w:t>
      </w:r>
      <w:r>
        <w:rPr>
          <w:spacing w:val="36"/>
        </w:rPr>
        <w:t> </w:t>
      </w:r>
      <w:r>
        <w:rPr/>
        <w:t>even</w:t>
      </w:r>
      <w:r>
        <w:rPr>
          <w:spacing w:val="36"/>
        </w:rPr>
        <w:t> </w:t>
      </w:r>
      <w:r>
        <w:rPr/>
        <w:t>over-connected,</w:t>
      </w:r>
      <w:r>
        <w:rPr>
          <w:spacing w:val="1"/>
        </w:rPr>
        <w:t> </w:t>
      </w:r>
      <w:r>
        <w:rPr/>
        <w:t>in a kind of digital hyperactivity. Multitasking makes it diﬃcult for them to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long</w:t>
      </w:r>
      <w:r>
        <w:rPr>
          <w:spacing w:val="2"/>
        </w:rPr>
        <w:t> </w:t>
      </w:r>
      <w:r>
        <w:rPr/>
        <w:t>time.</w:t>
      </w:r>
    </w:p>
    <w:p>
      <w:pPr>
        <w:pStyle w:val="BodyText"/>
        <w:spacing w:line="220" w:lineRule="auto" w:before="112"/>
        <w:ind w:left="724" w:right="548"/>
      </w:pPr>
      <w:r>
        <w:rPr/>
        <w:t>Digital</w:t>
      </w:r>
      <w:r>
        <w:rPr>
          <w:spacing w:val="1"/>
        </w:rPr>
        <w:t> </w:t>
      </w:r>
      <w:r>
        <w:rPr/>
        <w:t>natives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challenges: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net-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intelligence.</w:t>
      </w:r>
    </w:p>
    <w:p>
      <w:pPr>
        <w:pStyle w:val="Heading4"/>
        <w:spacing w:before="172"/>
        <w:jc w:val="both"/>
      </w:pPr>
      <w:r>
        <w:rPr/>
        <w:t>New</w:t>
      </w:r>
      <w:r>
        <w:rPr>
          <w:spacing w:val="-5"/>
        </w:rPr>
        <w:t> </w:t>
      </w:r>
      <w:r>
        <w:rPr/>
        <w:t>knowledge</w:t>
      </w:r>
    </w:p>
    <w:p>
      <w:pPr>
        <w:pStyle w:val="BodyText"/>
        <w:spacing w:line="220" w:lineRule="auto" w:before="120"/>
        <w:ind w:right="549"/>
      </w:pPr>
      <w:r>
        <w:rPr>
          <w:spacing w:val="-2"/>
          <w:w w:val="105"/>
        </w:rPr>
        <w:t>No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longer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traditional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well-established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enough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under-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stand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world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address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major</w:t>
      </w:r>
      <w:r>
        <w:rPr>
          <w:spacing w:val="-9"/>
          <w:w w:val="105"/>
        </w:rPr>
        <w:t> </w:t>
      </w:r>
      <w:r>
        <w:rPr>
          <w:w w:val="105"/>
        </w:rPr>
        <w:t>problems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our</w:t>
      </w:r>
      <w:r>
        <w:rPr>
          <w:spacing w:val="-11"/>
          <w:w w:val="105"/>
        </w:rPr>
        <w:t> </w:t>
      </w:r>
      <w:r>
        <w:rPr>
          <w:w w:val="105"/>
        </w:rPr>
        <w:t>societies.</w:t>
      </w:r>
      <w:r>
        <w:rPr>
          <w:spacing w:val="-10"/>
          <w:w w:val="105"/>
        </w:rPr>
        <w:t> </w:t>
      </w:r>
      <w:r>
        <w:rPr>
          <w:w w:val="105"/>
        </w:rPr>
        <w:t>Basic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knowled</w:t>
      </w:r>
      <w:r>
        <w:rPr>
          <w:spacing w:val="-4"/>
          <w:w w:val="102"/>
        </w:rPr>
        <w:t>g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3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100"/>
          <w:w w:val="271"/>
        </w:rPr>
        <w:t>‘</w:t>
      </w:r>
      <w:r>
        <w:rPr>
          <w:spacing w:val="-4"/>
          <w:w w:val="102"/>
        </w:rPr>
        <w:t>g</w:t>
      </w:r>
      <w:r>
        <w:rPr>
          <w:spacing w:val="-3"/>
          <w:w w:val="102"/>
        </w:rPr>
        <w:t>ene</w:t>
      </w:r>
      <w:r>
        <w:rPr>
          <w:spacing w:val="-7"/>
          <w:w w:val="102"/>
        </w:rPr>
        <w:t>r</w:t>
      </w:r>
      <w:r>
        <w:rPr>
          <w:spacing w:val="-6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w w:val="102"/>
        </w:rPr>
        <w:t>Y</w:t>
      </w:r>
      <w:r>
        <w:rPr>
          <w:spacing w:val="-28"/>
          <w:w w:val="271"/>
        </w:rPr>
        <w:t>’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anno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3"/>
          <w:w w:val="102"/>
        </w:rPr>
        <w:t>b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educe</w:t>
      </w:r>
      <w:r>
        <w:rPr>
          <w:w w:val="102"/>
        </w:rPr>
        <w:t>d</w:t>
      </w:r>
      <w:r>
        <w:rPr>
          <w:spacing w:val="13"/>
        </w:rPr>
        <w:t> </w:t>
      </w:r>
      <w:r>
        <w:rPr>
          <w:spacing w:val="-5"/>
          <w:w w:val="102"/>
        </w:rPr>
        <w:t>t</w:t>
      </w:r>
      <w:r>
        <w:rPr>
          <w:w w:val="102"/>
        </w:rPr>
        <w:t>o</w:t>
      </w:r>
      <w:r>
        <w:rPr>
          <w:spacing w:val="13"/>
        </w:rPr>
        <w:t> </w:t>
      </w:r>
      <w:r>
        <w:rPr>
          <w:spacing w:val="-91"/>
          <w:w w:val="271"/>
        </w:rPr>
        <w:t>‘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ead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spacing w:val="-3"/>
          <w:w w:val="102"/>
        </w:rPr>
        <w:t>wri</w:t>
      </w:r>
      <w:r>
        <w:rPr>
          <w:spacing w:val="-5"/>
          <w:w w:val="102"/>
        </w:rPr>
        <w:t>t</w:t>
      </w:r>
      <w:r>
        <w:rPr>
          <w:spacing w:val="-2"/>
          <w:w w:val="102"/>
        </w:rPr>
        <w:t>e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ou</w:t>
      </w:r>
      <w:r>
        <w:rPr>
          <w:spacing w:val="-5"/>
          <w:w w:val="102"/>
        </w:rPr>
        <w:t>n</w:t>
      </w:r>
      <w:r>
        <w:rPr>
          <w:spacing w:val="5"/>
          <w:w w:val="102"/>
        </w:rPr>
        <w:t>t</w:t>
      </w:r>
      <w:r>
        <w:rPr>
          <w:spacing w:val="-112"/>
          <w:w w:val="271"/>
        </w:rPr>
        <w:t>’</w:t>
      </w:r>
      <w:r>
        <w:rPr>
          <w:w w:val="102"/>
        </w:rPr>
        <w:t>, </w:t>
      </w:r>
      <w:r>
        <w:rPr/>
        <w:t>knowledge cannot be reduced to the addition of traditional school subjects.</w:t>
      </w:r>
      <w:r>
        <w:rPr>
          <w:spacing w:val="-45"/>
        </w:rPr>
        <w:t> </w:t>
      </w:r>
      <w:r>
        <w:rPr>
          <w:spacing w:val="-2"/>
          <w:w w:val="105"/>
        </w:rPr>
        <w:t>There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tremendous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accumulation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knowledge,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get-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ting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more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complex.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instance,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French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philosopher,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Edgar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Morin,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his</w:t>
      </w:r>
      <w:r>
        <w:rPr>
          <w:spacing w:val="-47"/>
          <w:w w:val="105"/>
        </w:rPr>
        <w:t> </w:t>
      </w:r>
      <w:r>
        <w:rPr>
          <w:spacing w:val="-1"/>
        </w:rPr>
        <w:t>book</w:t>
      </w:r>
      <w:r>
        <w:rPr>
          <w:spacing w:val="-12"/>
        </w:rPr>
        <w:t> </w:t>
      </w:r>
      <w:r>
        <w:rPr>
          <w:i/>
          <w:spacing w:val="-1"/>
        </w:rPr>
        <w:t>Seven</w:t>
      </w:r>
      <w:r>
        <w:rPr>
          <w:i/>
          <w:spacing w:val="-12"/>
        </w:rPr>
        <w:t> </w:t>
      </w:r>
      <w:r>
        <w:rPr>
          <w:i/>
          <w:spacing w:val="-1"/>
        </w:rPr>
        <w:t>Complex</w:t>
      </w:r>
      <w:r>
        <w:rPr>
          <w:i/>
          <w:spacing w:val="-13"/>
        </w:rPr>
        <w:t> </w:t>
      </w:r>
      <w:r>
        <w:rPr>
          <w:i/>
          <w:spacing w:val="-1"/>
        </w:rPr>
        <w:t>Lessons</w:t>
      </w:r>
      <w:r>
        <w:rPr>
          <w:i/>
          <w:spacing w:val="-13"/>
        </w:rPr>
        <w:t> </w:t>
      </w:r>
      <w:r>
        <w:rPr>
          <w:i/>
          <w:spacing w:val="-1"/>
        </w:rPr>
        <w:t>in</w:t>
      </w:r>
      <w:r>
        <w:rPr>
          <w:i/>
          <w:spacing w:val="-13"/>
        </w:rPr>
        <w:t> </w:t>
      </w:r>
      <w:r>
        <w:rPr>
          <w:i/>
        </w:rPr>
        <w:t>Education</w:t>
      </w:r>
      <w:r>
        <w:rPr>
          <w:i/>
          <w:spacing w:val="-13"/>
        </w:rPr>
        <w:t> </w:t>
      </w:r>
      <w:r>
        <w:rPr>
          <w:i/>
        </w:rPr>
        <w:t>for</w:t>
      </w:r>
      <w:r>
        <w:rPr>
          <w:i/>
          <w:spacing w:val="-13"/>
        </w:rPr>
        <w:t> </w:t>
      </w:r>
      <w:r>
        <w:rPr>
          <w:i/>
        </w:rPr>
        <w:t>the</w:t>
      </w:r>
      <w:r>
        <w:rPr>
          <w:i/>
          <w:spacing w:val="-13"/>
        </w:rPr>
        <w:t> </w:t>
      </w:r>
      <w:r>
        <w:rPr>
          <w:i/>
        </w:rPr>
        <w:t>Future</w:t>
      </w:r>
      <w:r>
        <w:rPr>
          <w:i/>
          <w:spacing w:val="-12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seven</w:t>
      </w:r>
      <w:r>
        <w:rPr>
          <w:spacing w:val="-12"/>
        </w:rPr>
        <w:t> </w:t>
      </w:r>
      <w:r>
        <w:rPr/>
        <w:t>new</w:t>
      </w:r>
      <w:r>
        <w:rPr>
          <w:spacing w:val="1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taught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needs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century:</w:t>
      </w:r>
    </w:p>
    <w:p>
      <w:pPr>
        <w:pStyle w:val="ListParagraph"/>
        <w:numPr>
          <w:ilvl w:val="0"/>
          <w:numId w:val="1"/>
        </w:numPr>
        <w:tabs>
          <w:tab w:pos="951" w:val="left" w:leader="none"/>
        </w:tabs>
        <w:spacing w:line="220" w:lineRule="auto" w:before="118" w:after="0"/>
        <w:ind w:left="950" w:right="551" w:hanging="227"/>
        <w:jc w:val="left"/>
        <w:rPr>
          <w:sz w:val="21"/>
        </w:rPr>
      </w:pPr>
      <w:r>
        <w:rPr>
          <w:sz w:val="21"/>
        </w:rPr>
        <w:t>Detecting</w:t>
      </w:r>
      <w:r>
        <w:rPr>
          <w:spacing w:val="9"/>
          <w:sz w:val="21"/>
        </w:rPr>
        <w:t> </w:t>
      </w:r>
      <w:r>
        <w:rPr>
          <w:sz w:val="21"/>
        </w:rPr>
        <w:t>error</w:t>
      </w:r>
      <w:r>
        <w:rPr>
          <w:spacing w:val="9"/>
          <w:sz w:val="21"/>
        </w:rPr>
        <w:t> </w:t>
      </w:r>
      <w:r>
        <w:rPr>
          <w:sz w:val="21"/>
        </w:rPr>
        <w:t>and</w:t>
      </w:r>
      <w:r>
        <w:rPr>
          <w:spacing w:val="11"/>
          <w:sz w:val="21"/>
        </w:rPr>
        <w:t> </w:t>
      </w:r>
      <w:r>
        <w:rPr>
          <w:sz w:val="21"/>
        </w:rPr>
        <w:t>illusion:</w:t>
      </w:r>
      <w:r>
        <w:rPr>
          <w:spacing w:val="9"/>
          <w:sz w:val="21"/>
        </w:rPr>
        <w:t> </w:t>
      </w:r>
      <w:r>
        <w:rPr>
          <w:sz w:val="21"/>
        </w:rPr>
        <w:t>teach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weaknesses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knowledge</w:t>
      </w:r>
      <w:r>
        <w:rPr>
          <w:spacing w:val="10"/>
          <w:sz w:val="21"/>
        </w:rPr>
        <w:t> </w:t>
      </w:r>
      <w:r>
        <w:rPr>
          <w:sz w:val="21"/>
        </w:rPr>
        <w:t>–</w:t>
      </w:r>
      <w:r>
        <w:rPr>
          <w:spacing w:val="-25"/>
          <w:sz w:val="21"/>
        </w:rPr>
        <w:t> </w:t>
      </w:r>
      <w:r>
        <w:rPr>
          <w:sz w:val="21"/>
        </w:rPr>
        <w:t>what</w:t>
      </w:r>
      <w:r>
        <w:rPr>
          <w:spacing w:val="-44"/>
          <w:sz w:val="21"/>
        </w:rPr>
        <w:t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human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knowledge?</w:t>
      </w:r>
    </w:p>
    <w:p>
      <w:pPr>
        <w:spacing w:after="0" w:line="220" w:lineRule="auto"/>
        <w:jc w:val="left"/>
        <w:rPr>
          <w:sz w:val="21"/>
        </w:rPr>
        <w:sectPr>
          <w:headerReference w:type="even" r:id="rId15"/>
          <w:headerReference w:type="default" r:id="rId16"/>
          <w:pgSz w:w="8230" w:h="12480"/>
          <w:pgMar w:header="536" w:footer="0" w:top="1020" w:bottom="280" w:left="240" w:right="240"/>
          <w:pgNumType w:start="12"/>
        </w:sectPr>
      </w:pP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20" w:lineRule="auto" w:before="30" w:after="0"/>
        <w:ind w:left="780" w:right="722" w:hanging="227"/>
        <w:jc w:val="left"/>
        <w:rPr>
          <w:sz w:val="21"/>
        </w:rPr>
      </w:pPr>
      <w:r>
        <w:rPr>
          <w:sz w:val="21"/>
        </w:rPr>
        <w:t>The</w:t>
      </w:r>
      <w:r>
        <w:rPr>
          <w:spacing w:val="30"/>
          <w:sz w:val="21"/>
        </w:rPr>
        <w:t> </w:t>
      </w:r>
      <w:r>
        <w:rPr>
          <w:sz w:val="21"/>
        </w:rPr>
        <w:t>principles</w:t>
      </w:r>
      <w:r>
        <w:rPr>
          <w:spacing w:val="31"/>
          <w:sz w:val="21"/>
        </w:rPr>
        <w:t> </w:t>
      </w:r>
      <w:r>
        <w:rPr>
          <w:sz w:val="21"/>
        </w:rPr>
        <w:t>of</w:t>
      </w:r>
      <w:r>
        <w:rPr>
          <w:spacing w:val="30"/>
          <w:sz w:val="21"/>
        </w:rPr>
        <w:t> </w:t>
      </w:r>
      <w:r>
        <w:rPr>
          <w:sz w:val="21"/>
        </w:rPr>
        <w:t>pertinent</w:t>
      </w:r>
      <w:r>
        <w:rPr>
          <w:spacing w:val="31"/>
          <w:sz w:val="21"/>
        </w:rPr>
        <w:t> </w:t>
      </w:r>
      <w:r>
        <w:rPr>
          <w:sz w:val="21"/>
        </w:rPr>
        <w:t>knowledge:</w:t>
      </w:r>
      <w:r>
        <w:rPr>
          <w:spacing w:val="31"/>
          <w:sz w:val="21"/>
        </w:rPr>
        <w:t> </w:t>
      </w:r>
      <w:r>
        <w:rPr>
          <w:sz w:val="21"/>
        </w:rPr>
        <w:t>consider</w:t>
      </w:r>
      <w:r>
        <w:rPr>
          <w:spacing w:val="30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sz w:val="21"/>
        </w:rPr>
        <w:t>objects</w:t>
      </w:r>
      <w:r>
        <w:rPr>
          <w:spacing w:val="31"/>
          <w:sz w:val="21"/>
        </w:rPr>
        <w:t> </w:t>
      </w:r>
      <w:r>
        <w:rPr>
          <w:sz w:val="21"/>
        </w:rPr>
        <w:t>of</w:t>
      </w:r>
      <w:r>
        <w:rPr>
          <w:spacing w:val="30"/>
          <w:sz w:val="21"/>
        </w:rPr>
        <w:t> </w:t>
      </w:r>
      <w:r>
        <w:rPr>
          <w:sz w:val="21"/>
        </w:rPr>
        <w:t>knowl-</w:t>
      </w:r>
      <w:r>
        <w:rPr>
          <w:spacing w:val="1"/>
          <w:sz w:val="21"/>
        </w:rPr>
        <w:t> </w:t>
      </w:r>
      <w:r>
        <w:rPr>
          <w:sz w:val="21"/>
        </w:rPr>
        <w:t>edge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2"/>
          <w:sz w:val="21"/>
        </w:rPr>
        <w:t> </w:t>
      </w:r>
      <w:r>
        <w:rPr>
          <w:sz w:val="21"/>
        </w:rPr>
        <w:t>context,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their</w:t>
      </w:r>
      <w:r>
        <w:rPr>
          <w:spacing w:val="3"/>
          <w:sz w:val="21"/>
        </w:rPr>
        <w:t> </w:t>
      </w:r>
      <w:r>
        <w:rPr>
          <w:sz w:val="21"/>
        </w:rPr>
        <w:t>complexity,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2"/>
          <w:sz w:val="21"/>
        </w:rPr>
        <w:t> </w:t>
      </w:r>
      <w:r>
        <w:rPr>
          <w:sz w:val="21"/>
        </w:rPr>
        <w:t>whole.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20" w:lineRule="auto" w:before="118" w:after="0"/>
        <w:ind w:left="780" w:right="724" w:hanging="227"/>
        <w:jc w:val="left"/>
        <w:rPr>
          <w:sz w:val="21"/>
        </w:rPr>
      </w:pPr>
      <w:r>
        <w:rPr>
          <w:sz w:val="21"/>
        </w:rPr>
        <w:t>Teaching</w:t>
      </w:r>
      <w:r>
        <w:rPr>
          <w:spacing w:val="18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human</w:t>
      </w:r>
      <w:r>
        <w:rPr>
          <w:spacing w:val="17"/>
          <w:sz w:val="21"/>
        </w:rPr>
        <w:t> </w:t>
      </w:r>
      <w:r>
        <w:rPr>
          <w:sz w:val="21"/>
        </w:rPr>
        <w:t>condition:</w:t>
      </w:r>
      <w:r>
        <w:rPr>
          <w:spacing w:val="16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unity</w:t>
      </w:r>
      <w:r>
        <w:rPr>
          <w:spacing w:val="17"/>
          <w:sz w:val="21"/>
        </w:rPr>
        <w:t> </w:t>
      </w:r>
      <w:r>
        <w:rPr>
          <w:sz w:val="21"/>
        </w:rPr>
        <w:t>and</w:t>
      </w:r>
      <w:r>
        <w:rPr>
          <w:spacing w:val="17"/>
          <w:sz w:val="21"/>
        </w:rPr>
        <w:t> </w:t>
      </w:r>
      <w:r>
        <w:rPr>
          <w:sz w:val="21"/>
        </w:rPr>
        <w:t>the</w:t>
      </w:r>
      <w:r>
        <w:rPr>
          <w:spacing w:val="17"/>
          <w:sz w:val="21"/>
        </w:rPr>
        <w:t> </w:t>
      </w:r>
      <w:r>
        <w:rPr>
          <w:sz w:val="21"/>
        </w:rPr>
        <w:t>complexity</w:t>
      </w:r>
      <w:r>
        <w:rPr>
          <w:spacing w:val="17"/>
          <w:sz w:val="21"/>
        </w:rPr>
        <w:t> </w:t>
      </w:r>
      <w:r>
        <w:rPr>
          <w:sz w:val="21"/>
        </w:rPr>
        <w:t>of</w:t>
      </w:r>
      <w:r>
        <w:rPr>
          <w:spacing w:val="17"/>
          <w:sz w:val="21"/>
        </w:rPr>
        <w:t> </w:t>
      </w:r>
      <w:r>
        <w:rPr>
          <w:sz w:val="21"/>
        </w:rPr>
        <w:t>human</w:t>
      </w:r>
      <w:r>
        <w:rPr>
          <w:spacing w:val="1"/>
          <w:sz w:val="21"/>
        </w:rPr>
        <w:t> </w:t>
      </w:r>
      <w:r>
        <w:rPr>
          <w:sz w:val="21"/>
        </w:rPr>
        <w:t>nature.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20" w:lineRule="auto" w:before="119" w:after="0"/>
        <w:ind w:left="780" w:right="721" w:hanging="227"/>
        <w:jc w:val="left"/>
        <w:rPr>
          <w:sz w:val="21"/>
        </w:rPr>
      </w:pPr>
      <w:r>
        <w:rPr>
          <w:sz w:val="21"/>
        </w:rPr>
        <w:t>Earth identity:</w:t>
      </w:r>
      <w:r>
        <w:rPr>
          <w:spacing w:val="1"/>
          <w:sz w:val="21"/>
        </w:rPr>
        <w:t> </w:t>
      </w:r>
      <w:r>
        <w:rPr>
          <w:sz w:val="21"/>
        </w:rPr>
        <w:t>teach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history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planetary</w:t>
      </w:r>
      <w:r>
        <w:rPr>
          <w:spacing w:val="1"/>
          <w:sz w:val="21"/>
        </w:rPr>
        <w:t> </w:t>
      </w:r>
      <w:r>
        <w:rPr>
          <w:sz w:val="21"/>
        </w:rPr>
        <w:t>era,</w:t>
      </w:r>
      <w:r>
        <w:rPr>
          <w:spacing w:val="1"/>
          <w:sz w:val="21"/>
        </w:rPr>
        <w:t> </w:t>
      </w:r>
      <w:r>
        <w:rPr>
          <w:sz w:val="21"/>
        </w:rPr>
        <w:t>teach</w:t>
      </w:r>
      <w:r>
        <w:rPr>
          <w:spacing w:val="1"/>
          <w:sz w:val="21"/>
        </w:rPr>
        <w:t> </w:t>
      </w:r>
      <w:r>
        <w:rPr>
          <w:sz w:val="21"/>
        </w:rPr>
        <w:t>the solidarity</w:t>
      </w:r>
      <w:r>
        <w:rPr>
          <w:spacing w:val="-44"/>
          <w:sz w:val="21"/>
        </w:rPr>
        <w:t> </w:t>
      </w:r>
      <w:r>
        <w:rPr>
          <w:sz w:val="21"/>
        </w:rPr>
        <w:t>between</w:t>
      </w:r>
      <w:r>
        <w:rPr>
          <w:spacing w:val="1"/>
          <w:sz w:val="21"/>
        </w:rPr>
        <w:t> </w:t>
      </w:r>
      <w:r>
        <w:rPr>
          <w:sz w:val="21"/>
        </w:rPr>
        <w:t>all</w:t>
      </w:r>
      <w:r>
        <w:rPr>
          <w:spacing w:val="2"/>
          <w:sz w:val="21"/>
        </w:rPr>
        <w:t> </w:t>
      </w:r>
      <w:r>
        <w:rPr>
          <w:sz w:val="21"/>
        </w:rPr>
        <w:t>parts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world.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20" w:lineRule="auto" w:before="118" w:after="0"/>
        <w:ind w:left="780" w:right="722" w:hanging="227"/>
        <w:jc w:val="left"/>
        <w:rPr>
          <w:sz w:val="21"/>
        </w:rPr>
      </w:pPr>
      <w:r>
        <w:rPr>
          <w:sz w:val="21"/>
        </w:rPr>
        <w:t>Confronting</w:t>
      </w:r>
      <w:r>
        <w:rPr>
          <w:spacing w:val="1"/>
          <w:sz w:val="21"/>
        </w:rPr>
        <w:t> </w:t>
      </w:r>
      <w:r>
        <w:rPr>
          <w:sz w:val="21"/>
        </w:rPr>
        <w:t>uncertainties:</w:t>
      </w:r>
      <w:r>
        <w:rPr>
          <w:spacing w:val="1"/>
          <w:sz w:val="21"/>
        </w:rPr>
        <w:t> </w:t>
      </w:r>
      <w:r>
        <w:rPr>
          <w:sz w:val="21"/>
        </w:rPr>
        <w:t>teach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uncertainties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physics,</w:t>
      </w:r>
      <w:r>
        <w:rPr>
          <w:spacing w:val="1"/>
          <w:sz w:val="21"/>
        </w:rPr>
        <w:t> </w:t>
      </w:r>
      <w:r>
        <w:rPr>
          <w:sz w:val="21"/>
        </w:rPr>
        <w:t>biology,</w:t>
      </w:r>
      <w:r>
        <w:rPr>
          <w:spacing w:val="-46"/>
          <w:sz w:val="21"/>
        </w:rPr>
        <w:t> </w:t>
      </w:r>
      <w:r>
        <w:rPr>
          <w:sz w:val="21"/>
        </w:rPr>
        <w:t>history, etc.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20" w:lineRule="auto" w:before="119" w:after="0"/>
        <w:ind w:left="780" w:right="721" w:hanging="227"/>
        <w:jc w:val="left"/>
        <w:rPr>
          <w:sz w:val="21"/>
        </w:rPr>
      </w:pPr>
      <w:r>
        <w:rPr>
          <w:sz w:val="21"/>
        </w:rPr>
        <w:t>Understanding each other: teach</w:t>
      </w:r>
      <w:r>
        <w:rPr>
          <w:spacing w:val="1"/>
          <w:sz w:val="21"/>
        </w:rPr>
        <w:t> </w:t>
      </w:r>
      <w:r>
        <w:rPr>
          <w:sz w:val="21"/>
        </w:rPr>
        <w:t>mutual understanding between</w:t>
      </w:r>
      <w:r>
        <w:rPr>
          <w:spacing w:val="1"/>
          <w:sz w:val="21"/>
        </w:rPr>
        <w:t> </w:t>
      </w:r>
      <w:r>
        <w:rPr>
          <w:sz w:val="21"/>
        </w:rPr>
        <w:t>human</w:t>
      </w:r>
      <w:r>
        <w:rPr>
          <w:spacing w:val="-45"/>
          <w:sz w:val="21"/>
        </w:rPr>
        <w:t> </w:t>
      </w:r>
      <w:r>
        <w:rPr>
          <w:sz w:val="21"/>
        </w:rPr>
        <w:t>beings;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teach</w:t>
      </w:r>
      <w:r>
        <w:rPr>
          <w:spacing w:val="2"/>
          <w:sz w:val="21"/>
        </w:rPr>
        <w:t> </w:t>
      </w:r>
      <w:r>
        <w:rPr>
          <w:sz w:val="21"/>
        </w:rPr>
        <w:t>what</w:t>
      </w:r>
      <w:r>
        <w:rPr>
          <w:spacing w:val="2"/>
          <w:sz w:val="21"/>
        </w:rPr>
        <w:t> </w:t>
      </w:r>
      <w:r>
        <w:rPr>
          <w:sz w:val="21"/>
        </w:rPr>
        <w:t>misunderstanding</w:t>
      </w:r>
      <w:r>
        <w:rPr>
          <w:spacing w:val="2"/>
          <w:sz w:val="21"/>
        </w:rPr>
        <w:t> </w:t>
      </w:r>
      <w:r>
        <w:rPr>
          <w:sz w:val="21"/>
        </w:rPr>
        <w:t>is.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20" w:lineRule="auto" w:before="118" w:after="0"/>
        <w:ind w:left="780" w:right="721" w:hanging="227"/>
        <w:jc w:val="left"/>
        <w:rPr>
          <w:sz w:val="21"/>
        </w:rPr>
      </w:pPr>
      <w:r>
        <w:rPr>
          <w:sz w:val="21"/>
        </w:rPr>
        <w:t>Ethics</w:t>
      </w:r>
      <w:r>
        <w:rPr>
          <w:spacing w:val="9"/>
          <w:sz w:val="21"/>
        </w:rPr>
        <w:t> </w:t>
      </w:r>
      <w:r>
        <w:rPr>
          <w:sz w:val="21"/>
        </w:rPr>
        <w:t>for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human</w:t>
      </w:r>
      <w:r>
        <w:rPr>
          <w:spacing w:val="9"/>
          <w:sz w:val="21"/>
        </w:rPr>
        <w:t> </w:t>
      </w:r>
      <w:r>
        <w:rPr>
          <w:sz w:val="21"/>
        </w:rPr>
        <w:t>genre:</w:t>
      </w:r>
      <w:r>
        <w:rPr>
          <w:spacing w:val="10"/>
          <w:sz w:val="21"/>
        </w:rPr>
        <w:t> </w:t>
      </w:r>
      <w:r>
        <w:rPr>
          <w:sz w:val="21"/>
        </w:rPr>
        <w:t>teach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ethics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humanity</w:t>
      </w:r>
      <w:r>
        <w:rPr>
          <w:spacing w:val="10"/>
          <w:sz w:val="21"/>
        </w:rPr>
        <w:t> </w:t>
      </w:r>
      <w:r>
        <w:rPr>
          <w:sz w:val="21"/>
        </w:rPr>
        <w:t>preparing</w:t>
      </w:r>
      <w:r>
        <w:rPr>
          <w:spacing w:val="9"/>
          <w:sz w:val="21"/>
        </w:rPr>
        <w:t> </w:t>
      </w:r>
      <w:r>
        <w:rPr>
          <w:sz w:val="21"/>
        </w:rPr>
        <w:t>citi-</w:t>
      </w:r>
      <w:r>
        <w:rPr>
          <w:spacing w:val="-45"/>
          <w:sz w:val="21"/>
        </w:rPr>
        <w:t> </w:t>
      </w:r>
      <w:r>
        <w:rPr>
          <w:sz w:val="21"/>
        </w:rPr>
        <w:t>zens</w:t>
      </w:r>
      <w:r>
        <w:rPr>
          <w:spacing w:val="1"/>
          <w:sz w:val="21"/>
        </w:rPr>
        <w:t> </w:t>
      </w:r>
      <w:r>
        <w:rPr>
          <w:sz w:val="21"/>
        </w:rPr>
        <w:t>of the</w:t>
      </w:r>
      <w:r>
        <w:rPr>
          <w:spacing w:val="1"/>
          <w:sz w:val="21"/>
        </w:rPr>
        <w:t> </w:t>
      </w:r>
      <w:r>
        <w:rPr>
          <w:sz w:val="21"/>
        </w:rPr>
        <w:t>world.</w:t>
      </w:r>
    </w:p>
    <w:p>
      <w:pPr>
        <w:pStyle w:val="BodyText"/>
        <w:spacing w:line="220" w:lineRule="auto" w:before="119"/>
        <w:ind w:left="553" w:right="721"/>
      </w:pPr>
      <w:r>
        <w:rPr/>
        <w:t>In addition to this more transverse and complex approach of knowledge,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new</w:t>
      </w:r>
      <w:r>
        <w:rPr>
          <w:spacing w:val="20"/>
        </w:rPr>
        <w:t> </w:t>
      </w:r>
      <w:r>
        <w:rPr/>
        <w:t>generation</w:t>
      </w:r>
      <w:r>
        <w:rPr>
          <w:spacing w:val="20"/>
        </w:rPr>
        <w:t> </w:t>
      </w:r>
      <w:r>
        <w:rPr/>
        <w:t>has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face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fact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school</w:t>
      </w:r>
      <w:r>
        <w:rPr>
          <w:spacing w:val="20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lon-</w:t>
      </w:r>
      <w:r>
        <w:rPr>
          <w:spacing w:val="1"/>
        </w:rPr>
        <w:t> </w:t>
      </w:r>
      <w:r>
        <w:rPr/>
        <w:t>ger the only one, that school is not the only place to access knowledge.</w:t>
      </w:r>
      <w:r>
        <w:rPr>
          <w:spacing w:val="1"/>
        </w:rPr>
        <w:t> </w:t>
      </w:r>
      <w:r>
        <w:rPr/>
        <w:t>Social knowledge as informal knowledge is more and more important. And</w:t>
      </w:r>
      <w:r>
        <w:rPr>
          <w:spacing w:val="1"/>
        </w:rPr>
        <w:t> </w:t>
      </w:r>
      <w:r>
        <w:rPr/>
        <w:t>knowledge is linked with competences. Jacques Delors in his </w:t>
      </w:r>
      <w:r>
        <w:rPr>
          <w:i/>
        </w:rPr>
        <w:t>Learning: the</w:t>
      </w:r>
      <w:r>
        <w:rPr>
          <w:i/>
          <w:spacing w:val="1"/>
        </w:rPr>
        <w:t> </w:t>
      </w:r>
      <w:r>
        <w:rPr>
          <w:i/>
          <w:spacing w:val="-11"/>
          <w:w w:val="102"/>
        </w:rPr>
        <w:t>T</w:t>
      </w:r>
      <w:r>
        <w:rPr>
          <w:i/>
          <w:w w:val="102"/>
        </w:rPr>
        <w:t>reasure</w:t>
      </w:r>
      <w:r>
        <w:rPr>
          <w:i/>
          <w:spacing w:val="1"/>
        </w:rPr>
        <w:t> </w:t>
      </w:r>
      <w:r>
        <w:rPr>
          <w:i/>
          <w:spacing w:val="-1"/>
          <w:w w:val="102"/>
        </w:rPr>
        <w:t>Withi</w:t>
      </w:r>
      <w:r>
        <w:rPr>
          <w:i/>
          <w:w w:val="102"/>
        </w:rPr>
        <w:t>n</w:t>
      </w:r>
      <w:r>
        <w:rPr>
          <w:i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opose</w:t>
      </w:r>
      <w:r>
        <w:rPr>
          <w:w w:val="102"/>
        </w:rPr>
        <w:t>d</w:t>
      </w:r>
      <w:r>
        <w:rPr/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/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pilla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1"/>
          <w:w w:val="271"/>
        </w:rPr>
        <w:t>’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on: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40" w:lineRule="auto" w:before="9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Learning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know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40" w:lineRule="auto" w:before="8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Learning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do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40" w:lineRule="auto" w:before="8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Learning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live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together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40" w:lineRule="auto" w:before="8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Learning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be</w:t>
      </w:r>
    </w:p>
    <w:p>
      <w:pPr>
        <w:pStyle w:val="BodyText"/>
        <w:spacing w:line="220" w:lineRule="auto" w:before="105"/>
        <w:ind w:left="553" w:right="720"/>
      </w:pP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o</w:t>
      </w:r>
      <w:r>
        <w:rPr>
          <w:w w:val="98"/>
        </w:rPr>
        <w:t>f</w:t>
      </w:r>
      <w:r>
        <w:rPr>
          <w:spacing w:val="-3"/>
          <w:w w:val="98"/>
        </w:rPr>
        <w:t>t</w:t>
      </w:r>
      <w:r>
        <w:rPr>
          <w:w w:val="102"/>
        </w:rPr>
        <w:t>en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spea</w:t>
      </w:r>
      <w:r>
        <w:rPr>
          <w:spacing w:val="-3"/>
          <w:w w:val="102"/>
        </w:rPr>
        <w:t>k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about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6"/>
          <w:w w:val="102"/>
        </w:rPr>
        <w:t>y</w:t>
      </w:r>
      <w:r>
        <w:rPr>
          <w:spacing w:val="-17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6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. Actuall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opose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8"/>
        </w:rPr>
        <w:t> </w:t>
      </w:r>
      <w:r>
        <w:rPr>
          <w:spacing w:val="-1"/>
          <w:w w:val="102"/>
        </w:rPr>
        <w:t>spea</w:t>
      </w:r>
      <w:r>
        <w:rPr>
          <w:w w:val="102"/>
        </w:rPr>
        <w:t>k</w:t>
      </w:r>
      <w:r>
        <w:rPr>
          <w:spacing w:val="8"/>
        </w:rPr>
        <w:t> </w:t>
      </w:r>
      <w:r>
        <w:rPr>
          <w:spacing w:val="-1"/>
          <w:w w:val="102"/>
        </w:rPr>
        <w:t>abou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der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take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account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human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dimension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trends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context.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society,</w:t>
      </w:r>
      <w:r>
        <w:rPr>
          <w:spacing w:val="-5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6"/>
          <w:w w:val="105"/>
        </w:rPr>
        <w:t> </w:t>
      </w:r>
      <w:r>
        <w:rPr>
          <w:w w:val="105"/>
        </w:rPr>
        <w:t>become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economical</w:t>
      </w:r>
      <w:r>
        <w:rPr>
          <w:spacing w:val="-6"/>
          <w:w w:val="105"/>
        </w:rPr>
        <w:t> </w:t>
      </w:r>
      <w:r>
        <w:rPr>
          <w:w w:val="105"/>
        </w:rPr>
        <w:t>good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buy,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sell,</w:t>
      </w:r>
      <w:r>
        <w:rPr>
          <w:spacing w:val="-11"/>
          <w:w w:val="105"/>
        </w:rPr>
        <w:t> </w:t>
      </w:r>
      <w:r>
        <w:rPr>
          <w:w w:val="105"/>
        </w:rPr>
        <w:t>store,</w:t>
      </w:r>
      <w:r>
        <w:rPr>
          <w:spacing w:val="-11"/>
          <w:w w:val="105"/>
        </w:rPr>
        <w:t> </w:t>
      </w:r>
      <w:r>
        <w:rPr>
          <w:w w:val="105"/>
        </w:rPr>
        <w:t>exchange,</w:t>
      </w:r>
      <w:r>
        <w:rPr>
          <w:spacing w:val="-11"/>
          <w:w w:val="105"/>
        </w:rPr>
        <w:t> </w:t>
      </w:r>
      <w:r>
        <w:rPr>
          <w:w w:val="105"/>
        </w:rPr>
        <w:t>etc.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digital</w:t>
      </w:r>
      <w:r>
        <w:rPr>
          <w:spacing w:val="-11"/>
          <w:w w:val="105"/>
        </w:rPr>
        <w:t> </w:t>
      </w:r>
      <w:r>
        <w:rPr>
          <w:w w:val="105"/>
        </w:rPr>
        <w:t>natives,</w:t>
      </w:r>
      <w:r>
        <w:rPr>
          <w:spacing w:val="-11"/>
          <w:w w:val="105"/>
        </w:rPr>
        <w:t> </w:t>
      </w:r>
      <w:r>
        <w:rPr>
          <w:w w:val="105"/>
        </w:rPr>
        <w:t>knowledge</w:t>
      </w:r>
      <w:r>
        <w:rPr>
          <w:spacing w:val="-47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exactly</w:t>
      </w:r>
      <w:r>
        <w:rPr>
          <w:spacing w:val="-5"/>
          <w:w w:val="105"/>
        </w:rPr>
        <w:t> </w:t>
      </w: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previous</w:t>
      </w:r>
      <w:r>
        <w:rPr>
          <w:spacing w:val="-5"/>
          <w:w w:val="105"/>
        </w:rPr>
        <w:t> </w:t>
      </w:r>
      <w:r>
        <w:rPr>
          <w:w w:val="105"/>
        </w:rPr>
        <w:t>generations!</w:t>
      </w:r>
    </w:p>
    <w:p>
      <w:pPr>
        <w:pStyle w:val="Heading4"/>
        <w:spacing w:before="164"/>
        <w:ind w:left="553"/>
      </w:pPr>
      <w:r>
        <w:rPr/>
        <w:t>Networks</w:t>
      </w:r>
    </w:p>
    <w:p>
      <w:pPr>
        <w:pStyle w:val="BodyText"/>
        <w:spacing w:line="220" w:lineRule="auto" w:before="116"/>
        <w:ind w:left="553" w:right="721"/>
      </w:pPr>
      <w:r>
        <w:rPr/>
        <w:t>We were traditionally used to hierarchical and pyramidal structures in our</w:t>
      </w:r>
      <w:r>
        <w:rPr>
          <w:spacing w:val="1"/>
        </w:rPr>
        <w:t> </w:t>
      </w:r>
      <w:r>
        <w:rPr/>
        <w:t>organizations and in our way of behaving. Societies, companies, and institu-</w:t>
      </w:r>
      <w:r>
        <w:rPr>
          <w:spacing w:val="-45"/>
        </w:rPr>
        <w:t> </w:t>
      </w:r>
      <w:r>
        <w:rPr/>
        <w:t>tions have hierarchical organizational charts; information can be tradition-</w:t>
      </w:r>
      <w:r>
        <w:rPr>
          <w:spacing w:val="1"/>
        </w:rPr>
        <w:t> </w:t>
      </w:r>
      <w:r>
        <w:rPr/>
        <w:t>ally found through catalogues, directories, tables of content, alphabetical</w:t>
      </w:r>
      <w:r>
        <w:rPr>
          <w:spacing w:val="1"/>
        </w:rPr>
        <w:t> </w:t>
      </w:r>
      <w:r>
        <w:rPr/>
        <w:t>lists, etc. In such organizations, there is usually only one way to access a</w:t>
      </w:r>
      <w:r>
        <w:rPr>
          <w:spacing w:val="1"/>
        </w:rPr>
        <w:t> </w:t>
      </w:r>
      <w:r>
        <w:rPr/>
        <w:t>person or to access information. But ICT, and particularly the Internet, bring</w:t>
      </w:r>
      <w:r>
        <w:rPr>
          <w:spacing w:val="-45"/>
        </w:rPr>
        <w:t> </w:t>
      </w:r>
      <w:r>
        <w:rPr/>
        <w:t>a totally diﬀerent organization, which leads to new ways of processing and</w:t>
      </w:r>
      <w:r>
        <w:rPr>
          <w:spacing w:val="1"/>
        </w:rPr>
        <w:t> </w:t>
      </w:r>
      <w:r>
        <w:rPr/>
        <w:t>thinking. Networks are everywhere! A network can be defined as a set of</w:t>
      </w:r>
      <w:r>
        <w:rPr>
          <w:spacing w:val="1"/>
        </w:rPr>
        <w:t> </w:t>
      </w:r>
      <w:r>
        <w:rPr/>
        <w:t>points</w:t>
      </w:r>
      <w:r>
        <w:rPr>
          <w:spacing w:val="7"/>
        </w:rPr>
        <w:t> </w:t>
      </w:r>
      <w:r>
        <w:rPr/>
        <w:t>(pieces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information,</w:t>
      </w:r>
      <w:r>
        <w:rPr>
          <w:spacing w:val="8"/>
        </w:rPr>
        <w:t> </w:t>
      </w:r>
      <w:r>
        <w:rPr/>
        <w:t>persons,</w:t>
      </w:r>
      <w:r>
        <w:rPr>
          <w:spacing w:val="8"/>
        </w:rPr>
        <w:t> </w:t>
      </w:r>
      <w:r>
        <w:rPr/>
        <w:t>web</w:t>
      </w:r>
      <w:r>
        <w:rPr>
          <w:spacing w:val="9"/>
        </w:rPr>
        <w:t> </w:t>
      </w:r>
      <w:r>
        <w:rPr/>
        <w:t>pages,</w:t>
      </w:r>
      <w:r>
        <w:rPr>
          <w:spacing w:val="10"/>
        </w:rPr>
        <w:t> </w:t>
      </w:r>
      <w:r>
        <w:rPr/>
        <w:t>etc.)</w:t>
      </w:r>
      <w:r>
        <w:rPr>
          <w:spacing w:val="8"/>
        </w:rPr>
        <w:t> </w:t>
      </w:r>
      <w:r>
        <w:rPr/>
        <w:t>linked</w:t>
      </w:r>
      <w:r>
        <w:rPr>
          <w:spacing w:val="9"/>
        </w:rPr>
        <w:t> </w:t>
      </w:r>
      <w:r>
        <w:rPr/>
        <w:t>by</w:t>
      </w:r>
      <w:r>
        <w:rPr>
          <w:spacing w:val="8"/>
        </w:rPr>
        <w:t> </w:t>
      </w:r>
      <w:r>
        <w:rPr/>
        <w:t>edges</w:t>
      </w:r>
      <w:r>
        <w:rPr>
          <w:spacing w:val="9"/>
        </w:rPr>
        <w:t> </w:t>
      </w:r>
      <w:r>
        <w:rPr/>
        <w:t>or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</w:pPr>
      <w:r>
        <w:rPr>
          <w:spacing w:val="-1"/>
          <w:w w:val="102"/>
        </w:rPr>
        <w:t>segme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>
          <w:spacing w:val="22"/>
        </w:rPr>
        <w:t> </w:t>
      </w:r>
      <w:r>
        <w:rPr>
          <w:spacing w:val="-1"/>
          <w:w w:val="102"/>
        </w:rPr>
        <w:t>(di</w:t>
      </w:r>
      <w:r>
        <w:rPr>
          <w:spacing w:val="-3"/>
          <w:w w:val="102"/>
        </w:rPr>
        <w:t>r</w:t>
      </w:r>
      <w:r>
        <w:rPr>
          <w:w w:val="102"/>
        </w:rPr>
        <w:t>ect</w:t>
      </w:r>
      <w:r>
        <w:rPr>
          <w:spacing w:val="22"/>
        </w:rPr>
        <w:t> </w:t>
      </w:r>
      <w:r>
        <w:rPr>
          <w:w w:val="102"/>
        </w:rPr>
        <w:t>access,</w:t>
      </w:r>
      <w:r>
        <w:rPr>
          <w:spacing w:val="22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click</w:t>
      </w:r>
      <w:r>
        <w:rPr>
          <w:spacing w:val="-19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w w:val="102"/>
        </w:rPr>
        <w:t>mouse,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onnec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>
          <w:spacing w:val="22"/>
        </w:rPr>
        <w:t> 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c.).</w:t>
      </w:r>
      <w:r>
        <w:rPr>
          <w:spacing w:val="22"/>
        </w:rPr>
        <w:t> </w:t>
      </w:r>
      <w:r>
        <w:rPr>
          <w:w w:val="102"/>
        </w:rPr>
        <w:t>In</w:t>
      </w:r>
      <w:r>
        <w:rPr>
          <w:spacing w:val="22"/>
        </w:rPr>
        <w:t> </w:t>
      </w:r>
      <w:r>
        <w:rPr>
          <w:w w:val="102"/>
        </w:rPr>
        <w:t>a</w:t>
      </w:r>
      <w:r>
        <w:rPr>
          <w:spacing w:val="22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7"/>
          <w:w w:val="102"/>
        </w:rPr>
        <w:t>t</w:t>
      </w:r>
      <w:r>
        <w:rPr>
          <w:w w:val="102"/>
        </w:rPr>
        <w:t>-</w:t>
      </w:r>
    </w:p>
    <w:p>
      <w:pPr>
        <w:pStyle w:val="BodyText"/>
        <w:spacing w:line="220" w:lineRule="auto" w:before="5"/>
        <w:ind w:right="548"/>
      </w:pPr>
      <w:r>
        <w:rPr>
          <w:spacing w:val="-1"/>
          <w:w w:val="105"/>
        </w:rPr>
        <w:t>work,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totally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diﬀerent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hierarchies.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access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point</w:t>
      </w:r>
      <w:r>
        <w:rPr>
          <w:spacing w:val="-11"/>
          <w:w w:val="105"/>
        </w:rPr>
        <w:t> </w:t>
      </w:r>
      <w:r>
        <w:rPr>
          <w:w w:val="105"/>
        </w:rPr>
        <w:t>through</w:t>
      </w:r>
      <w:r>
        <w:rPr>
          <w:spacing w:val="-47"/>
          <w:w w:val="105"/>
        </w:rPr>
        <w:t> </w:t>
      </w:r>
      <w:r>
        <w:rPr/>
        <w:t>diﬀerent ways, one can access directly people one could access before only</w:t>
      </w:r>
      <w:r>
        <w:rPr>
          <w:spacing w:val="1"/>
        </w:rPr>
        <w:t> </w:t>
      </w:r>
      <w:r>
        <w:rPr>
          <w:w w:val="105"/>
        </w:rPr>
        <w:t>according to the traditional hierarchy; one can permanently enrich the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22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22"/>
        </w:rPr>
        <w:t> </w:t>
      </w:r>
      <w:r>
        <w:rPr>
          <w:spacing w:val="-1"/>
          <w:w w:val="102"/>
        </w:rPr>
        <w:t>poi</w:t>
      </w:r>
      <w:r>
        <w:rPr>
          <w:spacing w:val="-3"/>
          <w:w w:val="102"/>
        </w:rPr>
        <w:t>n</w:t>
      </w:r>
      <w:r>
        <w:rPr>
          <w:spacing w:val="-1"/>
          <w:w w:val="102"/>
        </w:rPr>
        <w:t>t</w:t>
      </w:r>
      <w:r>
        <w:rPr>
          <w:w w:val="102"/>
        </w:rPr>
        <w:t>s</w:t>
      </w:r>
      <w:r>
        <w:rPr>
          <w:spacing w:val="23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3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onne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ons</w:t>
      </w:r>
      <w:r>
        <w:rPr>
          <w:w w:val="102"/>
        </w:rPr>
        <w:t>.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22"/>
        </w:rPr>
        <w:t> </w:t>
      </w:r>
      <w:r>
        <w:rPr>
          <w:spacing w:val="-1"/>
          <w:w w:val="102"/>
        </w:rPr>
        <w:t>thinkin</w:t>
      </w:r>
      <w:r>
        <w:rPr>
          <w:spacing w:val="8"/>
          <w:w w:val="102"/>
        </w:rPr>
        <w:t>g</w:t>
      </w:r>
      <w:r>
        <w:rPr>
          <w:spacing w:val="-19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1"/>
          <w:w w:val="102"/>
        </w:rPr>
        <w:t>now </w:t>
      </w:r>
      <w:r>
        <w:rPr/>
        <w:t>common, and this is a new challenge for digital natives. Networks are con-</w:t>
      </w:r>
      <w:r>
        <w:rPr>
          <w:spacing w:val="1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</w:t>
      </w:r>
      <w:r>
        <w:rPr>
          <w:spacing w:val="-2"/>
          <w:w w:val="102"/>
        </w:rPr>
        <w:t>n</w:t>
      </w:r>
      <w:r>
        <w:rPr>
          <w:w w:val="102"/>
        </w:rPr>
        <w:t>tly</w:t>
      </w:r>
      <w:r>
        <w:rPr>
          <w:spacing w:val="-3"/>
        </w:rPr>
        <w:t> </w:t>
      </w:r>
      <w:r>
        <w:rPr>
          <w:w w:val="102"/>
        </w:rPr>
        <w:t>enriching</w:t>
      </w:r>
      <w:r>
        <w:rPr>
          <w:spacing w:val="-3"/>
        </w:rPr>
        <w:t> </w:t>
      </w:r>
      <w:r>
        <w:rPr>
          <w:w w:val="102"/>
        </w:rPr>
        <w:t>(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3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st</w:t>
      </w:r>
      <w:r>
        <w:rPr>
          <w:w w:val="102"/>
        </w:rPr>
        <w:t>ance,</w:t>
      </w:r>
      <w:r>
        <w:rPr>
          <w:spacing w:val="-3"/>
        </w:rPr>
        <w:t> </w:t>
      </w:r>
      <w:r>
        <w:rPr>
          <w:w w:val="102"/>
        </w:rPr>
        <w:t>moving</w:t>
      </w:r>
      <w:r>
        <w:rPr>
          <w:spacing w:val="-3"/>
        </w:rPr>
        <w:t> </w:t>
      </w:r>
      <w:r>
        <w:rPr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>
          <w:spacing w:val="-3"/>
        </w:rPr>
        <w:t> </w:t>
      </w:r>
      <w:r>
        <w:rPr>
          <w:w w:val="102"/>
        </w:rPr>
        <w:t>the</w:t>
      </w:r>
      <w:r>
        <w:rPr>
          <w:spacing w:val="-3"/>
        </w:rPr>
        <w:t> </w:t>
      </w:r>
      <w:r>
        <w:rPr>
          <w:spacing w:val="-89"/>
          <w:w w:val="271"/>
        </w:rPr>
        <w:t>‘</w:t>
      </w:r>
      <w:r>
        <w:rPr>
          <w:spacing w:val="-8"/>
          <w:w w:val="102"/>
        </w:rPr>
        <w:t>W</w:t>
      </w:r>
      <w:r>
        <w:rPr>
          <w:w w:val="102"/>
        </w:rPr>
        <w:t>eb</w:t>
      </w:r>
      <w:r>
        <w:rPr>
          <w:spacing w:val="-3"/>
        </w:rPr>
        <w:t> </w:t>
      </w:r>
      <w:r>
        <w:rPr>
          <w:w w:val="102"/>
        </w:rPr>
        <w:t>1.0</w:t>
      </w:r>
      <w:r>
        <w:rPr>
          <w:spacing w:val="-44"/>
          <w:w w:val="271"/>
        </w:rPr>
        <w:t>’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w w:val="102"/>
        </w:rPr>
        <w:t>the</w:t>
      </w:r>
      <w:r>
        <w:rPr>
          <w:spacing w:val="-3"/>
        </w:rPr>
        <w:t> </w:t>
      </w:r>
      <w:r>
        <w:rPr>
          <w:spacing w:val="-89"/>
          <w:w w:val="271"/>
        </w:rPr>
        <w:t>‘</w:t>
      </w:r>
      <w:r>
        <w:rPr>
          <w:spacing w:val="-8"/>
          <w:w w:val="102"/>
        </w:rPr>
        <w:t>W</w:t>
      </w:r>
      <w:r>
        <w:rPr>
          <w:w w:val="102"/>
        </w:rPr>
        <w:t>eb</w:t>
      </w:r>
      <w:r>
        <w:rPr>
          <w:spacing w:val="-3"/>
        </w:rPr>
        <w:t> </w:t>
      </w:r>
      <w:r>
        <w:rPr>
          <w:w w:val="102"/>
        </w:rPr>
        <w:t>2.0</w:t>
      </w:r>
      <w:r>
        <w:rPr>
          <w:spacing w:val="-110"/>
          <w:w w:val="271"/>
        </w:rPr>
        <w:t>’</w:t>
      </w:r>
      <w:r>
        <w:rPr>
          <w:w w:val="102"/>
        </w:rPr>
        <w:t>, </w:t>
      </w:r>
      <w:r>
        <w:rPr>
          <w:w w:val="105"/>
        </w:rPr>
        <w:t>and so on). Thinking in terms of networks changes profoundly the vision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world,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vision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human</w:t>
      </w:r>
      <w:r>
        <w:rPr>
          <w:spacing w:val="-11"/>
          <w:w w:val="105"/>
        </w:rPr>
        <w:t> </w:t>
      </w:r>
      <w:r>
        <w:rPr>
          <w:w w:val="105"/>
        </w:rPr>
        <w:t>relationships.</w:t>
      </w:r>
      <w:r>
        <w:rPr>
          <w:spacing w:val="-11"/>
          <w:w w:val="105"/>
        </w:rPr>
        <w:t> </w:t>
      </w:r>
      <w:r>
        <w:rPr>
          <w:w w:val="105"/>
        </w:rPr>
        <w:t>Almost</w:t>
      </w:r>
      <w:r>
        <w:rPr>
          <w:spacing w:val="-12"/>
          <w:w w:val="105"/>
        </w:rPr>
        <w:t> </w:t>
      </w:r>
      <w:r>
        <w:rPr>
          <w:w w:val="105"/>
        </w:rPr>
        <w:t>everyone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now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2"/>
        </w:rPr>
        <w:t>member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ma</w:t>
      </w:r>
      <w:r>
        <w:rPr>
          <w:spacing w:val="-4"/>
          <w:w w:val="102"/>
        </w:rPr>
        <w:t>n</w:t>
      </w:r>
      <w:r>
        <w:rPr>
          <w:w w:val="102"/>
        </w:rPr>
        <w:t>y</w:t>
      </w:r>
      <w:r>
        <w:rPr/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w w:val="102"/>
        </w:rPr>
        <w:t>.</w:t>
      </w:r>
      <w:r>
        <w:rPr/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Clou</w:t>
      </w:r>
      <w:r>
        <w:rPr>
          <w:w w:val="102"/>
        </w:rPr>
        <w:t>d</w:t>
      </w:r>
      <w:r>
        <w:rPr/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w w:val="102"/>
        </w:rPr>
        <w:t>u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spacing w:val="8"/>
          <w:w w:val="102"/>
        </w:rPr>
        <w:t>g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3"/>
          <w:w w:val="102"/>
        </w:rPr>
        <w:t>r</w:t>
      </w:r>
      <w:r>
        <w:rPr>
          <w:w w:val="102"/>
        </w:rPr>
        <w:t>ece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elop- </w:t>
      </w:r>
      <w:r>
        <w:rPr>
          <w:w w:val="105"/>
        </w:rPr>
        <w:t>ments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informatics,</w:t>
      </w:r>
      <w:r>
        <w:rPr>
          <w:spacing w:val="-9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clearly</w:t>
      </w:r>
      <w:r>
        <w:rPr>
          <w:spacing w:val="-8"/>
          <w:w w:val="105"/>
        </w:rPr>
        <w:t> </w:t>
      </w:r>
      <w:r>
        <w:rPr>
          <w:w w:val="105"/>
        </w:rPr>
        <w:t>been</w:t>
      </w:r>
      <w:r>
        <w:rPr>
          <w:spacing w:val="-10"/>
          <w:w w:val="105"/>
        </w:rPr>
        <w:t> </w:t>
      </w:r>
      <w:r>
        <w:rPr>
          <w:w w:val="105"/>
        </w:rPr>
        <w:t>made</w:t>
      </w:r>
      <w:r>
        <w:rPr>
          <w:spacing w:val="-9"/>
          <w:w w:val="105"/>
        </w:rPr>
        <w:t> </w:t>
      </w:r>
      <w:r>
        <w:rPr>
          <w:w w:val="105"/>
        </w:rPr>
        <w:t>possible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networks.</w:t>
      </w:r>
    </w:p>
    <w:p>
      <w:pPr>
        <w:pStyle w:val="Heading4"/>
        <w:spacing w:before="169"/>
        <w:jc w:val="both"/>
      </w:pPr>
      <w:r>
        <w:rPr/>
        <w:t>Collective</w:t>
      </w:r>
      <w:r>
        <w:rPr>
          <w:spacing w:val="-11"/>
        </w:rPr>
        <w:t> </w:t>
      </w:r>
      <w:r>
        <w:rPr/>
        <w:t>intelligence</w:t>
      </w:r>
    </w:p>
    <w:p>
      <w:pPr>
        <w:pStyle w:val="BodyText"/>
        <w:spacing w:line="220" w:lineRule="auto" w:before="125"/>
        <w:ind w:right="550"/>
      </w:pPr>
      <w:r>
        <w:rPr>
          <w:w w:val="105"/>
        </w:rPr>
        <w:t>We were mainly thinking in terms of individual competences, individual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intelligence, individual memory, individual achievement, etc. Networking</w:t>
      </w:r>
      <w:r>
        <w:rPr>
          <w:spacing w:val="-47"/>
          <w:w w:val="105"/>
        </w:rPr>
        <w:t> </w:t>
      </w:r>
      <w:r>
        <w:rPr/>
        <w:t>and collaboration by the means of ICT now make new ways of co-operating</w:t>
      </w:r>
      <w:r>
        <w:rPr>
          <w:spacing w:val="1"/>
        </w:rPr>
        <w:t> </w:t>
      </w:r>
      <w:r>
        <w:rPr>
          <w:w w:val="105"/>
        </w:rPr>
        <w:t>possible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develop</w:t>
      </w:r>
      <w:r>
        <w:rPr>
          <w:spacing w:val="-8"/>
          <w:w w:val="105"/>
        </w:rPr>
        <w:t> </w:t>
      </w:r>
      <w:r>
        <w:rPr>
          <w:w w:val="105"/>
        </w:rPr>
        <w:t>new</w:t>
      </w:r>
      <w:r>
        <w:rPr>
          <w:spacing w:val="-8"/>
          <w:w w:val="105"/>
        </w:rPr>
        <w:t> </w:t>
      </w:r>
      <w:r>
        <w:rPr>
          <w:w w:val="105"/>
        </w:rPr>
        <w:t>concepts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collective</w:t>
      </w:r>
      <w:r>
        <w:rPr>
          <w:spacing w:val="-7"/>
          <w:w w:val="105"/>
        </w:rPr>
        <w:t> </w:t>
      </w:r>
      <w:r>
        <w:rPr>
          <w:w w:val="105"/>
        </w:rPr>
        <w:t>level.</w:t>
      </w:r>
      <w:r>
        <w:rPr>
          <w:spacing w:val="-8"/>
          <w:w w:val="105"/>
        </w:rPr>
        <w:t> </w:t>
      </w:r>
      <w:r>
        <w:rPr>
          <w:w w:val="105"/>
        </w:rPr>
        <w:t>Collective</w:t>
      </w:r>
      <w:r>
        <w:rPr>
          <w:spacing w:val="-8"/>
          <w:w w:val="105"/>
        </w:rPr>
        <w:t> </w:t>
      </w:r>
      <w:r>
        <w:rPr>
          <w:w w:val="105"/>
        </w:rPr>
        <w:t>intelli-</w:t>
      </w:r>
      <w:r>
        <w:rPr>
          <w:spacing w:val="-47"/>
          <w:w w:val="105"/>
        </w:rPr>
        <w:t> </w:t>
      </w:r>
      <w:r>
        <w:rPr/>
        <w:t>gence is the major one. Collective intelligence is not only gathering of indi-</w:t>
      </w:r>
      <w:r>
        <w:rPr>
          <w:spacing w:val="1"/>
        </w:rPr>
        <w:t> </w:t>
      </w:r>
      <w:r>
        <w:rPr>
          <w:w w:val="102"/>
        </w:rPr>
        <w:t>vidual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elli</w:t>
      </w:r>
      <w:r>
        <w:rPr>
          <w:spacing w:val="-2"/>
          <w:w w:val="102"/>
        </w:rPr>
        <w:t>g</w:t>
      </w:r>
      <w:r>
        <w:rPr>
          <w:w w:val="102"/>
        </w:rPr>
        <w:t>ences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1"/>
        </w:rPr>
        <w:t> </w:t>
      </w:r>
      <w:r>
        <w:rPr>
          <w:w w:val="102"/>
        </w:rPr>
        <w:t>g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oup</w:t>
      </w:r>
      <w:r>
        <w:rPr>
          <w:w w:val="102"/>
        </w:rPr>
        <w:t>.</w:t>
      </w:r>
      <w:r>
        <w:rPr>
          <w:spacing w:val="1"/>
        </w:rPr>
        <w:t> </w:t>
      </w:r>
      <w:r>
        <w:rPr>
          <w:w w:val="102"/>
        </w:rPr>
        <w:t>It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1"/>
        </w:rPr>
        <w:t> </w:t>
      </w:r>
      <w:r>
        <w:rPr>
          <w:w w:val="102"/>
        </w:rPr>
        <w:t>kind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"/>
        </w:rPr>
        <w:t> </w:t>
      </w:r>
      <w:r>
        <w:rPr>
          <w:spacing w:val="-94"/>
          <w:w w:val="271"/>
        </w:rPr>
        <w:t>‘</w:t>
      </w:r>
      <w:r>
        <w:rPr>
          <w:w w:val="102"/>
        </w:rPr>
        <w:t>added</w:t>
      </w:r>
      <w:r>
        <w:rPr>
          <w:spacing w:val="1"/>
        </w:rPr>
        <w:t> </w:t>
      </w:r>
      <w:r>
        <w:rPr>
          <w:spacing w:val="-4"/>
          <w:w w:val="102"/>
        </w:rPr>
        <w:t>v</w:t>
      </w:r>
      <w:r>
        <w:rPr>
          <w:w w:val="102"/>
        </w:rPr>
        <w:t>alue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  <w:r>
        <w:rPr>
          <w:w w:val="102"/>
        </w:rPr>
        <w:t>m</w:t>
      </w:r>
      <w:r>
        <w:rPr>
          <w:spacing w:val="1"/>
        </w:rPr>
        <w:t> </w:t>
      </w:r>
      <w:r>
        <w:rPr>
          <w:spacing w:val="-1"/>
          <w:w w:val="102"/>
        </w:rPr>
        <w:t>of </w:t>
      </w:r>
      <w:r>
        <w:rPr>
          <w:w w:val="105"/>
        </w:rPr>
        <w:t>intelligence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cannot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reached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individual</w:t>
      </w:r>
      <w:r>
        <w:rPr>
          <w:spacing w:val="-12"/>
          <w:w w:val="105"/>
        </w:rPr>
        <w:t> </w:t>
      </w:r>
      <w:r>
        <w:rPr>
          <w:w w:val="105"/>
        </w:rPr>
        <w:t>level.</w:t>
      </w:r>
      <w:r>
        <w:rPr>
          <w:spacing w:val="-12"/>
          <w:w w:val="105"/>
        </w:rPr>
        <w:t> </w:t>
      </w:r>
      <w:r>
        <w:rPr>
          <w:w w:val="105"/>
        </w:rPr>
        <w:t>Just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sim-</w:t>
      </w:r>
      <w:r>
        <w:rPr>
          <w:spacing w:val="-48"/>
          <w:w w:val="105"/>
        </w:rPr>
        <w:t> </w:t>
      </w:r>
      <w:r>
        <w:rPr>
          <w:w w:val="105"/>
        </w:rPr>
        <w:t>ple</w:t>
      </w:r>
      <w:r>
        <w:rPr>
          <w:spacing w:val="-11"/>
          <w:w w:val="105"/>
        </w:rPr>
        <w:t> </w:t>
      </w:r>
      <w:r>
        <w:rPr>
          <w:w w:val="105"/>
        </w:rPr>
        <w:t>example,</w:t>
      </w:r>
      <w:r>
        <w:rPr>
          <w:spacing w:val="-10"/>
          <w:w w:val="105"/>
        </w:rPr>
        <w:t> </w:t>
      </w:r>
      <w:r>
        <w:rPr>
          <w:w w:val="105"/>
        </w:rPr>
        <w:t>think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what</w:t>
      </w:r>
      <w:r>
        <w:rPr>
          <w:spacing w:val="-10"/>
          <w:w w:val="105"/>
        </w:rPr>
        <w:t> </w:t>
      </w:r>
      <w:r>
        <w:rPr>
          <w:w w:val="105"/>
        </w:rPr>
        <w:t>ants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do.</w:t>
      </w:r>
      <w:r>
        <w:rPr>
          <w:spacing w:val="-10"/>
          <w:w w:val="105"/>
        </w:rPr>
        <w:t> </w:t>
      </w:r>
      <w:r>
        <w:rPr>
          <w:w w:val="105"/>
        </w:rPr>
        <w:t>Individually,</w:t>
      </w:r>
      <w:r>
        <w:rPr>
          <w:spacing w:val="-10"/>
          <w:w w:val="105"/>
        </w:rPr>
        <w:t> </w:t>
      </w:r>
      <w:r>
        <w:rPr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seem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very</w:t>
      </w:r>
      <w:r>
        <w:rPr>
          <w:spacing w:val="-48"/>
          <w:w w:val="105"/>
        </w:rPr>
        <w:t> </w:t>
      </w:r>
      <w:r>
        <w:rPr/>
        <w:t>limited animals. But collectively, they become able to achieve very complex</w:t>
      </w:r>
      <w:r>
        <w:rPr>
          <w:spacing w:val="-45"/>
        </w:rPr>
        <w:t> </w:t>
      </w:r>
      <w:r>
        <w:rPr/>
        <w:t>and diﬃcult tasks, such as regulating the temperature of their anthill, find-</w:t>
      </w:r>
      <w:r>
        <w:rPr>
          <w:spacing w:val="1"/>
        </w:rPr>
        <w:t> </w:t>
      </w:r>
      <w:r>
        <w:rPr/>
        <w:t>ing the shortest way from one point to a distant one, carrying heavy loads,</w:t>
      </w:r>
      <w:r>
        <w:rPr>
          <w:spacing w:val="1"/>
        </w:rPr>
        <w:t> 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c.</w:t>
      </w:r>
      <w:r>
        <w:rPr>
          <w:spacing w:val="13"/>
        </w:rPr>
        <w:t> </w:t>
      </w:r>
      <w:r>
        <w:rPr>
          <w:w w:val="102"/>
        </w:rPr>
        <w:t>And</w:t>
      </w:r>
      <w:r>
        <w:rPr>
          <w:spacing w:val="13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spacing w:val="-1"/>
          <w:w w:val="102"/>
        </w:rPr>
        <w:t>don</w:t>
      </w:r>
      <w:r>
        <w:rPr>
          <w:spacing w:val="-89"/>
          <w:w w:val="271"/>
        </w:rPr>
        <w:t>’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o</w:t>
      </w:r>
      <w:r>
        <w:rPr>
          <w:spacing w:val="1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w w:val="102"/>
        </w:rPr>
        <w:t>ac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din</w:t>
      </w:r>
      <w:r>
        <w:rPr>
          <w:w w:val="102"/>
        </w:rPr>
        <w:t>g</w:t>
      </w:r>
      <w:r>
        <w:rPr>
          <w:spacing w:val="1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3"/>
        </w:rPr>
        <w:t> </w:t>
      </w:r>
      <w:r>
        <w:rPr>
          <w:w w:val="102"/>
        </w:rPr>
        <w:t>a</w:t>
      </w:r>
      <w:r>
        <w:rPr>
          <w:spacing w:val="13"/>
        </w:rPr>
        <w:t> </w:t>
      </w:r>
      <w:r>
        <w:rPr>
          <w:spacing w:val="-1"/>
          <w:w w:val="102"/>
        </w:rPr>
        <w:t>hie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-4"/>
          <w:w w:val="102"/>
        </w:rPr>
        <w:t>r</w:t>
      </w:r>
      <w:r>
        <w:rPr>
          <w:w w:val="102"/>
        </w:rPr>
        <w:t>chi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rg</w:t>
      </w:r>
      <w:r>
        <w:rPr>
          <w:w w:val="102"/>
        </w:rPr>
        <w:t>ani</w:t>
      </w:r>
      <w:r>
        <w:rPr>
          <w:spacing w:val="-4"/>
          <w:w w:val="102"/>
        </w:rPr>
        <w:t>z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13"/>
        </w:rPr>
        <w:t> </w:t>
      </w:r>
      <w:r>
        <w:rPr>
          <w:spacing w:val="-4"/>
          <w:w w:val="102"/>
        </w:rPr>
        <w:t>E</w:t>
      </w:r>
      <w:r>
        <w:rPr>
          <w:w w:val="102"/>
        </w:rPr>
        <w:t>ach</w:t>
      </w:r>
      <w:r>
        <w:rPr>
          <w:spacing w:val="13"/>
        </w:rPr>
        <w:t> </w:t>
      </w:r>
      <w:r>
        <w:rPr>
          <w:spacing w:val="-1"/>
          <w:w w:val="102"/>
        </w:rPr>
        <w:t>of </w:t>
      </w:r>
      <w:r>
        <w:rPr/>
        <w:t>them, through pheromone exchanges with the environment, enters a kind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communication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makes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complex</w:t>
      </w:r>
      <w:r>
        <w:rPr>
          <w:spacing w:val="-12"/>
          <w:w w:val="105"/>
        </w:rPr>
        <w:t> </w:t>
      </w:r>
      <w:r>
        <w:rPr>
          <w:w w:val="105"/>
        </w:rPr>
        <w:t>activities</w:t>
      </w:r>
      <w:r>
        <w:rPr>
          <w:spacing w:val="-11"/>
          <w:w w:val="105"/>
        </w:rPr>
        <w:t> </w:t>
      </w:r>
      <w:r>
        <w:rPr>
          <w:w w:val="105"/>
        </w:rPr>
        <w:t>possible.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47"/>
          <w:w w:val="105"/>
        </w:rPr>
        <w:t> </w:t>
      </w:r>
      <w:r>
        <w:rPr/>
        <w:t>imagine that networking may enable human beings to such collective abili-</w:t>
      </w:r>
      <w:r>
        <w:rPr>
          <w:spacing w:val="1"/>
        </w:rPr>
        <w:t> </w:t>
      </w:r>
      <w:r>
        <w:rPr>
          <w:w w:val="105"/>
        </w:rPr>
        <w:t>ties,</w:t>
      </w:r>
      <w:r>
        <w:rPr>
          <w:spacing w:val="-9"/>
          <w:w w:val="105"/>
        </w:rPr>
        <w:t> </w:t>
      </w:r>
      <w:r>
        <w:rPr>
          <w:w w:val="105"/>
        </w:rPr>
        <w:t>going</w:t>
      </w:r>
      <w:r>
        <w:rPr>
          <w:spacing w:val="-9"/>
          <w:w w:val="105"/>
        </w:rPr>
        <w:t> </w:t>
      </w:r>
      <w:r>
        <w:rPr>
          <w:w w:val="105"/>
        </w:rPr>
        <w:t>much</w:t>
      </w:r>
      <w:r>
        <w:rPr>
          <w:spacing w:val="-9"/>
          <w:w w:val="105"/>
        </w:rPr>
        <w:t> </w:t>
      </w:r>
      <w:r>
        <w:rPr>
          <w:w w:val="105"/>
        </w:rPr>
        <w:t>further</w:t>
      </w:r>
      <w:r>
        <w:rPr>
          <w:spacing w:val="-9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traditional</w:t>
      </w:r>
      <w:r>
        <w:rPr>
          <w:spacing w:val="-9"/>
          <w:w w:val="105"/>
        </w:rPr>
        <w:t> </w:t>
      </w:r>
      <w:r>
        <w:rPr>
          <w:w w:val="105"/>
        </w:rPr>
        <w:t>task</w:t>
      </w:r>
      <w:r>
        <w:rPr>
          <w:spacing w:val="-9"/>
          <w:w w:val="105"/>
        </w:rPr>
        <w:t> </w:t>
      </w:r>
      <w:r>
        <w:rPr>
          <w:w w:val="105"/>
        </w:rPr>
        <w:t>sharing.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networked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2"/>
        </w:rPr>
        <w:t>ty</w:t>
      </w:r>
      <w:r>
        <w:rPr>
          <w:spacing w:val="2"/>
        </w:rPr>
        <w:t> </w:t>
      </w:r>
      <w:r>
        <w:rPr>
          <w:spacing w:val="-1"/>
          <w:w w:val="102"/>
        </w:rPr>
        <w:t>need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w w:val="102"/>
        </w:rPr>
        <w:t>and</w:t>
      </w:r>
      <w:r>
        <w:rPr>
          <w:spacing w:val="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elli</w:t>
      </w:r>
      <w:r>
        <w:rPr>
          <w:spacing w:val="-2"/>
          <w:w w:val="102"/>
        </w:rPr>
        <w:t>g</w:t>
      </w:r>
      <w:r>
        <w:rPr>
          <w:w w:val="102"/>
        </w:rPr>
        <w:t>ence.</w:t>
      </w:r>
      <w:r>
        <w:rPr>
          <w:spacing w:val="2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98"/>
          <w:w w:val="271"/>
        </w:rPr>
        <w:t>‘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spacing w:val="2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, </w:t>
      </w:r>
      <w:r>
        <w:rPr>
          <w:w w:val="105"/>
        </w:rPr>
        <w:t>the digital natives, are invited to take part in this collective intelligence.</w:t>
      </w:r>
      <w:r>
        <w:rPr>
          <w:spacing w:val="1"/>
          <w:w w:val="105"/>
        </w:rPr>
        <w:t> </w:t>
      </w:r>
      <w:r>
        <w:rPr>
          <w:w w:val="105"/>
        </w:rPr>
        <w:t>ICT</w:t>
      </w:r>
      <w:r>
        <w:rPr>
          <w:spacing w:val="-9"/>
          <w:w w:val="105"/>
        </w:rPr>
        <w:t> </w:t>
      </w:r>
      <w:r>
        <w:rPr>
          <w:w w:val="105"/>
        </w:rPr>
        <w:t>make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possible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move</w:t>
      </w:r>
      <w:r>
        <w:rPr>
          <w:spacing w:val="-8"/>
          <w:w w:val="105"/>
        </w:rPr>
        <w:t> </w:t>
      </w:r>
      <w:r>
        <w:rPr>
          <w:w w:val="105"/>
        </w:rPr>
        <w:t>towards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global</w:t>
      </w:r>
      <w:r>
        <w:rPr>
          <w:spacing w:val="-8"/>
          <w:w w:val="105"/>
        </w:rPr>
        <w:t> </w:t>
      </w:r>
      <w:r>
        <w:rPr>
          <w:w w:val="105"/>
        </w:rPr>
        <w:t>network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collective</w:t>
      </w:r>
      <w:r>
        <w:rPr>
          <w:spacing w:val="-9"/>
          <w:w w:val="105"/>
        </w:rPr>
        <w:t> </w:t>
      </w:r>
      <w:r>
        <w:rPr>
          <w:w w:val="105"/>
        </w:rPr>
        <w:t>intel-</w:t>
      </w:r>
      <w:r>
        <w:rPr>
          <w:spacing w:val="-47"/>
          <w:w w:val="105"/>
        </w:rPr>
        <w:t> </w:t>
      </w:r>
      <w:r>
        <w:rPr>
          <w:w w:val="105"/>
        </w:rPr>
        <w:t>ligence.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great</w:t>
      </w:r>
      <w:r>
        <w:rPr>
          <w:spacing w:val="-2"/>
          <w:w w:val="105"/>
        </w:rPr>
        <w:t> </w:t>
      </w:r>
      <w:r>
        <w:rPr>
          <w:w w:val="105"/>
        </w:rPr>
        <w:t>challenge!</w:t>
      </w:r>
    </w:p>
    <w:p>
      <w:pPr>
        <w:pStyle w:val="BodyText"/>
        <w:spacing w:line="220" w:lineRule="auto" w:before="113"/>
        <w:ind w:right="548"/>
      </w:pPr>
      <w:r>
        <w:rPr>
          <w:w w:val="105"/>
        </w:rPr>
        <w:t>Under such challenges, learning in the digital society takes new forms</w:t>
      </w:r>
      <w:r>
        <w:rPr>
          <w:spacing w:val="1"/>
          <w:w w:val="105"/>
        </w:rPr>
        <w:t> </w:t>
      </w:r>
      <w:r>
        <w:rPr>
          <w:w w:val="105"/>
        </w:rPr>
        <w:t>and opens new ways. Learning in the global network of collective intel-</w:t>
      </w:r>
      <w:r>
        <w:rPr>
          <w:spacing w:val="1"/>
          <w:w w:val="105"/>
        </w:rPr>
        <w:t> </w:t>
      </w:r>
      <w:r>
        <w:rPr>
          <w:w w:val="105"/>
        </w:rPr>
        <w:t>ligence is not learning traditional knowledge by the means of traditional</w:t>
      </w:r>
      <w:r>
        <w:rPr>
          <w:spacing w:val="-47"/>
          <w:w w:val="105"/>
        </w:rPr>
        <w:t> </w:t>
      </w:r>
      <w:r>
        <w:rPr/>
        <w:t>pedagogy. Since knowledge is not any longer only in schools, in textbooks,</w:t>
      </w:r>
      <w:r>
        <w:rPr>
          <w:spacing w:val="1"/>
        </w:rPr>
        <w:t> </w:t>
      </w:r>
      <w:r>
        <w:rPr>
          <w:w w:val="102"/>
        </w:rPr>
        <w:t>in</w:t>
      </w:r>
      <w:r>
        <w:rPr>
          <w:spacing w:val="19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eache</w:t>
      </w:r>
      <w:r>
        <w:rPr>
          <w:spacing w:val="10"/>
          <w:w w:val="102"/>
        </w:rPr>
        <w:t>r</w:t>
      </w:r>
      <w:r>
        <w:rPr>
          <w:spacing w:val="-101"/>
          <w:w w:val="271"/>
        </w:rPr>
        <w:t>’</w:t>
      </w:r>
      <w:r>
        <w:rPr>
          <w:w w:val="102"/>
        </w:rPr>
        <w:t>s</w:t>
      </w:r>
      <w:r>
        <w:rPr>
          <w:spacing w:val="19"/>
        </w:rPr>
        <w:t> </w:t>
      </w:r>
      <w:r>
        <w:rPr>
          <w:w w:val="102"/>
        </w:rPr>
        <w:t>hands,</w:t>
      </w:r>
      <w:r>
        <w:rPr>
          <w:spacing w:val="19"/>
        </w:rPr>
        <w:t> </w:t>
      </w:r>
      <w:r>
        <w:rPr>
          <w:w w:val="102"/>
        </w:rPr>
        <w:t>digi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a</w:t>
      </w:r>
      <w:r>
        <w:rPr>
          <w:w w:val="102"/>
        </w:rPr>
        <w:t>l</w:t>
      </w:r>
      <w:r>
        <w:rPr>
          <w:spacing w:val="19"/>
        </w:rPr>
        <w:t> </w:t>
      </w:r>
      <w:r>
        <w:rPr>
          <w:w w:val="102"/>
        </w:rPr>
        <w:t>n</w:t>
      </w:r>
      <w:r>
        <w:rPr>
          <w:spacing w:val="1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-1"/>
          <w:w w:val="102"/>
        </w:rPr>
        <w:t>v</w:t>
      </w:r>
      <w:r>
        <w:rPr>
          <w:spacing w:val="1"/>
          <w:w w:val="102"/>
        </w:rPr>
        <w:t>e</w:t>
      </w:r>
      <w:r>
        <w:rPr>
          <w:w w:val="102"/>
        </w:rPr>
        <w:t>s</w:t>
      </w:r>
      <w:r>
        <w:rPr>
          <w:spacing w:val="19"/>
        </w:rPr>
        <w:t> </w:t>
      </w:r>
      <w:r>
        <w:rPr>
          <w:w w:val="128"/>
        </w:rPr>
        <w:t>–</w:t>
      </w:r>
      <w:r>
        <w:rPr>
          <w:spacing w:val="-8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97"/>
          <w:w w:val="271"/>
        </w:rPr>
        <w:t>‘</w:t>
      </w:r>
      <w:r>
        <w:rPr>
          <w:spacing w:val="-1"/>
          <w:w w:val="102"/>
        </w:rPr>
        <w:t>g</w:t>
      </w:r>
      <w:r>
        <w:rPr>
          <w:spacing w:val="1"/>
          <w:w w:val="102"/>
        </w:rPr>
        <w:t>ene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spacing w:val="3"/>
          <w:w w:val="102"/>
        </w:rPr>
        <w:t>Y</w:t>
      </w:r>
      <w:r>
        <w:rPr>
          <w:spacing w:val="-22"/>
          <w:w w:val="271"/>
        </w:rPr>
        <w:t>’</w:t>
      </w:r>
      <w:r>
        <w:rPr>
          <w:w w:val="128"/>
        </w:rPr>
        <w:t>–</w:t>
      </w:r>
      <w:r>
        <w:rPr>
          <w:spacing w:val="-8"/>
        </w:rPr>
        <w:t> </w:t>
      </w:r>
      <w:r>
        <w:rPr>
          <w:spacing w:val="1"/>
          <w:w w:val="102"/>
        </w:rPr>
        <w:t>wil</w:t>
      </w:r>
      <w:r>
        <w:rPr>
          <w:w w:val="102"/>
        </w:rPr>
        <w:t>l</w:t>
      </w:r>
      <w:r>
        <w:rPr>
          <w:spacing w:val="19"/>
        </w:rPr>
        <w:t> </w:t>
      </w:r>
      <w:r>
        <w:rPr>
          <w:spacing w:val="1"/>
          <w:w w:val="102"/>
        </w:rPr>
        <w:t>h</w:t>
      </w:r>
      <w:r>
        <w:rPr>
          <w:spacing w:val="-3"/>
          <w:w w:val="102"/>
        </w:rPr>
        <w:t>a</w:t>
      </w:r>
      <w:r>
        <w:rPr>
          <w:spacing w:val="-1"/>
          <w:w w:val="102"/>
        </w:rPr>
        <w:t>v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 </w:t>
      </w:r>
      <w:r>
        <w:rPr>
          <w:w w:val="105"/>
        </w:rPr>
        <w:t>acquire both academic and social knowledge, and to be able to manage</w:t>
      </w:r>
      <w:r>
        <w:rPr>
          <w:spacing w:val="1"/>
          <w:w w:val="105"/>
        </w:rPr>
        <w:t> </w:t>
      </w:r>
      <w:r>
        <w:rPr>
          <w:w w:val="105"/>
        </w:rPr>
        <w:t>the complementarity of such knowledge. They will have to acquire not</w:t>
      </w:r>
      <w:r>
        <w:rPr>
          <w:spacing w:val="1"/>
          <w:w w:val="105"/>
        </w:rPr>
        <w:t> </w:t>
      </w:r>
      <w:r>
        <w:rPr>
          <w:w w:val="105"/>
        </w:rPr>
        <w:t>only knowledge, but also skills, abilities, competences, mixing the acqui-</w:t>
      </w:r>
      <w:r>
        <w:rPr>
          <w:spacing w:val="-47"/>
          <w:w w:val="105"/>
        </w:rPr>
        <w:t> </w:t>
      </w:r>
      <w:r>
        <w:rPr>
          <w:w w:val="105"/>
        </w:rPr>
        <w:t>sition of formal and non-formal skills. They will have to learn all their life</w:t>
      </w:r>
      <w:r>
        <w:rPr>
          <w:spacing w:val="-48"/>
          <w:w w:val="105"/>
        </w:rPr>
        <w:t> </w:t>
      </w:r>
      <w:r>
        <w:rPr>
          <w:w w:val="105"/>
        </w:rPr>
        <w:t>long, since knowledge is evolving so rapidly that no one can acquire for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0"/>
        </w:rPr>
        <w:t> </w:t>
      </w:r>
      <w:r>
        <w:rPr/>
        <w:t>rest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his/her</w:t>
      </w:r>
      <w:r>
        <w:rPr>
          <w:spacing w:val="11"/>
        </w:rPr>
        <w:t> </w:t>
      </w:r>
      <w:r>
        <w:rPr/>
        <w:t>life</w:t>
      </w:r>
      <w:r>
        <w:rPr>
          <w:spacing w:val="12"/>
        </w:rPr>
        <w:t> </w:t>
      </w:r>
      <w:r>
        <w:rPr/>
        <w:t>all</w:t>
      </w:r>
      <w:r>
        <w:rPr>
          <w:spacing w:val="11"/>
        </w:rPr>
        <w:t> </w:t>
      </w:r>
      <w:r>
        <w:rPr/>
        <w:t>necessary</w:t>
      </w:r>
      <w:r>
        <w:rPr>
          <w:spacing w:val="11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competences.</w:t>
      </w:r>
      <w:r>
        <w:rPr>
          <w:spacing w:val="12"/>
        </w:rPr>
        <w:t> </w:t>
      </w:r>
      <w:r>
        <w:rPr/>
        <w:t>Lifelong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learning</w:t>
      </w:r>
      <w:r>
        <w:rPr>
          <w:spacing w:val="4"/>
        </w:rPr>
        <w:t> </w:t>
      </w:r>
      <w:r>
        <w:rPr/>
        <w:t>requires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basic</w:t>
      </w:r>
      <w:r>
        <w:rPr>
          <w:spacing w:val="5"/>
        </w:rPr>
        <w:t> </w:t>
      </w:r>
      <w:r>
        <w:rPr/>
        <w:t>competence: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able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learn!</w:t>
      </w:r>
      <w:r>
        <w:rPr>
          <w:spacing w:val="5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main</w:t>
      </w:r>
    </w:p>
    <w:p>
      <w:pPr>
        <w:pStyle w:val="BodyText"/>
        <w:spacing w:line="220" w:lineRule="auto" w:before="5"/>
        <w:ind w:left="553" w:right="719"/>
      </w:pPr>
      <w:r>
        <w:rPr/>
        <w:t>challenges at school is to learn how to learn. Learning occurs not only in</w:t>
      </w:r>
      <w:r>
        <w:rPr>
          <w:spacing w:val="1"/>
        </w:rPr>
        <w:t> </w:t>
      </w:r>
      <w:r>
        <w:rPr/>
        <w:t>schools,</w:t>
      </w:r>
      <w:r>
        <w:rPr>
          <w:spacing w:val="26"/>
        </w:rPr>
        <w:t> </w:t>
      </w:r>
      <w:r>
        <w:rPr/>
        <w:t>sitting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classroom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teacher.</w:t>
      </w:r>
      <w:r>
        <w:rPr>
          <w:spacing w:val="26"/>
        </w:rPr>
        <w:t> </w:t>
      </w:r>
      <w:r>
        <w:rPr/>
        <w:t>Many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forms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learn-</w:t>
      </w:r>
      <w:r>
        <w:rPr>
          <w:spacing w:val="1"/>
        </w:rPr>
        <w:t> </w:t>
      </w:r>
      <w:r>
        <w:rPr/>
        <w:t>ing are now oﬀered: distance learning, e-Learning, blended learning, etc.</w:t>
      </w:r>
      <w:r>
        <w:rPr>
          <w:spacing w:val="1"/>
        </w:rPr>
        <w:t> </w:t>
      </w:r>
      <w:r>
        <w:rPr/>
        <w:t>Being</w:t>
      </w:r>
      <w:r>
        <w:rPr>
          <w:spacing w:val="26"/>
        </w:rPr>
        <w:t> </w:t>
      </w:r>
      <w:r>
        <w:rPr/>
        <w:t>able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learn</w:t>
      </w:r>
      <w:r>
        <w:rPr>
          <w:spacing w:val="26"/>
        </w:rPr>
        <w:t> </w:t>
      </w:r>
      <w:r>
        <w:rPr/>
        <w:t>at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distance,</w:t>
      </w:r>
      <w:r>
        <w:rPr>
          <w:spacing w:val="27"/>
        </w:rPr>
        <w:t> </w:t>
      </w:r>
      <w:r>
        <w:rPr/>
        <w:t>being</w:t>
      </w:r>
      <w:r>
        <w:rPr>
          <w:spacing w:val="26"/>
        </w:rPr>
        <w:t> </w:t>
      </w:r>
      <w:r>
        <w:rPr/>
        <w:t>able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learn</w:t>
      </w:r>
      <w:r>
        <w:rPr>
          <w:spacing w:val="27"/>
        </w:rPr>
        <w:t> </w:t>
      </w:r>
      <w:r>
        <w:rPr/>
        <w:t>through</w:t>
      </w:r>
      <w:r>
        <w:rPr>
          <w:spacing w:val="26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is not so obvious, even if one can think that digital natives will be more</w:t>
      </w:r>
      <w:r>
        <w:rPr>
          <w:spacing w:val="1"/>
        </w:rPr>
        <w:t> </w:t>
      </w:r>
      <w:r>
        <w:rPr/>
        <w:t>ready for such learning. It is also a task for schools to prepare pupils for</w:t>
      </w:r>
      <w:r>
        <w:rPr>
          <w:spacing w:val="1"/>
        </w:rPr>
        <w:t> </w:t>
      </w:r>
      <w:r>
        <w:rPr/>
        <w:t>e-Learning. Some years ago, distance education was mainly intended for</w:t>
      </w:r>
      <w:r>
        <w:rPr>
          <w:spacing w:val="1"/>
        </w:rPr>
        <w:t> </w:t>
      </w:r>
      <w:r>
        <w:rPr/>
        <w:t>those who cannot attend a school for diﬀerent reasons. But now, distance</w:t>
      </w:r>
      <w:r>
        <w:rPr>
          <w:spacing w:val="1"/>
        </w:rPr>
        <w:t> </w:t>
      </w:r>
      <w:r>
        <w:rPr/>
        <w:t>learning is necessary for all. Everyone has to be able to work at a distance,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learn</w:t>
      </w:r>
      <w:r>
        <w:rPr>
          <w:spacing w:val="3"/>
        </w:rPr>
        <w:t> </w:t>
      </w:r>
      <w:r>
        <w:rPr/>
        <w:t>at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distance.</w:t>
      </w:r>
    </w:p>
    <w:p>
      <w:pPr>
        <w:pStyle w:val="BodyText"/>
        <w:spacing w:line="220" w:lineRule="auto" w:before="131"/>
        <w:ind w:left="553" w:right="720"/>
      </w:pPr>
      <w:r>
        <w:rPr/>
        <w:t>Technology is now available for new forms of learning. But a huge eﬀort</w:t>
      </w:r>
      <w:r>
        <w:rPr>
          <w:spacing w:val="1"/>
        </w:rPr>
        <w:t> </w:t>
      </w:r>
      <w:r>
        <w:rPr/>
        <w:t>must be made concerning pedagogy. The gap between technology and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school</w:t>
      </w:r>
      <w:r>
        <w:rPr>
          <w:spacing w:val="47"/>
        </w:rPr>
        <w:t> </w:t>
      </w:r>
      <w:r>
        <w:rPr/>
        <w:t>systems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just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add</w:t>
      </w:r>
      <w:r>
        <w:rPr>
          <w:spacing w:val="1"/>
        </w:rPr>
        <w:t> </w:t>
      </w:r>
      <w:r>
        <w:rPr/>
        <w:t>new technologies to traditional pedagogy, to adapt traditional courses to</w:t>
      </w:r>
      <w:r>
        <w:rPr>
          <w:spacing w:val="1"/>
        </w:rPr>
        <w:t> </w:t>
      </w:r>
      <w:r>
        <w:rPr/>
        <w:t>some new technological tools, avoiding renewal of the pedagogy, avoiding</w:t>
      </w:r>
      <w:r>
        <w:rPr>
          <w:spacing w:val="1"/>
        </w:rPr>
        <w:t> </w:t>
      </w:r>
      <w:r>
        <w:rPr/>
        <w:t>integration of ICT into education (Interactive electronic blackboards – or</w:t>
      </w:r>
      <w:r>
        <w:rPr>
          <w:spacing w:val="1"/>
        </w:rPr>
        <w:t> </w:t>
      </w:r>
      <w:r>
        <w:rPr/>
        <w:t>whiteboards</w:t>
      </w:r>
      <w:r>
        <w:rPr>
          <w:spacing w:val="33"/>
        </w:rPr>
        <w:t> </w:t>
      </w:r>
      <w:r>
        <w:rPr/>
        <w:t>–</w:t>
      </w:r>
      <w:r>
        <w:rPr>
          <w:spacing w:val="3"/>
        </w:rPr>
        <w:t> </w:t>
      </w:r>
      <w:r>
        <w:rPr/>
        <w:t>are</w:t>
      </w:r>
      <w:r>
        <w:rPr>
          <w:spacing w:val="34"/>
        </w:rPr>
        <w:t> </w:t>
      </w:r>
      <w:r>
        <w:rPr/>
        <w:t>an</w:t>
      </w:r>
      <w:r>
        <w:rPr>
          <w:spacing w:val="34"/>
        </w:rPr>
        <w:t> </w:t>
      </w:r>
      <w:r>
        <w:rPr/>
        <w:t>interesting</w:t>
      </w:r>
      <w:r>
        <w:rPr>
          <w:spacing w:val="34"/>
        </w:rPr>
        <w:t> </w:t>
      </w:r>
      <w:r>
        <w:rPr/>
        <w:t>example:</w:t>
      </w:r>
      <w:r>
        <w:rPr>
          <w:spacing w:val="33"/>
        </w:rPr>
        <w:t> </w:t>
      </w:r>
      <w:r>
        <w:rPr/>
        <w:t>they</w:t>
      </w:r>
      <w:r>
        <w:rPr>
          <w:spacing w:val="34"/>
        </w:rPr>
        <w:t> </w:t>
      </w:r>
      <w:r>
        <w:rPr/>
        <w:t>put</w:t>
      </w:r>
      <w:r>
        <w:rPr>
          <w:spacing w:val="34"/>
        </w:rPr>
        <w:t> </w:t>
      </w:r>
      <w:r>
        <w:rPr/>
        <w:t>new</w:t>
      </w:r>
      <w:r>
        <w:rPr>
          <w:spacing w:val="34"/>
        </w:rPr>
        <w:t> </w:t>
      </w:r>
      <w:r>
        <w:rPr/>
        <w:t>technologies</w:t>
      </w:r>
      <w:r>
        <w:rPr>
          <w:spacing w:val="34"/>
        </w:rPr>
        <w:t> </w:t>
      </w:r>
      <w:r>
        <w:rPr/>
        <w:t>in</w:t>
      </w:r>
      <w:r>
        <w:rPr>
          <w:spacing w:val="-45"/>
        </w:rPr>
        <w:t> </w:t>
      </w:r>
      <w:r>
        <w:rPr/>
        <w:t>the classroom without disturbing the traditional pedagogy, the traditional</w:t>
      </w:r>
      <w:r>
        <w:rPr>
          <w:spacing w:val="1"/>
        </w:rPr>
        <w:t> </w:t>
      </w:r>
      <w:r>
        <w:rPr/>
        <w:t>relationship</w:t>
      </w:r>
      <w:r>
        <w:rPr>
          <w:spacing w:val="35"/>
        </w:rPr>
        <w:t> </w:t>
      </w:r>
      <w:r>
        <w:rPr/>
        <w:t>between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teacher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pupils).</w:t>
      </w:r>
      <w:r>
        <w:rPr>
          <w:spacing w:val="35"/>
        </w:rPr>
        <w:t> </w:t>
      </w:r>
      <w:r>
        <w:rPr/>
        <w:t>Research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innova-</w:t>
      </w:r>
      <w:r>
        <w:rPr>
          <w:spacing w:val="1"/>
        </w:rPr>
        <w:t> </w:t>
      </w:r>
      <w:r>
        <w:rPr/>
        <w:t>tion must address and ask pedagogy: how can ICT help enriching pedago-</w:t>
      </w:r>
      <w:r>
        <w:rPr>
          <w:spacing w:val="1"/>
        </w:rPr>
        <w:t> </w:t>
      </w:r>
      <w:r>
        <w:rPr/>
        <w:t>gy, changing pedagogy; how can pedagogy really take all the benefits from</w:t>
      </w:r>
      <w:r>
        <w:rPr>
          <w:spacing w:val="1"/>
        </w:rPr>
        <w:t> </w:t>
      </w:r>
      <w:r>
        <w:rPr/>
        <w:t>new technologies.</w:t>
      </w:r>
    </w:p>
    <w:p>
      <w:pPr>
        <w:pStyle w:val="BodyText"/>
        <w:spacing w:line="220" w:lineRule="auto" w:before="129"/>
        <w:ind w:left="553" w:right="719"/>
      </w:pPr>
      <w:r>
        <w:rPr>
          <w:w w:val="105"/>
        </w:rPr>
        <w:t>Learning in a digital society brings new challenges to schools, and since</w:t>
      </w:r>
      <w:r>
        <w:rPr>
          <w:spacing w:val="1"/>
          <w:w w:val="105"/>
        </w:rPr>
        <w:t> </w:t>
      </w:r>
      <w:r>
        <w:rPr>
          <w:w w:val="105"/>
        </w:rPr>
        <w:t>pupils will now be digital natives, schools must address these challeng-</w:t>
      </w:r>
      <w:r>
        <w:rPr>
          <w:spacing w:val="1"/>
          <w:w w:val="105"/>
        </w:rPr>
        <w:t> </w:t>
      </w:r>
      <w:r>
        <w:rPr>
          <w:w w:val="105"/>
        </w:rPr>
        <w:t>es. But schools are not really prepared, not really ready for digital edu-</w:t>
      </w:r>
      <w:r>
        <w:rPr>
          <w:spacing w:val="1"/>
          <w:w w:val="105"/>
        </w:rPr>
        <w:t> </w:t>
      </w:r>
      <w:r>
        <w:rPr>
          <w:w w:val="105"/>
        </w:rPr>
        <w:t>cation! Generally speaking, schools are not connected to networks.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Internet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mostly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out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schools,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inside!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Nowadays,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digital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natives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use</w:t>
      </w:r>
      <w:r>
        <w:rPr>
          <w:spacing w:val="-47"/>
          <w:w w:val="105"/>
        </w:rPr>
        <w:t> </w:t>
      </w:r>
      <w:r>
        <w:rPr>
          <w:w w:val="105"/>
        </w:rPr>
        <w:t>computers, ICT, the Internet mostly out of school. Moreover, there is no</w:t>
      </w:r>
      <w:r>
        <w:rPr>
          <w:spacing w:val="-47"/>
          <w:w w:val="105"/>
        </w:rPr>
        <w:t> </w:t>
      </w:r>
      <w:r>
        <w:rPr>
          <w:w w:val="105"/>
        </w:rPr>
        <w:t>evidence that one learns better through ICT. Of course, we all know lots</w:t>
      </w:r>
      <w:r>
        <w:rPr>
          <w:spacing w:val="-47"/>
          <w:w w:val="105"/>
        </w:rPr>
        <w:t> </w:t>
      </w:r>
      <w:r>
        <w:rPr>
          <w:w w:val="105"/>
        </w:rPr>
        <w:t>of excellent examples of successes in teaching with computers, with ICT,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9"/>
          <w:w w:val="105"/>
        </w:rPr>
        <w:t> </w:t>
      </w:r>
      <w:r>
        <w:rPr>
          <w:w w:val="105"/>
        </w:rPr>
        <w:t>know</w:t>
      </w:r>
      <w:r>
        <w:rPr>
          <w:spacing w:val="-9"/>
          <w:w w:val="105"/>
        </w:rPr>
        <w:t> </w:t>
      </w:r>
      <w:r>
        <w:rPr>
          <w:w w:val="105"/>
        </w:rPr>
        <w:t>successful</w:t>
      </w:r>
      <w:r>
        <w:rPr>
          <w:spacing w:val="-9"/>
          <w:w w:val="105"/>
        </w:rPr>
        <w:t> </w:t>
      </w:r>
      <w:r>
        <w:rPr>
          <w:w w:val="105"/>
        </w:rPr>
        <w:t>experiments.</w:t>
      </w:r>
      <w:r>
        <w:rPr>
          <w:spacing w:val="-9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know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innovative</w:t>
      </w:r>
      <w:r>
        <w:rPr>
          <w:spacing w:val="-9"/>
          <w:w w:val="105"/>
        </w:rPr>
        <w:t> </w:t>
      </w:r>
      <w:r>
        <w:rPr>
          <w:w w:val="105"/>
        </w:rPr>
        <w:t>situations,</w:t>
      </w:r>
      <w:r>
        <w:rPr>
          <w:spacing w:val="-47"/>
          <w:w w:val="105"/>
        </w:rPr>
        <w:t> </w:t>
      </w:r>
      <w:r>
        <w:rPr>
          <w:w w:val="105"/>
        </w:rPr>
        <w:t>innovative</w:t>
      </w:r>
      <w:r>
        <w:rPr>
          <w:spacing w:val="-6"/>
          <w:w w:val="105"/>
        </w:rPr>
        <w:t> </w:t>
      </w:r>
      <w:r>
        <w:rPr>
          <w:w w:val="105"/>
        </w:rPr>
        <w:t>resources,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innovative</w:t>
      </w:r>
      <w:r>
        <w:rPr>
          <w:spacing w:val="-6"/>
          <w:w w:val="105"/>
        </w:rPr>
        <w:t> </w:t>
      </w:r>
      <w:r>
        <w:rPr>
          <w:w w:val="105"/>
        </w:rPr>
        <w:t>tools</w:t>
      </w:r>
      <w:r>
        <w:rPr>
          <w:spacing w:val="-6"/>
          <w:w w:val="105"/>
        </w:rPr>
        <w:t> </w:t>
      </w:r>
      <w:r>
        <w:rPr>
          <w:w w:val="105"/>
        </w:rPr>
        <w:t>give</w:t>
      </w:r>
      <w:r>
        <w:rPr>
          <w:spacing w:val="-5"/>
          <w:w w:val="105"/>
        </w:rPr>
        <w:t> </w:t>
      </w:r>
      <w:r>
        <w:rPr>
          <w:w w:val="105"/>
        </w:rPr>
        <w:t>good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develop</w:t>
      </w:r>
      <w:r>
        <w:rPr>
          <w:spacing w:val="-47"/>
          <w:w w:val="10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pupils</w:t>
      </w:r>
      <w:r>
        <w:rPr>
          <w:spacing w:val="-13"/>
          <w:w w:val="271"/>
        </w:rPr>
        <w:t>’</w:t>
      </w:r>
      <w:r>
        <w:rPr>
          <w:w w:val="102"/>
        </w:rPr>
        <w:t>mo</w:t>
      </w:r>
      <w:r>
        <w:rPr>
          <w:w w:val="101"/>
        </w:rPr>
        <w:t>ti</w:t>
      </w:r>
      <w:r>
        <w:rPr>
          <w:spacing w:val="-4"/>
          <w:w w:val="102"/>
        </w:rPr>
        <w:t>v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fundame</w:t>
      </w:r>
      <w:r>
        <w:rPr>
          <w:spacing w:val="-3"/>
          <w:w w:val="102"/>
        </w:rPr>
        <w:t>nt</w:t>
      </w:r>
      <w:r>
        <w:rPr>
          <w:spacing w:val="-1"/>
          <w:w w:val="102"/>
        </w:rPr>
        <w:t>all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pupil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 </w:t>
      </w:r>
      <w:r>
        <w:rPr>
          <w:spacing w:val="-3"/>
          <w:w w:val="102"/>
        </w:rPr>
        <w:t>s</w:t>
      </w:r>
      <w:r>
        <w:rPr>
          <w:w w:val="102"/>
        </w:rPr>
        <w:t>tudying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b</w:t>
      </w:r>
      <w:r>
        <w:rPr>
          <w:spacing w:val="-2"/>
          <w:w w:val="102"/>
        </w:rPr>
        <w:t>e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</w:t>
      </w:r>
      <w:r>
        <w:rPr>
          <w:spacing w:val="-19"/>
          <w:w w:val="102"/>
        </w:rPr>
        <w:t>r</w:t>
      </w:r>
      <w:r>
        <w:rPr>
          <w:w w:val="102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ICT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eally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imp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ovin</w:t>
      </w:r>
      <w:r>
        <w:rPr>
          <w:w w:val="102"/>
        </w:rPr>
        <w:t>g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learning</w:t>
      </w:r>
      <w:r>
        <w:rPr>
          <w:w w:val="102"/>
        </w:rPr>
        <w:t>?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 model</w:t>
      </w:r>
      <w:r>
        <w:rPr>
          <w:spacing w:val="-15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school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doe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t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with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IC</w:t>
      </w:r>
      <w:r>
        <w:rPr>
          <w:spacing w:val="-15"/>
          <w:w w:val="102"/>
        </w:rPr>
        <w:t>T</w:t>
      </w:r>
      <w:r>
        <w:rPr>
          <w:w w:val="102"/>
        </w:rPr>
        <w:t>: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ad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schoo</w:t>
      </w:r>
      <w:r>
        <w:rPr>
          <w:w w:val="102"/>
        </w:rPr>
        <w:t>l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peda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ogy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mainly</w:t>
      </w:r>
      <w:r>
        <w:rPr>
          <w:spacing w:val="-7"/>
          <w:w w:val="105"/>
        </w:rPr>
        <w:t> </w:t>
      </w:r>
      <w:r>
        <w:rPr>
          <w:w w:val="105"/>
        </w:rPr>
        <w:t>based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transmissive</w:t>
      </w:r>
      <w:r>
        <w:rPr>
          <w:spacing w:val="-6"/>
          <w:w w:val="105"/>
        </w:rPr>
        <w:t> </w:t>
      </w:r>
      <w:r>
        <w:rPr>
          <w:w w:val="105"/>
        </w:rPr>
        <w:t>learning,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non-constructivist</w:t>
      </w:r>
      <w:r>
        <w:rPr>
          <w:spacing w:val="-7"/>
          <w:w w:val="105"/>
        </w:rPr>
        <w:t> </w:t>
      </w:r>
      <w:r>
        <w:rPr>
          <w:w w:val="105"/>
        </w:rPr>
        <w:t>methods,</w:t>
      </w:r>
      <w:r>
        <w:rPr>
          <w:spacing w:val="-48"/>
          <w:w w:val="105"/>
        </w:rPr>
        <w:t> </w:t>
      </w:r>
      <w:r>
        <w:rPr>
          <w:w w:val="105"/>
        </w:rPr>
        <w:t>on individual learning, individual intelligence. In opposite, ICT oﬀer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opportunity </w:t>
      </w:r>
      <w:r>
        <w:rPr>
          <w:w w:val="105"/>
        </w:rPr>
        <w:t>of constructivist approaches, collaborative work, collective</w:t>
      </w:r>
      <w:r>
        <w:rPr>
          <w:spacing w:val="1"/>
          <w:w w:val="105"/>
        </w:rPr>
        <w:t> </w:t>
      </w:r>
      <w:r>
        <w:rPr/>
        <w:t>intelligence, and collective achievement. Schools neglect the real practices</w:t>
      </w:r>
      <w:r>
        <w:rPr>
          <w:spacing w:val="1"/>
        </w:rPr>
        <w:t> </w:t>
      </w:r>
      <w:r>
        <w:rPr/>
        <w:t>of digital youngsters. Do we know exactly what they are doing, sometimes</w:t>
      </w:r>
      <w:r>
        <w:rPr>
          <w:spacing w:val="1"/>
        </w:rPr>
        <w:t> </w:t>
      </w:r>
      <w:r>
        <w:rPr>
          <w:spacing w:val="-1"/>
          <w:w w:val="105"/>
        </w:rPr>
        <w:t>several</w:t>
      </w:r>
      <w:r>
        <w:rPr>
          <w:spacing w:val="-9"/>
          <w:w w:val="105"/>
        </w:rPr>
        <w:t> </w:t>
      </w:r>
      <w:r>
        <w:rPr>
          <w:w w:val="105"/>
        </w:rPr>
        <w:t>hours</w:t>
      </w:r>
      <w:r>
        <w:rPr>
          <w:spacing w:val="-8"/>
          <w:w w:val="105"/>
        </w:rPr>
        <w:t> </w:t>
      </w:r>
      <w:r>
        <w:rPr>
          <w:w w:val="105"/>
        </w:rPr>
        <w:t>per</w:t>
      </w:r>
      <w:r>
        <w:rPr>
          <w:spacing w:val="-8"/>
          <w:w w:val="105"/>
        </w:rPr>
        <w:t> </w:t>
      </w:r>
      <w:r>
        <w:rPr>
          <w:w w:val="105"/>
        </w:rPr>
        <w:t>day,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computers?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competences,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47"/>
          <w:w w:val="105"/>
        </w:rPr>
        <w:t> </w:t>
      </w:r>
      <w:r>
        <w:rPr/>
        <w:t>abilities are they practicing? Which knowledge and which competences do</w:t>
      </w:r>
      <w:r>
        <w:rPr>
          <w:spacing w:val="1"/>
        </w:rPr>
        <w:t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access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daily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computers?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How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schools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take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into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account?</w:t>
      </w:r>
      <w:r>
        <w:rPr>
          <w:spacing w:val="23"/>
        </w:rPr>
        <w:t> </w:t>
      </w:r>
      <w:r>
        <w:rPr/>
        <w:t>How</w:t>
      </w:r>
      <w:r>
        <w:rPr>
          <w:spacing w:val="24"/>
        </w:rPr>
        <w:t> </w:t>
      </w:r>
      <w:r>
        <w:rPr/>
        <w:t>can</w:t>
      </w:r>
      <w:r>
        <w:rPr>
          <w:spacing w:val="24"/>
        </w:rPr>
        <w:t> </w:t>
      </w:r>
      <w:r>
        <w:rPr/>
        <w:t>schools</w:t>
      </w:r>
      <w:r>
        <w:rPr>
          <w:spacing w:val="23"/>
        </w:rPr>
        <w:t> </w:t>
      </w:r>
      <w:r>
        <w:rPr/>
        <w:t>integrate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actual</w:t>
      </w:r>
      <w:r>
        <w:rPr>
          <w:spacing w:val="23"/>
        </w:rPr>
        <w:t> </w:t>
      </w:r>
      <w:r>
        <w:rPr/>
        <w:t>practice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new</w:t>
      </w:r>
      <w:r>
        <w:rPr>
          <w:spacing w:val="23"/>
        </w:rPr>
        <w:t> </w:t>
      </w:r>
      <w:r>
        <w:rPr/>
        <w:t>compe-</w:t>
      </w:r>
    </w:p>
    <w:p>
      <w:pPr>
        <w:pStyle w:val="BodyText"/>
        <w:spacing w:line="220" w:lineRule="auto" w:before="5"/>
        <w:ind w:right="553" w:hanging="1"/>
      </w:pPr>
      <w:r>
        <w:rPr/>
        <w:t>tences of digital natives? This is one more challenge for schools in the digi-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age!</w:t>
      </w:r>
    </w:p>
    <w:p>
      <w:pPr>
        <w:pStyle w:val="BodyText"/>
        <w:spacing w:line="220" w:lineRule="auto" w:before="170"/>
        <w:ind w:right="549"/>
      </w:pPr>
      <w:r>
        <w:rPr/>
        <w:t>Schools must adapt pedagogy to the new pupils and to the new digital tools</w:t>
      </w:r>
      <w:r>
        <w:rPr>
          <w:spacing w:val="-45"/>
        </w:rPr>
        <w:t> </w:t>
      </w:r>
      <w:r>
        <w:rPr/>
        <w:t>and resources, new knowledge, new context of networks and of collective</w:t>
      </w:r>
      <w:r>
        <w:rPr>
          <w:spacing w:val="1"/>
        </w:rPr>
        <w:t> </w:t>
      </w:r>
      <w:r>
        <w:rPr/>
        <w:t>intelligence. Schools have to transform their pedagogy, to enrich pedagogy</w:t>
      </w:r>
      <w:r>
        <w:rPr>
          <w:spacing w:val="1"/>
        </w:rPr>
        <w:t> </w:t>
      </w:r>
      <w:r>
        <w:rPr/>
        <w:t>according to the new knowledge, to the networked society, to the collab-</w:t>
      </w:r>
      <w:r>
        <w:rPr>
          <w:spacing w:val="1"/>
        </w:rPr>
        <w:t> </w:t>
      </w:r>
      <w:r>
        <w:rPr/>
        <w:t>orative and collective needs of pupils. New technologies are not only to be</w:t>
      </w:r>
      <w:r>
        <w:rPr>
          <w:spacing w:val="1"/>
        </w:rPr>
        <w:t> </w:t>
      </w:r>
      <w:r>
        <w:rPr/>
        <w:t>integrated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school:</w:t>
      </w:r>
      <w:r>
        <w:rPr>
          <w:spacing w:val="24"/>
        </w:rPr>
        <w:t> </w:t>
      </w:r>
      <w:r>
        <w:rPr/>
        <w:t>they</w:t>
      </w:r>
      <w:r>
        <w:rPr>
          <w:spacing w:val="24"/>
        </w:rPr>
        <w:t> </w:t>
      </w:r>
      <w:r>
        <w:rPr/>
        <w:t>give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opportunity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real</w:t>
      </w:r>
      <w:r>
        <w:rPr>
          <w:spacing w:val="24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pedagogy.</w:t>
      </w:r>
      <w:r>
        <w:rPr>
          <w:spacing w:val="31"/>
        </w:rPr>
        <w:t> </w:t>
      </w:r>
      <w:r>
        <w:rPr/>
        <w:t>Schools</w:t>
      </w:r>
      <w:r>
        <w:rPr>
          <w:spacing w:val="32"/>
        </w:rPr>
        <w:t> </w:t>
      </w:r>
      <w:r>
        <w:rPr/>
        <w:t>have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admit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acknowledge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they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not</w:t>
      </w:r>
      <w:r>
        <w:rPr>
          <w:spacing w:val="1"/>
        </w:rPr>
        <w:t> </w:t>
      </w:r>
      <w:r>
        <w:rPr/>
        <w:t>the only learning place. They have to integrate the new forms of knowl-</w:t>
      </w:r>
      <w:r>
        <w:rPr>
          <w:spacing w:val="1"/>
        </w:rPr>
        <w:t> </w:t>
      </w:r>
      <w:r>
        <w:rPr/>
        <w:t>edge, the complexity of knowledge, and the new forms of competences.</w:t>
      </w:r>
      <w:r>
        <w:rPr>
          <w:spacing w:val="1"/>
        </w:rPr>
        <w:t> </w:t>
      </w:r>
      <w:r>
        <w:rPr/>
        <w:t>They</w:t>
      </w:r>
      <w:r>
        <w:rPr>
          <w:spacing w:val="34"/>
        </w:rPr>
        <w:t> </w:t>
      </w:r>
      <w:r>
        <w:rPr/>
        <w:t>have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integrate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collective</w:t>
      </w:r>
      <w:r>
        <w:rPr>
          <w:spacing w:val="34"/>
        </w:rPr>
        <w:t> </w:t>
      </w:r>
      <w:r>
        <w:rPr/>
        <w:t>dimension.</w:t>
      </w:r>
      <w:r>
        <w:rPr>
          <w:spacing w:val="35"/>
        </w:rPr>
        <w:t> </w:t>
      </w:r>
      <w:r>
        <w:rPr/>
        <w:t>They</w:t>
      </w:r>
      <w:r>
        <w:rPr>
          <w:spacing w:val="34"/>
        </w:rPr>
        <w:t> </w:t>
      </w:r>
      <w:r>
        <w:rPr/>
        <w:t>have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the world of networks. For instance, when we see how quickly and widely</w:t>
      </w:r>
      <w:r>
        <w:rPr>
          <w:spacing w:val="1"/>
        </w:rPr>
        <w:t> </w:t>
      </w:r>
      <w:r>
        <w:rPr/>
        <w:t>social networks (Facebook, Twitter, etc.) are developing, we must seriously</w:t>
      </w:r>
      <w:r>
        <w:rPr>
          <w:spacing w:val="1"/>
        </w:rPr>
        <w:t> </w:t>
      </w:r>
      <w:r>
        <w:rPr/>
        <w:t>ask the question whether schools should take this into account, integrate</w:t>
      </w:r>
      <w:r>
        <w:rPr>
          <w:spacing w:val="1"/>
        </w:rPr>
        <w:t> </w:t>
      </w:r>
      <w:r>
        <w:rPr/>
        <w:t>such social networks, experiment how one can learn through social net-</w:t>
      </w:r>
      <w:r>
        <w:rPr>
          <w:spacing w:val="1"/>
        </w:rPr>
        <w:t> </w:t>
      </w:r>
      <w:r>
        <w:rPr/>
        <w:t>works. And schools have to mix presence and distance, to manage time and</w:t>
      </w:r>
      <w:r>
        <w:rPr>
          <w:spacing w:val="-45"/>
        </w:rPr>
        <w:t> </w:t>
      </w:r>
      <w:r>
        <w:rPr/>
        <w:t>space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learning,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prepare</w:t>
      </w:r>
      <w:r>
        <w:rPr>
          <w:spacing w:val="3"/>
        </w:rPr>
        <w:t> </w:t>
      </w:r>
      <w:r>
        <w:rPr/>
        <w:t>pupils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lifelong</w:t>
      </w:r>
      <w:r>
        <w:rPr>
          <w:spacing w:val="3"/>
        </w:rPr>
        <w:t> </w:t>
      </w:r>
      <w:r>
        <w:rPr/>
        <w:t>e-Learning.</w:t>
      </w:r>
    </w:p>
    <w:p>
      <w:pPr>
        <w:pStyle w:val="BodyText"/>
        <w:spacing w:line="220" w:lineRule="auto" w:before="157"/>
        <w:ind w:right="550"/>
      </w:pPr>
      <w:r>
        <w:rPr/>
        <w:t>Schools can no longer be simply the place where learned and skillful teach-</w:t>
      </w:r>
      <w:r>
        <w:rPr>
          <w:spacing w:val="1"/>
        </w:rPr>
        <w:t> </w:t>
      </w:r>
      <w:r>
        <w:rPr/>
        <w:t>ers deliver their knowledge to pupils. Schools have to refocus on their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values:</w:t>
      </w:r>
      <w:r>
        <w:rPr>
          <w:spacing w:val="47"/>
        </w:rPr>
        <w:t> </w:t>
      </w:r>
      <w:r>
        <w:rPr/>
        <w:t>school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8"/>
        </w:rPr>
        <w:t> </w:t>
      </w:r>
      <w:r>
        <w:rPr/>
        <w:t>operator</w:t>
      </w:r>
      <w:r>
        <w:rPr>
          <w:spacing w:val="47"/>
        </w:rPr>
        <w:t> </w:t>
      </w:r>
      <w:r>
        <w:rPr/>
        <w:t>of</w:t>
      </w:r>
      <w:r>
        <w:rPr>
          <w:spacing w:val="1"/>
        </w:rPr>
        <w:t> </w:t>
      </w:r>
      <w:r>
        <w:rPr/>
        <w:t>the public service of education, and therefore has to carry on and put in</w:t>
      </w:r>
      <w:r>
        <w:rPr>
          <w:spacing w:val="1"/>
        </w:rPr>
        <w:t> </w:t>
      </w:r>
      <w:r>
        <w:rPr/>
        <w:t>action the values of a public service. The school is the place for equity in</w:t>
      </w:r>
      <w:r>
        <w:rPr>
          <w:spacing w:val="1"/>
        </w:rPr>
        <w:t> </w:t>
      </w:r>
      <w:r>
        <w:rPr/>
        <w:t>access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knowledge,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place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access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all,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place</w:t>
      </w:r>
      <w:r>
        <w:rPr>
          <w:spacing w:val="1"/>
        </w:rPr>
        <w:t> </w:t>
      </w:r>
      <w:r>
        <w:rPr/>
        <w:t>for equal chances for all pupils. Even if the school is no longer the main</w:t>
      </w:r>
      <w:r>
        <w:rPr>
          <w:spacing w:val="1"/>
        </w:rPr>
        <w:t> </w:t>
      </w:r>
      <w:r>
        <w:rPr/>
        <w:t>place for knowledge acquisition, the school is the place for the mediatiza-</w:t>
      </w:r>
      <w:r>
        <w:rPr>
          <w:spacing w:val="1"/>
        </w:rPr>
        <w:t> </w:t>
      </w:r>
      <w:r>
        <w:rPr/>
        <w:t>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knowledge.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knowledge</w:t>
      </w:r>
      <w:r>
        <w:rPr>
          <w:spacing w:val="23"/>
        </w:rPr>
        <w:t> </w:t>
      </w:r>
      <w:r>
        <w:rPr/>
        <w:t>acquired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diﬀerent</w:t>
      </w:r>
      <w:r>
        <w:rPr>
          <w:spacing w:val="24"/>
        </w:rPr>
        <w:t> </w:t>
      </w:r>
      <w:r>
        <w:rPr/>
        <w:t>means</w:t>
      </w:r>
      <w:r>
        <w:rPr>
          <w:spacing w:val="23"/>
        </w:rPr>
        <w:t> </w:t>
      </w:r>
      <w:r>
        <w:rPr/>
        <w:t>needs</w:t>
      </w:r>
      <w:r>
        <w:rPr>
          <w:spacing w:val="23"/>
        </w:rPr>
        <w:t> </w:t>
      </w:r>
      <w:r>
        <w:rPr/>
        <w:t>to</w:t>
      </w:r>
      <w:r>
        <w:rPr>
          <w:spacing w:val="-45"/>
        </w:rPr>
        <w:t> </w:t>
      </w:r>
      <w:r>
        <w:rPr/>
        <w:t>be stabilized, made coherent with a wider set of knowledge, needs to be</w:t>
      </w:r>
      <w:r>
        <w:rPr>
          <w:spacing w:val="1"/>
        </w:rPr>
        <w:t> </w:t>
      </w:r>
      <w:r>
        <w:rPr/>
        <w:t>institutionalized; this is the role of schools. The school is also the place for</w:t>
      </w:r>
      <w:r>
        <w:rPr>
          <w:spacing w:val="1"/>
        </w:rPr>
        <w:t> </w:t>
      </w:r>
      <w:r>
        <w:rPr/>
        <w:t>the socialization of children, the place to prepare the integration of each</w:t>
      </w:r>
      <w:r>
        <w:rPr>
          <w:spacing w:val="1"/>
        </w:rPr>
        <w:t> </w:t>
      </w:r>
      <w:r>
        <w:rPr/>
        <w:t>pupil in society,</w:t>
      </w:r>
      <w:r>
        <w:rPr>
          <w:spacing w:val="1"/>
        </w:rPr>
        <w:t> </w:t>
      </w:r>
      <w:r>
        <w:rPr/>
        <w:t>the place to develop citizenship.</w:t>
      </w:r>
      <w:r>
        <w:rPr>
          <w:spacing w:val="1"/>
        </w:rPr>
        <w:t> </w:t>
      </w:r>
      <w:r>
        <w:rPr/>
        <w:t>In a networked</w:t>
      </w:r>
      <w:r>
        <w:rPr>
          <w:spacing w:val="47"/>
        </w:rPr>
        <w:t> </w:t>
      </w:r>
      <w:r>
        <w:rPr/>
        <w:t>society,</w:t>
      </w:r>
      <w:r>
        <w:rPr>
          <w:spacing w:val="1"/>
        </w:rPr>
        <w:t> </w:t>
      </w:r>
      <w:r>
        <w:rPr/>
        <w:t>the school should be the central place for networking. This implies that</w:t>
      </w:r>
      <w:r>
        <w:rPr>
          <w:spacing w:val="1"/>
        </w:rPr>
        <w:t> </w:t>
      </w:r>
      <w:r>
        <w:rPr/>
        <w:t>schools themselves are networked and participate in the global networks.</w:t>
      </w:r>
      <w:r>
        <w:rPr>
          <w:spacing w:val="1"/>
        </w:rPr>
        <w:t> </w:t>
      </w:r>
      <w:r>
        <w:rPr/>
        <w:t>The school should become more collective: developing collective behavior,</w:t>
      </w:r>
      <w:r>
        <w:rPr>
          <w:spacing w:val="1"/>
        </w:rPr>
        <w:t> </w:t>
      </w:r>
      <w:r>
        <w:rPr/>
        <w:t>collective abilities, collective work, and collective intelligence. The school</w:t>
      </w:r>
      <w:r>
        <w:rPr>
          <w:spacing w:val="1"/>
        </w:rPr>
        <w:t> </w:t>
      </w:r>
      <w:r>
        <w:rPr/>
        <w:t>can be the place for the construction of a collective intelligence, in which</w:t>
      </w:r>
      <w:r>
        <w:rPr>
          <w:spacing w:val="1"/>
        </w:rPr>
        <w:t> </w:t>
      </w:r>
      <w:r>
        <w:rPr/>
        <w:t>each pupil is involved. And the school is the main entry point to lifelong</w:t>
      </w:r>
      <w:r>
        <w:rPr>
          <w:spacing w:val="1"/>
        </w:rPr>
        <w:t> </w:t>
      </w:r>
      <w:r>
        <w:rPr/>
        <w:t>learning: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has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prepare</w:t>
      </w:r>
      <w:r>
        <w:rPr>
          <w:spacing w:val="16"/>
        </w:rPr>
        <w:t> </w:t>
      </w:r>
      <w:r>
        <w:rPr/>
        <w:t>pupils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life</w:t>
      </w:r>
      <w:r>
        <w:rPr>
          <w:spacing w:val="17"/>
        </w:rPr>
        <w:t> </w:t>
      </w:r>
      <w:r>
        <w:rPr/>
        <w:t>long,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learn.</w:t>
      </w:r>
    </w:p>
    <w:p>
      <w:pPr>
        <w:pStyle w:val="BodyText"/>
        <w:spacing w:line="220" w:lineRule="auto" w:before="154"/>
        <w:ind w:left="724" w:right="551"/>
      </w:pPr>
      <w:r>
        <w:rPr/>
        <w:t>Teachers are main actors of schools. They are not only knowledge transmit-</w:t>
      </w:r>
      <w:r>
        <w:rPr>
          <w:spacing w:val="-45"/>
        </w:rPr>
        <w:t> </w:t>
      </w:r>
      <w:r>
        <w:rPr/>
        <w:t>ters, but also actors of changes in schools. Teachers have new roles, teach-</w:t>
      </w:r>
      <w:r>
        <w:rPr>
          <w:spacing w:val="1"/>
        </w:rPr>
        <w:t> </w:t>
      </w:r>
      <w:r>
        <w:rPr/>
        <w:t>ing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becoming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new</w:t>
      </w:r>
      <w:r>
        <w:rPr>
          <w:spacing w:val="4"/>
        </w:rPr>
        <w:t> </w:t>
      </w:r>
      <w:r>
        <w:rPr/>
        <w:t>profession!</w:t>
      </w:r>
      <w:r>
        <w:rPr>
          <w:spacing w:val="4"/>
        </w:rPr>
        <w:t> </w:t>
      </w:r>
      <w:r>
        <w:rPr/>
        <w:t>Digital</w:t>
      </w:r>
      <w:r>
        <w:rPr>
          <w:spacing w:val="4"/>
        </w:rPr>
        <w:t> </w:t>
      </w:r>
      <w:r>
        <w:rPr/>
        <w:t>native</w:t>
      </w:r>
      <w:r>
        <w:rPr>
          <w:spacing w:val="4"/>
        </w:rPr>
        <w:t> </w:t>
      </w:r>
      <w:r>
        <w:rPr/>
        <w:t>pupils</w:t>
      </w:r>
      <w:r>
        <w:rPr>
          <w:spacing w:val="4"/>
        </w:rPr>
        <w:t> </w:t>
      </w:r>
      <w:r>
        <w:rPr/>
        <w:t>will</w:t>
      </w:r>
      <w:r>
        <w:rPr>
          <w:spacing w:val="4"/>
        </w:rPr>
        <w:t> </w:t>
      </w:r>
      <w:r>
        <w:rPr/>
        <w:t>change</w:t>
      </w:r>
      <w:r>
        <w:rPr>
          <w:spacing w:val="4"/>
        </w:rPr>
        <w:t> </w:t>
      </w:r>
      <w:r>
        <w:rPr/>
        <w:t>schools!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  <w:jc w:val="left"/>
      </w:pPr>
      <w:r>
        <w:rPr/>
        <w:t>Digital</w:t>
      </w:r>
      <w:r>
        <w:rPr>
          <w:spacing w:val="40"/>
        </w:rPr>
        <w:t> </w:t>
      </w:r>
      <w:r>
        <w:rPr/>
        <w:t>natives</w:t>
      </w:r>
      <w:r>
        <w:rPr>
          <w:spacing w:val="40"/>
        </w:rPr>
        <w:t> </w:t>
      </w:r>
      <w:r>
        <w:rPr/>
        <w:t>bring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challenges</w:t>
      </w:r>
      <w:r>
        <w:rPr>
          <w:spacing w:val="40"/>
        </w:rPr>
        <w:t> </w:t>
      </w:r>
      <w:r>
        <w:rPr/>
        <w:t>for</w:t>
      </w:r>
      <w:r>
        <w:rPr>
          <w:spacing w:val="41"/>
        </w:rPr>
        <w:t> </w:t>
      </w:r>
      <w:r>
        <w:rPr/>
        <w:t>teachers.</w:t>
      </w:r>
      <w:r>
        <w:rPr>
          <w:spacing w:val="40"/>
        </w:rPr>
        <w:t> </w:t>
      </w:r>
      <w:r>
        <w:rPr/>
        <w:t>Let</w:t>
      </w:r>
      <w:r>
        <w:rPr>
          <w:spacing w:val="40"/>
        </w:rPr>
        <w:t> </w:t>
      </w:r>
      <w:r>
        <w:rPr/>
        <w:t>us</w:t>
      </w:r>
      <w:r>
        <w:rPr>
          <w:spacing w:val="40"/>
        </w:rPr>
        <w:t> </w:t>
      </w:r>
      <w:r>
        <w:rPr/>
        <w:t>quote</w:t>
      </w:r>
      <w:r>
        <w:rPr>
          <w:spacing w:val="40"/>
        </w:rPr>
        <w:t> </w:t>
      </w:r>
      <w:r>
        <w:rPr/>
        <w:t>eight</w:t>
      </w:r>
      <w:r>
        <w:rPr>
          <w:spacing w:val="40"/>
        </w:rPr>
        <w:t> </w:t>
      </w:r>
      <w:r>
        <w:rPr/>
        <w:t>of</w:t>
      </w:r>
    </w:p>
    <w:p>
      <w:pPr>
        <w:pStyle w:val="BodyText"/>
        <w:spacing w:line="246" w:lineRule="exact"/>
        <w:ind w:left="553"/>
        <w:jc w:val="left"/>
      </w:pPr>
      <w:r>
        <w:rPr/>
        <w:t>those</w:t>
      </w:r>
      <w:r>
        <w:rPr>
          <w:spacing w:val="10"/>
        </w:rPr>
        <w:t> </w:t>
      </w:r>
      <w:r>
        <w:rPr/>
        <w:t>new</w:t>
      </w:r>
      <w:r>
        <w:rPr>
          <w:spacing w:val="9"/>
        </w:rPr>
        <w:t> </w:t>
      </w:r>
      <w:r>
        <w:rPr/>
        <w:t>challenges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teachers: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0" w:after="0"/>
        <w:ind w:left="780" w:right="722" w:hanging="227"/>
        <w:jc w:val="both"/>
        <w:rPr>
          <w:sz w:val="21"/>
        </w:rPr>
      </w:pPr>
      <w:r>
        <w:rPr>
          <w:w w:val="105"/>
          <w:sz w:val="21"/>
        </w:rPr>
        <w:t>Teachers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have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take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account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digital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native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generation.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They</w:t>
      </w:r>
      <w:r>
        <w:rPr>
          <w:spacing w:val="-47"/>
          <w:w w:val="105"/>
          <w:sz w:val="21"/>
        </w:rPr>
        <w:t> </w:t>
      </w:r>
      <w:r>
        <w:rPr>
          <w:spacing w:val="-1"/>
          <w:w w:val="102"/>
          <w:sz w:val="21"/>
        </w:rPr>
        <w:t>h</w:t>
      </w:r>
      <w:r>
        <w:rPr>
          <w:spacing w:val="-4"/>
          <w:w w:val="102"/>
          <w:sz w:val="21"/>
        </w:rPr>
        <w:t>a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13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unde</w:t>
      </w:r>
      <w:r>
        <w:rPr>
          <w:spacing w:val="-4"/>
          <w:w w:val="102"/>
          <w:sz w:val="21"/>
        </w:rPr>
        <w:t>r</w:t>
      </w:r>
      <w:r>
        <w:rPr>
          <w:spacing w:val="-3"/>
          <w:w w:val="102"/>
          <w:sz w:val="21"/>
        </w:rPr>
        <w:t>st</w:t>
      </w:r>
      <w:r>
        <w:rPr>
          <w:spacing w:val="-1"/>
          <w:w w:val="102"/>
          <w:sz w:val="21"/>
        </w:rPr>
        <w:t>an</w:t>
      </w:r>
      <w:r>
        <w:rPr>
          <w:w w:val="102"/>
          <w:sz w:val="21"/>
        </w:rPr>
        <w:t>d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th</w:t>
      </w:r>
      <w:r>
        <w:rPr>
          <w:w w:val="102"/>
          <w:sz w:val="21"/>
        </w:rPr>
        <w:t>e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ne</w:t>
      </w:r>
      <w:r>
        <w:rPr>
          <w:w w:val="102"/>
          <w:sz w:val="21"/>
        </w:rPr>
        <w:t>w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cha</w:t>
      </w:r>
      <w:r>
        <w:rPr>
          <w:spacing w:val="-5"/>
          <w:w w:val="102"/>
          <w:sz w:val="21"/>
        </w:rPr>
        <w:t>r</w:t>
      </w:r>
      <w:r>
        <w:rPr>
          <w:spacing w:val="-1"/>
          <w:w w:val="102"/>
          <w:sz w:val="21"/>
        </w:rPr>
        <w:t>ac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eri</w:t>
      </w:r>
      <w:r>
        <w:rPr>
          <w:spacing w:val="-2"/>
          <w:w w:val="102"/>
          <w:sz w:val="21"/>
        </w:rPr>
        <w:t>s</w:t>
      </w:r>
      <w:r>
        <w:rPr>
          <w:w w:val="101"/>
          <w:sz w:val="21"/>
        </w:rPr>
        <w:t>ti</w:t>
      </w:r>
      <w:r>
        <w:rPr>
          <w:w w:val="102"/>
          <w:sz w:val="21"/>
        </w:rPr>
        <w:t>cs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13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3"/>
          <w:sz w:val="21"/>
        </w:rPr>
        <w:t> </w:t>
      </w:r>
      <w:r>
        <w:rPr>
          <w:spacing w:val="-98"/>
          <w:w w:val="271"/>
          <w:sz w:val="21"/>
        </w:rPr>
        <w:t>‘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ene</w:t>
      </w:r>
      <w:r>
        <w:rPr>
          <w:spacing w:val="-5"/>
          <w:w w:val="102"/>
          <w:sz w:val="21"/>
        </w:rPr>
        <w:t>r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13"/>
          <w:sz w:val="21"/>
        </w:rPr>
        <w:t> </w:t>
      </w:r>
      <w:r>
        <w:rPr>
          <w:spacing w:val="2"/>
          <w:w w:val="102"/>
          <w:sz w:val="21"/>
        </w:rPr>
        <w:t>Y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13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be </w:t>
      </w:r>
      <w:r>
        <w:rPr>
          <w:w w:val="105"/>
          <w:sz w:val="21"/>
        </w:rPr>
        <w:t>aware of their new abilities, and to respect their new relationship 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knowledge.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2" w:after="0"/>
        <w:ind w:left="780" w:right="720" w:hanging="227"/>
        <w:jc w:val="both"/>
        <w:rPr>
          <w:sz w:val="21"/>
        </w:rPr>
      </w:pPr>
      <w:r>
        <w:rPr>
          <w:sz w:val="21"/>
        </w:rPr>
        <w:t>Teachers have to take into account the new forms of knowledge and</w:t>
      </w:r>
      <w:r>
        <w:rPr>
          <w:spacing w:val="1"/>
          <w:sz w:val="21"/>
        </w:rPr>
        <w:t> </w:t>
      </w:r>
      <w:r>
        <w:rPr>
          <w:sz w:val="21"/>
        </w:rPr>
        <w:t>competences, and the missions of schools. They must be aware that</w:t>
      </w:r>
      <w:r>
        <w:rPr>
          <w:spacing w:val="1"/>
          <w:sz w:val="21"/>
        </w:rPr>
        <w:t> </w:t>
      </w:r>
      <w:r>
        <w:rPr>
          <w:sz w:val="21"/>
        </w:rPr>
        <w:t>knowledge is not only a list of items in a curriculum: it has complex and</w:t>
      </w:r>
      <w:r>
        <w:rPr>
          <w:spacing w:val="1"/>
          <w:sz w:val="21"/>
        </w:rPr>
        <w:t> </w:t>
      </w:r>
      <w:r>
        <w:rPr>
          <w:sz w:val="21"/>
        </w:rPr>
        <w:t>transverse components. They must have the knowledge to address the</w:t>
      </w:r>
      <w:r>
        <w:rPr>
          <w:spacing w:val="1"/>
          <w:sz w:val="21"/>
        </w:rPr>
        <w:t> </w:t>
      </w:r>
      <w:r>
        <w:rPr>
          <w:sz w:val="21"/>
        </w:rPr>
        <w:t>main questions of the next century. They must be aware of the core mis-</w:t>
      </w:r>
      <w:r>
        <w:rPr>
          <w:spacing w:val="1"/>
          <w:sz w:val="21"/>
        </w:rPr>
        <w:t> </w:t>
      </w:r>
      <w:r>
        <w:rPr>
          <w:sz w:val="21"/>
        </w:rPr>
        <w:t>sions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schools</w:t>
      </w:r>
      <w:r>
        <w:rPr>
          <w:spacing w:val="7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society</w:t>
      </w:r>
      <w:r>
        <w:rPr>
          <w:spacing w:val="6"/>
          <w:sz w:val="21"/>
        </w:rPr>
        <w:t> </w:t>
      </w:r>
      <w:r>
        <w:rPr>
          <w:sz w:val="21"/>
        </w:rPr>
        <w:t>and</w:t>
      </w:r>
      <w:r>
        <w:rPr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values</w:t>
      </w:r>
      <w:r>
        <w:rPr>
          <w:spacing w:val="7"/>
          <w:sz w:val="21"/>
        </w:rPr>
        <w:t> </w:t>
      </w:r>
      <w:r>
        <w:rPr>
          <w:sz w:val="21"/>
        </w:rPr>
        <w:t>school</w:t>
      </w:r>
      <w:r>
        <w:rPr>
          <w:spacing w:val="7"/>
          <w:sz w:val="21"/>
        </w:rPr>
        <w:t> </w:t>
      </w:r>
      <w:r>
        <w:rPr>
          <w:sz w:val="21"/>
        </w:rPr>
        <w:t>has</w:t>
      </w:r>
      <w:r>
        <w:rPr>
          <w:spacing w:val="5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</w:rPr>
        <w:t>transmit.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0" w:after="0"/>
        <w:ind w:left="780" w:right="722" w:hanging="227"/>
        <w:jc w:val="both"/>
        <w:rPr>
          <w:sz w:val="21"/>
        </w:rPr>
      </w:pPr>
      <w:r>
        <w:rPr>
          <w:sz w:val="21"/>
        </w:rPr>
        <w:t>Teachers must work in networks, take part in networks, consider that</w:t>
      </w:r>
      <w:r>
        <w:rPr>
          <w:spacing w:val="1"/>
          <w:sz w:val="21"/>
        </w:rPr>
        <w:t> </w:t>
      </w:r>
      <w:r>
        <w:rPr>
          <w:sz w:val="21"/>
        </w:rPr>
        <w:t>their role is to develop human networks for learning. Being part of a net-</w:t>
      </w:r>
      <w:r>
        <w:rPr>
          <w:spacing w:val="-45"/>
          <w:sz w:val="21"/>
        </w:rPr>
        <w:t> </w:t>
      </w:r>
      <w:r>
        <w:rPr>
          <w:sz w:val="21"/>
        </w:rPr>
        <w:t>work, being able to behave in a network, to take benefit from network-</w:t>
      </w:r>
      <w:r>
        <w:rPr>
          <w:spacing w:val="1"/>
          <w:sz w:val="21"/>
        </w:rPr>
        <w:t> </w:t>
      </w:r>
      <w:r>
        <w:rPr>
          <w:sz w:val="21"/>
        </w:rPr>
        <w:t>ing</w:t>
      </w:r>
      <w:r>
        <w:rPr>
          <w:spacing w:val="9"/>
          <w:sz w:val="21"/>
        </w:rPr>
        <w:t> </w:t>
      </w:r>
      <w:r>
        <w:rPr>
          <w:sz w:val="21"/>
        </w:rPr>
        <w:t>demand</w:t>
      </w:r>
      <w:r>
        <w:rPr>
          <w:spacing w:val="10"/>
          <w:sz w:val="21"/>
        </w:rPr>
        <w:t> </w:t>
      </w:r>
      <w:r>
        <w:rPr>
          <w:sz w:val="21"/>
        </w:rPr>
        <w:t>teachers</w:t>
      </w:r>
      <w:r>
        <w:rPr>
          <w:spacing w:val="11"/>
          <w:sz w:val="21"/>
        </w:rPr>
        <w:t> </w:t>
      </w:r>
      <w:r>
        <w:rPr>
          <w:sz w:val="21"/>
        </w:rPr>
        <w:t>themselves</w:t>
      </w:r>
      <w:r>
        <w:rPr>
          <w:spacing w:val="11"/>
          <w:sz w:val="21"/>
        </w:rPr>
        <w:t> </w:t>
      </w:r>
      <w:r>
        <w:rPr>
          <w:sz w:val="21"/>
        </w:rPr>
        <w:t>experience</w:t>
      </w:r>
      <w:r>
        <w:rPr>
          <w:spacing w:val="11"/>
          <w:sz w:val="21"/>
        </w:rPr>
        <w:t> </w:t>
      </w:r>
      <w:r>
        <w:rPr>
          <w:sz w:val="21"/>
        </w:rPr>
        <w:t>such</w:t>
      </w:r>
      <w:r>
        <w:rPr>
          <w:spacing w:val="11"/>
          <w:sz w:val="21"/>
        </w:rPr>
        <w:t> </w:t>
      </w:r>
      <w:r>
        <w:rPr>
          <w:sz w:val="21"/>
        </w:rPr>
        <w:t>networked</w:t>
      </w:r>
      <w:r>
        <w:rPr>
          <w:spacing w:val="11"/>
          <w:sz w:val="21"/>
        </w:rPr>
        <w:t> </w:t>
      </w:r>
      <w:r>
        <w:rPr>
          <w:sz w:val="21"/>
        </w:rPr>
        <w:t>activities.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2" w:after="0"/>
        <w:ind w:left="780" w:right="719" w:hanging="227"/>
        <w:jc w:val="both"/>
        <w:rPr>
          <w:sz w:val="21"/>
        </w:rPr>
      </w:pPr>
      <w:r>
        <w:rPr>
          <w:sz w:val="21"/>
        </w:rPr>
        <w:t>Teachers must work in the framework of collective intelligence and pre-</w:t>
      </w:r>
      <w:r>
        <w:rPr>
          <w:spacing w:val="1"/>
          <w:sz w:val="21"/>
        </w:rPr>
        <w:t> </w:t>
      </w:r>
      <w:r>
        <w:rPr>
          <w:sz w:val="21"/>
        </w:rPr>
        <w:t>pare pupils for collective intelligence. This means that teachers them-</w:t>
      </w:r>
      <w:r>
        <w:rPr>
          <w:spacing w:val="1"/>
          <w:sz w:val="21"/>
        </w:rPr>
        <w:t> </w:t>
      </w:r>
      <w:r>
        <w:rPr>
          <w:sz w:val="21"/>
        </w:rPr>
        <w:t>selves must act collectively, take part in collective missions, experience</w:t>
      </w:r>
      <w:r>
        <w:rPr>
          <w:spacing w:val="1"/>
          <w:sz w:val="21"/>
        </w:rPr>
        <w:t> </w:t>
      </w:r>
      <w:r>
        <w:rPr>
          <w:sz w:val="21"/>
        </w:rPr>
        <w:t>collective learning, collective intelligence, develop collaborative activi-</w:t>
      </w:r>
      <w:r>
        <w:rPr>
          <w:spacing w:val="1"/>
          <w:sz w:val="21"/>
        </w:rPr>
        <w:t> </w:t>
      </w:r>
      <w:r>
        <w:rPr>
          <w:w w:val="101"/>
          <w:sz w:val="21"/>
        </w:rPr>
        <w:t>ti</w:t>
      </w:r>
      <w:r>
        <w:rPr>
          <w:w w:val="102"/>
          <w:sz w:val="21"/>
        </w:rPr>
        <w:t>es.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School</w:t>
      </w:r>
      <w:r>
        <w:rPr>
          <w:w w:val="102"/>
          <w:sz w:val="21"/>
        </w:rPr>
        <w:t>s</w:t>
      </w:r>
      <w:r>
        <w:rPr>
          <w:sz w:val="21"/>
        </w:rPr>
        <w:t> </w:t>
      </w:r>
      <w:r>
        <w:rPr>
          <w:spacing w:val="-1"/>
          <w:w w:val="102"/>
          <w:sz w:val="21"/>
        </w:rPr>
        <w:t>no</w:t>
      </w:r>
      <w:r>
        <w:rPr>
          <w:w w:val="102"/>
          <w:sz w:val="21"/>
        </w:rPr>
        <w:t>w</w:t>
      </w:r>
      <w:r>
        <w:rPr>
          <w:sz w:val="21"/>
        </w:rPr>
        <w:t> </w:t>
      </w:r>
      <w:r>
        <w:rPr>
          <w:spacing w:val="-1"/>
          <w:w w:val="102"/>
          <w:sz w:val="21"/>
        </w:rPr>
        <w:t>nee</w:t>
      </w:r>
      <w:r>
        <w:rPr>
          <w:w w:val="102"/>
          <w:sz w:val="21"/>
        </w:rPr>
        <w:t>d</w:t>
      </w:r>
      <w:r>
        <w:rPr>
          <w:sz w:val="21"/>
        </w:rPr>
        <w:t> </w:t>
      </w:r>
      <w:r>
        <w:rPr>
          <w:spacing w:val="-99"/>
          <w:w w:val="271"/>
          <w:sz w:val="21"/>
        </w:rPr>
        <w:t>‘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olle</w:t>
      </w:r>
      <w:r>
        <w:rPr>
          <w:spacing w:val="2"/>
          <w:w w:val="102"/>
          <w:sz w:val="21"/>
        </w:rPr>
        <w:t>c</w:t>
      </w:r>
      <w:r>
        <w:rPr>
          <w:w w:val="101"/>
          <w:sz w:val="21"/>
        </w:rPr>
        <w:t>ti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ely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spacing w:val="-3"/>
          <w:w w:val="102"/>
          <w:sz w:val="21"/>
        </w:rPr>
        <w:t>nt</w:t>
      </w:r>
      <w:r>
        <w:rPr>
          <w:w w:val="102"/>
          <w:sz w:val="21"/>
        </w:rPr>
        <w:t>elli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1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1" w:after="0"/>
        <w:ind w:left="780" w:right="720" w:hanging="227"/>
        <w:jc w:val="both"/>
        <w:rPr>
          <w:sz w:val="21"/>
        </w:rPr>
      </w:pPr>
      <w:r>
        <w:rPr>
          <w:spacing w:val="-20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h</w:t>
      </w:r>
      <w:r>
        <w:rPr>
          <w:spacing w:val="-4"/>
          <w:w w:val="102"/>
          <w:sz w:val="21"/>
        </w:rPr>
        <w:t>a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e</w:t>
      </w:r>
      <w:r>
        <w:rPr>
          <w:spacing w:val="9"/>
          <w:sz w:val="21"/>
        </w:rPr>
        <w:t> </w:t>
      </w:r>
      <w:r>
        <w:rPr>
          <w:spacing w:val="-98"/>
          <w:w w:val="271"/>
          <w:sz w:val="21"/>
        </w:rPr>
        <w:t>‘</w:t>
      </w:r>
      <w:r>
        <w:rPr>
          <w:w w:val="102"/>
          <w:sz w:val="21"/>
        </w:rPr>
        <w:t>e-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.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Thi</w:t>
      </w:r>
      <w:r>
        <w:rPr>
          <w:w w:val="102"/>
          <w:sz w:val="21"/>
        </w:rPr>
        <w:t>s</w:t>
      </w:r>
      <w:r>
        <w:rPr>
          <w:spacing w:val="9"/>
          <w:sz w:val="21"/>
        </w:rPr>
        <w:t> </w:t>
      </w:r>
      <w:r>
        <w:rPr>
          <w:w w:val="102"/>
          <w:sz w:val="21"/>
        </w:rPr>
        <w:t>means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no</w:t>
      </w:r>
      <w:r>
        <w:rPr>
          <w:w w:val="102"/>
          <w:sz w:val="21"/>
        </w:rPr>
        <w:t>t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onl</w:t>
      </w:r>
      <w:r>
        <w:rPr>
          <w:w w:val="102"/>
          <w:sz w:val="21"/>
        </w:rPr>
        <w:t>y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e</w:t>
      </w:r>
      <w:r>
        <w:rPr>
          <w:spacing w:val="9"/>
          <w:sz w:val="21"/>
        </w:rPr>
        <w:t> </w:t>
      </w:r>
      <w:r>
        <w:rPr>
          <w:w w:val="102"/>
          <w:sz w:val="21"/>
        </w:rPr>
        <w:t>able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use </w:t>
      </w:r>
      <w:r>
        <w:rPr>
          <w:sz w:val="21"/>
        </w:rPr>
        <w:t>digital technologies, tools and resources, but also to change the peda-</w:t>
      </w:r>
      <w:r>
        <w:rPr>
          <w:spacing w:val="1"/>
          <w:sz w:val="21"/>
        </w:rPr>
        <w:t> </w:t>
      </w:r>
      <w:r>
        <w:rPr>
          <w:sz w:val="21"/>
        </w:rPr>
        <w:t>gogy, to integrate ICT as technologies and, more important, as tools for</w:t>
      </w:r>
      <w:r>
        <w:rPr>
          <w:spacing w:val="1"/>
          <w:sz w:val="21"/>
        </w:rPr>
        <w:t> </w:t>
      </w:r>
      <w:r>
        <w:rPr>
          <w:sz w:val="21"/>
        </w:rPr>
        <w:t>pedagogical</w:t>
      </w:r>
      <w:r>
        <w:rPr>
          <w:spacing w:val="1"/>
          <w:sz w:val="21"/>
        </w:rPr>
        <w:t> </w:t>
      </w:r>
      <w:r>
        <w:rPr>
          <w:sz w:val="21"/>
        </w:rPr>
        <w:t>enrichment.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2" w:after="0"/>
        <w:ind w:left="780" w:right="721" w:hanging="227"/>
        <w:jc w:val="both"/>
        <w:rPr>
          <w:sz w:val="21"/>
        </w:rPr>
      </w:pPr>
      <w:r>
        <w:rPr>
          <w:spacing w:val="-20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-4"/>
          <w:sz w:val="21"/>
        </w:rPr>
        <w:t> </w:t>
      </w:r>
      <w:r>
        <w:rPr>
          <w:spacing w:val="-1"/>
          <w:w w:val="102"/>
          <w:sz w:val="21"/>
        </w:rPr>
        <w:t>h</w:t>
      </w:r>
      <w:r>
        <w:rPr>
          <w:spacing w:val="-4"/>
          <w:w w:val="102"/>
          <w:sz w:val="21"/>
        </w:rPr>
        <w:t>a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4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-4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e</w:t>
      </w:r>
      <w:r>
        <w:rPr>
          <w:spacing w:val="-4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blende</w:t>
      </w:r>
      <w:r>
        <w:rPr>
          <w:w w:val="102"/>
          <w:sz w:val="21"/>
        </w:rPr>
        <w:t>d</w:t>
      </w:r>
      <w:r>
        <w:rPr>
          <w:spacing w:val="-4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-4"/>
          <w:sz w:val="21"/>
        </w:rPr>
        <w:t> </w:t>
      </w:r>
      <w:r>
        <w:rPr>
          <w:w w:val="102"/>
          <w:sz w:val="21"/>
        </w:rPr>
        <w:t>mixing</w:t>
      </w:r>
      <w:r>
        <w:rPr>
          <w:spacing w:val="-4"/>
          <w:sz w:val="21"/>
        </w:rPr>
        <w:t> </w:t>
      </w:r>
      <w:r>
        <w:rPr>
          <w:spacing w:val="-1"/>
          <w:w w:val="102"/>
          <w:sz w:val="21"/>
        </w:rPr>
        <w:t>digi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al</w:t>
      </w:r>
      <w:r>
        <w:rPr>
          <w:spacing w:val="-4"/>
          <w:sz w:val="21"/>
        </w:rPr>
        <w:t> </w:t>
      </w:r>
      <w:r>
        <w:rPr>
          <w:w w:val="102"/>
          <w:sz w:val="21"/>
        </w:rPr>
        <w:t>ac</w:t>
      </w:r>
      <w:r>
        <w:rPr>
          <w:w w:val="101"/>
          <w:sz w:val="21"/>
        </w:rPr>
        <w:t>ti</w:t>
      </w:r>
      <w:r>
        <w:rPr>
          <w:w w:val="102"/>
          <w:sz w:val="21"/>
        </w:rPr>
        <w:t>v</w:t>
      </w:r>
      <w:r>
        <w:rPr>
          <w:spacing w:val="-1"/>
          <w:w w:val="102"/>
          <w:sz w:val="21"/>
        </w:rPr>
        <w:t>i</w:t>
      </w:r>
      <w:r>
        <w:rPr>
          <w:w w:val="101"/>
          <w:sz w:val="21"/>
        </w:rPr>
        <w:t>ti</w:t>
      </w:r>
      <w:r>
        <w:rPr>
          <w:w w:val="102"/>
          <w:sz w:val="21"/>
        </w:rPr>
        <w:t>es</w:t>
      </w:r>
      <w:r>
        <w:rPr>
          <w:spacing w:val="-4"/>
          <w:sz w:val="21"/>
        </w:rPr>
        <w:t> </w:t>
      </w:r>
      <w:r>
        <w:rPr>
          <w:w w:val="102"/>
          <w:sz w:val="21"/>
        </w:rPr>
        <w:t>and</w:t>
      </w:r>
      <w:r>
        <w:rPr>
          <w:spacing w:val="-4"/>
          <w:sz w:val="21"/>
        </w:rPr>
        <w:t> </w:t>
      </w:r>
      <w:r>
        <w:rPr>
          <w:spacing w:val="-1"/>
          <w:w w:val="102"/>
          <w:sz w:val="21"/>
        </w:rPr>
        <w:t>non- </w:t>
      </w:r>
      <w:r>
        <w:rPr>
          <w:sz w:val="21"/>
        </w:rPr>
        <w:t>digital ones, mixing presence and distance, dealing with time and space</w:t>
      </w:r>
      <w:r>
        <w:rPr>
          <w:spacing w:val="1"/>
          <w:sz w:val="21"/>
        </w:rPr>
        <w:t> </w:t>
      </w:r>
      <w:r>
        <w:rPr>
          <w:w w:val="105"/>
          <w:sz w:val="21"/>
        </w:rPr>
        <w:t>and all the possibilities oﬀered by ICT in the management of time and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space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(distance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presence,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synchronic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non-synchronic).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2" w:after="0"/>
        <w:ind w:left="780" w:right="721" w:hanging="227"/>
        <w:jc w:val="both"/>
        <w:rPr>
          <w:sz w:val="21"/>
        </w:rPr>
      </w:pPr>
      <w:r>
        <w:rPr>
          <w:spacing w:val="-20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-5"/>
          <w:sz w:val="21"/>
        </w:rPr>
        <w:t> </w:t>
      </w:r>
      <w:r>
        <w:rPr>
          <w:spacing w:val="-1"/>
          <w:w w:val="102"/>
          <w:sz w:val="21"/>
        </w:rPr>
        <w:t>h</w:t>
      </w:r>
      <w:r>
        <w:rPr>
          <w:spacing w:val="-4"/>
          <w:w w:val="102"/>
          <w:sz w:val="21"/>
        </w:rPr>
        <w:t>a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5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-5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e</w:t>
      </w:r>
      <w:r>
        <w:rPr>
          <w:spacing w:val="-5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LLL-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.</w:t>
      </w:r>
      <w:r>
        <w:rPr>
          <w:spacing w:val="-5"/>
          <w:sz w:val="21"/>
        </w:rPr>
        <w:t> </w:t>
      </w:r>
      <w:r>
        <w:rPr>
          <w:spacing w:val="-1"/>
          <w:w w:val="102"/>
          <w:sz w:val="21"/>
        </w:rPr>
        <w:t>Thi</w:t>
      </w:r>
      <w:r>
        <w:rPr>
          <w:w w:val="102"/>
          <w:sz w:val="21"/>
        </w:rPr>
        <w:t>s</w:t>
      </w:r>
      <w:r>
        <w:rPr>
          <w:spacing w:val="-5"/>
          <w:sz w:val="21"/>
        </w:rPr>
        <w:t> </w:t>
      </w:r>
      <w:r>
        <w:rPr>
          <w:w w:val="102"/>
          <w:sz w:val="21"/>
        </w:rPr>
        <w:t>means</w:t>
      </w:r>
      <w:r>
        <w:rPr>
          <w:spacing w:val="-5"/>
          <w:sz w:val="21"/>
        </w:rPr>
        <w:t> </w:t>
      </w:r>
      <w:r>
        <w:rPr>
          <w:w w:val="102"/>
          <w:sz w:val="21"/>
        </w:rPr>
        <w:t>th</w:t>
      </w:r>
      <w:r>
        <w:rPr>
          <w:spacing w:val="-2"/>
          <w:w w:val="102"/>
          <w:sz w:val="21"/>
        </w:rPr>
        <w:t>a</w:t>
      </w:r>
      <w:r>
        <w:rPr>
          <w:w w:val="102"/>
          <w:sz w:val="21"/>
        </w:rPr>
        <w:t>t</w:t>
      </w:r>
      <w:r>
        <w:rPr>
          <w:spacing w:val="-5"/>
          <w:sz w:val="21"/>
        </w:rPr>
        <w:t> </w:t>
      </w:r>
      <w:r>
        <w:rPr>
          <w:w w:val="102"/>
          <w:sz w:val="21"/>
        </w:rPr>
        <w:t>th</w:t>
      </w:r>
      <w:r>
        <w:rPr>
          <w:spacing w:val="-2"/>
          <w:w w:val="102"/>
          <w:sz w:val="21"/>
        </w:rPr>
        <w:t>e</w:t>
      </w:r>
      <w:r>
        <w:rPr>
          <w:w w:val="102"/>
          <w:sz w:val="21"/>
        </w:rPr>
        <w:t>y</w:t>
      </w:r>
      <w:r>
        <w:rPr>
          <w:spacing w:val="-5"/>
          <w:sz w:val="21"/>
        </w:rPr>
        <w:t> </w:t>
      </w:r>
      <w:r>
        <w:rPr>
          <w:spacing w:val="-1"/>
          <w:w w:val="102"/>
          <w:sz w:val="21"/>
        </w:rPr>
        <w:t>h</w:t>
      </w:r>
      <w:r>
        <w:rPr>
          <w:spacing w:val="-4"/>
          <w:w w:val="102"/>
          <w:sz w:val="21"/>
        </w:rPr>
        <w:t>a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5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-5"/>
          <w:sz w:val="21"/>
        </w:rPr>
        <w:t> </w:t>
      </w:r>
      <w:r>
        <w:rPr>
          <w:spacing w:val="-1"/>
          <w:w w:val="102"/>
          <w:sz w:val="21"/>
        </w:rPr>
        <w:t>p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epa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 </w:t>
      </w:r>
      <w:r>
        <w:rPr>
          <w:w w:val="105"/>
          <w:sz w:val="21"/>
        </w:rPr>
        <w:t>their pupils for lifelong learning, mainly by making them learning how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to learn, making them able to learn all their life long. This implies that</w:t>
      </w:r>
      <w:r>
        <w:rPr>
          <w:spacing w:val="-47"/>
          <w:w w:val="105"/>
          <w:sz w:val="21"/>
        </w:rPr>
        <w:t> </w:t>
      </w:r>
      <w:r>
        <w:rPr>
          <w:spacing w:val="-1"/>
          <w:w w:val="105"/>
          <w:sz w:val="21"/>
        </w:rPr>
        <w:t>teachers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themselves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involved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lifelong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learning.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Teachers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have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lifelong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learners.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20" w:lineRule="auto" w:before="132" w:after="0"/>
        <w:ind w:left="780" w:right="721" w:hanging="227"/>
        <w:jc w:val="both"/>
        <w:rPr>
          <w:sz w:val="21"/>
        </w:rPr>
      </w:pPr>
      <w:r>
        <w:rPr>
          <w:sz w:val="21"/>
        </w:rPr>
        <w:t>Teachers have to be actors of the changing school in a learning society.</w:t>
      </w:r>
      <w:r>
        <w:rPr>
          <w:spacing w:val="1"/>
          <w:sz w:val="21"/>
        </w:rPr>
        <w:t> </w:t>
      </w:r>
      <w:r>
        <w:rPr>
          <w:sz w:val="21"/>
        </w:rPr>
        <w:t>They cannot just wait for the reforms elaborated by policy makers! They</w:t>
      </w:r>
      <w:r>
        <w:rPr>
          <w:spacing w:val="1"/>
          <w:sz w:val="21"/>
        </w:rPr>
        <w:t> </w:t>
      </w:r>
      <w:r>
        <w:rPr>
          <w:sz w:val="21"/>
        </w:rPr>
        <w:t>must contribute to decision making, they must be aware of their politi-</w:t>
      </w:r>
      <w:r>
        <w:rPr>
          <w:spacing w:val="1"/>
          <w:sz w:val="21"/>
        </w:rPr>
        <w:t> </w:t>
      </w:r>
      <w:r>
        <w:rPr>
          <w:sz w:val="21"/>
        </w:rPr>
        <w:t>cal</w:t>
      </w:r>
      <w:r>
        <w:rPr>
          <w:spacing w:val="1"/>
          <w:sz w:val="21"/>
        </w:rPr>
        <w:t> </w:t>
      </w:r>
      <w:r>
        <w:rPr>
          <w:sz w:val="21"/>
        </w:rPr>
        <w:t>role in the</w:t>
      </w:r>
      <w:r>
        <w:rPr>
          <w:spacing w:val="2"/>
          <w:sz w:val="21"/>
        </w:rPr>
        <w:t> </w:t>
      </w:r>
      <w:r>
        <w:rPr>
          <w:sz w:val="21"/>
        </w:rPr>
        <w:t>educational policy.</w:t>
      </w:r>
    </w:p>
    <w:p>
      <w:pPr>
        <w:pStyle w:val="BodyText"/>
        <w:spacing w:line="220" w:lineRule="auto" w:before="132"/>
        <w:ind w:left="553" w:right="707" w:hanging="1"/>
        <w:jc w:val="left"/>
      </w:pPr>
      <w:r>
        <w:rPr/>
        <w:t>ICT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education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not</w:t>
      </w:r>
      <w:r>
        <w:rPr>
          <w:spacing w:val="30"/>
        </w:rPr>
        <w:t> </w:t>
      </w:r>
      <w:r>
        <w:rPr/>
        <w:t>only</w:t>
      </w:r>
      <w:r>
        <w:rPr>
          <w:spacing w:val="31"/>
        </w:rPr>
        <w:t> </w:t>
      </w:r>
      <w:r>
        <w:rPr/>
        <w:t>new</w:t>
      </w:r>
      <w:r>
        <w:rPr>
          <w:spacing w:val="30"/>
        </w:rPr>
        <w:t> </w:t>
      </w:r>
      <w:r>
        <w:rPr/>
        <w:t>tools</w:t>
      </w:r>
      <w:r>
        <w:rPr>
          <w:spacing w:val="30"/>
        </w:rPr>
        <w:t> </w:t>
      </w:r>
      <w:r>
        <w:rPr/>
        <w:t>bringing</w:t>
      </w:r>
      <w:r>
        <w:rPr>
          <w:spacing w:val="31"/>
        </w:rPr>
        <w:t> </w:t>
      </w:r>
      <w:r>
        <w:rPr/>
        <w:t>evolution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changes.</w:t>
      </w:r>
      <w:r>
        <w:rPr>
          <w:spacing w:val="-44"/>
        </w:rPr>
        <w:t> </w:t>
      </w:r>
      <w:r>
        <w:rPr/>
        <w:t>They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paradigms,</w:t>
      </w:r>
      <w:r>
        <w:rPr>
          <w:spacing w:val="1"/>
        </w:rPr>
        <w:t> </w:t>
      </w:r>
      <w:r>
        <w:rPr/>
        <w:t>new</w:t>
      </w:r>
      <w:r>
        <w:rPr>
          <w:spacing w:val="2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which</w:t>
      </w:r>
    </w:p>
    <w:p>
      <w:pPr>
        <w:spacing w:after="0" w:line="220" w:lineRule="auto"/>
        <w:jc w:val="left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change</w:t>
      </w:r>
      <w:r>
        <w:rPr>
          <w:spacing w:val="28"/>
        </w:rPr>
        <w:t> </w:t>
      </w:r>
      <w:r>
        <w:rPr/>
        <w:t>profoundly</w:t>
      </w:r>
      <w:r>
        <w:rPr>
          <w:spacing w:val="28"/>
        </w:rPr>
        <w:t> </w:t>
      </w:r>
      <w:r>
        <w:rPr/>
        <w:t>our</w:t>
      </w:r>
      <w:r>
        <w:rPr>
          <w:spacing w:val="27"/>
        </w:rPr>
        <w:t> </w:t>
      </w:r>
      <w:r>
        <w:rPr/>
        <w:t>societies,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change</w:t>
      </w:r>
      <w:r>
        <w:rPr>
          <w:spacing w:val="28"/>
        </w:rPr>
        <w:t> </w:t>
      </w:r>
      <w:r>
        <w:rPr/>
        <w:t>knowledge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access</w:t>
      </w:r>
      <w:r>
        <w:rPr>
          <w:spacing w:val="29"/>
        </w:rPr>
        <w:t> </w:t>
      </w:r>
      <w:r>
        <w:rPr/>
        <w:t>to</w:t>
      </w:r>
    </w:p>
    <w:p>
      <w:pPr>
        <w:pStyle w:val="BodyText"/>
        <w:spacing w:line="220" w:lineRule="auto" w:before="5"/>
        <w:ind w:right="551" w:hanging="1"/>
      </w:pPr>
      <w:r>
        <w:rPr/>
        <w:t>knowledge. The digital natives will bring this new context, whatever the</w:t>
      </w:r>
      <w:r>
        <w:rPr>
          <w:spacing w:val="1"/>
        </w:rPr>
        <w:t> </w:t>
      </w:r>
      <w:r>
        <w:rPr/>
        <w:t>schools do or not. This is a new challenge for schools and for teachers.</w:t>
      </w:r>
      <w:r>
        <w:rPr>
          <w:spacing w:val="1"/>
        </w:rPr>
        <w:t> </w:t>
      </w:r>
      <w:r>
        <w:rPr/>
        <w:t>Digital natives are not only new pupils, a kind of new step in the human-</w:t>
      </w:r>
      <w:r>
        <w:rPr>
          <w:spacing w:val="1"/>
        </w:rPr>
        <w:t> </w:t>
      </w:r>
      <w:r>
        <w:rPr/>
        <w:t>kind,</w:t>
      </w:r>
      <w:r>
        <w:rPr>
          <w:spacing w:val="16"/>
        </w:rPr>
        <w:t> </w:t>
      </w:r>
      <w:r>
        <w:rPr/>
        <w:t>they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main</w:t>
      </w:r>
      <w:r>
        <w:rPr>
          <w:spacing w:val="17"/>
        </w:rPr>
        <w:t> </w:t>
      </w:r>
      <w:r>
        <w:rPr/>
        <w:t>actors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new</w:t>
      </w:r>
      <w:r>
        <w:rPr>
          <w:spacing w:val="16"/>
        </w:rPr>
        <w:t> </w:t>
      </w:r>
      <w:r>
        <w:rPr/>
        <w:t>digital</w:t>
      </w:r>
      <w:r>
        <w:rPr>
          <w:spacing w:val="17"/>
        </w:rPr>
        <w:t> </w:t>
      </w:r>
      <w:r>
        <w:rPr/>
        <w:t>society,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new</w:t>
      </w:r>
      <w:r>
        <w:rPr>
          <w:spacing w:val="16"/>
        </w:rPr>
        <w:t> </w:t>
      </w:r>
      <w:r>
        <w:rPr/>
        <w:t>citizens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17"/>
        </w:rPr>
      </w:pPr>
    </w:p>
    <w:p>
      <w:pPr>
        <w:pStyle w:val="Heading2"/>
        <w:spacing w:line="192" w:lineRule="auto"/>
        <w:ind w:left="1536" w:right="1363"/>
      </w:pPr>
      <w:r>
        <w:rPr>
          <w:spacing w:val="-2"/>
        </w:rPr>
        <w:t>UNESCO Teacher Development Policies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Programmes Including ICT</w:t>
      </w:r>
    </w:p>
    <w:p>
      <w:pPr>
        <w:spacing w:line="204" w:lineRule="auto" w:before="186"/>
        <w:ind w:left="683" w:right="513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06"/>
          <w:sz w:val="20"/>
        </w:rPr>
        <w:t>Ale</w:t>
      </w:r>
      <w:r>
        <w:rPr>
          <w:rFonts w:ascii="Times New Roman"/>
          <w:i/>
          <w:spacing w:val="-11"/>
          <w:w w:val="113"/>
          <w:sz w:val="20"/>
        </w:rPr>
        <w:t>x</w:t>
      </w:r>
      <w:r>
        <w:rPr>
          <w:spacing w:val="-138"/>
          <w:position w:val="-24"/>
          <w:sz w:val="23"/>
        </w:rPr>
        <w:t>U</w:t>
      </w:r>
      <w:r>
        <w:rPr>
          <w:rFonts w:ascii="Times New Roman"/>
          <w:i/>
          <w:w w:val="104"/>
          <w:sz w:val="20"/>
        </w:rPr>
        <w:t>a</w:t>
      </w:r>
      <w:r>
        <w:rPr>
          <w:rFonts w:ascii="Times New Roman"/>
          <w:i/>
          <w:spacing w:val="-77"/>
          <w:w w:val="109"/>
          <w:sz w:val="20"/>
        </w:rPr>
        <w:t>n</w:t>
      </w:r>
      <w:r>
        <w:rPr>
          <w:spacing w:val="-73"/>
          <w:position w:val="-24"/>
          <w:sz w:val="23"/>
        </w:rPr>
        <w:t>N</w:t>
      </w:r>
      <w:r>
        <w:rPr>
          <w:rFonts w:ascii="Times New Roman"/>
          <w:i/>
          <w:spacing w:val="-34"/>
          <w:w w:val="106"/>
          <w:sz w:val="20"/>
        </w:rPr>
        <w:t>d</w:t>
      </w:r>
      <w:r>
        <w:rPr>
          <w:spacing w:val="-79"/>
          <w:position w:val="-24"/>
          <w:sz w:val="23"/>
        </w:rPr>
        <w:t>E</w:t>
      </w:r>
      <w:r>
        <w:rPr>
          <w:rFonts w:ascii="Times New Roman"/>
          <w:i/>
          <w:spacing w:val="-16"/>
          <w:w w:val="103"/>
          <w:sz w:val="20"/>
        </w:rPr>
        <w:t>e</w:t>
      </w:r>
      <w:r>
        <w:rPr>
          <w:spacing w:val="-91"/>
          <w:position w:val="-24"/>
          <w:sz w:val="23"/>
        </w:rPr>
        <w:t>S</w:t>
      </w:r>
      <w:r>
        <w:rPr>
          <w:rFonts w:ascii="Times New Roman"/>
          <w:i/>
          <w:w w:val="90"/>
          <w:sz w:val="20"/>
        </w:rPr>
        <w:t>r</w:t>
      </w:r>
      <w:r>
        <w:rPr>
          <w:rFonts w:ascii="Times New Roman"/>
          <w:i/>
          <w:spacing w:val="-31"/>
          <w:sz w:val="20"/>
        </w:rPr>
        <w:t> </w:t>
      </w:r>
      <w:r>
        <w:rPr>
          <w:spacing w:val="-97"/>
          <w:position w:val="-24"/>
          <w:sz w:val="23"/>
        </w:rPr>
        <w:t>C</w:t>
      </w:r>
      <w:r>
        <w:rPr>
          <w:rFonts w:ascii="Times New Roman"/>
          <w:i/>
          <w:spacing w:val="-46"/>
          <w:w w:val="104"/>
          <w:sz w:val="20"/>
        </w:rPr>
        <w:t>K</w:t>
      </w:r>
      <w:r>
        <w:rPr>
          <w:spacing w:val="-108"/>
          <w:position w:val="-24"/>
          <w:sz w:val="23"/>
        </w:rPr>
        <w:t>O</w:t>
      </w:r>
      <w:r>
        <w:rPr>
          <w:rFonts w:ascii="Times New Roman"/>
          <w:i/>
          <w:w w:val="111"/>
          <w:sz w:val="20"/>
        </w:rPr>
        <w:t>h</w:t>
      </w:r>
      <w:r>
        <w:rPr>
          <w:rFonts w:ascii="Times New Roman"/>
          <w:i/>
          <w:spacing w:val="-51"/>
          <w:w w:val="98"/>
          <w:sz w:val="20"/>
        </w:rPr>
        <w:t>o</w:t>
      </w:r>
      <w:r>
        <w:rPr>
          <w:spacing w:val="-8"/>
          <w:position w:val="-24"/>
          <w:sz w:val="23"/>
        </w:rPr>
        <w:t>I</w:t>
      </w:r>
      <w:r>
        <w:rPr>
          <w:rFonts w:ascii="Times New Roman"/>
          <w:i/>
          <w:spacing w:val="-64"/>
          <w:w w:val="90"/>
          <w:sz w:val="20"/>
        </w:rPr>
        <w:t>r</w:t>
      </w:r>
      <w:r>
        <w:rPr>
          <w:position w:val="-24"/>
          <w:sz w:val="23"/>
        </w:rPr>
        <w:t>I</w:t>
      </w:r>
      <w:r>
        <w:rPr>
          <w:spacing w:val="-107"/>
          <w:position w:val="-24"/>
          <w:sz w:val="23"/>
        </w:rPr>
        <w:t>T</w:t>
      </w:r>
      <w:r>
        <w:rPr>
          <w:rFonts w:ascii="Times New Roman"/>
          <w:i/>
          <w:w w:val="98"/>
          <w:sz w:val="20"/>
        </w:rPr>
        <w:t>o</w:t>
      </w:r>
      <w:r>
        <w:rPr>
          <w:rFonts w:ascii="Times New Roman"/>
          <w:i/>
          <w:spacing w:val="-73"/>
          <w:w w:val="104"/>
          <w:sz w:val="20"/>
        </w:rPr>
        <w:t>s</w:t>
      </w:r>
      <w:r>
        <w:rPr>
          <w:spacing w:val="-40"/>
          <w:position w:val="-24"/>
          <w:sz w:val="23"/>
        </w:rPr>
        <w:t>E</w:t>
      </w:r>
      <w:r>
        <w:rPr>
          <w:rFonts w:ascii="Times New Roman"/>
          <w:i/>
          <w:w w:val="103"/>
          <w:sz w:val="20"/>
        </w:rPr>
        <w:t>hilov</w:t>
      </w:r>
    </w:p>
    <w:p>
      <w:pPr>
        <w:pStyle w:val="BodyText"/>
        <w:spacing w:before="21"/>
        <w:ind w:left="683" w:right="515"/>
        <w:jc w:val="center"/>
      </w:pPr>
      <w:hyperlink r:id="rId17">
        <w:r>
          <w:rPr/>
          <w:t>a.khoroshilov@unesco.org</w:t>
        </w:r>
      </w:hyperlink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spacing w:line="220" w:lineRule="auto"/>
        <w:ind w:right="550"/>
      </w:pPr>
      <w:r>
        <w:rPr/>
        <w:t>Nowadays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mankind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Society in which namely the knowledge will play the crucial role</w:t>
      </w:r>
      <w:r>
        <w:rPr>
          <w:spacing w:val="1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main</w:t>
      </w:r>
      <w:r>
        <w:rPr>
          <w:spacing w:val="-7"/>
        </w:rPr>
        <w:t> </w:t>
      </w:r>
      <w:r>
        <w:rPr/>
        <w:t>resource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sustainable</w:t>
      </w:r>
      <w:r>
        <w:rPr>
          <w:spacing w:val="-7"/>
        </w:rPr>
        <w:t> </w:t>
      </w:r>
      <w:r>
        <w:rPr/>
        <w:t>development.</w:t>
      </w:r>
      <w:r>
        <w:rPr>
          <w:spacing w:val="-7"/>
        </w:rPr>
        <w:t> </w:t>
      </w:r>
      <w:r>
        <w:rPr/>
        <w:t>So,</w:t>
      </w:r>
      <w:r>
        <w:rPr>
          <w:spacing w:val="-6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-7"/>
        </w:rPr>
        <w:t> </w:t>
      </w:r>
      <w:r>
        <w:rPr/>
        <w:t>eco-</w:t>
      </w:r>
      <w:r>
        <w:rPr>
          <w:spacing w:val="1"/>
        </w:rPr>
        <w:t> </w:t>
      </w:r>
      <w:r>
        <w:rPr/>
        <w:t>nomic and social forces of the human society are mobilized around knowl-</w:t>
      </w:r>
      <w:r>
        <w:rPr>
          <w:spacing w:val="1"/>
        </w:rPr>
        <w:t> </w:t>
      </w:r>
      <w:r>
        <w:rPr/>
        <w:t>edge intensive fields, including education in which, despite the ubiquitous</w:t>
      </w:r>
      <w:r>
        <w:rPr>
          <w:spacing w:val="1"/>
        </w:rPr>
        <w:t> </w:t>
      </w:r>
      <w:r>
        <w:rPr/>
        <w:t>ICT</w:t>
      </w:r>
      <w:r>
        <w:rPr>
          <w:spacing w:val="7"/>
        </w:rPr>
        <w:t> </w:t>
      </w:r>
      <w:r>
        <w:rPr/>
        <w:t>intrusion,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human</w:t>
      </w:r>
      <w:r>
        <w:rPr>
          <w:spacing w:val="7"/>
        </w:rPr>
        <w:t> </w:t>
      </w:r>
      <w:r>
        <w:rPr/>
        <w:t>factor</w:t>
      </w:r>
      <w:r>
        <w:rPr>
          <w:spacing w:val="8"/>
        </w:rPr>
        <w:t> </w:t>
      </w:r>
      <w:r>
        <w:rPr/>
        <w:t>priority</w:t>
      </w:r>
      <w:r>
        <w:rPr>
          <w:spacing w:val="8"/>
        </w:rPr>
        <w:t> </w:t>
      </w:r>
      <w:r>
        <w:rPr/>
        <w:t>becomes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main</w:t>
      </w:r>
      <w:r>
        <w:rPr>
          <w:spacing w:val="8"/>
        </w:rPr>
        <w:t> </w:t>
      </w:r>
      <w:r>
        <w:rPr/>
        <w:t>feature,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human</w:t>
      </w:r>
      <w:r>
        <w:rPr>
          <w:spacing w:val="4"/>
        </w:rPr>
        <w:t> </w:t>
      </w:r>
      <w:r>
        <w:rPr/>
        <w:t>being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principal</w:t>
      </w:r>
      <w:r>
        <w:rPr>
          <w:spacing w:val="5"/>
        </w:rPr>
        <w:t> </w:t>
      </w:r>
      <w:r>
        <w:rPr/>
        <w:t>carrier,</w:t>
      </w:r>
      <w:r>
        <w:rPr>
          <w:spacing w:val="5"/>
        </w:rPr>
        <w:t> </w:t>
      </w:r>
      <w:r>
        <w:rPr/>
        <w:t>generator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user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knowledge.</w:t>
      </w:r>
    </w:p>
    <w:p>
      <w:pPr>
        <w:pStyle w:val="BodyText"/>
        <w:spacing w:line="220" w:lineRule="auto" w:before="126"/>
        <w:ind w:right="548"/>
      </w:pPr>
      <w:r>
        <w:rPr/>
        <w:t>The</w:t>
      </w:r>
      <w:r>
        <w:rPr>
          <w:spacing w:val="-8"/>
        </w:rPr>
        <w:t> </w:t>
      </w:r>
      <w:r>
        <w:rPr/>
        <w:t>dynamics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Society</w:t>
      </w:r>
      <w:r>
        <w:rPr>
          <w:spacing w:val="-8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depends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many</w:t>
      </w:r>
      <w:r>
        <w:rPr>
          <w:spacing w:val="-7"/>
        </w:rPr>
        <w:t> </w:t>
      </w:r>
      <w:r>
        <w:rPr/>
        <w:t>fac-</w:t>
      </w:r>
      <w:r>
        <w:rPr>
          <w:spacing w:val="1"/>
        </w:rPr>
        <w:t> </w:t>
      </w:r>
      <w:r>
        <w:rPr/>
        <w:t>tors, but one of the critical ones is the level of teachers competencies and</w:t>
      </w:r>
      <w:r>
        <w:rPr>
          <w:spacing w:val="1"/>
        </w:rPr>
        <w:t> </w:t>
      </w:r>
      <w:r>
        <w:rPr/>
        <w:t>their professionalism, because Teacher (to a very wide extent) is the main</w:t>
      </w:r>
      <w:r>
        <w:rPr>
          <w:spacing w:val="1"/>
        </w:rPr>
        <w:t> </w:t>
      </w:r>
      <w:r>
        <w:rPr/>
        <w:t>provider of general literacy and culture, as well as of knowledge and skills</w:t>
      </w:r>
      <w:r>
        <w:rPr>
          <w:spacing w:val="1"/>
        </w:rPr>
        <w:t> </w:t>
      </w:r>
      <w:r>
        <w:rPr/>
        <w:t>related to the key competencies of the Knowledge Society. So, one of the</w:t>
      </w:r>
      <w:r>
        <w:rPr>
          <w:spacing w:val="1"/>
        </w:rPr>
        <w:t> </w:t>
      </w:r>
      <w:r>
        <w:rPr/>
        <w:t>UNESCO major goals is to provide the global leadership on teachers, their</w:t>
      </w:r>
      <w:r>
        <w:rPr>
          <w:spacing w:val="1"/>
        </w:rPr>
        <w:t> </w:t>
      </w:r>
      <w:r>
        <w:rPr/>
        <w:t>status, professional training, management and administration and key pol-</w:t>
      </w:r>
      <w:r>
        <w:rPr>
          <w:spacing w:val="1"/>
        </w:rPr>
        <w:t> </w:t>
      </w:r>
      <w:r>
        <w:rPr/>
        <w:t>icy issues. UNESCO teacher development policies and programmes includ-</w:t>
      </w:r>
      <w:r>
        <w:rPr>
          <w:spacing w:val="1"/>
        </w:rPr>
        <w:t> </w:t>
      </w:r>
      <w:r>
        <w:rPr/>
        <w:t>ing ICT applications are implemented in the framework of UNESCO global</w:t>
      </w:r>
      <w:r>
        <w:rPr>
          <w:spacing w:val="1"/>
        </w:rPr>
        <w:t> </w:t>
      </w:r>
      <w:r>
        <w:rPr/>
        <w:t>leadership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teachers</w:t>
      </w:r>
      <w:r>
        <w:rPr>
          <w:spacing w:val="3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initiatives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issues: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Training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Management;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Policies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Assurance;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Status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Working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Conditions;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Gender;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HIV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AIDS;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Advocacy;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0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ICT.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The</w:t>
      </w:r>
      <w:r>
        <w:rPr>
          <w:spacing w:val="16"/>
        </w:rPr>
        <w:t> </w:t>
      </w:r>
      <w:r>
        <w:rPr/>
        <w:t>UNESCO/ILO</w:t>
      </w:r>
      <w:r>
        <w:rPr>
          <w:spacing w:val="62"/>
        </w:rPr>
        <w:t> </w:t>
      </w:r>
      <w:r>
        <w:rPr/>
        <w:t>Recommendations</w:t>
      </w:r>
      <w:r>
        <w:rPr>
          <w:spacing w:val="62"/>
        </w:rPr>
        <w:t> </w:t>
      </w:r>
      <w:r>
        <w:rPr/>
        <w:t>concerning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status</w:t>
      </w:r>
      <w:r>
        <w:rPr>
          <w:spacing w:val="64"/>
        </w:rPr>
        <w:t> </w:t>
      </w:r>
      <w:r>
        <w:rPr/>
        <w:t>of</w:t>
      </w:r>
      <w:r>
        <w:rPr>
          <w:spacing w:val="62"/>
        </w:rPr>
        <w:t> </w:t>
      </w:r>
      <w:r>
        <w:rPr/>
        <w:t>teachers</w:t>
      </w:r>
    </w:p>
    <w:p>
      <w:pPr>
        <w:pStyle w:val="BodyText"/>
        <w:spacing w:line="220" w:lineRule="auto" w:before="5"/>
        <w:ind w:left="553" w:right="720"/>
      </w:pP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2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0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-1"/>
          <w:w w:val="102"/>
        </w:rPr>
        <w:t>support</w:t>
      </w:r>
      <w:r>
        <w:rPr>
          <w:w w:val="102"/>
        </w:rPr>
        <w:t>.</w:t>
      </w:r>
      <w:r>
        <w:rPr>
          <w:spacing w:val="20"/>
        </w:rPr>
        <w:t> </w:t>
      </w:r>
      <w:r>
        <w:rPr>
          <w:w w:val="102"/>
        </w:rPr>
        <w:t>As</w:t>
      </w:r>
      <w:r>
        <w:rPr>
          <w:spacing w:val="20"/>
        </w:rPr>
        <w:t> </w:t>
      </w:r>
      <w:r>
        <w:rPr>
          <w:w w:val="102"/>
        </w:rPr>
        <w:t>a</w:t>
      </w:r>
      <w:r>
        <w:rPr>
          <w:spacing w:val="20"/>
        </w:rPr>
        <w:t> 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oo</w:t>
      </w:r>
      <w:r>
        <w:rPr>
          <w:w w:val="102"/>
        </w:rPr>
        <w:t>d</w:t>
      </w:r>
      <w:r>
        <w:rPr>
          <w:spacing w:val="20"/>
        </w:rPr>
        <w:t> </w:t>
      </w:r>
      <w:r>
        <w:rPr>
          <w:spacing w:val="-4"/>
          <w:w w:val="102"/>
        </w:rPr>
        <w:t>ex</w:t>
      </w:r>
      <w:r>
        <w:rPr>
          <w:spacing w:val="-1"/>
          <w:w w:val="102"/>
        </w:rPr>
        <w:t>ampl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0"/>
        </w:rPr>
        <w:t> </w:t>
      </w:r>
      <w:r>
        <w:rPr>
          <w:spacing w:val="-1"/>
          <w:w w:val="102"/>
        </w:rPr>
        <w:t>the </w:t>
      </w:r>
      <w:r>
        <w:rPr/>
        <w:t>region-oriented approach and activity we can consider the Teacher Training</w:t>
      </w:r>
      <w:r>
        <w:rPr>
          <w:spacing w:val="-45"/>
        </w:rPr>
        <w:t> </w:t>
      </w:r>
      <w:r>
        <w:rPr/>
        <w:t>Initiative for Sub-Saharan Africa (TTISSA) a core initiative addressing key</w:t>
      </w:r>
      <w:r>
        <w:rPr>
          <w:spacing w:val="1"/>
        </w:rPr>
        <w:t> </w:t>
      </w:r>
      <w:r>
        <w:rPr/>
        <w:t>issues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African</w:t>
      </w:r>
      <w:r>
        <w:rPr>
          <w:spacing w:val="5"/>
        </w:rPr>
        <w:t> </w:t>
      </w:r>
      <w:r>
        <w:rPr/>
        <w:t>context</w:t>
      </w:r>
      <w:r>
        <w:rPr>
          <w:spacing w:val="5"/>
        </w:rPr>
        <w:t> </w:t>
      </w:r>
      <w:r>
        <w:rPr/>
        <w:t>(see</w:t>
      </w:r>
      <w:r>
        <w:rPr>
          <w:spacing w:val="5"/>
        </w:rPr>
        <w:t> </w:t>
      </w:r>
      <w:hyperlink r:id="rId18">
        <w:r>
          <w:rPr/>
          <w:t>http://www.unesco.org/en/ttissa/).</w:t>
        </w:r>
      </w:hyperlink>
    </w:p>
    <w:p>
      <w:pPr>
        <w:pStyle w:val="BodyText"/>
        <w:spacing w:before="6"/>
        <w:ind w:left="0"/>
        <w:jc w:val="left"/>
        <w:rPr>
          <w:sz w:val="16"/>
        </w:rPr>
      </w:pPr>
    </w:p>
    <w:p>
      <w:pPr>
        <w:pStyle w:val="BodyText"/>
        <w:spacing w:line="220" w:lineRule="auto" w:before="1"/>
        <w:ind w:left="553" w:right="719"/>
      </w:pPr>
      <w:r>
        <w:rPr/>
        <w:t>At the same time, the quality of teachers and their continuing professional</w:t>
      </w:r>
      <w:r>
        <w:rPr>
          <w:spacing w:val="1"/>
        </w:rPr>
        <w:t> </w:t>
      </w:r>
      <w:r>
        <w:rPr/>
        <w:t>education and training is one of the educational key factors and remains</w:t>
      </w:r>
      <w:r>
        <w:rPr>
          <w:spacing w:val="1"/>
        </w:rPr>
        <w:t> </w:t>
      </w:r>
      <w:r>
        <w:rPr/>
        <w:t>central to the achievement of quality education. However today, the num-</w:t>
      </w:r>
      <w:r>
        <w:rPr>
          <w:spacing w:val="1"/>
        </w:rPr>
        <w:t> </w:t>
      </w:r>
      <w:r>
        <w:rPr/>
        <w:t>ber and quality of teachers, teaching practice and teacher education are</w:t>
      </w:r>
      <w:r>
        <w:rPr>
          <w:spacing w:val="1"/>
        </w:rPr>
        <w:t> </w:t>
      </w:r>
      <w:r>
        <w:rPr/>
        <w:t>facing</w:t>
      </w:r>
      <w:r>
        <w:rPr>
          <w:spacing w:val="27"/>
        </w:rPr>
        <w:t> </w:t>
      </w:r>
      <w:r>
        <w:rPr/>
        <w:t>serious</w:t>
      </w:r>
      <w:r>
        <w:rPr>
          <w:spacing w:val="27"/>
        </w:rPr>
        <w:t> </w:t>
      </w:r>
      <w:r>
        <w:rPr/>
        <w:t>systemic</w:t>
      </w:r>
      <w:r>
        <w:rPr>
          <w:spacing w:val="27"/>
        </w:rPr>
        <w:t> </w:t>
      </w:r>
      <w:r>
        <w:rPr/>
        <w:t>challenges</w:t>
      </w:r>
      <w:r>
        <w:rPr>
          <w:spacing w:val="27"/>
        </w:rPr>
        <w:t> </w:t>
      </w:r>
      <w:r>
        <w:rPr/>
        <w:t>across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world.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confirmed</w:t>
      </w:r>
      <w:r>
        <w:rPr>
          <w:spacing w:val="2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Reports,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All</w:t>
      </w:r>
      <w:r>
        <w:rPr>
          <w:spacing w:val="38"/>
        </w:rPr>
        <w:t> </w:t>
      </w:r>
      <w:r>
        <w:rPr/>
        <w:t>goals</w:t>
      </w:r>
      <w:r>
        <w:rPr>
          <w:spacing w:val="38"/>
        </w:rPr>
        <w:t> </w:t>
      </w:r>
      <w:r>
        <w:rPr/>
        <w:t>are</w:t>
      </w:r>
      <w:r>
        <w:rPr>
          <w:spacing w:val="37"/>
        </w:rPr>
        <w:t> </w:t>
      </w:r>
      <w:r>
        <w:rPr/>
        <w:t>at</w:t>
      </w:r>
      <w:r>
        <w:rPr>
          <w:spacing w:val="38"/>
        </w:rPr>
        <w:t> </w:t>
      </w:r>
      <w:r>
        <w:rPr/>
        <w:t>risk</w:t>
      </w:r>
      <w:r>
        <w:rPr>
          <w:position w:val="5"/>
          <w:sz w:val="13"/>
        </w:rPr>
        <w:t>1</w:t>
      </w:r>
      <w:r>
        <w:rPr/>
        <w:t>.</w:t>
      </w:r>
      <w:r>
        <w:rPr>
          <w:spacing w:val="38"/>
        </w:rPr>
        <w:t> </w:t>
      </w:r>
      <w:r>
        <w:rPr/>
        <w:t>Despite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remarkable</w:t>
      </w:r>
      <w:r>
        <w:rPr>
          <w:spacing w:val="38"/>
        </w:rPr>
        <w:t> </w:t>
      </w:r>
      <w:r>
        <w:rPr/>
        <w:t>investments</w:t>
      </w:r>
      <w:r>
        <w:rPr>
          <w:spacing w:val="-45"/>
        </w:rPr>
        <w:t> </w:t>
      </w:r>
      <w:r>
        <w:rPr/>
        <w:t>on teacher training and professional development, several problems relat-</w:t>
      </w:r>
      <w:r>
        <w:rPr>
          <w:spacing w:val="1"/>
        </w:rPr>
        <w:t> </w:t>
      </w:r>
      <w:r>
        <w:rPr/>
        <w:t>ed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activities</w:t>
      </w:r>
      <w:r>
        <w:rPr>
          <w:spacing w:val="32"/>
        </w:rPr>
        <w:t> </w:t>
      </w:r>
      <w:r>
        <w:rPr/>
        <w:t>still</w:t>
      </w:r>
      <w:r>
        <w:rPr>
          <w:spacing w:val="32"/>
        </w:rPr>
        <w:t> </w:t>
      </w:r>
      <w:r>
        <w:rPr/>
        <w:t>remain</w:t>
      </w:r>
      <w:r>
        <w:rPr>
          <w:spacing w:val="32"/>
        </w:rPr>
        <w:t> </w:t>
      </w:r>
      <w:r>
        <w:rPr/>
        <w:t>acute.</w:t>
      </w:r>
      <w:r>
        <w:rPr>
          <w:spacing w:val="32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clear,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situation</w:t>
      </w:r>
      <w:r>
        <w:rPr>
          <w:spacing w:val="32"/>
        </w:rPr>
        <w:t> </w:t>
      </w:r>
      <w:r>
        <w:rPr/>
        <w:t>must</w:t>
      </w:r>
      <w:r>
        <w:rPr>
          <w:spacing w:val="-45"/>
        </w:rPr>
        <w:t> </w:t>
      </w:r>
      <w:r>
        <w:rPr/>
        <w:t>be improved at the time when the world needs an estimated 9.1 million</w:t>
      </w:r>
      <w:r>
        <w:rPr>
          <w:spacing w:val="1"/>
        </w:rPr>
        <w:t> </w:t>
      </w:r>
      <w:r>
        <w:rPr/>
        <w:t>new teachers to reach internationally agreed education targets by 2015.</w:t>
      </w:r>
      <w:r>
        <w:rPr>
          <w:spacing w:val="1"/>
        </w:rPr>
        <w:t> </w:t>
      </w:r>
      <w:r>
        <w:rPr/>
        <w:t>UNESCO believes that these challenges can be addressed through a holis-</w:t>
      </w:r>
      <w:r>
        <w:rPr>
          <w:spacing w:val="1"/>
        </w:rPr>
        <w:t> </w:t>
      </w:r>
      <w:r>
        <w:rPr/>
        <w:t>tic,</w:t>
      </w:r>
      <w:r>
        <w:rPr>
          <w:spacing w:val="1"/>
        </w:rPr>
        <w:t> </w:t>
      </w:r>
      <w:r>
        <w:rPr/>
        <w:t>systemic</w:t>
      </w:r>
      <w:r>
        <w:rPr>
          <w:spacing w:val="47"/>
        </w:rPr>
        <w:t> </w:t>
      </w:r>
      <w:r>
        <w:rPr/>
        <w:t>approach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teacher</w:t>
      </w:r>
      <w:r>
        <w:rPr>
          <w:spacing w:val="47"/>
        </w:rPr>
        <w:t> </w:t>
      </w:r>
      <w:r>
        <w:rPr/>
        <w:t>development</w:t>
      </w:r>
      <w:r>
        <w:rPr>
          <w:spacing w:val="48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 ways that also incorporate the enabling role of ICT. UNESCO facilitates</w:t>
      </w:r>
      <w:r>
        <w:rPr>
          <w:spacing w:val="1"/>
        </w:rPr>
        <w:t> </w:t>
      </w:r>
      <w:r>
        <w:rPr/>
        <w:t>and supports initiatives related to the integration of ICT in teacher educa-</w:t>
      </w:r>
      <w:r>
        <w:rPr>
          <w:spacing w:val="1"/>
        </w:rPr>
        <w:t> </w:t>
      </w:r>
      <w:r>
        <w:rPr/>
        <w:t>tion by supporting existing teacher development communities of practice,</w:t>
      </w:r>
      <w:r>
        <w:rPr>
          <w:spacing w:val="1"/>
        </w:rPr>
        <w:t> </w:t>
      </w:r>
      <w:r>
        <w:rPr/>
        <w:t>multi-stakeholder partnerships, capacity building of policy makers and the</w:t>
      </w:r>
      <w:r>
        <w:rPr>
          <w:spacing w:val="1"/>
        </w:rPr>
        <w:t> </w:t>
      </w:r>
      <w:r>
        <w:rPr/>
        <w:t>development of international standards on ICT competencies for teachers.</w:t>
      </w:r>
      <w:r>
        <w:rPr>
          <w:spacing w:val="1"/>
        </w:rPr>
        <w:t> </w:t>
      </w:r>
      <w:r>
        <w:rPr/>
        <w:t>One of the good examples of successful projects based on UNESCO initia-</w:t>
      </w:r>
      <w:r>
        <w:rPr>
          <w:spacing w:val="1"/>
        </w:rPr>
        <w:t> </w:t>
      </w:r>
      <w:r>
        <w:rPr/>
        <w:t>tives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large-scale</w:t>
      </w:r>
      <w:r>
        <w:rPr>
          <w:spacing w:val="29"/>
        </w:rPr>
        <w:t> </w:t>
      </w:r>
      <w:r>
        <w:rPr/>
        <w:t>teacher</w:t>
      </w:r>
      <w:r>
        <w:rPr>
          <w:spacing w:val="31"/>
        </w:rPr>
        <w:t> </w:t>
      </w:r>
      <w:r>
        <w:rPr/>
        <w:t>training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Avicenna</w:t>
      </w:r>
      <w:r>
        <w:rPr>
          <w:spacing w:val="30"/>
        </w:rPr>
        <w:t> </w:t>
      </w:r>
      <w:r>
        <w:rPr/>
        <w:t>Virtual</w:t>
      </w:r>
      <w:r>
        <w:rPr>
          <w:spacing w:val="30"/>
        </w:rPr>
        <w:t> </w:t>
      </w:r>
      <w:r>
        <w:rPr/>
        <w:t>Campus</w:t>
      </w:r>
      <w:r>
        <w:rPr>
          <w:spacing w:val="29"/>
        </w:rPr>
        <w:t> </w:t>
      </w:r>
      <w:r>
        <w:rPr/>
        <w:t>in</w:t>
      </w:r>
      <w:r>
        <w:rPr>
          <w:spacing w:val="1"/>
        </w:rPr>
        <w:t> </w:t>
      </w:r>
      <w:r>
        <w:rPr/>
        <w:t>the Mediterranean, Africa and Iraq (http://avicenna.unesco.org) that cur-</w:t>
      </w:r>
      <w:r>
        <w:rPr>
          <w:spacing w:val="1"/>
        </w:rPr>
        <w:t> </w:t>
      </w:r>
      <w:r>
        <w:rPr/>
        <w:t>rently is ready for extension to the Caucasus region of the Russian Federa-</w:t>
      </w:r>
      <w:r>
        <w:rPr>
          <w:spacing w:val="1"/>
        </w:rPr>
        <w:t> </w:t>
      </w:r>
      <w:r>
        <w:rPr/>
        <w:t>tion and its neighbor countries. The development and implementation of</w:t>
      </w:r>
      <w:r>
        <w:rPr>
          <w:spacing w:val="1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>
          <w:spacing w:val="18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18"/>
        </w:rPr>
        <w:t> </w:t>
      </w:r>
      <w:r>
        <w:rPr>
          <w:spacing w:val="-1"/>
          <w:w w:val="102"/>
        </w:rPr>
        <w:t>(OER</w:t>
      </w:r>
      <w:r>
        <w:rPr>
          <w:w w:val="102"/>
        </w:rPr>
        <w:t>)</w:t>
      </w:r>
      <w:r>
        <w:rPr>
          <w:spacing w:val="18"/>
        </w:rPr>
        <w:t> </w:t>
      </w:r>
      <w:r>
        <w:rPr>
          <w:spacing w:val="-1"/>
          <w:w w:val="102"/>
        </w:rPr>
        <w:t>in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18"/>
        </w:rPr>
        <w:t> </w:t>
      </w:r>
      <w:r>
        <w:rPr>
          <w:w w:val="102"/>
        </w:rPr>
        <w:t>and</w:t>
      </w:r>
      <w:r>
        <w:rPr>
          <w:spacing w:val="1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ammes </w:t>
      </w:r>
      <w:hyperlink r:id="rId19">
        <w:r>
          <w:rPr/>
          <w:t>(http://www.unesco.or</w:t>
        </w:r>
      </w:hyperlink>
      <w:r>
        <w:rPr/>
        <w:t>g</w:t>
      </w:r>
      <w:hyperlink r:id="rId19">
        <w:r>
          <w:rPr/>
          <w:t>/webworld/en/oer)</w:t>
        </w:r>
      </w:hyperlink>
      <w:r>
        <w:rPr/>
        <w:t> including the creation of the</w:t>
      </w:r>
      <w:r>
        <w:rPr>
          <w:spacing w:val="1"/>
        </w:rPr>
        <w:t> </w:t>
      </w:r>
      <w:r>
        <w:rPr/>
        <w:t>Global Courseware Digital Library (GCDL) is very important both for teach-</w:t>
      </w:r>
      <w:r>
        <w:rPr>
          <w:spacing w:val="1"/>
        </w:rPr>
        <w:t> </w:t>
      </w:r>
      <w:r>
        <w:rPr/>
        <w:t>ers</w:t>
      </w:r>
      <w:r>
        <w:rPr>
          <w:spacing w:val="3"/>
        </w:rPr>
        <w:t> </w:t>
      </w:r>
      <w:r>
        <w:rPr/>
        <w:t>professional</w:t>
      </w:r>
      <w:r>
        <w:rPr>
          <w:spacing w:val="3"/>
        </w:rPr>
        <w:t> </w:t>
      </w:r>
      <w:r>
        <w:rPr/>
        <w:t>growth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improvement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quality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line="220" w:lineRule="auto" w:before="182"/>
        <w:ind w:left="553" w:right="721"/>
      </w:pP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eﬃciency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programmes,</w:t>
      </w:r>
      <w:r>
        <w:rPr>
          <w:spacing w:val="47"/>
        </w:rPr>
        <w:t> </w:t>
      </w:r>
      <w:r>
        <w:rPr/>
        <w:t>UNESCO</w:t>
      </w:r>
      <w:r>
        <w:rPr>
          <w:spacing w:val="1"/>
        </w:rPr>
        <w:t> </w:t>
      </w:r>
      <w:r>
        <w:rPr/>
        <w:t>works on a permanent basis with its strategic partners from public 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ICDE</w:t>
      </w:r>
      <w:r>
        <w:rPr>
          <w:spacing w:val="1"/>
        </w:rPr>
        <w:t> </w:t>
      </w:r>
      <w:r>
        <w:rPr/>
        <w:t>(International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 Education – </w:t>
      </w:r>
      <w:hyperlink r:id="rId20">
        <w:r>
          <w:rPr/>
          <w:t>http://www.icde.org/) </w:t>
        </w:r>
      </w:hyperlink>
      <w:r>
        <w:rPr/>
        <w:t>and EDEN (European Distance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– </w:t>
      </w:r>
      <w:hyperlink r:id="rId21">
        <w:r>
          <w:rPr/>
          <w:t>http://www.eden-online.org/eden.php)</w:t>
        </w:r>
      </w:hyperlink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established relationship with UNESCO on a broader partnership basis. A</w:t>
      </w:r>
      <w:r>
        <w:rPr>
          <w:spacing w:val="1"/>
        </w:rPr>
        <w:t> </w:t>
      </w:r>
      <w:r>
        <w:rPr/>
        <w:t>mutual partnership document was signed by UNESCO and Nokia to use</w:t>
      </w:r>
      <w:r>
        <w:rPr>
          <w:spacing w:val="1"/>
        </w:rPr>
        <w:t> </w:t>
      </w:r>
      <w:r>
        <w:rPr/>
        <w:t>mobile</w:t>
      </w:r>
      <w:r>
        <w:rPr>
          <w:spacing w:val="6"/>
        </w:rPr>
        <w:t> </w:t>
      </w:r>
      <w:r>
        <w:rPr/>
        <w:t>technologies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further</w:t>
      </w:r>
      <w:r>
        <w:rPr>
          <w:spacing w:val="5"/>
        </w:rPr>
        <w:t> </w:t>
      </w:r>
      <w:r>
        <w:rPr/>
        <w:t>implement</w:t>
      </w:r>
      <w:r>
        <w:rPr>
          <w:spacing w:val="5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All</w:t>
      </w:r>
      <w:r>
        <w:rPr>
          <w:spacing w:val="6"/>
        </w:rPr>
        <w:t> </w:t>
      </w:r>
      <w:r>
        <w:rPr/>
        <w:t>goals.</w:t>
      </w:r>
      <w:r>
        <w:rPr>
          <w:spacing w:val="5"/>
        </w:rPr>
        <w:t> </w:t>
      </w:r>
      <w:r>
        <w:rPr/>
        <w:t>The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w:pict>
          <v:shape style="position:absolute;margin-left:39.685001pt;margin-top:7.624871pt;width:51.05pt;height:.1pt;mso-position-horizontal-relative:page;mso-position-vertical-relative:paragraph;z-index:-15723520;mso-wrap-distance-left:0;mso-wrap-distance-right:0" id="docshape14" coordorigin="794,152" coordsize="1021,0" path="m794,152l1814,15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667" w:right="716" w:hanging="114"/>
        <w:jc w:val="both"/>
        <w:rPr>
          <w:sz w:val="17"/>
        </w:rPr>
      </w:pPr>
      <w:r>
        <w:rPr>
          <w:spacing w:val="-1"/>
          <w:position w:val="4"/>
          <w:sz w:val="10"/>
        </w:rPr>
        <w:t>1</w:t>
      </w:r>
      <w:r>
        <w:rPr>
          <w:position w:val="4"/>
          <w:sz w:val="10"/>
        </w:rPr>
        <w:t> </w:t>
      </w:r>
      <w:r>
        <w:rPr>
          <w:spacing w:val="-1"/>
          <w:sz w:val="17"/>
        </w:rPr>
        <w:t>See: </w:t>
      </w:r>
      <w:hyperlink r:id="rId22">
        <w:r>
          <w:rPr>
            <w:spacing w:val="-1"/>
            <w:sz w:val="17"/>
          </w:rPr>
          <w:t>http://unesdoc.unesco.org/images/0015/001547/154743e.pdf;</w:t>
        </w:r>
      </w:hyperlink>
      <w:r>
        <w:rPr>
          <w:spacing w:val="-1"/>
          <w:sz w:val="17"/>
        </w:rPr>
        <w:t> </w:t>
      </w:r>
      <w:hyperlink r:id="rId23">
        <w:r>
          <w:rPr>
            <w:sz w:val="17"/>
          </w:rPr>
          <w:t>http://unesdoc.unesco.</w:t>
        </w:r>
      </w:hyperlink>
      <w:r>
        <w:rPr>
          <w:spacing w:val="1"/>
          <w:sz w:val="17"/>
        </w:rPr>
        <w:t> </w:t>
      </w:r>
      <w:r>
        <w:rPr>
          <w:sz w:val="17"/>
        </w:rPr>
        <w:t>org/images/0017/001776/177683e.pdf;</w:t>
      </w:r>
      <w:r>
        <w:rPr>
          <w:spacing w:val="1"/>
          <w:sz w:val="17"/>
        </w:rPr>
        <w:t> </w:t>
      </w:r>
      <w:hyperlink r:id="rId24">
        <w:r>
          <w:rPr>
            <w:sz w:val="17"/>
          </w:rPr>
          <w:t>http://unesdoc.unesco.org/images/0018/001866/</w:t>
        </w:r>
      </w:hyperlink>
      <w:r>
        <w:rPr>
          <w:spacing w:val="1"/>
          <w:sz w:val="17"/>
        </w:rPr>
        <w:t> </w:t>
      </w:r>
      <w:r>
        <w:rPr>
          <w:sz w:val="17"/>
        </w:rPr>
        <w:t>186606E.pdf</w:t>
      </w:r>
    </w:p>
    <w:p>
      <w:pPr>
        <w:spacing w:after="0" w:line="220" w:lineRule="auto"/>
        <w:jc w:val="both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second</w:t>
      </w:r>
      <w:r>
        <w:rPr>
          <w:spacing w:val="21"/>
        </w:rPr>
        <w:t> </w:t>
      </w:r>
      <w:r>
        <w:rPr/>
        <w:t>part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agreement</w:t>
      </w:r>
      <w:r>
        <w:rPr>
          <w:spacing w:val="22"/>
        </w:rPr>
        <w:t> </w:t>
      </w:r>
      <w:r>
        <w:rPr/>
        <w:t>concerns</w:t>
      </w:r>
      <w:r>
        <w:rPr>
          <w:spacing w:val="22"/>
        </w:rPr>
        <w:t> </w:t>
      </w:r>
      <w:r>
        <w:rPr/>
        <w:t>teachers.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will</w:t>
      </w:r>
      <w:r>
        <w:rPr>
          <w:spacing w:val="22"/>
        </w:rPr>
        <w:t> </w:t>
      </w:r>
      <w:r>
        <w:rPr/>
        <w:t>promote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use</w:t>
      </w:r>
    </w:p>
    <w:p>
      <w:pPr>
        <w:pStyle w:val="BodyText"/>
        <w:spacing w:line="220" w:lineRule="auto" w:before="5"/>
        <w:ind w:right="549"/>
      </w:pPr>
      <w:r>
        <w:rPr/>
        <w:t>of mobile technologies to support training and capacity building, as well as</w:t>
      </w:r>
      <w:r>
        <w:rPr>
          <w:spacing w:val="1"/>
        </w:rPr>
        <w:t> </w:t>
      </w:r>
      <w:r>
        <w:rPr/>
        <w:t>the management of educational institutions, particularly in gathering data</w:t>
      </w:r>
      <w:r>
        <w:rPr>
          <w:spacing w:val="1"/>
        </w:rPr>
        <w:t> </w:t>
      </w:r>
      <w:r>
        <w:rPr/>
        <w:t>on staﬀ, pupils and school facilities</w:t>
      </w:r>
      <w:r>
        <w:rPr>
          <w:position w:val="5"/>
          <w:sz w:val="13"/>
        </w:rPr>
        <w:t>1</w:t>
      </w:r>
      <w:r>
        <w:rPr/>
        <w:t>. Microsoft, Cisco, Intel and ISTE are the</w:t>
      </w:r>
      <w:r>
        <w:rPr>
          <w:spacing w:val="1"/>
        </w:rPr>
        <w:t> </w:t>
      </w:r>
      <w:r>
        <w:rPr>
          <w:w w:val="105"/>
        </w:rPr>
        <w:t>main strategic partners of UNESCO on the initiative related to ICT teach-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er competencies “ICT-CFT” – ICT Competence </w:t>
      </w:r>
      <w:r>
        <w:rPr>
          <w:spacing w:val="-2"/>
          <w:w w:val="105"/>
        </w:rPr>
        <w:t>Framework for Teachers</w:t>
      </w:r>
      <w:r>
        <w:rPr>
          <w:spacing w:val="-2"/>
          <w:w w:val="105"/>
          <w:position w:val="5"/>
          <w:sz w:val="13"/>
        </w:rPr>
        <w:t>2</w:t>
      </w:r>
      <w:r>
        <w:rPr>
          <w:spacing w:val="-2"/>
          <w:w w:val="105"/>
        </w:rPr>
        <w:t>.</w:t>
      </w:r>
      <w:r>
        <w:rPr>
          <w:spacing w:val="-1"/>
          <w:w w:val="105"/>
        </w:rPr>
        <w:t> </w:t>
      </w:r>
      <w:r>
        <w:rPr>
          <w:w w:val="102"/>
        </w:rPr>
        <w:t>APPLE</w:t>
      </w:r>
      <w:r>
        <w:rPr>
          <w:spacing w:val="1"/>
        </w:rPr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w w:val="102"/>
        </w:rPr>
        <w:t>ame</w:t>
      </w:r>
      <w:r>
        <w:rPr>
          <w:spacing w:val="1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1"/>
          <w:w w:val="102"/>
        </w:rPr>
        <w:t>partne</w:t>
      </w:r>
      <w:r>
        <w:rPr>
          <w:w w:val="102"/>
        </w:rPr>
        <w:t>r</w:t>
      </w:r>
      <w:r>
        <w:rPr/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w w:val="102"/>
        </w:rPr>
        <w:t>GCDL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oject.</w:t>
      </w:r>
    </w:p>
    <w:p>
      <w:pPr>
        <w:pStyle w:val="BodyText"/>
        <w:spacing w:line="220" w:lineRule="auto" w:before="147"/>
        <w:ind w:right="551" w:hanging="1"/>
      </w:pP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sign</w:t>
      </w:r>
      <w:r>
        <w:rPr>
          <w:w w:val="102"/>
        </w:rPr>
        <w:t>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ea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 </w:t>
      </w:r>
      <w:r>
        <w:rPr/>
        <w:t>are publications and education-information resources. The examples of the</w:t>
      </w:r>
      <w:r>
        <w:rPr>
          <w:spacing w:val="1"/>
        </w:rPr>
        <w:t> </w:t>
      </w:r>
      <w:r>
        <w:rPr/>
        <w:t>publications 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16" w:lineRule="auto" w:before="154" w:after="0"/>
        <w:ind w:left="1177" w:right="548" w:hanging="227"/>
        <w:jc w:val="both"/>
        <w:rPr>
          <w:sz w:val="21"/>
        </w:rPr>
      </w:pPr>
      <w:r>
        <w:rPr>
          <w:position w:val="1"/>
          <w:sz w:val="21"/>
        </w:rPr>
        <w:t>“Regional guidelines on teacher development for pedagogy-technolo-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gy integrations”. This document is primarily intended for teachers and</w:t>
      </w:r>
      <w:r>
        <w:rPr>
          <w:spacing w:val="1"/>
          <w:sz w:val="21"/>
        </w:rPr>
        <w:t> </w:t>
      </w:r>
      <w:r>
        <w:rPr>
          <w:sz w:val="21"/>
        </w:rPr>
        <w:t>teacher educators in the Asia-Pacific region to help them integrate ICT</w:t>
      </w:r>
      <w:r>
        <w:rPr>
          <w:spacing w:val="-4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pedagogy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teacher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education.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18" w:lineRule="auto" w:before="158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“Teacher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guidelines: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using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open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distance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learning”.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The guidelines set forth in this document are intended to be used by</w:t>
      </w:r>
      <w:r>
        <w:rPr>
          <w:spacing w:val="1"/>
          <w:sz w:val="21"/>
        </w:rPr>
        <w:t> </w:t>
      </w:r>
      <w:r>
        <w:rPr>
          <w:sz w:val="21"/>
        </w:rPr>
        <w:t>education oﬃcers in the Ministries of Education and teacher training</w:t>
      </w:r>
      <w:r>
        <w:rPr>
          <w:spacing w:val="1"/>
          <w:sz w:val="21"/>
        </w:rPr>
        <w:t> </w:t>
      </w:r>
      <w:r>
        <w:rPr>
          <w:sz w:val="21"/>
        </w:rPr>
        <w:t>institutions oriented to expanding teacher education through open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distance</w:t>
      </w:r>
      <w:r>
        <w:rPr>
          <w:spacing w:val="1"/>
          <w:sz w:val="21"/>
        </w:rPr>
        <w:t> </w:t>
      </w:r>
      <w:r>
        <w:rPr>
          <w:sz w:val="21"/>
        </w:rPr>
        <w:t>learning.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16" w:lineRule="auto" w:before="153" w:after="0"/>
        <w:ind w:left="1177" w:right="549" w:hanging="227"/>
        <w:jc w:val="both"/>
        <w:rPr>
          <w:sz w:val="21"/>
        </w:rPr>
      </w:pPr>
      <w:r>
        <w:rPr>
          <w:w w:val="105"/>
          <w:position w:val="1"/>
          <w:sz w:val="21"/>
        </w:rPr>
        <w:t>“Internet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in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education: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support</w:t>
      </w:r>
      <w:r>
        <w:rPr>
          <w:spacing w:val="-5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materials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for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educators”.</w:t>
      </w:r>
      <w:r>
        <w:rPr>
          <w:spacing w:val="-5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This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set</w:t>
      </w:r>
      <w:r>
        <w:rPr>
          <w:spacing w:val="-6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of</w:t>
      </w:r>
      <w:r>
        <w:rPr>
          <w:spacing w:val="-47"/>
          <w:w w:val="105"/>
          <w:position w:val="1"/>
          <w:sz w:val="21"/>
        </w:rPr>
        <w:t> </w:t>
      </w:r>
      <w:r>
        <w:rPr>
          <w:w w:val="105"/>
          <w:sz w:val="21"/>
        </w:rPr>
        <w:t>support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materials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is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destined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educators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who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ensure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teaching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48"/>
          <w:w w:val="105"/>
          <w:sz w:val="21"/>
        </w:rPr>
        <w:t> </w:t>
      </w:r>
      <w:r>
        <w:rPr>
          <w:sz w:val="21"/>
        </w:rPr>
        <w:t>learning through Internet resources and facilities either in traditional</w:t>
      </w:r>
      <w:r>
        <w:rPr>
          <w:spacing w:val="1"/>
          <w:sz w:val="21"/>
        </w:rPr>
        <w:t> </w:t>
      </w:r>
      <w:r>
        <w:rPr>
          <w:w w:val="105"/>
          <w:sz w:val="21"/>
        </w:rPr>
        <w:t>or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distance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forms.</w:t>
      </w:r>
    </w:p>
    <w:p>
      <w:pPr>
        <w:pStyle w:val="BodyText"/>
        <w:spacing w:line="220" w:lineRule="auto" w:before="156"/>
        <w:ind w:right="551"/>
      </w:pPr>
      <w:r>
        <w:rPr>
          <w:spacing w:val="-20"/>
          <w:w w:val="102"/>
        </w:rPr>
        <w:t>T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d</w:t>
      </w:r>
      <w:r>
        <w:rPr>
          <w:spacing w:val="14"/>
        </w:rPr>
        <w:t> </w:t>
      </w:r>
      <w:r>
        <w:rPr>
          <w:spacing w:val="-1"/>
          <w:w w:val="102"/>
        </w:rPr>
        <w:t>sample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4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us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fu</w:t>
      </w:r>
      <w:r>
        <w:rPr>
          <w:w w:val="102"/>
        </w:rPr>
        <w:t>l</w:t>
      </w:r>
      <w:r>
        <w:rPr>
          <w:spacing w:val="14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ces,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oo</w:t>
      </w:r>
      <w:r>
        <w:rPr>
          <w:w w:val="102"/>
        </w:rPr>
        <w:t>d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6"/>
          <w:w w:val="102"/>
        </w:rPr>
        <w:t>f</w:t>
      </w:r>
      <w:r>
        <w:rPr>
          <w:w w:val="102"/>
        </w:rPr>
        <w:t>er </w:t>
      </w:r>
      <w:r>
        <w:rPr/>
        <w:t>to the ICT in Education section</w:t>
      </w:r>
      <w:r>
        <w:rPr>
          <w:position w:val="5"/>
          <w:sz w:val="13"/>
        </w:rPr>
        <w:t>3</w:t>
      </w:r>
      <w:r>
        <w:rPr>
          <w:spacing w:val="1"/>
          <w:position w:val="5"/>
          <w:sz w:val="13"/>
        </w:rPr>
        <w:t> </w:t>
      </w:r>
      <w:r>
        <w:rPr/>
        <w:t>which rearranges information on ICT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which</w:t>
      </w:r>
      <w:r>
        <w:rPr>
          <w:spacing w:val="24"/>
        </w:rPr>
        <w:t> </w:t>
      </w:r>
      <w:r>
        <w:rPr/>
        <w:t>contains</w:t>
      </w:r>
      <w:r>
        <w:rPr>
          <w:spacing w:val="25"/>
        </w:rPr>
        <w:t> </w:t>
      </w:r>
      <w:r>
        <w:rPr/>
        <w:t>interesting</w:t>
      </w:r>
      <w:r>
        <w:rPr>
          <w:spacing w:val="24"/>
        </w:rPr>
        <w:t> </w:t>
      </w:r>
      <w:r>
        <w:rPr/>
        <w:t>web-pages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ICT</w:t>
      </w:r>
      <w:r>
        <w:rPr>
          <w:spacing w:val="24"/>
        </w:rPr>
        <w:t> </w:t>
      </w:r>
      <w:r>
        <w:rPr/>
        <w:t>application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train-</w:t>
      </w:r>
      <w:r>
        <w:rPr>
          <w:spacing w:val="-45"/>
        </w:rPr>
        <w:t> </w:t>
      </w:r>
      <w:r>
        <w:rPr/>
        <w:t>ing</w:t>
      </w:r>
      <w:r>
        <w:rPr>
          <w:spacing w:val="1"/>
        </w:rPr>
        <w:t> </w:t>
      </w:r>
      <w:hyperlink r:id="rId25">
        <w:r>
          <w:rPr/>
          <w:t>(http://www.unesco.or</w:t>
        </w:r>
      </w:hyperlink>
      <w:r>
        <w:rPr/>
        <w:t>g</w:t>
      </w:r>
      <w:hyperlink r:id="rId25">
        <w:r>
          <w:rPr/>
          <w:t>/new/index.php?id=36943).</w:t>
        </w:r>
      </w:hyperlink>
    </w:p>
    <w:p>
      <w:pPr>
        <w:pStyle w:val="BodyText"/>
        <w:spacing w:before="132"/>
        <w:jc w:val="left"/>
      </w:pPr>
      <w:r>
        <w:rPr/>
        <w:t>Other</w:t>
      </w:r>
      <w:r>
        <w:rPr>
          <w:spacing w:val="8"/>
        </w:rPr>
        <w:t> </w:t>
      </w:r>
      <w:r>
        <w:rPr/>
        <w:t>relevant</w:t>
      </w:r>
      <w:r>
        <w:rPr>
          <w:spacing w:val="8"/>
        </w:rPr>
        <w:t> </w:t>
      </w:r>
      <w:r>
        <w:rPr/>
        <w:t>resources</w:t>
      </w:r>
      <w:r>
        <w:rPr>
          <w:spacing w:val="8"/>
        </w:rPr>
        <w:t> </w:t>
      </w:r>
      <w:r>
        <w:rPr/>
        <w:t>are:</w:t>
      </w:r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3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Education</w:t>
      </w:r>
      <w:r>
        <w:rPr>
          <w:spacing w:val="19"/>
          <w:position w:val="1"/>
          <w:sz w:val="21"/>
        </w:rPr>
        <w:t> </w:t>
      </w:r>
      <w:hyperlink r:id="rId26">
        <w:r>
          <w:rPr>
            <w:position w:val="1"/>
            <w:sz w:val="21"/>
          </w:rPr>
          <w:t>(http://www.unesco.or</w:t>
        </w:r>
      </w:hyperlink>
      <w:r>
        <w:rPr>
          <w:position w:val="1"/>
          <w:sz w:val="21"/>
        </w:rPr>
        <w:t>g</w:t>
      </w:r>
      <w:hyperlink r:id="rId26">
        <w:r>
          <w:rPr>
            <w:position w:val="1"/>
            <w:sz w:val="21"/>
          </w:rPr>
          <w:t>/en/education);</w:t>
        </w:r>
      </w:hyperlink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40" w:lineRule="auto" w:before="12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Themes</w:t>
      </w:r>
      <w:r>
        <w:rPr>
          <w:spacing w:val="26"/>
          <w:position w:val="1"/>
          <w:sz w:val="21"/>
        </w:rPr>
        <w:t> </w:t>
      </w:r>
      <w:hyperlink r:id="rId27">
        <w:r>
          <w:rPr>
            <w:position w:val="1"/>
            <w:sz w:val="21"/>
          </w:rPr>
          <w:t>(http://www.unesco.or</w:t>
        </w:r>
      </w:hyperlink>
      <w:r>
        <w:rPr>
          <w:position w:val="1"/>
          <w:sz w:val="21"/>
        </w:rPr>
        <w:t>g</w:t>
      </w:r>
      <w:hyperlink r:id="rId27">
        <w:r>
          <w:rPr>
            <w:position w:val="1"/>
            <w:sz w:val="21"/>
          </w:rPr>
          <w:t>/en/education/themes-ed);</w:t>
        </w:r>
      </w:hyperlink>
    </w:p>
    <w:p>
      <w:pPr>
        <w:pStyle w:val="ListParagraph"/>
        <w:numPr>
          <w:ilvl w:val="1"/>
          <w:numId w:val="3"/>
        </w:numPr>
        <w:tabs>
          <w:tab w:pos="1178" w:val="left" w:leader="none"/>
        </w:tabs>
        <w:spacing w:line="211" w:lineRule="auto" w:before="145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Education for All International Coordination </w:t>
      </w:r>
      <w:hyperlink r:id="rId28">
        <w:r>
          <w:rPr>
            <w:position w:val="1"/>
            <w:sz w:val="21"/>
          </w:rPr>
          <w:t>(http://www.unesco.or</w:t>
        </w:r>
      </w:hyperlink>
      <w:r>
        <w:rPr>
          <w:position w:val="1"/>
          <w:sz w:val="21"/>
        </w:rPr>
        <w:t>g</w:t>
      </w:r>
      <w:hyperlink r:id="rId28">
        <w:r>
          <w:rPr>
            <w:position w:val="1"/>
            <w:sz w:val="21"/>
          </w:rPr>
          <w:t>/</w:t>
        </w:r>
      </w:hyperlink>
      <w:r>
        <w:rPr>
          <w:spacing w:val="1"/>
          <w:position w:val="1"/>
          <w:sz w:val="21"/>
        </w:rPr>
        <w:t> </w:t>
      </w:r>
      <w:r>
        <w:rPr>
          <w:sz w:val="21"/>
        </w:rPr>
        <w:t>en/efa/);</w:t>
      </w: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pict>
          <v:shape style="position:absolute;margin-left:48.188999pt;margin-top:8.006310pt;width:51.05pt;height:.1pt;mso-position-horizontal-relative:page;mso-position-vertical-relative:paragraph;z-index:-15723008;mso-wrap-distance-left:0;mso-wrap-distance-right:0" id="docshape15" coordorigin="964,160" coordsize="1021,0" path="m964,160l1984,16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837" w:right="0" w:hanging="114"/>
        <w:jc w:val="left"/>
        <w:rPr>
          <w:sz w:val="17"/>
        </w:rPr>
      </w:pPr>
      <w:r>
        <w:rPr>
          <w:spacing w:val="-1"/>
          <w:position w:val="4"/>
          <w:sz w:val="10"/>
        </w:rPr>
        <w:t>1</w:t>
      </w:r>
      <w:r>
        <w:rPr>
          <w:position w:val="4"/>
          <w:sz w:val="10"/>
        </w:rPr>
        <w:t> </w:t>
      </w:r>
      <w:r>
        <w:rPr>
          <w:spacing w:val="-1"/>
          <w:sz w:val="17"/>
        </w:rPr>
        <w:t>See: </w:t>
      </w:r>
      <w:hyperlink r:id="rId29">
        <w:r>
          <w:rPr>
            <w:spacing w:val="-1"/>
            <w:sz w:val="17"/>
          </w:rPr>
          <w:t>http://www.unesco.org/new/en/media-services/single-view/news/unesco_and_nokia_</w:t>
        </w:r>
      </w:hyperlink>
      <w:r>
        <w:rPr>
          <w:sz w:val="17"/>
        </w:rPr>
        <w:t> sign_partnership_to_</w:t>
      </w:r>
      <w:r>
        <w:rPr>
          <w:spacing w:val="-10"/>
          <w:sz w:val="17"/>
        </w:rPr>
        <w:t> </w:t>
      </w:r>
      <w:r>
        <w:rPr>
          <w:sz w:val="17"/>
        </w:rPr>
        <w:t>use_mobile_</w:t>
      </w:r>
      <w:r>
        <w:rPr>
          <w:spacing w:val="-9"/>
          <w:sz w:val="17"/>
        </w:rPr>
        <w:t> </w:t>
      </w:r>
      <w:r>
        <w:rPr>
          <w:sz w:val="17"/>
        </w:rPr>
        <w:t>technologies_to_further_goals_of_education_for_all/</w:t>
      </w:r>
    </w:p>
    <w:p>
      <w:pPr>
        <w:spacing w:line="220" w:lineRule="auto" w:before="55"/>
        <w:ind w:left="837" w:right="0" w:hanging="114"/>
        <w:jc w:val="left"/>
        <w:rPr>
          <w:sz w:val="17"/>
        </w:rPr>
      </w:pPr>
      <w:r>
        <w:rPr>
          <w:position w:val="4"/>
          <w:sz w:val="10"/>
        </w:rPr>
        <w:t>2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See:</w:t>
      </w:r>
      <w:r>
        <w:rPr>
          <w:spacing w:val="1"/>
          <w:sz w:val="17"/>
        </w:rPr>
        <w:t> </w:t>
      </w:r>
      <w:hyperlink r:id="rId30">
        <w:r>
          <w:rPr>
            <w:sz w:val="17"/>
          </w:rPr>
          <w:t>http://portal.unesco.org/ci/en/ev.php-URL_ID=22997&amp;URL_DO=DO_TOPIC&amp;URL_</w:t>
        </w:r>
      </w:hyperlink>
      <w:r>
        <w:rPr>
          <w:spacing w:val="1"/>
          <w:sz w:val="17"/>
        </w:rPr>
        <w:t> </w:t>
      </w:r>
      <w:r>
        <w:rPr>
          <w:sz w:val="17"/>
        </w:rPr>
        <w:t>SECTION=201.html</w:t>
      </w:r>
    </w:p>
    <w:p>
      <w:pPr>
        <w:spacing w:line="220" w:lineRule="auto" w:before="55"/>
        <w:ind w:left="837" w:right="0" w:hanging="114"/>
        <w:jc w:val="left"/>
        <w:rPr>
          <w:sz w:val="17"/>
        </w:rPr>
      </w:pPr>
      <w:r>
        <w:rPr>
          <w:position w:val="4"/>
          <w:sz w:val="10"/>
        </w:rPr>
        <w:t>3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See:</w:t>
      </w:r>
      <w:r>
        <w:rPr>
          <w:spacing w:val="1"/>
          <w:sz w:val="17"/>
        </w:rPr>
        <w:t> </w:t>
      </w:r>
      <w:hyperlink r:id="rId31">
        <w:r>
          <w:rPr>
            <w:sz w:val="17"/>
          </w:rPr>
          <w:t>http://portal.unesco.org/ci/en/ev.php-URL_ID=2929&amp;URL_DO=DO_TOPIC&amp;URL_</w:t>
        </w:r>
      </w:hyperlink>
      <w:r>
        <w:rPr>
          <w:spacing w:val="-36"/>
          <w:sz w:val="17"/>
        </w:rPr>
        <w:t> </w:t>
      </w:r>
      <w:r>
        <w:rPr>
          <w:sz w:val="17"/>
        </w:rPr>
        <w:t>SECTION=201.html</w:t>
      </w:r>
    </w:p>
    <w:p>
      <w:pPr>
        <w:spacing w:after="0" w:line="220" w:lineRule="auto"/>
        <w:jc w:val="left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28" w:lineRule="exact" w:before="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Worldwide</w:t>
      </w:r>
      <w:r>
        <w:rPr>
          <w:spacing w:val="24"/>
          <w:position w:val="1"/>
          <w:sz w:val="21"/>
        </w:rPr>
        <w:t> </w:t>
      </w:r>
      <w:hyperlink r:id="rId32">
        <w:r>
          <w:rPr>
            <w:position w:val="1"/>
            <w:sz w:val="21"/>
          </w:rPr>
          <w:t>(http://www.unesco.or</w:t>
        </w:r>
      </w:hyperlink>
      <w:r>
        <w:rPr>
          <w:position w:val="1"/>
          <w:sz w:val="21"/>
        </w:rPr>
        <w:t>g</w:t>
      </w:r>
      <w:hyperlink r:id="rId32">
        <w:r>
          <w:rPr>
            <w:position w:val="1"/>
            <w:sz w:val="21"/>
          </w:rPr>
          <w:t>/en/education/worldwide/);</w:t>
        </w:r>
      </w:hyperlink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20" w:lineRule="auto" w:before="122" w:after="0"/>
        <w:ind w:left="1007" w:right="722" w:hanging="227"/>
        <w:jc w:val="left"/>
        <w:rPr>
          <w:sz w:val="21"/>
        </w:rPr>
      </w:pPr>
      <w:r>
        <w:rPr>
          <w:spacing w:val="-1"/>
          <w:sz w:val="21"/>
        </w:rPr>
        <w:t>UNESCO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Institutes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Centres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Education</w:t>
      </w:r>
      <w:r>
        <w:rPr>
          <w:spacing w:val="-11"/>
          <w:sz w:val="21"/>
        </w:rPr>
        <w:t> </w:t>
      </w:r>
      <w:hyperlink r:id="rId28">
        <w:r>
          <w:rPr>
            <w:sz w:val="21"/>
          </w:rPr>
          <w:t>(http://www.unesco.or</w:t>
        </w:r>
      </w:hyperlink>
      <w:r>
        <w:rPr>
          <w:sz w:val="21"/>
        </w:rPr>
        <w:t>g</w:t>
      </w:r>
      <w:hyperlink r:id="rId28">
        <w:r>
          <w:rPr>
            <w:sz w:val="21"/>
          </w:rPr>
          <w:t>/</w:t>
        </w:r>
      </w:hyperlink>
      <w:r>
        <w:rPr>
          <w:spacing w:val="-44"/>
          <w:sz w:val="21"/>
        </w:rPr>
        <w:t> </w:t>
      </w:r>
      <w:r>
        <w:rPr>
          <w:sz w:val="21"/>
        </w:rPr>
        <w:t>en/education/institutes-and-centres/);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20" w:lineRule="auto" w:before="137" w:after="0"/>
        <w:ind w:left="1007" w:right="719" w:hanging="227"/>
        <w:jc w:val="left"/>
        <w:rPr>
          <w:sz w:val="21"/>
        </w:rPr>
      </w:pPr>
      <w:r>
        <w:rPr>
          <w:sz w:val="21"/>
        </w:rPr>
        <w:t>Networks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Communities</w:t>
      </w:r>
      <w:r>
        <w:rPr>
          <w:spacing w:val="1"/>
          <w:sz w:val="21"/>
        </w:rPr>
        <w:t> </w:t>
      </w:r>
      <w:hyperlink r:id="rId33">
        <w:r>
          <w:rPr>
            <w:sz w:val="21"/>
          </w:rPr>
          <w:t>(http://www.unesco.or</w:t>
        </w:r>
      </w:hyperlink>
      <w:r>
        <w:rPr>
          <w:sz w:val="21"/>
        </w:rPr>
        <w:t>g</w:t>
      </w:r>
      <w:hyperlink r:id="rId33">
        <w:r>
          <w:rPr>
            <w:sz w:val="21"/>
          </w:rPr>
          <w:t>/en/education/</w:t>
        </w:r>
      </w:hyperlink>
      <w:r>
        <w:rPr>
          <w:spacing w:val="1"/>
          <w:sz w:val="21"/>
        </w:rPr>
        <w:t> </w:t>
      </w:r>
      <w:r>
        <w:rPr>
          <w:sz w:val="21"/>
        </w:rPr>
        <w:t>networks-and-communities/).</w:t>
      </w:r>
    </w:p>
    <w:p>
      <w:pPr>
        <w:pStyle w:val="BodyText"/>
        <w:spacing w:line="220" w:lineRule="auto" w:before="136"/>
        <w:ind w:left="553" w:right="721"/>
      </w:pPr>
      <w:r>
        <w:rPr/>
        <w:t>The UNESCO Bangkok Oﬃce website provides helpful materials about the</w:t>
      </w:r>
      <w:r>
        <w:rPr>
          <w:spacing w:val="1"/>
        </w:rPr>
        <w:t> </w:t>
      </w:r>
      <w:r>
        <w:rPr/>
        <w:t>use of ICT in education in the Asia-Pacific region and worldwide (http://</w:t>
      </w:r>
      <w:r>
        <w:rPr>
          <w:spacing w:val="1"/>
        </w:rPr>
        <w:t> </w:t>
      </w:r>
      <w:hyperlink r:id="rId34">
        <w:r>
          <w:rPr/>
          <w:t>www.unescobkk.org/education/ict). </w:t>
        </w:r>
      </w:hyperlink>
      <w:r>
        <w:rPr/>
        <w:t>And of course we kindly welcome you</w:t>
      </w:r>
      <w:r>
        <w:rPr>
          <w:spacing w:val="1"/>
        </w:rPr>
        <w:t> </w:t>
      </w:r>
      <w:r>
        <w:rPr/>
        <w:t>to the UNESCO Institute for Information Technologies in Education (IITE)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(http://iite.unesco.org).</w:t>
      </w:r>
    </w:p>
    <w:p>
      <w:pPr>
        <w:pStyle w:val="BodyText"/>
        <w:spacing w:line="220" w:lineRule="auto" w:before="134"/>
        <w:ind w:left="553" w:right="668"/>
      </w:pPr>
      <w:r>
        <w:rPr/>
        <w:t>As we discussed, ICT competencies are the general base for creation and</w:t>
      </w:r>
      <w:r>
        <w:rPr>
          <w:spacing w:val="1"/>
        </w:rPr>
        <w:t> </w:t>
      </w:r>
      <w:r>
        <w:rPr/>
        <w:t>development of all other key competencies of the Knowledge Society. This</w:t>
      </w:r>
      <w:r>
        <w:rPr>
          <w:spacing w:val="1"/>
        </w:rPr>
        <w:t> </w:t>
      </w:r>
      <w:r>
        <w:rPr/>
        <w:t>issue fully applies to teachers. That is why UNESCO initiated activity on the</w:t>
      </w:r>
      <w:r>
        <w:rPr>
          <w:spacing w:val="1"/>
        </w:rPr>
        <w:t> </w:t>
      </w:r>
      <w:r>
        <w:rPr/>
        <w:t>development of the UNESCO ICT Competency Framework for Teachers (ICT-</w:t>
      </w:r>
      <w:r>
        <w:rPr>
          <w:spacing w:val="1"/>
        </w:rPr>
        <w:t> </w:t>
      </w:r>
      <w:r>
        <w:rPr/>
        <w:t>CFT), which was mentioned earlier. The first stage of this work was imple-</w:t>
      </w:r>
      <w:r>
        <w:rPr>
          <w:spacing w:val="1"/>
        </w:rPr>
        <w:t> </w:t>
      </w:r>
      <w:r>
        <w:rPr/>
        <w:t>mented a few years ago and its main output was the elaboration of ICT</w:t>
      </w:r>
      <w:r>
        <w:rPr>
          <w:spacing w:val="1"/>
        </w:rPr>
        <w:t> </w:t>
      </w:r>
      <w:r>
        <w:rPr/>
        <w:t>Competency Standards for Teachers (ICT-CST) and corresponded resources</w:t>
      </w:r>
      <w:r>
        <w:rPr>
          <w:spacing w:val="1"/>
        </w:rPr>
        <w:t> </w:t>
      </w:r>
      <w:r>
        <w:rPr/>
        <w:t>providing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guidelines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preparing</w:t>
      </w:r>
      <w:r>
        <w:rPr>
          <w:spacing w:val="28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play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essential</w:t>
      </w:r>
      <w:r>
        <w:rPr>
          <w:spacing w:val="28"/>
        </w:rPr>
        <w:t> </w:t>
      </w:r>
      <w:r>
        <w:rPr/>
        <w:t>role</w:t>
      </w:r>
      <w:r>
        <w:rPr>
          <w:spacing w:val="1"/>
        </w:rPr>
        <w:t> </w:t>
      </w:r>
      <w:r>
        <w:rPr/>
        <w:t>in producing technology-capable students. The three corresponded bro-</w:t>
      </w:r>
      <w:r>
        <w:rPr>
          <w:spacing w:val="1"/>
        </w:rPr>
        <w:t> </w:t>
      </w:r>
      <w:r>
        <w:rPr/>
        <w:t>chures were published in several languages as well: “Competency Standards</w:t>
      </w:r>
      <w:r>
        <w:rPr>
          <w:spacing w:val="-45"/>
        </w:rPr>
        <w:t> </w:t>
      </w:r>
      <w:r>
        <w:rPr/>
        <w:t>Modules”,</w:t>
      </w:r>
      <w:r>
        <w:rPr>
          <w:spacing w:val="1"/>
        </w:rPr>
        <w:t> </w:t>
      </w:r>
      <w:r>
        <w:rPr/>
        <w:t>“Implementation</w:t>
      </w:r>
      <w:r>
        <w:rPr>
          <w:spacing w:val="1"/>
        </w:rPr>
        <w:t> </w:t>
      </w:r>
      <w:r>
        <w:rPr/>
        <w:t>Guidelines”,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“Policy</w:t>
      </w:r>
      <w:r>
        <w:rPr>
          <w:spacing w:val="1"/>
        </w:rPr>
        <w:t> </w:t>
      </w:r>
      <w:r>
        <w:rPr/>
        <w:t>Framework”</w:t>
      </w:r>
      <w:r>
        <w:rPr>
          <w:position w:val="5"/>
          <w:sz w:val="13"/>
        </w:rPr>
        <w:t>4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27"/>
        </w:rPr>
        <w:t> </w:t>
      </w:r>
      <w:r>
        <w:rPr/>
        <w:t>stage</w:t>
      </w:r>
      <w:r>
        <w:rPr>
          <w:spacing w:val="27"/>
        </w:rPr>
        <w:t> </w:t>
      </w:r>
      <w:r>
        <w:rPr/>
        <w:t>currently</w:t>
      </w:r>
      <w:r>
        <w:rPr>
          <w:spacing w:val="27"/>
        </w:rPr>
        <w:t> </w:t>
      </w:r>
      <w:r>
        <w:rPr/>
        <w:t>being</w:t>
      </w:r>
      <w:r>
        <w:rPr>
          <w:spacing w:val="28"/>
        </w:rPr>
        <w:t> </w:t>
      </w:r>
      <w:r>
        <w:rPr/>
        <w:t>implemented</w:t>
      </w:r>
      <w:r>
        <w:rPr>
          <w:spacing w:val="27"/>
        </w:rPr>
        <w:t> </w:t>
      </w:r>
      <w:r>
        <w:rPr/>
        <w:t>jointly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UNESCO</w:t>
      </w:r>
      <w:r>
        <w:rPr>
          <w:spacing w:val="28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ICT partners (Microsoft, Cisco, Intel and ISTE) “Alignment and Deployment”</w:t>
      </w:r>
      <w:r>
        <w:rPr>
          <w:spacing w:val="1"/>
        </w:rPr>
        <w:t> </w:t>
      </w:r>
      <w:r>
        <w:rPr/>
        <w:t>is connected with the creation of the Skills Matrix for Teachers and elabora-</w:t>
      </w:r>
      <w:r>
        <w:rPr>
          <w:spacing w:val="1"/>
        </w:rPr>
        <w:t> </w:t>
      </w:r>
      <w:r>
        <w:rPr/>
        <w:t>tion of the corresponded syllabi and examinations requirements. The third</w:t>
      </w:r>
      <w:r>
        <w:rPr>
          <w:spacing w:val="1"/>
        </w:rPr>
        <w:t> </w:t>
      </w:r>
      <w:r>
        <w:rPr/>
        <w:t>stage is supposed to be related to the adaptation, localization, extension,</w:t>
      </w:r>
      <w:r>
        <w:rPr>
          <w:spacing w:val="1"/>
        </w:rPr>
        <w:t> </w:t>
      </w:r>
      <w:r>
        <w:rPr/>
        <w:t>application, and,</w:t>
      </w:r>
      <w:r>
        <w:rPr>
          <w:spacing w:val="2"/>
        </w:rPr>
        <w:t> </w:t>
      </w:r>
      <w:r>
        <w:rPr/>
        <w:t>possibly,</w:t>
      </w:r>
      <w:r>
        <w:rPr>
          <w:spacing w:val="2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line="220" w:lineRule="auto" w:before="124"/>
        <w:ind w:left="553" w:right="720"/>
      </w:pPr>
      <w:r>
        <w:rPr/>
        <w:t>UNESCO IITE, as the only UNESCO institution specializing exclusively in the</w:t>
      </w:r>
      <w:r>
        <w:rPr>
          <w:spacing w:val="1"/>
        </w:rPr>
        <w:t> </w:t>
      </w:r>
      <w:r>
        <w:rPr/>
        <w:t>field of ICT in education, participates in most of the initiatives, programmes</w:t>
      </w:r>
      <w:r>
        <w:rPr>
          <w:spacing w:val="1"/>
        </w:rPr>
        <w:t> </w:t>
      </w:r>
      <w:r>
        <w:rPr/>
        <w:t>and projects mentioned above. The main directions of the UNESCO IITE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advocacy,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information service and knowledge management which are carried out in</w:t>
      </w:r>
      <w:r>
        <w:rPr>
          <w:spacing w:val="1"/>
        </w:rPr>
        <w:t> </w:t>
      </w:r>
      <w:r>
        <w:rPr/>
        <w:t>close cooperation with other UNESCO structures as well as in partnership</w:t>
      </w:r>
      <w:r>
        <w:rPr>
          <w:spacing w:val="1"/>
        </w:rPr>
        <w:t> </w:t>
      </w:r>
      <w:r>
        <w:rPr/>
        <w:t>with private ICT companies, classic, pedagogic and technical universities,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international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national</w:t>
      </w:r>
      <w:r>
        <w:rPr>
          <w:spacing w:val="48"/>
        </w:rPr>
        <w:t> </w:t>
      </w:r>
      <w:r>
        <w:rPr/>
        <w:t>organizations.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core</w:t>
      </w:r>
      <w:r>
        <w:rPr>
          <w:spacing w:val="47"/>
        </w:rPr>
        <w:t> </w:t>
      </w:r>
      <w:r>
        <w:rPr/>
        <w:t>activ-</w:t>
      </w:r>
      <w:r>
        <w:rPr>
          <w:spacing w:val="1"/>
        </w:rPr>
        <w:t> </w:t>
      </w:r>
      <w:r>
        <w:rPr/>
        <w:t>ity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UNESCO</w:t>
      </w:r>
      <w:r>
        <w:rPr>
          <w:spacing w:val="35"/>
        </w:rPr>
        <w:t> </w:t>
      </w:r>
      <w:r>
        <w:rPr/>
        <w:t>IITE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strengthen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capacity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educational</w:t>
      </w:r>
      <w:r>
        <w:rPr>
          <w:spacing w:val="36"/>
        </w:rPr>
        <w:t> </w:t>
      </w:r>
      <w:r>
        <w:rPr/>
        <w:t>workers</w:t>
      </w:r>
      <w:r>
        <w:rPr>
          <w:spacing w:val="-45"/>
        </w:rPr>
        <w:t> </w:t>
      </w:r>
      <w:r>
        <w:rPr/>
        <w:t>in Member States through the implementation of education programmes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training</w:t>
      </w:r>
      <w:r>
        <w:rPr>
          <w:spacing w:val="22"/>
        </w:rPr>
        <w:t> </w:t>
      </w:r>
      <w:r>
        <w:rPr/>
        <w:t>courses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professional</w:t>
      </w:r>
      <w:r>
        <w:rPr>
          <w:spacing w:val="22"/>
        </w:rPr>
        <w:t> </w:t>
      </w:r>
      <w:r>
        <w:rPr/>
        <w:t>development</w:t>
      </w:r>
      <w:r>
        <w:rPr>
          <w:spacing w:val="22"/>
        </w:rPr>
        <w:t> </w:t>
      </w: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ICT</w:t>
      </w:r>
    </w:p>
    <w:p>
      <w:pPr>
        <w:pStyle w:val="BodyText"/>
        <w:spacing w:before="3"/>
        <w:ind w:left="0"/>
        <w:jc w:val="left"/>
        <w:rPr>
          <w:sz w:val="10"/>
        </w:rPr>
      </w:pPr>
      <w:r>
        <w:rPr/>
        <w:pict>
          <v:shape style="position:absolute;margin-left:39.685001pt;margin-top:7.490637pt;width:51.05pt;height:.1pt;mso-position-horizontal-relative:page;mso-position-vertical-relative:paragraph;z-index:-15722496;mso-wrap-distance-left:0;mso-wrap-distance-right:0" id="docshape16" coordorigin="794,150" coordsize="1021,0" path="m794,150l1814,15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667" w:right="721" w:hanging="114"/>
        <w:jc w:val="both"/>
        <w:rPr>
          <w:sz w:val="17"/>
        </w:rPr>
      </w:pPr>
      <w:r>
        <w:rPr>
          <w:position w:val="4"/>
          <w:sz w:val="10"/>
        </w:rPr>
        <w:t>4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See,</w:t>
      </w:r>
      <w:r>
        <w:rPr>
          <w:spacing w:val="1"/>
          <w:sz w:val="17"/>
        </w:rPr>
        <w:t> </w:t>
      </w:r>
      <w:r>
        <w:rPr>
          <w:sz w:val="17"/>
        </w:rPr>
        <w:t>accordingly:</w:t>
      </w:r>
      <w:r>
        <w:rPr>
          <w:spacing w:val="1"/>
          <w:sz w:val="17"/>
        </w:rPr>
        <w:t> </w:t>
      </w:r>
      <w:hyperlink r:id="rId35">
        <w:r>
          <w:rPr>
            <w:sz w:val="17"/>
          </w:rPr>
          <w:t>http://portal.unesco.org/ci/en/ev.php-URL_ID=25731&amp;URL_DO=DO_</w:t>
        </w:r>
      </w:hyperlink>
      <w:r>
        <w:rPr>
          <w:spacing w:val="1"/>
          <w:sz w:val="17"/>
        </w:rPr>
        <w:t> </w:t>
      </w:r>
      <w:r>
        <w:rPr>
          <w:spacing w:val="-2"/>
          <w:sz w:val="17"/>
        </w:rPr>
        <w:t>TOPIC&amp;URL_SECTION=201.html; </w:t>
      </w:r>
      <w:hyperlink r:id="rId36">
        <w:r>
          <w:rPr>
            <w:spacing w:val="-2"/>
            <w:sz w:val="17"/>
          </w:rPr>
          <w:t>http://portal.unesco.org/ci/en/ev.php-URL_ID=25734&amp;URL_</w:t>
        </w:r>
      </w:hyperlink>
      <w:r>
        <w:rPr>
          <w:spacing w:val="-1"/>
          <w:sz w:val="17"/>
        </w:rPr>
        <w:t> </w:t>
      </w:r>
      <w:r>
        <w:rPr>
          <w:sz w:val="17"/>
        </w:rPr>
        <w:t>DO=DO_TOPIC&amp;URL_SECTION=201.html;</w:t>
      </w:r>
      <w:r>
        <w:rPr>
          <w:spacing w:val="1"/>
          <w:sz w:val="17"/>
        </w:rPr>
        <w:t> </w:t>
      </w:r>
      <w:hyperlink r:id="rId37">
        <w:r>
          <w:rPr>
            <w:sz w:val="17"/>
          </w:rPr>
          <w:t>http://portal.unesco.org/ci/en/ev.php-URL_ID=</w:t>
        </w:r>
      </w:hyperlink>
      <w:r>
        <w:rPr>
          <w:spacing w:val="1"/>
          <w:sz w:val="17"/>
        </w:rPr>
        <w:t> </w:t>
      </w:r>
      <w:r>
        <w:rPr>
          <w:sz w:val="17"/>
        </w:rPr>
        <w:t>25733&amp;URL_DO=DO_TOPIC&amp;URL_SECTION=201.html</w:t>
      </w:r>
    </w:p>
    <w:p>
      <w:pPr>
        <w:spacing w:after="0" w:line="220" w:lineRule="auto"/>
        <w:jc w:val="both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application.</w:t>
      </w:r>
      <w:r>
        <w:rPr>
          <w:spacing w:val="7"/>
        </w:rPr>
        <w:t> </w:t>
      </w:r>
      <w:r>
        <w:rPr/>
        <w:t>Teachers</w:t>
      </w:r>
      <w:r>
        <w:rPr>
          <w:spacing w:val="7"/>
        </w:rPr>
        <w:t> </w:t>
      </w:r>
      <w:r>
        <w:rPr/>
        <w:t>(in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wide</w:t>
      </w:r>
      <w:r>
        <w:rPr>
          <w:spacing w:val="7"/>
        </w:rPr>
        <w:t> </w:t>
      </w:r>
      <w:r>
        <w:rPr/>
        <w:t>meaning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term)</w:t>
      </w:r>
      <w:r>
        <w:rPr>
          <w:spacing w:val="7"/>
        </w:rPr>
        <w:t> </w:t>
      </w:r>
      <w:r>
        <w:rPr/>
        <w:t>obviously</w:t>
      </w:r>
      <w:r>
        <w:rPr>
          <w:spacing w:val="8"/>
        </w:rPr>
        <w:t> </w:t>
      </w:r>
      <w:r>
        <w:rPr/>
        <w:t>constitute</w:t>
      </w:r>
    </w:p>
    <w:p>
      <w:pPr>
        <w:pStyle w:val="BodyText"/>
        <w:spacing w:line="220" w:lineRule="auto" w:before="5"/>
        <w:ind w:right="552" w:hanging="1"/>
      </w:pPr>
      <w:r>
        <w:rPr/>
        <w:t>the main target group of this kind of activity. The examples of the IITE proj-</w:t>
      </w:r>
      <w:r>
        <w:rPr>
          <w:spacing w:val="1"/>
        </w:rPr>
        <w:t> </w:t>
      </w:r>
      <w:r>
        <w:rPr/>
        <w:t>ects</w:t>
      </w:r>
      <w:r>
        <w:rPr>
          <w:spacing w:val="2"/>
        </w:rPr>
        <w:t> </w:t>
      </w:r>
      <w:r>
        <w:rPr/>
        <w:t>directly</w:t>
      </w:r>
      <w:r>
        <w:rPr>
          <w:spacing w:val="2"/>
        </w:rPr>
        <w:t> </w:t>
      </w:r>
      <w:r>
        <w:rPr/>
        <w:t>oriented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teachers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below.</w:t>
      </w:r>
    </w:p>
    <w:p>
      <w:pPr>
        <w:pStyle w:val="Heading4"/>
        <w:spacing w:before="166"/>
      </w:pPr>
      <w:r>
        <w:rPr>
          <w:spacing w:val="-1"/>
        </w:rPr>
        <w:t>“Teachers</w:t>
      </w:r>
      <w:r>
        <w:rPr/>
        <w:t> </w:t>
      </w:r>
      <w:r>
        <w:rPr>
          <w:spacing w:val="-1"/>
        </w:rPr>
        <w:t>of</w:t>
      </w:r>
      <w:r>
        <w:rPr/>
        <w:t> the Arctic”</w:t>
      </w:r>
      <w:r>
        <w:rPr>
          <w:spacing w:val="-15"/>
        </w:rPr>
        <w:t> </w:t>
      </w:r>
      <w:r>
        <w:rPr/>
        <w:t>project</w:t>
      </w:r>
    </w:p>
    <w:p>
      <w:pPr>
        <w:pStyle w:val="BodyText"/>
        <w:spacing w:line="220" w:lineRule="auto" w:before="115"/>
        <w:ind w:right="550"/>
      </w:pPr>
      <w:r>
        <w:rPr>
          <w:w w:val="102"/>
        </w:rPr>
        <w:t>In</w:t>
      </w:r>
      <w:r>
        <w:rPr>
          <w:spacing w:val="7"/>
        </w:rPr>
        <w:t> </w:t>
      </w:r>
      <w:r>
        <w:rPr>
          <w:w w:val="102"/>
        </w:rPr>
        <w:t>2010</w:t>
      </w:r>
      <w:r>
        <w:rPr>
          <w:spacing w:val="7"/>
        </w:rPr>
        <w:t> </w:t>
      </w:r>
      <w:r>
        <w:rPr>
          <w:w w:val="102"/>
        </w:rPr>
        <w:t>with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34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apacit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UNESCO</w:t>
      </w:r>
      <w:r>
        <w:rPr>
          <w:spacing w:val="-9"/>
          <w:w w:val="105"/>
        </w:rPr>
        <w:t> </w:t>
      </w:r>
      <w:r>
        <w:rPr>
          <w:w w:val="105"/>
        </w:rPr>
        <w:t>Member</w:t>
      </w:r>
      <w:r>
        <w:rPr>
          <w:spacing w:val="-9"/>
          <w:w w:val="105"/>
        </w:rPr>
        <w:t> </w:t>
      </w:r>
      <w:r>
        <w:rPr>
          <w:w w:val="105"/>
        </w:rPr>
        <w:t>States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ICT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education,</w:t>
      </w:r>
      <w:r>
        <w:rPr>
          <w:spacing w:val="-9"/>
          <w:w w:val="105"/>
        </w:rPr>
        <w:t> </w:t>
      </w:r>
      <w:r>
        <w:rPr>
          <w:w w:val="105"/>
        </w:rPr>
        <w:t>IITE</w:t>
      </w:r>
      <w:r>
        <w:rPr>
          <w:spacing w:val="-9"/>
          <w:w w:val="105"/>
        </w:rPr>
        <w:t> </w:t>
      </w:r>
      <w:r>
        <w:rPr>
          <w:w w:val="105"/>
        </w:rPr>
        <w:t>started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flagship</w:t>
      </w:r>
      <w:r>
        <w:rPr>
          <w:spacing w:val="-48"/>
          <w:w w:val="105"/>
        </w:rPr>
        <w:t> </w:t>
      </w:r>
      <w:r>
        <w:rPr/>
        <w:t>project</w:t>
      </w:r>
      <w:r>
        <w:rPr>
          <w:spacing w:val="-8"/>
        </w:rPr>
        <w:t> </w:t>
      </w:r>
      <w:r>
        <w:rPr/>
        <w:t>“Teachers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Arctic”.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overall</w:t>
      </w:r>
      <w:r>
        <w:rPr>
          <w:spacing w:val="-8"/>
        </w:rPr>
        <w:t> </w:t>
      </w:r>
      <w:r>
        <w:rPr/>
        <w:t>goal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 education system through modernization and support of teachers who</w:t>
      </w:r>
      <w:r>
        <w:rPr>
          <w:spacing w:val="1"/>
        </w:rPr>
        <w:t> </w:t>
      </w:r>
      <w:r>
        <w:rPr/>
        <w:t>work in the circumpolar region conditions. The project is aimed at fostering</w:t>
      </w:r>
      <w:r>
        <w:rPr>
          <w:spacing w:val="1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capacity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Arctic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-11"/>
          <w:w w:val="105"/>
        </w:rPr>
        <w:t> </w:t>
      </w:r>
      <w:r>
        <w:rPr>
          <w:w w:val="105"/>
        </w:rPr>
        <w:t>teachers</w:t>
      </w:r>
      <w:r>
        <w:rPr>
          <w:spacing w:val="-11"/>
          <w:w w:val="105"/>
        </w:rPr>
        <w:t> </w:t>
      </w:r>
      <w:r>
        <w:rPr>
          <w:w w:val="105"/>
        </w:rPr>
        <w:t>through</w:t>
      </w:r>
      <w:r>
        <w:rPr>
          <w:spacing w:val="-12"/>
          <w:w w:val="105"/>
        </w:rPr>
        <w:t> </w:t>
      </w:r>
      <w:r>
        <w:rPr>
          <w:w w:val="105"/>
        </w:rPr>
        <w:t>adequate</w:t>
      </w:r>
      <w:r>
        <w:rPr>
          <w:spacing w:val="-47"/>
          <w:w w:val="105"/>
        </w:rPr>
        <w:t> </w:t>
      </w:r>
      <w:r>
        <w:rPr>
          <w:w w:val="105"/>
        </w:rPr>
        <w:t>teacher training and application of ICT, open, distance and mobile learn-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technologies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making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high</w:t>
      </w:r>
      <w:r>
        <w:rPr>
          <w:spacing w:val="-11"/>
          <w:w w:val="105"/>
        </w:rPr>
        <w:t> </w:t>
      </w:r>
      <w:r>
        <w:rPr>
          <w:w w:val="105"/>
        </w:rPr>
        <w:t>quality</w:t>
      </w:r>
      <w:r>
        <w:rPr>
          <w:spacing w:val="-11"/>
          <w:w w:val="105"/>
        </w:rPr>
        <w:t> </w:t>
      </w:r>
      <w:r>
        <w:rPr>
          <w:w w:val="105"/>
        </w:rPr>
        <w:t>basic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more</w:t>
      </w:r>
      <w:r>
        <w:rPr>
          <w:spacing w:val="-11"/>
          <w:w w:val="105"/>
        </w:rPr>
        <w:t> </w:t>
      </w:r>
      <w:r>
        <w:rPr>
          <w:w w:val="105"/>
        </w:rPr>
        <w:t>accessible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indigenous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ethnic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Arctic.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IITE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launched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project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August</w:t>
      </w:r>
      <w:r>
        <w:rPr>
          <w:spacing w:val="-8"/>
          <w:w w:val="105"/>
        </w:rPr>
        <w:t> </w:t>
      </w:r>
      <w:r>
        <w:rPr>
          <w:w w:val="105"/>
        </w:rPr>
        <w:t>2010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close</w:t>
      </w:r>
      <w:r>
        <w:rPr>
          <w:spacing w:val="-8"/>
          <w:w w:val="105"/>
        </w:rPr>
        <w:t> </w:t>
      </w:r>
      <w:r>
        <w:rPr>
          <w:w w:val="105"/>
        </w:rPr>
        <w:t>cooperation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Ministry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Education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Republic of Sakha (Yakutia), Russia. At the project launching conference,</w:t>
      </w:r>
      <w:r>
        <w:rPr>
          <w:spacing w:val="-47"/>
          <w:w w:val="105"/>
        </w:rPr>
        <w:t> </w:t>
      </w:r>
      <w:r>
        <w:rPr>
          <w:w w:val="105"/>
        </w:rPr>
        <w:t>100</w:t>
      </w:r>
      <w:r>
        <w:rPr>
          <w:spacing w:val="-13"/>
          <w:w w:val="105"/>
        </w:rPr>
        <w:t> </w:t>
      </w:r>
      <w:r>
        <w:rPr>
          <w:w w:val="105"/>
        </w:rPr>
        <w:t>participants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experts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five</w:t>
      </w:r>
      <w:r>
        <w:rPr>
          <w:spacing w:val="-13"/>
          <w:w w:val="105"/>
        </w:rPr>
        <w:t> </w:t>
      </w:r>
      <w:r>
        <w:rPr>
          <w:w w:val="105"/>
        </w:rPr>
        <w:t>countries</w:t>
      </w:r>
      <w:r>
        <w:rPr>
          <w:spacing w:val="-12"/>
          <w:w w:val="105"/>
        </w:rPr>
        <w:t> </w:t>
      </w:r>
      <w:r>
        <w:rPr>
          <w:w w:val="105"/>
        </w:rPr>
        <w:t>revised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current</w:t>
      </w:r>
      <w:r>
        <w:rPr>
          <w:spacing w:val="-12"/>
          <w:w w:val="105"/>
        </w:rPr>
        <w:t> </w:t>
      </w:r>
      <w:r>
        <w:rPr>
          <w:w w:val="105"/>
        </w:rPr>
        <w:t>prac-</w:t>
      </w:r>
      <w:r>
        <w:rPr>
          <w:spacing w:val="-48"/>
          <w:w w:val="105"/>
        </w:rPr>
        <w:t> </w:t>
      </w:r>
      <w:r>
        <w:rPr>
          <w:w w:val="105"/>
        </w:rPr>
        <w:t>tices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teacher</w:t>
      </w:r>
      <w:r>
        <w:rPr>
          <w:spacing w:val="-7"/>
          <w:w w:val="105"/>
        </w:rPr>
        <w:t> </w:t>
      </w:r>
      <w:r>
        <w:rPr>
          <w:w w:val="105"/>
        </w:rPr>
        <w:t>training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shared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eﬀective</w:t>
      </w:r>
      <w:r>
        <w:rPr>
          <w:spacing w:val="-7"/>
          <w:w w:val="105"/>
        </w:rPr>
        <w:t> </w:t>
      </w:r>
      <w:r>
        <w:rPr>
          <w:w w:val="105"/>
        </w:rPr>
        <w:t>approaches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ICT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education,</w:t>
      </w:r>
      <w:r>
        <w:rPr>
          <w:spacing w:val="-5"/>
          <w:w w:val="105"/>
        </w:rPr>
        <w:t> </w:t>
      </w:r>
      <w:r>
        <w:rPr>
          <w:w w:val="105"/>
        </w:rPr>
        <w:t>assessed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achievements,</w:t>
      </w:r>
      <w:r>
        <w:rPr>
          <w:spacing w:val="-4"/>
          <w:w w:val="105"/>
        </w:rPr>
        <w:t> </w:t>
      </w:r>
      <w:r>
        <w:rPr>
          <w:w w:val="105"/>
        </w:rPr>
        <w:t>impacts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progress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pointed out the needs and challenges of the teachers and schools in the</w:t>
      </w:r>
      <w:r>
        <w:rPr>
          <w:spacing w:val="-47"/>
          <w:w w:val="105"/>
        </w:rPr>
        <w:t> </w:t>
      </w:r>
      <w:r>
        <w:rPr>
          <w:w w:val="105"/>
        </w:rPr>
        <w:t>Arctic</w:t>
      </w:r>
      <w:r>
        <w:rPr>
          <w:spacing w:val="-2"/>
          <w:w w:val="105"/>
        </w:rPr>
        <w:t> </w:t>
      </w:r>
      <w:r>
        <w:rPr>
          <w:w w:val="105"/>
        </w:rPr>
        <w:t>region.</w:t>
      </w:r>
    </w:p>
    <w:p>
      <w:pPr>
        <w:pStyle w:val="BodyText"/>
        <w:spacing w:before="9"/>
        <w:ind w:left="0"/>
        <w:jc w:val="left"/>
        <w:rPr>
          <w:sz w:val="17"/>
        </w:rPr>
      </w:pPr>
    </w:p>
    <w:p>
      <w:pPr>
        <w:pStyle w:val="Heading4"/>
        <w:spacing w:line="182" w:lineRule="auto"/>
        <w:ind w:right="951"/>
      </w:pPr>
      <w:r>
        <w:rPr>
          <w:spacing w:val="-1"/>
        </w:rPr>
        <w:t>International Advanced Training Course/Master Programme</w:t>
      </w:r>
      <w:r>
        <w:rPr>
          <w:spacing w:val="-42"/>
        </w:rPr>
        <w:t> </w:t>
      </w:r>
      <w:r>
        <w:rPr/>
        <w:t>“ICT</w:t>
      </w:r>
      <w:r>
        <w:rPr>
          <w:spacing w:val="-1"/>
        </w:rPr>
        <w:t> </w:t>
      </w:r>
      <w:r>
        <w:rPr/>
        <w:t>and</w:t>
      </w:r>
      <w:r>
        <w:rPr>
          <w:spacing w:val="-10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Development”</w:t>
      </w:r>
    </w:p>
    <w:p>
      <w:pPr>
        <w:pStyle w:val="BodyText"/>
        <w:spacing w:line="220" w:lineRule="auto" w:before="130"/>
        <w:ind w:right="549" w:hanging="1"/>
      </w:pPr>
      <w:r>
        <w:rPr>
          <w:w w:val="105"/>
        </w:rPr>
        <w:t>As it is planned, under the coordination of IITE, a consortium of leading</w:t>
      </w:r>
      <w:r>
        <w:rPr>
          <w:spacing w:val="1"/>
          <w:w w:val="105"/>
        </w:rPr>
        <w:t> </w:t>
      </w:r>
      <w:r>
        <w:rPr>
          <w:w w:val="105"/>
        </w:rPr>
        <w:t>CIS</w:t>
      </w:r>
      <w:r>
        <w:rPr>
          <w:spacing w:val="-9"/>
          <w:w w:val="105"/>
        </w:rPr>
        <w:t> </w:t>
      </w:r>
      <w:r>
        <w:rPr>
          <w:w w:val="105"/>
        </w:rPr>
        <w:t>pedagogical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universities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established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develop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run</w:t>
      </w:r>
      <w:r>
        <w:rPr>
          <w:spacing w:val="-47"/>
          <w:w w:val="105"/>
        </w:rPr>
        <w:t> </w:t>
      </w:r>
      <w:r>
        <w:rPr/>
        <w:t>the International Advanced Training Course/ Master Programme “ICT and</w:t>
      </w:r>
      <w:r>
        <w:rPr>
          <w:spacing w:val="1"/>
        </w:rPr>
        <w:t> </w:t>
      </w:r>
      <w:r>
        <w:rPr>
          <w:w w:val="105"/>
        </w:rPr>
        <w:t>HRD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Education”for</w:t>
      </w:r>
      <w:r>
        <w:rPr>
          <w:spacing w:val="-13"/>
          <w:w w:val="105"/>
        </w:rPr>
        <w:t> </w:t>
      </w:r>
      <w:r>
        <w:rPr>
          <w:w w:val="105"/>
        </w:rPr>
        <w:t>pre-service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in-service</w:t>
      </w:r>
      <w:r>
        <w:rPr>
          <w:spacing w:val="-11"/>
          <w:w w:val="105"/>
        </w:rPr>
        <w:t> </w:t>
      </w:r>
      <w:r>
        <w:rPr>
          <w:w w:val="105"/>
        </w:rPr>
        <w:t>teachers.</w:t>
      </w:r>
      <w:r>
        <w:rPr>
          <w:spacing w:val="-13"/>
          <w:w w:val="105"/>
        </w:rPr>
        <w:t> </w:t>
      </w:r>
      <w:r>
        <w:rPr>
          <w:w w:val="105"/>
        </w:rPr>
        <w:t>IITE</w:t>
      </w:r>
      <w:r>
        <w:rPr>
          <w:spacing w:val="-12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provid-</w:t>
      </w:r>
      <w:r>
        <w:rPr>
          <w:spacing w:val="-47"/>
          <w:w w:val="105"/>
        </w:rPr>
        <w:t> </w:t>
      </w:r>
      <w:r>
        <w:rPr>
          <w:w w:val="105"/>
        </w:rPr>
        <w:t>ed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feasibility</w:t>
      </w:r>
      <w:r>
        <w:rPr>
          <w:spacing w:val="-7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establishing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mentioned</w:t>
      </w:r>
      <w:r>
        <w:rPr>
          <w:spacing w:val="-7"/>
          <w:w w:val="105"/>
        </w:rPr>
        <w:t> </w:t>
      </w:r>
      <w:r>
        <w:rPr>
          <w:w w:val="105"/>
        </w:rPr>
        <w:t>International</w:t>
      </w:r>
      <w:r>
        <w:rPr>
          <w:spacing w:val="-7"/>
          <w:w w:val="105"/>
        </w:rPr>
        <w:t> </w:t>
      </w:r>
      <w:r>
        <w:rPr>
          <w:w w:val="105"/>
        </w:rPr>
        <w:t>Master</w:t>
      </w:r>
      <w:r>
        <w:rPr>
          <w:spacing w:val="-47"/>
          <w:w w:val="105"/>
        </w:rPr>
        <w:t> </w:t>
      </w:r>
      <w:r>
        <w:rPr>
          <w:w w:val="105"/>
        </w:rPr>
        <w:t>Programme,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developed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concept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project</w:t>
      </w:r>
      <w:r>
        <w:rPr>
          <w:spacing w:val="-9"/>
          <w:w w:val="105"/>
        </w:rPr>
        <w:t> </w:t>
      </w:r>
      <w:r>
        <w:rPr>
          <w:w w:val="105"/>
        </w:rPr>
        <w:t>proposals.</w:t>
      </w:r>
      <w:r>
        <w:rPr>
          <w:spacing w:val="-47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ongoing</w:t>
      </w:r>
      <w:r>
        <w:rPr>
          <w:spacing w:val="-10"/>
          <w:w w:val="105"/>
        </w:rPr>
        <w:t> </w:t>
      </w:r>
      <w:r>
        <w:rPr>
          <w:w w:val="105"/>
        </w:rPr>
        <w:t>project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been</w:t>
      </w:r>
      <w:r>
        <w:rPr>
          <w:spacing w:val="-11"/>
          <w:w w:val="105"/>
        </w:rPr>
        <w:t> </w:t>
      </w:r>
      <w:r>
        <w:rPr>
          <w:w w:val="105"/>
        </w:rPr>
        <w:t>supported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Member</w:t>
      </w:r>
      <w:r>
        <w:rPr>
          <w:spacing w:val="-10"/>
          <w:w w:val="105"/>
        </w:rPr>
        <w:t> </w:t>
      </w:r>
      <w:r>
        <w:rPr>
          <w:w w:val="105"/>
        </w:rPr>
        <w:t>States.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Now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first</w:t>
      </w:r>
      <w:r>
        <w:rPr>
          <w:spacing w:val="-10"/>
          <w:w w:val="105"/>
        </w:rPr>
        <w:t> </w:t>
      </w:r>
      <w:r>
        <w:rPr>
          <w:w w:val="105"/>
        </w:rPr>
        <w:t>Programme</w:t>
      </w:r>
      <w:r>
        <w:rPr>
          <w:spacing w:val="-10"/>
          <w:w w:val="105"/>
        </w:rPr>
        <w:t> </w:t>
      </w:r>
      <w:r>
        <w:rPr>
          <w:w w:val="105"/>
        </w:rPr>
        <w:t>Working</w:t>
      </w:r>
      <w:r>
        <w:rPr>
          <w:spacing w:val="-10"/>
          <w:w w:val="105"/>
        </w:rPr>
        <w:t> </w:t>
      </w:r>
      <w:r>
        <w:rPr>
          <w:w w:val="105"/>
        </w:rPr>
        <w:t>Group</w:t>
      </w:r>
      <w:r>
        <w:rPr>
          <w:spacing w:val="-10"/>
          <w:w w:val="105"/>
        </w:rPr>
        <w:t> </w:t>
      </w:r>
      <w:r>
        <w:rPr>
          <w:w w:val="105"/>
        </w:rPr>
        <w:t>meeting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training</w:t>
      </w:r>
      <w:r>
        <w:rPr>
          <w:spacing w:val="-10"/>
          <w:w w:val="105"/>
        </w:rPr>
        <w:t> </w:t>
      </w:r>
      <w:r>
        <w:rPr>
          <w:w w:val="105"/>
        </w:rPr>
        <w:t>workshop</w:t>
      </w:r>
      <w:r>
        <w:rPr>
          <w:spacing w:val="-48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being</w:t>
      </w:r>
      <w:r>
        <w:rPr>
          <w:spacing w:val="-3"/>
          <w:w w:val="105"/>
        </w:rPr>
        <w:t> </w:t>
      </w:r>
      <w:r>
        <w:rPr>
          <w:w w:val="105"/>
        </w:rPr>
        <w:t>prepared.</w:t>
      </w:r>
    </w:p>
    <w:p>
      <w:pPr>
        <w:pStyle w:val="Heading4"/>
        <w:spacing w:before="160"/>
      </w:pPr>
      <w:r>
        <w:rPr>
          <w:spacing w:val="-1"/>
        </w:rPr>
        <w:t>“Avicenna</w:t>
      </w:r>
      <w:r>
        <w:rPr>
          <w:spacing w:val="-9"/>
        </w:rPr>
        <w:t> </w:t>
      </w:r>
      <w:r>
        <w:rPr>
          <w:spacing w:val="-1"/>
        </w:rPr>
        <w:t>Virtual</w:t>
      </w:r>
      <w:r>
        <w:rPr>
          <w:spacing w:val="1"/>
        </w:rPr>
        <w:t> </w:t>
      </w:r>
      <w:r>
        <w:rPr>
          <w:spacing w:val="-1"/>
        </w:rPr>
        <w:t>Campus-II”</w:t>
      </w:r>
      <w:r>
        <w:rPr>
          <w:spacing w:val="-15"/>
        </w:rPr>
        <w:t> </w:t>
      </w:r>
      <w:r>
        <w:rPr>
          <w:spacing w:val="-1"/>
        </w:rPr>
        <w:t>project</w:t>
      </w:r>
    </w:p>
    <w:p>
      <w:pPr>
        <w:pStyle w:val="BodyText"/>
        <w:spacing w:line="220" w:lineRule="auto" w:before="115"/>
        <w:ind w:right="550"/>
      </w:pPr>
      <w:r>
        <w:rPr/>
        <w:t>The</w:t>
      </w:r>
      <w:r>
        <w:rPr>
          <w:spacing w:val="1"/>
        </w:rPr>
        <w:t> </w:t>
      </w:r>
      <w:r>
        <w:rPr/>
        <w:t>EC/UNESCO</w:t>
      </w:r>
      <w:r>
        <w:rPr>
          <w:spacing w:val="1"/>
        </w:rPr>
        <w:t> </w:t>
      </w:r>
      <w:r>
        <w:rPr/>
        <w:t>Avicenna</w:t>
      </w:r>
      <w:r>
        <w:rPr>
          <w:spacing w:val="47"/>
        </w:rPr>
        <w:t> </w:t>
      </w:r>
      <w:r>
        <w:rPr/>
        <w:t>Virtual</w:t>
      </w:r>
      <w:r>
        <w:rPr>
          <w:spacing w:val="47"/>
        </w:rPr>
        <w:t> </w:t>
      </w:r>
      <w:r>
        <w:rPr/>
        <w:t>Campus</w:t>
      </w:r>
      <w:r>
        <w:rPr>
          <w:spacing w:val="48"/>
        </w:rPr>
        <w:t> </w:t>
      </w:r>
      <w:r>
        <w:rPr/>
        <w:t>(AVC)</w:t>
      </w:r>
      <w:r>
        <w:rPr>
          <w:spacing w:val="47"/>
        </w:rPr>
        <w:t> </w:t>
      </w:r>
      <w:r>
        <w:rPr/>
        <w:t>project</w:t>
      </w:r>
      <w:r>
        <w:rPr>
          <w:spacing w:val="48"/>
        </w:rPr>
        <w:t> </w:t>
      </w:r>
      <w:r>
        <w:rPr/>
        <w:t>was</w:t>
      </w:r>
      <w:r>
        <w:rPr>
          <w:spacing w:val="47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 accelerating the adoption and best use of ICT-assisted Open Distance</w:t>
      </w:r>
      <w:r>
        <w:rPr>
          <w:spacing w:val="1"/>
        </w:rPr>
        <w:t> </w:t>
      </w:r>
      <w:r>
        <w:rPr/>
        <w:t>Learning (ODL) in Member States. The project aims at establishing ade-</w:t>
      </w:r>
      <w:r>
        <w:rPr>
          <w:spacing w:val="1"/>
        </w:rPr>
        <w:t> </w:t>
      </w:r>
      <w:r>
        <w:rPr/>
        <w:t>quate local infrastructures and transferring best practice and professional</w:t>
      </w:r>
      <w:r>
        <w:rPr>
          <w:spacing w:val="1"/>
        </w:rPr>
        <w:t> </w:t>
      </w:r>
      <w:r>
        <w:rPr/>
        <w:t>know-how within the target universities. The objectives of the Avicenna</w:t>
      </w:r>
      <w:r>
        <w:rPr>
          <w:spacing w:val="1"/>
        </w:rPr>
        <w:t> </w:t>
      </w:r>
      <w:r>
        <w:rPr/>
        <w:t>project are: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22" w:after="0"/>
        <w:ind w:left="1177" w:right="550" w:hanging="227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accelerate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adoption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setting-up</w:t>
      </w:r>
      <w:r>
        <w:rPr>
          <w:spacing w:val="43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e-Learning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centres</w:t>
      </w:r>
      <w:r>
        <w:rPr>
          <w:spacing w:val="42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each</w:t>
      </w:r>
      <w:r>
        <w:rPr>
          <w:spacing w:val="1"/>
          <w:sz w:val="21"/>
        </w:rPr>
        <w:t> </w:t>
      </w:r>
      <w:r>
        <w:rPr>
          <w:sz w:val="21"/>
        </w:rPr>
        <w:t>partner country;</w:t>
      </w:r>
    </w:p>
    <w:p>
      <w:pPr>
        <w:spacing w:after="0" w:line="211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2" w:lineRule="exact" w:before="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equip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Avicenna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Knowledge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Centres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network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them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via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the</w:t>
      </w:r>
    </w:p>
    <w:p>
      <w:pPr>
        <w:pStyle w:val="BodyText"/>
        <w:spacing w:line="241" w:lineRule="exact"/>
        <w:ind w:left="1007"/>
        <w:jc w:val="left"/>
      </w:pPr>
      <w:r>
        <w:rPr/>
        <w:t>Internet;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30" w:after="0"/>
        <w:ind w:left="1007" w:right="722" w:hanging="227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train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staﬀ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Centres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(administrative,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pedagogical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IT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oﬃcers);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36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train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produce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e-Learning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multimedia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courses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which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shall</w:t>
      </w:r>
      <w:r>
        <w:rPr>
          <w:spacing w:val="3"/>
          <w:sz w:val="21"/>
        </w:rPr>
        <w:t> </w:t>
      </w:r>
      <w:r>
        <w:rPr>
          <w:sz w:val="21"/>
        </w:rPr>
        <w:t>be</w:t>
      </w:r>
      <w:r>
        <w:rPr>
          <w:spacing w:val="2"/>
          <w:sz w:val="21"/>
        </w:rPr>
        <w:t> </w:t>
      </w:r>
      <w:r>
        <w:rPr>
          <w:sz w:val="21"/>
        </w:rPr>
        <w:t>used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Internet</w:t>
      </w:r>
      <w:r>
        <w:rPr>
          <w:spacing w:val="3"/>
          <w:sz w:val="21"/>
        </w:rPr>
        <w:t> </w:t>
      </w:r>
      <w:r>
        <w:rPr>
          <w:sz w:val="21"/>
        </w:rPr>
        <w:t>network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Intranet</w:t>
      </w:r>
      <w:r>
        <w:rPr>
          <w:spacing w:val="3"/>
          <w:sz w:val="21"/>
        </w:rPr>
        <w:t> </w:t>
      </w:r>
      <w:r>
        <w:rPr>
          <w:sz w:val="21"/>
        </w:rPr>
        <w:t>satellite;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1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develop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courses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wide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array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disciplines;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96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-3"/>
          <w:position w:val="1"/>
          <w:sz w:val="21"/>
        </w:rPr>
        <w:t> </w:t>
      </w:r>
      <w:r>
        <w:rPr>
          <w:position w:val="1"/>
          <w:sz w:val="21"/>
        </w:rPr>
        <w:t>define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-3"/>
          <w:position w:val="1"/>
          <w:sz w:val="21"/>
        </w:rPr>
        <w:t> </w:t>
      </w:r>
      <w:r>
        <w:rPr>
          <w:position w:val="1"/>
          <w:sz w:val="21"/>
        </w:rPr>
        <w:t>norms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3"/>
          <w:position w:val="1"/>
          <w:sz w:val="21"/>
        </w:rPr>
        <w:t> </w:t>
      </w:r>
      <w:r>
        <w:rPr>
          <w:position w:val="1"/>
          <w:sz w:val="21"/>
        </w:rPr>
        <w:t>procedures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-3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control</w:t>
      </w:r>
      <w:r>
        <w:rPr>
          <w:spacing w:val="-3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2"/>
          <w:position w:val="1"/>
          <w:sz w:val="21"/>
        </w:rPr>
        <w:t> </w:t>
      </w:r>
      <w:r>
        <w:rPr>
          <w:position w:val="1"/>
          <w:sz w:val="21"/>
        </w:rPr>
        <w:t>assurance;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20" w:after="0"/>
        <w:ind w:left="1007" w:right="720" w:hanging="227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set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up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Open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Virtual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Library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multimedia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e-Learning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courses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English,</w:t>
      </w:r>
      <w:r>
        <w:rPr>
          <w:spacing w:val="2"/>
          <w:sz w:val="21"/>
        </w:rPr>
        <w:t> </w:t>
      </w:r>
      <w:r>
        <w:rPr>
          <w:sz w:val="21"/>
        </w:rPr>
        <w:t>Arabic,</w:t>
      </w:r>
      <w:r>
        <w:rPr>
          <w:spacing w:val="2"/>
          <w:sz w:val="21"/>
        </w:rPr>
        <w:t> </w:t>
      </w:r>
      <w:r>
        <w:rPr>
          <w:sz w:val="21"/>
        </w:rPr>
        <w:t>French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languages;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12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provide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e-Learning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sessions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students.</w:t>
      </w:r>
    </w:p>
    <w:p>
      <w:pPr>
        <w:pStyle w:val="BodyText"/>
        <w:spacing w:line="220" w:lineRule="auto" w:before="112"/>
        <w:ind w:left="553" w:right="721"/>
      </w:pPr>
      <w:r>
        <w:rPr/>
        <w:t>In the framework of this project, IITE was invited to the feasibility study</w:t>
      </w:r>
      <w:r>
        <w:rPr>
          <w:spacing w:val="1"/>
        </w:rPr>
        <w:t> </w:t>
      </w:r>
      <w:r>
        <w:rPr/>
        <w:t>mission to Vladikavkaz in September 2010 and to AVC workshop in Ankara</w:t>
      </w:r>
      <w:r>
        <w:rPr>
          <w:spacing w:val="1"/>
        </w:rPr>
        <w:t> </w:t>
      </w:r>
      <w:r>
        <w:rPr/>
        <w:t>in</w:t>
      </w:r>
      <w:r>
        <w:rPr>
          <w:spacing w:val="24"/>
        </w:rPr>
        <w:t> </w:t>
      </w:r>
      <w:r>
        <w:rPr/>
        <w:t>December</w:t>
      </w:r>
      <w:r>
        <w:rPr>
          <w:spacing w:val="24"/>
        </w:rPr>
        <w:t> </w:t>
      </w:r>
      <w:r>
        <w:rPr/>
        <w:t>2010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order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expand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Avicenna</w:t>
      </w:r>
      <w:r>
        <w:rPr>
          <w:spacing w:val="24"/>
        </w:rPr>
        <w:t> </w:t>
      </w:r>
      <w:r>
        <w:rPr/>
        <w:t>Virtual</w:t>
      </w:r>
      <w:r>
        <w:rPr>
          <w:spacing w:val="24"/>
        </w:rPr>
        <w:t> </w:t>
      </w:r>
      <w:r>
        <w:rPr/>
        <w:t>Campus</w:t>
      </w:r>
      <w:r>
        <w:rPr>
          <w:spacing w:val="24"/>
        </w:rPr>
        <w:t> </w:t>
      </w:r>
      <w:r>
        <w:rPr/>
        <w:t>proj-</w:t>
      </w:r>
      <w:r>
        <w:rPr>
          <w:spacing w:val="1"/>
        </w:rPr>
        <w:t> </w:t>
      </w:r>
      <w:r>
        <w:rPr/>
        <w:t>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Caucasian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Russia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neighbor</w:t>
      </w:r>
      <w:r>
        <w:rPr>
          <w:spacing w:val="1"/>
        </w:rPr>
        <w:t> </w:t>
      </w:r>
      <w:r>
        <w:rPr/>
        <w:t>countries</w:t>
      </w:r>
      <w:r>
        <w:rPr>
          <w:spacing w:val="-46"/>
        </w:rPr>
        <w:t> </w:t>
      </w:r>
      <w:r>
        <w:rPr/>
        <w:t>(Armenia, Azerbaijan). Later several Universities of Belarus, Moldova and</w:t>
      </w:r>
      <w:r>
        <w:rPr>
          <w:spacing w:val="1"/>
        </w:rPr>
        <w:t> </w:t>
      </w:r>
      <w:r>
        <w:rPr/>
        <w:t>Ukraine expressed their interest to participate in AVC-II. There was a strong</w:t>
      </w:r>
      <w:r>
        <w:rPr>
          <w:spacing w:val="-45"/>
        </w:rPr>
        <w:t> </w:t>
      </w:r>
      <w:r>
        <w:rPr/>
        <w:t>request for IITE from the UNESCO Science Sector and CIS partners to coor-</w:t>
      </w:r>
      <w:r>
        <w:rPr>
          <w:spacing w:val="1"/>
        </w:rPr>
        <w:t> </w:t>
      </w:r>
      <w:r>
        <w:rPr/>
        <w:t>dinate the AVC-II project development and implementation once the fund-</w:t>
      </w:r>
      <w:r>
        <w:rPr>
          <w:spacing w:val="1"/>
        </w:rPr>
        <w:t> </w:t>
      </w:r>
      <w:r>
        <w:rPr/>
        <w:t>ing had been secured. The Project proposal for AVC-II is being currently</w:t>
      </w:r>
      <w:r>
        <w:rPr>
          <w:spacing w:val="1"/>
        </w:rPr>
        <w:t> </w:t>
      </w:r>
      <w:r>
        <w:rPr/>
        <w:t>finalized</w:t>
      </w:r>
      <w:r>
        <w:rPr>
          <w:spacing w:val="1"/>
        </w:rPr>
        <w:t> </w:t>
      </w:r>
      <w:r>
        <w:rPr/>
        <w:t>by UNESCO/SC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IITE.</w:t>
      </w:r>
    </w:p>
    <w:p>
      <w:pPr>
        <w:pStyle w:val="BodyText"/>
        <w:spacing w:before="11"/>
        <w:ind w:left="0"/>
        <w:jc w:val="left"/>
        <w:rPr>
          <w:sz w:val="18"/>
        </w:rPr>
      </w:pPr>
    </w:p>
    <w:p>
      <w:pPr>
        <w:pStyle w:val="Heading4"/>
        <w:spacing w:line="182" w:lineRule="auto"/>
        <w:ind w:left="553" w:right="2602"/>
      </w:pPr>
      <w:r>
        <w:rPr>
          <w:spacing w:val="-1"/>
        </w:rPr>
        <w:t>Participation </w:t>
      </w:r>
      <w:r>
        <w:rPr/>
        <w:t>in UNESCO Working Group on ICT</w:t>
      </w:r>
      <w:r>
        <w:rPr>
          <w:spacing w:val="-42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line="246" w:lineRule="exact" w:before="122"/>
        <w:ind w:left="553"/>
      </w:pPr>
      <w:r>
        <w:rPr/>
        <w:t>The</w:t>
      </w:r>
      <w:r>
        <w:rPr>
          <w:spacing w:val="28"/>
        </w:rPr>
        <w:t> </w:t>
      </w:r>
      <w:r>
        <w:rPr/>
        <w:t>IITE</w:t>
      </w:r>
      <w:r>
        <w:rPr>
          <w:spacing w:val="29"/>
        </w:rPr>
        <w:t> </w:t>
      </w:r>
      <w:r>
        <w:rPr/>
        <w:t>representatives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involved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UNESCO</w:t>
      </w:r>
      <w:r>
        <w:rPr>
          <w:spacing w:val="28"/>
        </w:rPr>
        <w:t> </w:t>
      </w:r>
      <w:r>
        <w:rPr/>
        <w:t>activity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elabora-</w:t>
      </w:r>
    </w:p>
    <w:p>
      <w:pPr>
        <w:pStyle w:val="BodyText"/>
        <w:spacing w:line="246" w:lineRule="exact"/>
        <w:ind w:left="553"/>
      </w:pPr>
      <w:r>
        <w:rPr>
          <w:spacing w:val="-1"/>
          <w:w w:val="105"/>
        </w:rPr>
        <w:t>tion,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assessment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revision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“ICT-CFT”model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mentioned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above.</w:t>
      </w:r>
    </w:p>
    <w:p>
      <w:pPr>
        <w:pStyle w:val="BodyText"/>
        <w:spacing w:before="1"/>
        <w:ind w:left="0"/>
        <w:jc w:val="left"/>
        <w:rPr>
          <w:sz w:val="19"/>
        </w:rPr>
      </w:pPr>
    </w:p>
    <w:p>
      <w:pPr>
        <w:pStyle w:val="Heading4"/>
        <w:spacing w:line="182" w:lineRule="auto"/>
        <w:ind w:left="553" w:right="1592"/>
      </w:pPr>
      <w:r>
        <w:rPr/>
        <w:t>Partnership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ICT</w:t>
      </w:r>
      <w:r>
        <w:rPr>
          <w:spacing w:val="-10"/>
        </w:rPr>
        <w:t> </w:t>
      </w:r>
      <w:r>
        <w:rPr/>
        <w:t>industry,</w:t>
      </w:r>
      <w:r>
        <w:rPr>
          <w:spacing w:val="-9"/>
        </w:rPr>
        <w:t> </w:t>
      </w:r>
      <w:r>
        <w:rPr/>
        <w:t>Universities,</w:t>
      </w:r>
      <w:r>
        <w:rPr>
          <w:spacing w:val="-9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national public and professional</w:t>
      </w:r>
      <w:r>
        <w:rPr>
          <w:spacing w:val="-1"/>
        </w:rPr>
        <w:t> </w:t>
      </w:r>
      <w:r>
        <w:rPr/>
        <w:t>bodies</w:t>
      </w:r>
    </w:p>
    <w:p>
      <w:pPr>
        <w:pStyle w:val="BodyText"/>
        <w:spacing w:line="220" w:lineRule="auto" w:before="139"/>
        <w:ind w:left="553" w:right="721"/>
      </w:pPr>
      <w:r>
        <w:rPr/>
        <w:t>Currently IITE is outlining the cooperation domains, preparing MOUs and</w:t>
      </w:r>
      <w:r>
        <w:rPr>
          <w:spacing w:val="1"/>
        </w:rPr>
        <w:t> </w:t>
      </w:r>
      <w:r>
        <w:rPr/>
        <w:t>creating the project proposals with ICT international and national brands</w:t>
      </w:r>
      <w:r>
        <w:rPr>
          <w:spacing w:val="1"/>
        </w:rPr>
        <w:t> </w:t>
      </w:r>
      <w:r>
        <w:rPr/>
        <w:t>(Microsoft, HP, Cisco, Intel, BitMedia, Oracle, IBM, LANIT Academy of Net-</w:t>
      </w:r>
      <w:r>
        <w:rPr>
          <w:spacing w:val="1"/>
        </w:rPr>
        <w:t> </w:t>
      </w:r>
      <w:r>
        <w:rPr/>
        <w:t>working, IT-Academy, Informika, Galaktika, Kaspersky Laboratory, etc.) as</w:t>
      </w:r>
      <w:r>
        <w:rPr>
          <w:spacing w:val="1"/>
        </w:rPr>
        <w:t> </w:t>
      </w:r>
      <w:r>
        <w:rPr/>
        <w:t>well as with international and national professional associations. The main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 cooperation are: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30" w:after="0"/>
        <w:ind w:left="1007" w:right="724" w:hanging="227"/>
        <w:jc w:val="left"/>
        <w:rPr>
          <w:sz w:val="21"/>
        </w:rPr>
      </w:pPr>
      <w:r>
        <w:rPr>
          <w:position w:val="1"/>
          <w:sz w:val="21"/>
        </w:rPr>
        <w:t>Development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implementation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joint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courses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including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those</w:t>
      </w:r>
      <w:r>
        <w:rPr>
          <w:spacing w:val="1"/>
          <w:sz w:val="21"/>
        </w:rPr>
        <w:t> </w:t>
      </w:r>
      <w:r>
        <w:rPr>
          <w:sz w:val="21"/>
        </w:rPr>
        <w:t>for teachers;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36" w:after="0"/>
        <w:ind w:left="1007" w:right="723" w:hanging="227"/>
        <w:jc w:val="left"/>
        <w:rPr>
          <w:sz w:val="21"/>
        </w:rPr>
      </w:pPr>
      <w:r>
        <w:rPr>
          <w:position w:val="1"/>
          <w:sz w:val="21"/>
        </w:rPr>
        <w:t>Joint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creation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content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e-Learning/distant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including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specialized</w:t>
      </w:r>
      <w:r>
        <w:rPr>
          <w:spacing w:val="2"/>
          <w:sz w:val="21"/>
        </w:rPr>
        <w:t> </w:t>
      </w:r>
      <w:r>
        <w:rPr>
          <w:sz w:val="21"/>
        </w:rPr>
        <w:t>one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trainers;</w:t>
      </w:r>
    </w:p>
    <w:p>
      <w:pPr>
        <w:spacing w:after="0" w:line="211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2" w:lineRule="exact" w:before="0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Development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exchange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OER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including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special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ones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for</w:t>
      </w:r>
    </w:p>
    <w:p>
      <w:pPr>
        <w:pStyle w:val="BodyText"/>
        <w:spacing w:line="241" w:lineRule="exact"/>
        <w:ind w:left="1177"/>
        <w:jc w:val="left"/>
      </w:pPr>
      <w:r>
        <w:rPr/>
        <w:t>teachers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trainers;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26" w:after="0"/>
        <w:ind w:left="1177" w:right="554" w:hanging="227"/>
        <w:jc w:val="both"/>
        <w:rPr>
          <w:sz w:val="21"/>
        </w:rPr>
      </w:pPr>
      <w:r>
        <w:rPr>
          <w:position w:val="1"/>
          <w:sz w:val="21"/>
        </w:rPr>
        <w:t>Establishment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joint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centres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Russia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CIS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including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those</w:t>
      </w:r>
      <w:r>
        <w:rPr>
          <w:spacing w:val="1"/>
          <w:sz w:val="21"/>
        </w:rPr>
        <w:t> </w:t>
      </w:r>
      <w:r>
        <w:rPr>
          <w:sz w:val="21"/>
        </w:rPr>
        <w:t>for teachers;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32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Participation in international and national educational and scientific-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research</w:t>
      </w:r>
      <w:r>
        <w:rPr>
          <w:spacing w:val="1"/>
          <w:sz w:val="21"/>
        </w:rPr>
        <w:t> </w:t>
      </w:r>
      <w:r>
        <w:rPr>
          <w:sz w:val="21"/>
        </w:rPr>
        <w:t>projects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programmes;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09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Joint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analytical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reports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publications.</w:t>
      </w:r>
    </w:p>
    <w:p>
      <w:pPr>
        <w:pStyle w:val="BodyText"/>
        <w:spacing w:line="220" w:lineRule="auto" w:before="108"/>
        <w:ind w:right="551" w:hanging="1"/>
      </w:pPr>
      <w:r>
        <w:rPr/>
        <w:t>Besides, a number of teachers-oriented initiatives, events and projects are</w:t>
      </w:r>
      <w:r>
        <w:rPr>
          <w:spacing w:val="1"/>
        </w:rPr>
        <w:t> </w:t>
      </w:r>
      <w:r>
        <w:rPr/>
        <w:t>planned by IITE in the framework of its main directions of activity in the</w:t>
      </w:r>
      <w:r>
        <w:rPr>
          <w:spacing w:val="1"/>
        </w:rPr>
        <w:t> </w:t>
      </w:r>
      <w:r>
        <w:rPr/>
        <w:t>areas of research and consultancy, policy and advocacy, capacity develop-</w:t>
      </w:r>
      <w:r>
        <w:rPr>
          <w:spacing w:val="1"/>
        </w:rPr>
        <w:t> </w:t>
      </w:r>
      <w:r>
        <w:rPr/>
        <w:t>ment and OER, conferences and workshops organization, publications and</w:t>
      </w:r>
      <w:r>
        <w:rPr>
          <w:spacing w:val="1"/>
        </w:rPr>
        <w:t> </w:t>
      </w:r>
      <w:r>
        <w:rPr/>
        <w:t>support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IITE</w:t>
      </w:r>
      <w:r>
        <w:rPr>
          <w:spacing w:val="2"/>
        </w:rPr>
        <w:t> </w:t>
      </w:r>
      <w:r>
        <w:rPr/>
        <w:t>information-educational</w:t>
      </w:r>
      <w:r>
        <w:rPr>
          <w:spacing w:val="1"/>
        </w:rPr>
        <w:t> </w:t>
      </w:r>
      <w:r>
        <w:rPr/>
        <w:t>portal.</w:t>
      </w:r>
    </w:p>
    <w:p>
      <w:pPr>
        <w:pStyle w:val="BodyText"/>
        <w:spacing w:line="220" w:lineRule="auto" w:before="119"/>
        <w:ind w:right="551" w:hanging="1"/>
      </w:pPr>
      <w:r>
        <w:rPr/>
        <w:t>UNESCO IITE welcomes proposals for collaboration in teacher education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ICT.</w:t>
      </w:r>
    </w:p>
    <w:p>
      <w:pPr>
        <w:pStyle w:val="BodyText"/>
        <w:spacing w:line="220" w:lineRule="auto" w:before="122"/>
        <w:ind w:right="552" w:hanging="1"/>
      </w:pPr>
      <w:r>
        <w:rPr/>
        <w:t>The author expresses his gratitude to Mr. Edem Adubra, Chief of Section for</w:t>
      </w:r>
      <w:r>
        <w:rPr>
          <w:spacing w:val="-45"/>
        </w:rPr>
        <w:t> </w:t>
      </w:r>
      <w:r>
        <w:rPr/>
        <w:t>Teacher Education, UNESCO HQ, for providing materials and his kind assis-</w:t>
      </w:r>
      <w:r>
        <w:rPr>
          <w:spacing w:val="1"/>
        </w:rPr>
        <w:t> </w:t>
      </w:r>
      <w:r>
        <w:rPr/>
        <w:t>tance in preparation of this article and the presentation at the IITE-2010</w:t>
      </w:r>
      <w:r>
        <w:rPr>
          <w:spacing w:val="1"/>
        </w:rPr>
        <w:t> </w:t>
      </w:r>
      <w:r>
        <w:rPr/>
        <w:t>International Conference.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line="192" w:lineRule="auto" w:before="183"/>
        <w:ind w:left="2143" w:right="1971"/>
      </w:pPr>
      <w:r>
        <w:rPr>
          <w:spacing w:val="-1"/>
        </w:rPr>
        <w:t>Teacher Development Policies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Programmes</w:t>
      </w:r>
    </w:p>
    <w:p>
      <w:pPr>
        <w:spacing w:line="470" w:lineRule="exact" w:before="187"/>
        <w:ind w:left="683" w:right="515" w:firstLine="0"/>
        <w:jc w:val="center"/>
        <w:rPr>
          <w:sz w:val="23"/>
        </w:rPr>
      </w:pPr>
      <w:r>
        <w:rPr>
          <w:sz w:val="23"/>
        </w:rPr>
        <w:t>UN</w:t>
      </w:r>
      <w:r>
        <w:rPr>
          <w:spacing w:val="-3"/>
          <w:sz w:val="23"/>
        </w:rPr>
        <w:t>E</w:t>
      </w:r>
      <w:r>
        <w:rPr>
          <w:spacing w:val="-1"/>
          <w:sz w:val="23"/>
        </w:rPr>
        <w:t>S</w:t>
      </w:r>
      <w:r>
        <w:rPr>
          <w:spacing w:val="-3"/>
          <w:sz w:val="23"/>
        </w:rPr>
        <w:t>C</w:t>
      </w:r>
      <w:r>
        <w:rPr>
          <w:sz w:val="23"/>
        </w:rPr>
        <w:t>O</w:t>
      </w:r>
      <w:r>
        <w:rPr>
          <w:spacing w:val="-1"/>
          <w:sz w:val="23"/>
        </w:rPr>
        <w:t> </w:t>
      </w:r>
      <w:r>
        <w:rPr>
          <w:sz w:val="23"/>
        </w:rPr>
        <w:t>I</w:t>
      </w:r>
      <w:r>
        <w:rPr>
          <w:spacing w:val="-47"/>
          <w:sz w:val="23"/>
        </w:rPr>
        <w:t>n</w:t>
      </w:r>
      <w:r>
        <w:rPr>
          <w:rFonts w:ascii="Times New Roman"/>
          <w:i/>
          <w:spacing w:val="-105"/>
          <w:w w:val="102"/>
          <w:position w:val="24"/>
          <w:sz w:val="20"/>
        </w:rPr>
        <w:t>D</w:t>
      </w:r>
      <w:r>
        <w:rPr>
          <w:spacing w:val="-3"/>
          <w:sz w:val="23"/>
        </w:rPr>
        <w:t>t</w:t>
      </w:r>
      <w:r>
        <w:rPr>
          <w:spacing w:val="-85"/>
          <w:sz w:val="23"/>
        </w:rPr>
        <w:t>e</w:t>
      </w:r>
      <w:r>
        <w:rPr>
          <w:rFonts w:ascii="Times New Roman"/>
          <w:i/>
          <w:spacing w:val="-14"/>
          <w:w w:val="98"/>
          <w:position w:val="24"/>
          <w:sz w:val="20"/>
        </w:rPr>
        <w:t>o</w:t>
      </w:r>
      <w:r>
        <w:rPr>
          <w:spacing w:val="-67"/>
          <w:sz w:val="23"/>
        </w:rPr>
        <w:t>r</w:t>
      </w:r>
      <w:r>
        <w:rPr>
          <w:rFonts w:ascii="Times New Roman"/>
          <w:i/>
          <w:spacing w:val="-4"/>
          <w:w w:val="90"/>
          <w:position w:val="24"/>
          <w:sz w:val="20"/>
        </w:rPr>
        <w:t>r</w:t>
      </w:r>
      <w:r>
        <w:rPr>
          <w:spacing w:val="-119"/>
          <w:sz w:val="23"/>
        </w:rPr>
        <w:t>n</w:t>
      </w:r>
      <w:r>
        <w:rPr>
          <w:rFonts w:ascii="Times New Roman"/>
          <w:i/>
          <w:w w:val="104"/>
          <w:position w:val="24"/>
          <w:sz w:val="20"/>
        </w:rPr>
        <w:t>a</w:t>
      </w:r>
      <w:r>
        <w:rPr>
          <w:rFonts w:ascii="Times New Roman"/>
          <w:i/>
          <w:spacing w:val="-96"/>
          <w:w w:val="109"/>
          <w:position w:val="24"/>
          <w:sz w:val="20"/>
        </w:rPr>
        <w:t>n</w:t>
      </w:r>
      <w:r>
        <w:rPr>
          <w:spacing w:val="-3"/>
          <w:sz w:val="23"/>
        </w:rPr>
        <w:t>a</w:t>
      </w:r>
      <w:r>
        <w:rPr>
          <w:spacing w:val="-96"/>
          <w:w w:val="98"/>
          <w:sz w:val="23"/>
        </w:rPr>
        <w:t>ti</w:t>
      </w:r>
      <w:r>
        <w:rPr>
          <w:rFonts w:ascii="Times New Roman"/>
          <w:i/>
          <w:spacing w:val="-35"/>
          <w:w w:val="106"/>
          <w:position w:val="24"/>
          <w:sz w:val="20"/>
        </w:rPr>
        <w:t>B</w:t>
      </w:r>
      <w:r>
        <w:rPr>
          <w:spacing w:val="-87"/>
          <w:sz w:val="23"/>
        </w:rPr>
        <w:t>o</w:t>
      </w:r>
      <w:r>
        <w:rPr>
          <w:rFonts w:ascii="Times New Roman"/>
          <w:i/>
          <w:spacing w:val="-6"/>
          <w:w w:val="103"/>
          <w:position w:val="24"/>
          <w:sz w:val="20"/>
        </w:rPr>
        <w:t>e</w:t>
      </w:r>
      <w:r>
        <w:rPr>
          <w:spacing w:val="-116"/>
          <w:sz w:val="23"/>
        </w:rPr>
        <w:t>n</w:t>
      </w:r>
      <w:r>
        <w:rPr>
          <w:rFonts w:ascii="Times New Roman"/>
          <w:i/>
          <w:w w:val="90"/>
          <w:position w:val="24"/>
          <w:sz w:val="20"/>
        </w:rPr>
        <w:t>r</w:t>
      </w:r>
      <w:r>
        <w:rPr>
          <w:rFonts w:ascii="Times New Roman"/>
          <w:i/>
          <w:spacing w:val="-65"/>
          <w:w w:val="109"/>
          <w:position w:val="24"/>
          <w:sz w:val="20"/>
        </w:rPr>
        <w:t>n</w:t>
      </w:r>
      <w:r>
        <w:rPr>
          <w:spacing w:val="-46"/>
          <w:sz w:val="23"/>
        </w:rPr>
        <w:t>a</w:t>
      </w:r>
      <w:r>
        <w:rPr>
          <w:rFonts w:ascii="Times New Roman"/>
          <w:i/>
          <w:spacing w:val="-60"/>
          <w:w w:val="104"/>
          <w:position w:val="24"/>
          <w:sz w:val="20"/>
        </w:rPr>
        <w:t>a</w:t>
      </w:r>
      <w:r>
        <w:rPr>
          <w:spacing w:val="6"/>
          <w:sz w:val="23"/>
        </w:rPr>
        <w:t>l</w:t>
      </w:r>
      <w:r>
        <w:rPr>
          <w:rFonts w:ascii="Times New Roman"/>
          <w:i/>
          <w:spacing w:val="-26"/>
          <w:w w:val="90"/>
          <w:position w:val="24"/>
          <w:sz w:val="20"/>
        </w:rPr>
        <w:t>r</w:t>
      </w:r>
      <w:r>
        <w:rPr>
          <w:spacing w:val="-89"/>
          <w:sz w:val="23"/>
        </w:rPr>
        <w:t>E</w:t>
      </w:r>
      <w:r>
        <w:rPr>
          <w:rFonts w:ascii="Times New Roman"/>
          <w:i/>
          <w:spacing w:val="-18"/>
          <w:w w:val="106"/>
          <w:position w:val="24"/>
          <w:sz w:val="20"/>
        </w:rPr>
        <w:t>d</w:t>
      </w:r>
      <w:r>
        <w:rPr>
          <w:spacing w:val="-1"/>
          <w:sz w:val="23"/>
        </w:rPr>
        <w:t>xpert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U</w:t>
      </w:r>
      <w:r>
        <w:rPr>
          <w:spacing w:val="-2"/>
          <w:sz w:val="23"/>
        </w:rPr>
        <w:t>S</w:t>
      </w:r>
      <w:r>
        <w:rPr>
          <w:sz w:val="23"/>
        </w:rPr>
        <w:t>A</w:t>
      </w:r>
    </w:p>
    <w:p>
      <w:pPr>
        <w:pStyle w:val="BodyText"/>
        <w:spacing w:line="238" w:lineRule="exact"/>
        <w:ind w:left="683" w:right="514"/>
        <w:jc w:val="center"/>
      </w:pPr>
      <w:hyperlink r:id="rId38">
        <w:r>
          <w:rPr/>
          <w:t>dcberna@yahoo.com</w:t>
        </w:r>
      </w:hyperlink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pStyle w:val="BodyText"/>
        <w:spacing w:line="220" w:lineRule="auto"/>
        <w:ind w:right="549"/>
      </w:pPr>
      <w:r>
        <w:rPr/>
        <w:t>The objective of this paper is to review the current situation on teacher</w:t>
      </w:r>
      <w:r>
        <w:rPr>
          <w:spacing w:val="1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five</w:t>
      </w:r>
      <w:r>
        <w:rPr>
          <w:spacing w:val="19"/>
        </w:rPr>
        <w:t> </w:t>
      </w:r>
      <w:r>
        <w:rPr/>
        <w:t>countries</w:t>
      </w:r>
      <w:r>
        <w:rPr>
          <w:spacing w:val="18"/>
        </w:rPr>
        <w:t> </w:t>
      </w:r>
      <w:r>
        <w:rPr/>
        <w:t>(Armenia,</w:t>
      </w:r>
      <w:r>
        <w:rPr>
          <w:spacing w:val="18"/>
        </w:rPr>
        <w:t> </w:t>
      </w:r>
      <w:r>
        <w:rPr/>
        <w:t>Azerbaijan,</w:t>
      </w:r>
      <w:r>
        <w:rPr>
          <w:spacing w:val="19"/>
        </w:rPr>
        <w:t> </w:t>
      </w:r>
      <w:r>
        <w:rPr/>
        <w:t>Belarus,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Republic</w:t>
      </w:r>
      <w:r>
        <w:rPr>
          <w:spacing w:val="-45"/>
        </w:rPr>
        <w:t> </w:t>
      </w:r>
      <w:r>
        <w:rPr/>
        <w:t>of Moldova and the Russian Federation). The main tasks are: to briefly out-</w:t>
      </w:r>
      <w:r>
        <w:rPr>
          <w:spacing w:val="1"/>
        </w:rPr>
        <w:t> </w:t>
      </w:r>
      <w:r>
        <w:rPr/>
        <w:t>line the assignment; to summarize some pre-primary, primary and second-</w:t>
      </w:r>
      <w:r>
        <w:rPr>
          <w:spacing w:val="1"/>
        </w:rPr>
        <w:t> </w:t>
      </w:r>
      <w:r>
        <w:rPr/>
        <w:t>ary education statistics from the five countries to be involved in the study;</w:t>
      </w:r>
      <w:r>
        <w:rPr>
          <w:spacing w:val="1"/>
        </w:rPr>
        <w:t> </w:t>
      </w:r>
      <w:r>
        <w:rPr/>
        <w:t>to provide a brief review of general policy directions in teacher develop-</w:t>
      </w:r>
      <w:r>
        <w:rPr>
          <w:spacing w:val="1"/>
        </w:rPr>
        <w:t> </w:t>
      </w:r>
      <w:r>
        <w:rPr/>
        <w:t>ment; and to review a questionnaire to be distributed to the five 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report</w:t>
      </w:r>
      <w:r>
        <w:rPr>
          <w:spacing w:val="2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be asked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provide.</w:t>
      </w:r>
    </w:p>
    <w:p>
      <w:pPr>
        <w:pStyle w:val="Heading4"/>
        <w:spacing w:before="166"/>
        <w:jc w:val="both"/>
      </w:pPr>
      <w:r>
        <w:rPr/>
        <w:t>The</w:t>
      </w:r>
      <w:r>
        <w:rPr>
          <w:spacing w:val="-2"/>
        </w:rPr>
        <w:t> </w:t>
      </w:r>
      <w:r>
        <w:rPr/>
        <w:t>assignment</w:t>
      </w:r>
    </w:p>
    <w:p>
      <w:pPr>
        <w:pStyle w:val="BodyText"/>
        <w:spacing w:line="220" w:lineRule="auto" w:before="119"/>
        <w:ind w:right="550"/>
      </w:pPr>
      <w:r>
        <w:rPr/>
        <w:t>Five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(Armenia,</w:t>
      </w:r>
      <w:r>
        <w:rPr>
          <w:spacing w:val="1"/>
        </w:rPr>
        <w:t> </w:t>
      </w:r>
      <w:r>
        <w:rPr/>
        <w:t>Azerbaijan,</w:t>
      </w:r>
      <w:r>
        <w:rPr>
          <w:spacing w:val="47"/>
        </w:rPr>
        <w:t> </w:t>
      </w:r>
      <w:r>
        <w:rPr/>
        <w:t>Belarus,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Republic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Moldova</w:t>
      </w:r>
      <w:r>
        <w:rPr>
          <w:spacing w:val="1"/>
        </w:rPr>
        <w:t> </w:t>
      </w:r>
      <w:r>
        <w:rPr/>
        <w:t>and the Russian Federation) will be asked to provide information for a</w:t>
      </w:r>
      <w:r>
        <w:rPr>
          <w:spacing w:val="1"/>
        </w:rPr>
        <w:t> </w:t>
      </w:r>
      <w:r>
        <w:rPr/>
        <w:t>review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teacher</w:t>
      </w:r>
      <w:r>
        <w:rPr>
          <w:spacing w:val="27"/>
        </w:rPr>
        <w:t> </w:t>
      </w:r>
      <w:r>
        <w:rPr/>
        <w:t>development</w:t>
      </w:r>
      <w:r>
        <w:rPr>
          <w:spacing w:val="26"/>
        </w:rPr>
        <w:t> </w:t>
      </w:r>
      <w:r>
        <w:rPr/>
        <w:t>policies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experiences.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review</w:t>
      </w:r>
      <w:r>
        <w:rPr>
          <w:spacing w:val="27"/>
        </w:rPr>
        <w:t> </w:t>
      </w:r>
      <w:r>
        <w:rPr/>
        <w:t>will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be</w:t>
      </w:r>
      <w:r>
        <w:rPr>
          <w:spacing w:val="28"/>
        </w:rPr>
        <w:t> </w:t>
      </w:r>
      <w:r>
        <w:rPr/>
        <w:t>designed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suggest</w:t>
      </w:r>
      <w:r>
        <w:rPr>
          <w:spacing w:val="31"/>
        </w:rPr>
        <w:t> </w:t>
      </w:r>
      <w:r>
        <w:rPr/>
        <w:t>policies</w:t>
      </w:r>
      <w:r>
        <w:rPr>
          <w:spacing w:val="28"/>
        </w:rPr>
        <w:t> </w:t>
      </w:r>
      <w:r>
        <w:rPr/>
        <w:t>and</w:t>
      </w:r>
      <w:r>
        <w:rPr>
          <w:spacing w:val="31"/>
        </w:rPr>
        <w:t> </w:t>
      </w:r>
      <w:r>
        <w:rPr/>
        <w:t>strategic</w:t>
      </w:r>
      <w:r>
        <w:rPr>
          <w:spacing w:val="30"/>
        </w:rPr>
        <w:t> </w:t>
      </w:r>
      <w:r>
        <w:rPr/>
        <w:t>actions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teacher</w:t>
      </w:r>
      <w:r>
        <w:rPr>
          <w:spacing w:val="30"/>
        </w:rPr>
        <w:t> </w:t>
      </w:r>
      <w:r>
        <w:rPr/>
        <w:t>recruit-</w:t>
      </w:r>
    </w:p>
    <w:p>
      <w:pPr>
        <w:pStyle w:val="BodyText"/>
        <w:spacing w:line="220" w:lineRule="auto" w:before="5"/>
        <w:ind w:left="553" w:right="721" w:hanging="1"/>
      </w:pPr>
      <w:r>
        <w:rPr/>
        <w:t>ment, development and retention, use of ICT in teacher education, open</w:t>
      </w:r>
      <w:r>
        <w:rPr>
          <w:spacing w:val="1"/>
        </w:rPr>
        <w:t> </w:t>
      </w:r>
      <w:r>
        <w:rPr/>
        <w:t>and distance learning strategies. An initial review will be prepared based</w:t>
      </w:r>
      <w:r>
        <w:rPr>
          <w:spacing w:val="1"/>
        </w:rPr>
        <w:t> </w:t>
      </w:r>
      <w:r>
        <w:rPr/>
        <w:t>upon the questionnaires submitted to the UNESCO Moscow Oﬃce in early</w:t>
      </w:r>
      <w:r>
        <w:rPr>
          <w:spacing w:val="1"/>
        </w:rPr>
        <w:t> </w:t>
      </w:r>
      <w:r>
        <w:rPr/>
        <w:t>December</w:t>
      </w:r>
      <w:r>
        <w:rPr>
          <w:spacing w:val="22"/>
        </w:rPr>
        <w:t> </w:t>
      </w:r>
      <w:r>
        <w:rPr/>
        <w:t>2010,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written</w:t>
      </w:r>
      <w:r>
        <w:rPr>
          <w:spacing w:val="22"/>
        </w:rPr>
        <w:t> </w:t>
      </w:r>
      <w:r>
        <w:rPr/>
        <w:t>review</w:t>
      </w:r>
      <w:r>
        <w:rPr>
          <w:spacing w:val="23"/>
        </w:rPr>
        <w:t> </w:t>
      </w:r>
      <w:r>
        <w:rPr/>
        <w:t>–</w:t>
      </w:r>
      <w:r>
        <w:rPr>
          <w:spacing w:val="-9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end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December</w:t>
      </w:r>
      <w:r>
        <w:rPr>
          <w:spacing w:val="23"/>
        </w:rPr>
        <w:t> </w:t>
      </w:r>
      <w:r>
        <w:rPr/>
        <w:t>2010.</w:t>
      </w:r>
      <w:r>
        <w:rPr>
          <w:spacing w:val="-45"/>
        </w:rPr>
        <w:t> </w:t>
      </w:r>
      <w:r>
        <w:rPr/>
        <w:t>An initial report will be prepared in January 2011 and the final report – in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2011.</w:t>
      </w: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pStyle w:val="Heading4"/>
        <w:ind w:left="553"/>
        <w:jc w:val="both"/>
      </w:pPr>
      <w:r>
        <w:rPr/>
        <w:t>Overview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countries</w:t>
      </w:r>
    </w:p>
    <w:p>
      <w:pPr>
        <w:pStyle w:val="BodyText"/>
        <w:spacing w:line="220" w:lineRule="auto" w:before="152"/>
        <w:ind w:left="553" w:right="722"/>
      </w:pPr>
      <w:r>
        <w:rPr/>
        <w:t>Recent UNESCO data from the five counties to be involved in the study is</w:t>
      </w:r>
      <w:r>
        <w:rPr>
          <w:spacing w:val="1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my</w:t>
      </w:r>
      <w:r>
        <w:rPr>
          <w:spacing w:val="3"/>
        </w:rPr>
        <w:t> </w:t>
      </w:r>
      <w:r>
        <w:rPr/>
        <w:t>report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highlight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points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8" w:lineRule="auto" w:before="157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Pre-primary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entry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age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consistent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among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each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five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countries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at</w:t>
      </w:r>
      <w:r>
        <w:rPr>
          <w:spacing w:val="19"/>
          <w:sz w:val="21"/>
        </w:rPr>
        <w:t> </w:t>
      </w:r>
      <w:r>
        <w:rPr>
          <w:sz w:val="21"/>
        </w:rPr>
        <w:t>3</w:t>
      </w:r>
      <w:r>
        <w:rPr>
          <w:spacing w:val="19"/>
          <w:sz w:val="21"/>
        </w:rPr>
        <w:t> </w:t>
      </w:r>
      <w:r>
        <w:rPr>
          <w:sz w:val="21"/>
        </w:rPr>
        <w:t>years</w:t>
      </w:r>
      <w:r>
        <w:rPr>
          <w:spacing w:val="20"/>
          <w:sz w:val="21"/>
        </w:rPr>
        <w:t> </w:t>
      </w:r>
      <w:r>
        <w:rPr>
          <w:sz w:val="21"/>
        </w:rPr>
        <w:t>old</w:t>
      </w:r>
      <w:r>
        <w:rPr>
          <w:spacing w:val="19"/>
          <w:sz w:val="21"/>
        </w:rPr>
        <w:t> </w:t>
      </w:r>
      <w:r>
        <w:rPr>
          <w:sz w:val="21"/>
        </w:rPr>
        <w:t>with</w:t>
      </w:r>
      <w:r>
        <w:rPr>
          <w:spacing w:val="20"/>
          <w:sz w:val="21"/>
        </w:rPr>
        <w:t> </w:t>
      </w:r>
      <w:r>
        <w:rPr>
          <w:sz w:val="21"/>
        </w:rPr>
        <w:t>a</w:t>
      </w:r>
      <w:r>
        <w:rPr>
          <w:spacing w:val="19"/>
          <w:sz w:val="21"/>
        </w:rPr>
        <w:t> </w:t>
      </w:r>
      <w:r>
        <w:rPr>
          <w:sz w:val="21"/>
        </w:rPr>
        <w:t>duration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19"/>
          <w:sz w:val="21"/>
        </w:rPr>
        <w:t> </w:t>
      </w:r>
      <w:r>
        <w:rPr>
          <w:sz w:val="21"/>
        </w:rPr>
        <w:t>3</w:t>
      </w:r>
      <w:r>
        <w:rPr>
          <w:spacing w:val="20"/>
          <w:sz w:val="21"/>
        </w:rPr>
        <w:t> </w:t>
      </w:r>
      <w:r>
        <w:rPr>
          <w:sz w:val="21"/>
        </w:rPr>
        <w:t>or</w:t>
      </w:r>
      <w:r>
        <w:rPr>
          <w:spacing w:val="19"/>
          <w:sz w:val="21"/>
        </w:rPr>
        <w:t> </w:t>
      </w:r>
      <w:r>
        <w:rPr>
          <w:sz w:val="21"/>
        </w:rPr>
        <w:t>4</w:t>
      </w:r>
      <w:r>
        <w:rPr>
          <w:spacing w:val="19"/>
          <w:sz w:val="21"/>
        </w:rPr>
        <w:t> </w:t>
      </w:r>
      <w:r>
        <w:rPr>
          <w:sz w:val="21"/>
        </w:rPr>
        <w:t>years.</w:t>
      </w:r>
      <w:r>
        <w:rPr>
          <w:spacing w:val="20"/>
          <w:sz w:val="21"/>
        </w:rPr>
        <w:t> </w:t>
      </w:r>
      <w:r>
        <w:rPr>
          <w:sz w:val="21"/>
        </w:rPr>
        <w:t>There</w:t>
      </w:r>
      <w:r>
        <w:rPr>
          <w:spacing w:val="19"/>
          <w:sz w:val="21"/>
        </w:rPr>
        <w:t> </w:t>
      </w:r>
      <w:r>
        <w:rPr>
          <w:sz w:val="21"/>
        </w:rPr>
        <w:t>is</w:t>
      </w:r>
      <w:r>
        <w:rPr>
          <w:spacing w:val="20"/>
          <w:sz w:val="21"/>
        </w:rPr>
        <w:t> </w:t>
      </w:r>
      <w:r>
        <w:rPr>
          <w:sz w:val="21"/>
        </w:rPr>
        <w:t>a</w:t>
      </w:r>
      <w:r>
        <w:rPr>
          <w:spacing w:val="19"/>
          <w:sz w:val="21"/>
        </w:rPr>
        <w:t> </w:t>
      </w:r>
      <w:r>
        <w:rPr>
          <w:sz w:val="21"/>
        </w:rPr>
        <w:t>wide</w:t>
      </w:r>
      <w:r>
        <w:rPr>
          <w:spacing w:val="20"/>
          <w:sz w:val="21"/>
        </w:rPr>
        <w:t> </w:t>
      </w:r>
      <w:r>
        <w:rPr>
          <w:sz w:val="21"/>
        </w:rPr>
        <w:t>varia-</w:t>
      </w:r>
      <w:r>
        <w:rPr>
          <w:spacing w:val="-45"/>
          <w:sz w:val="21"/>
        </w:rPr>
        <w:t> </w:t>
      </w:r>
      <w:r>
        <w:rPr>
          <w:sz w:val="21"/>
        </w:rPr>
        <w:t>tion in enrollment as would be expected. Gross and net enrollment</w:t>
      </w:r>
      <w:r>
        <w:rPr>
          <w:spacing w:val="1"/>
          <w:sz w:val="21"/>
        </w:rPr>
        <w:t> </w:t>
      </w:r>
      <w:r>
        <w:rPr>
          <w:sz w:val="21"/>
        </w:rPr>
        <w:t>increased in all the countries between 1999 and 2008 with Belarus</w:t>
      </w:r>
      <w:r>
        <w:rPr>
          <w:spacing w:val="1"/>
          <w:sz w:val="21"/>
        </w:rPr>
        <w:t> </w:t>
      </w:r>
      <w:r>
        <w:rPr>
          <w:sz w:val="21"/>
        </w:rPr>
        <w:t>having the best results. Gross enrollment is still quite low in Armenia</w:t>
      </w:r>
      <w:r>
        <w:rPr>
          <w:spacing w:val="1"/>
          <w:sz w:val="21"/>
        </w:rPr>
        <w:t> </w:t>
      </w:r>
      <w:r>
        <w:rPr>
          <w:sz w:val="21"/>
        </w:rPr>
        <w:t>and Azerbaijan. The majority of teaching staﬀ are trained in the three</w:t>
      </w:r>
      <w:r>
        <w:rPr>
          <w:spacing w:val="1"/>
          <w:sz w:val="21"/>
        </w:rPr>
        <w:t> </w:t>
      </w:r>
      <w:r>
        <w:rPr>
          <w:sz w:val="21"/>
        </w:rPr>
        <w:t>countries</w:t>
      </w:r>
      <w:r>
        <w:rPr>
          <w:spacing w:val="3"/>
          <w:sz w:val="21"/>
        </w:rPr>
        <w:t> </w:t>
      </w:r>
      <w:r>
        <w:rPr>
          <w:sz w:val="21"/>
        </w:rPr>
        <w:t>reporting.</w:t>
      </w:r>
      <w:r>
        <w:rPr>
          <w:spacing w:val="2"/>
          <w:sz w:val="21"/>
        </w:rPr>
        <w:t> </w:t>
      </w:r>
      <w:r>
        <w:rPr>
          <w:sz w:val="21"/>
        </w:rPr>
        <w:t>Pupil/teacher</w:t>
      </w:r>
      <w:r>
        <w:rPr>
          <w:spacing w:val="3"/>
          <w:sz w:val="21"/>
        </w:rPr>
        <w:t> </w:t>
      </w:r>
      <w:r>
        <w:rPr>
          <w:sz w:val="21"/>
        </w:rPr>
        <w:t>ratio</w:t>
      </w:r>
      <w:r>
        <w:rPr>
          <w:spacing w:val="3"/>
          <w:sz w:val="21"/>
        </w:rPr>
        <w:t> </w:t>
      </w:r>
      <w:r>
        <w:rPr>
          <w:sz w:val="21"/>
        </w:rPr>
        <w:t>is</w:t>
      </w:r>
      <w:r>
        <w:rPr>
          <w:spacing w:val="2"/>
          <w:sz w:val="21"/>
        </w:rPr>
        <w:t> </w:t>
      </w:r>
      <w:r>
        <w:rPr>
          <w:sz w:val="21"/>
        </w:rPr>
        <w:t>appropriately</w:t>
      </w:r>
      <w:r>
        <w:rPr>
          <w:spacing w:val="3"/>
          <w:sz w:val="21"/>
        </w:rPr>
        <w:t> </w:t>
      </w:r>
      <w:r>
        <w:rPr>
          <w:sz w:val="21"/>
        </w:rPr>
        <w:t>low.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8" w:lineRule="auto" w:before="158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Regarding primary education: entry age is 6 or 7 with duration of 4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years in most countries. Enrollment data was not available for Arme-</w:t>
      </w:r>
      <w:r>
        <w:rPr>
          <w:spacing w:val="1"/>
          <w:sz w:val="21"/>
        </w:rPr>
        <w:t> </w:t>
      </w:r>
      <w:r>
        <w:rPr>
          <w:sz w:val="21"/>
        </w:rPr>
        <w:t>nia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Russian</w:t>
      </w:r>
      <w:r>
        <w:rPr>
          <w:spacing w:val="1"/>
          <w:sz w:val="21"/>
        </w:rPr>
        <w:t> </w:t>
      </w:r>
      <w:r>
        <w:rPr>
          <w:sz w:val="21"/>
        </w:rPr>
        <w:t>Federation.</w:t>
      </w:r>
      <w:r>
        <w:rPr>
          <w:spacing w:val="1"/>
          <w:sz w:val="21"/>
        </w:rPr>
        <w:t> </w:t>
      </w:r>
      <w:r>
        <w:rPr>
          <w:sz w:val="21"/>
        </w:rPr>
        <w:t>Gross</w:t>
      </w:r>
      <w:r>
        <w:rPr>
          <w:spacing w:val="1"/>
          <w:sz w:val="21"/>
        </w:rPr>
        <w:t> </w:t>
      </w:r>
      <w:r>
        <w:rPr>
          <w:sz w:val="21"/>
        </w:rPr>
        <w:t>enrollment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47"/>
          <w:sz w:val="21"/>
        </w:rPr>
        <w:t> </w:t>
      </w:r>
      <w:r>
        <w:rPr>
          <w:sz w:val="21"/>
        </w:rPr>
        <w:t>net</w:t>
      </w:r>
      <w:r>
        <w:rPr>
          <w:spacing w:val="47"/>
          <w:sz w:val="21"/>
        </w:rPr>
        <w:t> </w:t>
      </w:r>
      <w:r>
        <w:rPr>
          <w:sz w:val="21"/>
        </w:rPr>
        <w:t>enroll-</w:t>
      </w:r>
      <w:r>
        <w:rPr>
          <w:spacing w:val="1"/>
          <w:sz w:val="21"/>
        </w:rPr>
        <w:t> </w:t>
      </w:r>
      <w:r>
        <w:rPr>
          <w:sz w:val="21"/>
        </w:rPr>
        <w:t>ment</w:t>
      </w:r>
      <w:r>
        <w:rPr>
          <w:spacing w:val="34"/>
          <w:sz w:val="21"/>
        </w:rPr>
        <w:t> </w:t>
      </w:r>
      <w:r>
        <w:rPr>
          <w:sz w:val="21"/>
        </w:rPr>
        <w:t>are</w:t>
      </w:r>
      <w:r>
        <w:rPr>
          <w:spacing w:val="36"/>
          <w:sz w:val="21"/>
        </w:rPr>
        <w:t> </w:t>
      </w:r>
      <w:r>
        <w:rPr>
          <w:sz w:val="21"/>
        </w:rPr>
        <w:t>relatively</w:t>
      </w:r>
      <w:r>
        <w:rPr>
          <w:spacing w:val="36"/>
          <w:sz w:val="21"/>
        </w:rPr>
        <w:t> </w:t>
      </w:r>
      <w:r>
        <w:rPr>
          <w:sz w:val="21"/>
        </w:rPr>
        <w:t>high</w:t>
      </w:r>
      <w:r>
        <w:rPr>
          <w:spacing w:val="34"/>
          <w:sz w:val="21"/>
        </w:rPr>
        <w:t> </w:t>
      </w:r>
      <w:r>
        <w:rPr>
          <w:sz w:val="21"/>
        </w:rPr>
        <w:t>in</w:t>
      </w:r>
      <w:r>
        <w:rPr>
          <w:spacing w:val="35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countries</w:t>
      </w:r>
      <w:r>
        <w:rPr>
          <w:spacing w:val="35"/>
          <w:sz w:val="21"/>
        </w:rPr>
        <w:t> </w:t>
      </w:r>
      <w:r>
        <w:rPr>
          <w:sz w:val="21"/>
        </w:rPr>
        <w:t>reporting.</w:t>
      </w:r>
      <w:r>
        <w:rPr>
          <w:spacing w:val="35"/>
          <w:sz w:val="21"/>
        </w:rPr>
        <w:t> </w:t>
      </w:r>
      <w:r>
        <w:rPr>
          <w:sz w:val="21"/>
        </w:rPr>
        <w:t>Net</w:t>
      </w:r>
      <w:r>
        <w:rPr>
          <w:spacing w:val="34"/>
          <w:sz w:val="21"/>
        </w:rPr>
        <w:t> </w:t>
      </w:r>
      <w:r>
        <w:rPr>
          <w:sz w:val="21"/>
        </w:rPr>
        <w:t>enrollment</w:t>
      </w:r>
      <w:r>
        <w:rPr>
          <w:spacing w:val="-45"/>
          <w:sz w:val="21"/>
        </w:rPr>
        <w:t> </w:t>
      </w:r>
      <w:r>
        <w:rPr>
          <w:sz w:val="21"/>
        </w:rPr>
        <w:t>was lower in 2008 in the Republic of Moldova. All teachers have been</w:t>
      </w:r>
      <w:r>
        <w:rPr>
          <w:spacing w:val="1"/>
          <w:sz w:val="21"/>
        </w:rPr>
        <w:t> </w:t>
      </w:r>
      <w:r>
        <w:rPr>
          <w:sz w:val="21"/>
        </w:rPr>
        <w:t>trained in the two countries reporting. Pupil/teacher ratios are low by</w:t>
      </w:r>
      <w:r>
        <w:rPr>
          <w:spacing w:val="1"/>
          <w:sz w:val="21"/>
        </w:rPr>
        <w:t> </w:t>
      </w:r>
      <w:r>
        <w:rPr>
          <w:sz w:val="21"/>
        </w:rPr>
        <w:t>international</w:t>
      </w:r>
      <w:r>
        <w:rPr>
          <w:spacing w:val="1"/>
          <w:sz w:val="21"/>
        </w:rPr>
        <w:t> </w:t>
      </w:r>
      <w:r>
        <w:rPr>
          <w:sz w:val="21"/>
        </w:rPr>
        <w:t>standards</w:t>
      </w:r>
      <w:r>
        <w:rPr>
          <w:spacing w:val="2"/>
          <w:sz w:val="21"/>
        </w:rPr>
        <w:t> </w:t>
      </w:r>
      <w:r>
        <w:rPr>
          <w:sz w:val="21"/>
        </w:rPr>
        <w:t>(30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3"/>
          <w:sz w:val="21"/>
        </w:rPr>
        <w:t> </w:t>
      </w:r>
      <w:r>
        <w:rPr>
          <w:sz w:val="21"/>
        </w:rPr>
        <w:t>35</w:t>
      </w:r>
      <w:r>
        <w:rPr>
          <w:spacing w:val="3"/>
          <w:sz w:val="21"/>
        </w:rPr>
        <w:t> </w:t>
      </w:r>
      <w:r>
        <w:rPr>
          <w:sz w:val="21"/>
        </w:rPr>
        <w:t>pupils</w:t>
      </w:r>
      <w:r>
        <w:rPr>
          <w:spacing w:val="1"/>
          <w:sz w:val="21"/>
        </w:rPr>
        <w:t> </w:t>
      </w:r>
      <w:r>
        <w:rPr>
          <w:sz w:val="21"/>
        </w:rPr>
        <w:t>per</w:t>
      </w:r>
      <w:r>
        <w:rPr>
          <w:spacing w:val="2"/>
          <w:sz w:val="21"/>
        </w:rPr>
        <w:t> </w:t>
      </w:r>
      <w:r>
        <w:rPr>
          <w:sz w:val="21"/>
        </w:rPr>
        <w:t>teacher).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8" w:lineRule="auto" w:before="15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In secondary education entry age is 10 or 11 with a consistent dura-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tion of 7 years. In most countries gross enrollment is higher in lower</w:t>
      </w:r>
      <w:r>
        <w:rPr>
          <w:spacing w:val="1"/>
          <w:sz w:val="21"/>
        </w:rPr>
        <w:t> </w:t>
      </w:r>
      <w:r>
        <w:rPr>
          <w:sz w:val="21"/>
        </w:rPr>
        <w:t>secondary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than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both</w:t>
      </w:r>
      <w:r>
        <w:rPr>
          <w:spacing w:val="1"/>
          <w:sz w:val="21"/>
        </w:rPr>
        <w:t> </w:t>
      </w:r>
      <w:r>
        <w:rPr>
          <w:sz w:val="21"/>
        </w:rPr>
        <w:t>lower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upper</w:t>
      </w:r>
      <w:r>
        <w:rPr>
          <w:spacing w:val="1"/>
          <w:sz w:val="21"/>
        </w:rPr>
        <w:t> </w:t>
      </w:r>
      <w:r>
        <w:rPr>
          <w:sz w:val="21"/>
        </w:rPr>
        <w:t>secondary</w:t>
      </w:r>
      <w:r>
        <w:rPr>
          <w:spacing w:val="47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would be expected, with Azerbaijan being exception. No data is avail-</w:t>
      </w:r>
      <w:r>
        <w:rPr>
          <w:spacing w:val="1"/>
          <w:sz w:val="21"/>
        </w:rPr>
        <w:t> </w:t>
      </w:r>
      <w:r>
        <w:rPr>
          <w:sz w:val="21"/>
        </w:rPr>
        <w:t>able on percent of teaching staﬀ trained. Pupil/teacher ratio is quite</w:t>
      </w:r>
      <w:r>
        <w:rPr>
          <w:spacing w:val="1"/>
          <w:sz w:val="21"/>
        </w:rPr>
        <w:t> </w:t>
      </w:r>
      <w:r>
        <w:rPr>
          <w:sz w:val="21"/>
        </w:rPr>
        <w:t>low (international standard 20 to 25 for secondary education). Upper</w:t>
      </w:r>
      <w:r>
        <w:rPr>
          <w:spacing w:val="1"/>
          <w:sz w:val="21"/>
        </w:rPr>
        <w:t> </w:t>
      </w:r>
      <w:r>
        <w:rPr>
          <w:sz w:val="21"/>
        </w:rPr>
        <w:t>secondary</w:t>
      </w:r>
      <w:r>
        <w:rPr>
          <w:spacing w:val="24"/>
          <w:sz w:val="21"/>
        </w:rPr>
        <w:t> </w:t>
      </w:r>
      <w:r>
        <w:rPr>
          <w:sz w:val="21"/>
        </w:rPr>
        <w:t>graduation</w:t>
      </w:r>
      <w:r>
        <w:rPr>
          <w:spacing w:val="24"/>
          <w:sz w:val="21"/>
        </w:rPr>
        <w:t> </w:t>
      </w:r>
      <w:r>
        <w:rPr>
          <w:sz w:val="21"/>
        </w:rPr>
        <w:t>rate</w:t>
      </w:r>
      <w:r>
        <w:rPr>
          <w:spacing w:val="25"/>
          <w:sz w:val="21"/>
        </w:rPr>
        <w:t> </w:t>
      </w:r>
      <w:r>
        <w:rPr>
          <w:sz w:val="21"/>
        </w:rPr>
        <w:t>is</w:t>
      </w:r>
      <w:r>
        <w:rPr>
          <w:spacing w:val="24"/>
          <w:sz w:val="21"/>
        </w:rPr>
        <w:t> </w:t>
      </w:r>
      <w:r>
        <w:rPr>
          <w:sz w:val="21"/>
        </w:rPr>
        <w:t>low</w:t>
      </w:r>
      <w:r>
        <w:rPr>
          <w:spacing w:val="24"/>
          <w:sz w:val="21"/>
        </w:rPr>
        <w:t> </w:t>
      </w:r>
      <w:r>
        <w:rPr>
          <w:sz w:val="21"/>
        </w:rPr>
        <w:t>in</w:t>
      </w:r>
      <w:r>
        <w:rPr>
          <w:spacing w:val="25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Republic</w:t>
      </w:r>
      <w:r>
        <w:rPr>
          <w:spacing w:val="24"/>
          <w:sz w:val="21"/>
        </w:rPr>
        <w:t> </w:t>
      </w:r>
      <w:r>
        <w:rPr>
          <w:sz w:val="21"/>
        </w:rPr>
        <w:t>of</w:t>
      </w:r>
      <w:r>
        <w:rPr>
          <w:spacing w:val="25"/>
          <w:sz w:val="21"/>
        </w:rPr>
        <w:t> </w:t>
      </w:r>
      <w:r>
        <w:rPr>
          <w:sz w:val="21"/>
        </w:rPr>
        <w:t>Moldova</w:t>
      </w:r>
      <w:r>
        <w:rPr>
          <w:spacing w:val="24"/>
          <w:sz w:val="21"/>
        </w:rPr>
        <w:t> </w:t>
      </w:r>
      <w:r>
        <w:rPr>
          <w:sz w:val="21"/>
        </w:rPr>
        <w:t>and</w:t>
      </w:r>
      <w:r>
        <w:rPr>
          <w:spacing w:val="24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Russian</w:t>
      </w:r>
      <w:r>
        <w:rPr>
          <w:spacing w:val="1"/>
          <w:sz w:val="21"/>
        </w:rPr>
        <w:t> </w:t>
      </w:r>
      <w:r>
        <w:rPr>
          <w:sz w:val="21"/>
        </w:rPr>
        <w:t>Federation.</w:t>
      </w:r>
    </w:p>
    <w:p>
      <w:pPr>
        <w:pStyle w:val="BodyText"/>
        <w:spacing w:line="220" w:lineRule="auto" w:before="158"/>
        <w:ind w:left="553" w:right="720" w:hanging="1"/>
      </w:pPr>
      <w:r>
        <w:rPr/>
        <w:t>The overview of the situation on teachers includes: school age population,</w:t>
      </w:r>
      <w:r>
        <w:rPr>
          <w:spacing w:val="1"/>
        </w:rPr>
        <w:t> </w:t>
      </w:r>
      <w:r>
        <w:rPr/>
        <w:t>teacher needs to 2015, absolute change in teacher stock, average annual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rate</w:t>
      </w:r>
      <w:r>
        <w:rPr>
          <w:spacing w:val="3"/>
        </w:rPr>
        <w:t> </w:t>
      </w:r>
      <w:r>
        <w:rPr/>
        <w:t>needed,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projected</w:t>
      </w:r>
      <w:r>
        <w:rPr>
          <w:spacing w:val="4"/>
        </w:rPr>
        <w:t> </w:t>
      </w:r>
      <w:r>
        <w:rPr/>
        <w:t>total</w:t>
      </w:r>
      <w:r>
        <w:rPr>
          <w:spacing w:val="3"/>
        </w:rPr>
        <w:t> </w:t>
      </w:r>
      <w:r>
        <w:rPr/>
        <w:t>teacher</w:t>
      </w:r>
      <w:r>
        <w:rPr>
          <w:spacing w:val="3"/>
        </w:rPr>
        <w:t> </w:t>
      </w:r>
      <w:r>
        <w:rPr/>
        <w:t>need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2015: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8" w:lineRule="auto" w:before="155" w:after="0"/>
        <w:ind w:left="1007" w:right="719" w:hanging="227"/>
        <w:jc w:val="both"/>
        <w:rPr>
          <w:sz w:val="21"/>
        </w:rPr>
      </w:pPr>
      <w:r>
        <w:rPr>
          <w:position w:val="1"/>
          <w:sz w:val="21"/>
        </w:rPr>
        <w:t>Teacher recruitment needs: varied from 5,289 in Armenia to 258,141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</w:t>
      </w:r>
      <w:r>
        <w:rPr>
          <w:spacing w:val="41"/>
          <w:sz w:val="21"/>
        </w:rPr>
        <w:t> </w:t>
      </w:r>
      <w:r>
        <w:rPr>
          <w:sz w:val="21"/>
        </w:rPr>
        <w:t>the</w:t>
      </w:r>
      <w:r>
        <w:rPr>
          <w:spacing w:val="42"/>
          <w:sz w:val="21"/>
        </w:rPr>
        <w:t> </w:t>
      </w:r>
      <w:r>
        <w:rPr>
          <w:sz w:val="21"/>
        </w:rPr>
        <w:t>Russian</w:t>
      </w:r>
      <w:r>
        <w:rPr>
          <w:spacing w:val="42"/>
          <w:sz w:val="21"/>
        </w:rPr>
        <w:t> </w:t>
      </w:r>
      <w:r>
        <w:rPr>
          <w:sz w:val="21"/>
        </w:rPr>
        <w:t>Federation.</w:t>
      </w:r>
      <w:r>
        <w:rPr>
          <w:spacing w:val="42"/>
          <w:sz w:val="21"/>
        </w:rPr>
        <w:t> </w:t>
      </w:r>
      <w:r>
        <w:rPr>
          <w:sz w:val="21"/>
        </w:rPr>
        <w:t>(Teacher</w:t>
      </w:r>
      <w:r>
        <w:rPr>
          <w:spacing w:val="41"/>
          <w:sz w:val="21"/>
        </w:rPr>
        <w:t> </w:t>
      </w:r>
      <w:r>
        <w:rPr>
          <w:sz w:val="21"/>
        </w:rPr>
        <w:t>need</w:t>
      </w:r>
      <w:r>
        <w:rPr>
          <w:spacing w:val="42"/>
          <w:sz w:val="21"/>
        </w:rPr>
        <w:t> </w:t>
      </w:r>
      <w:r>
        <w:rPr>
          <w:sz w:val="21"/>
        </w:rPr>
        <w:t>is</w:t>
      </w:r>
      <w:r>
        <w:rPr>
          <w:spacing w:val="42"/>
          <w:sz w:val="21"/>
        </w:rPr>
        <w:t> </w:t>
      </w:r>
      <w:r>
        <w:rPr>
          <w:sz w:val="21"/>
        </w:rPr>
        <w:t>calculated</w:t>
      </w:r>
      <w:r>
        <w:rPr>
          <w:spacing w:val="42"/>
          <w:sz w:val="21"/>
        </w:rPr>
        <w:t> </w:t>
      </w:r>
      <w:r>
        <w:rPr>
          <w:sz w:val="21"/>
        </w:rPr>
        <w:t>on</w:t>
      </w:r>
      <w:r>
        <w:rPr>
          <w:spacing w:val="42"/>
          <w:sz w:val="21"/>
        </w:rPr>
        <w:t> </w:t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cur-</w:t>
      </w:r>
      <w:r>
        <w:rPr>
          <w:spacing w:val="-45"/>
          <w:sz w:val="21"/>
        </w:rPr>
        <w:t> </w:t>
      </w:r>
      <w:r>
        <w:rPr>
          <w:sz w:val="21"/>
        </w:rPr>
        <w:t>rent</w:t>
      </w:r>
      <w:r>
        <w:rPr>
          <w:spacing w:val="22"/>
          <w:sz w:val="21"/>
        </w:rPr>
        <w:t> </w:t>
      </w:r>
      <w:r>
        <w:rPr>
          <w:sz w:val="21"/>
        </w:rPr>
        <w:t>stock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teachers</w:t>
      </w:r>
      <w:r>
        <w:rPr>
          <w:spacing w:val="23"/>
          <w:sz w:val="21"/>
        </w:rPr>
        <w:t> </w:t>
      </w:r>
      <w:r>
        <w:rPr>
          <w:sz w:val="21"/>
        </w:rPr>
        <w:t>today,</w:t>
      </w:r>
      <w:r>
        <w:rPr>
          <w:spacing w:val="23"/>
          <w:sz w:val="21"/>
        </w:rPr>
        <w:t> </w:t>
      </w:r>
      <w:r>
        <w:rPr>
          <w:sz w:val="21"/>
        </w:rPr>
        <w:t>added</w:t>
      </w:r>
      <w:r>
        <w:rPr>
          <w:spacing w:val="23"/>
          <w:sz w:val="21"/>
        </w:rPr>
        <w:t> </w:t>
      </w:r>
      <w:r>
        <w:rPr>
          <w:sz w:val="21"/>
        </w:rPr>
        <w:t>to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flow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additional</w:t>
      </w:r>
      <w:r>
        <w:rPr>
          <w:spacing w:val="23"/>
          <w:sz w:val="21"/>
        </w:rPr>
        <w:t> </w:t>
      </w:r>
      <w:r>
        <w:rPr>
          <w:sz w:val="21"/>
        </w:rPr>
        <w:t>teach-</w:t>
      </w:r>
      <w:r>
        <w:rPr>
          <w:spacing w:val="-45"/>
          <w:sz w:val="21"/>
        </w:rPr>
        <w:t> </w:t>
      </w:r>
      <w:r>
        <w:rPr>
          <w:sz w:val="21"/>
        </w:rPr>
        <w:t>ers needed to replace those who leave the profession (attrition) in</w:t>
      </w:r>
      <w:r>
        <w:rPr>
          <w:spacing w:val="1"/>
          <w:sz w:val="21"/>
        </w:rPr>
        <w:t> </w:t>
      </w:r>
      <w:r>
        <w:rPr>
          <w:sz w:val="21"/>
        </w:rPr>
        <w:t>addition</w:t>
      </w:r>
      <w:r>
        <w:rPr>
          <w:spacing w:val="4"/>
          <w:sz w:val="21"/>
        </w:rPr>
        <w:t> </w:t>
      </w:r>
      <w:r>
        <w:rPr>
          <w:sz w:val="21"/>
        </w:rPr>
        <w:t>to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additional</w:t>
      </w:r>
      <w:r>
        <w:rPr>
          <w:spacing w:val="4"/>
          <w:sz w:val="21"/>
        </w:rPr>
        <w:t> </w:t>
      </w:r>
      <w:r>
        <w:rPr>
          <w:sz w:val="21"/>
        </w:rPr>
        <w:t>teachers</w:t>
      </w:r>
      <w:r>
        <w:rPr>
          <w:spacing w:val="4"/>
          <w:sz w:val="21"/>
        </w:rPr>
        <w:t> </w:t>
      </w:r>
      <w:r>
        <w:rPr>
          <w:sz w:val="21"/>
        </w:rPr>
        <w:t>needed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4"/>
          <w:sz w:val="21"/>
        </w:rPr>
        <w:t> </w:t>
      </w:r>
      <w:r>
        <w:rPr>
          <w:sz w:val="21"/>
        </w:rPr>
        <w:t>meet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demand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an</w:t>
      </w:r>
    </w:p>
    <w:p>
      <w:pPr>
        <w:spacing w:after="0" w:line="218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1177"/>
      </w:pPr>
      <w:r>
        <w:rPr/>
        <w:t>increasing</w:t>
      </w:r>
      <w:r>
        <w:rPr>
          <w:spacing w:val="35"/>
        </w:rPr>
        <w:t> </w:t>
      </w:r>
      <w:r>
        <w:rPr/>
        <w:t>pupil</w:t>
      </w:r>
      <w:r>
        <w:rPr>
          <w:spacing w:val="35"/>
        </w:rPr>
        <w:t> </w:t>
      </w:r>
      <w:r>
        <w:rPr/>
        <w:t>population,</w:t>
      </w:r>
      <w:r>
        <w:rPr>
          <w:spacing w:val="35"/>
        </w:rPr>
        <w:t> </w:t>
      </w:r>
      <w:r>
        <w:rPr/>
        <w:t>while</w:t>
      </w:r>
      <w:r>
        <w:rPr>
          <w:spacing w:val="36"/>
        </w:rPr>
        <w:t> </w:t>
      </w:r>
      <w:r>
        <w:rPr/>
        <w:t>maintaining</w:t>
      </w:r>
      <w:r>
        <w:rPr>
          <w:spacing w:val="35"/>
        </w:rPr>
        <w:t> </w:t>
      </w:r>
      <w:r>
        <w:rPr/>
        <w:t>current</w:t>
      </w:r>
      <w:r>
        <w:rPr>
          <w:spacing w:val="35"/>
        </w:rPr>
        <w:t> </w:t>
      </w:r>
      <w:r>
        <w:rPr/>
        <w:t>standards</w:t>
      </w:r>
      <w:r>
        <w:rPr>
          <w:spacing w:val="35"/>
        </w:rPr>
        <w:t> </w:t>
      </w:r>
      <w:r>
        <w:rPr/>
        <w:t>of</w:t>
      </w:r>
    </w:p>
    <w:p>
      <w:pPr>
        <w:pStyle w:val="BodyText"/>
        <w:spacing w:line="246" w:lineRule="exact"/>
        <w:ind w:left="1177"/>
      </w:pPr>
      <w:r>
        <w:rPr/>
        <w:t>pupil/teacher</w:t>
      </w:r>
      <w:r>
        <w:rPr>
          <w:spacing w:val="8"/>
        </w:rPr>
        <w:t> </w:t>
      </w:r>
      <w:r>
        <w:rPr/>
        <w:t>ratios.)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118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Absolute change in teacher stock is mixed in the five countries. (The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total change in stock is defined as the diﬀerence between the base</w:t>
      </w:r>
      <w:r>
        <w:rPr>
          <w:spacing w:val="1"/>
          <w:sz w:val="21"/>
        </w:rPr>
        <w:t> </w:t>
      </w:r>
      <w:r>
        <w:rPr>
          <w:sz w:val="21"/>
        </w:rPr>
        <w:t>year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stock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reached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2015.)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122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Average annual growth needed. (It is calculated as a geometric growth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rate</w:t>
      </w:r>
      <w:r>
        <w:rPr>
          <w:spacing w:val="30"/>
          <w:sz w:val="21"/>
        </w:rPr>
        <w:t> </w:t>
      </w:r>
      <w:r>
        <w:rPr>
          <w:sz w:val="21"/>
        </w:rPr>
        <w:t>for</w:t>
      </w:r>
      <w:r>
        <w:rPr>
          <w:spacing w:val="30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sz w:val="21"/>
        </w:rPr>
        <w:t>period</w:t>
      </w:r>
      <w:r>
        <w:rPr>
          <w:spacing w:val="30"/>
          <w:sz w:val="21"/>
        </w:rPr>
        <w:t> </w:t>
      </w:r>
      <w:r>
        <w:rPr>
          <w:sz w:val="21"/>
        </w:rPr>
        <w:t>between</w:t>
      </w:r>
      <w:r>
        <w:rPr>
          <w:spacing w:val="31"/>
          <w:sz w:val="21"/>
        </w:rPr>
        <w:t> </w:t>
      </w:r>
      <w:r>
        <w:rPr>
          <w:sz w:val="21"/>
        </w:rPr>
        <w:t>the</w:t>
      </w:r>
      <w:r>
        <w:rPr>
          <w:spacing w:val="30"/>
          <w:sz w:val="21"/>
        </w:rPr>
        <w:t> </w:t>
      </w:r>
      <w:r>
        <w:rPr>
          <w:sz w:val="21"/>
        </w:rPr>
        <w:t>year</w:t>
      </w:r>
      <w:r>
        <w:rPr>
          <w:spacing w:val="31"/>
          <w:sz w:val="21"/>
        </w:rPr>
        <w:t> </w:t>
      </w:r>
      <w:r>
        <w:rPr>
          <w:sz w:val="21"/>
        </w:rPr>
        <w:t>with</w:t>
      </w:r>
      <w:r>
        <w:rPr>
          <w:spacing w:val="30"/>
          <w:sz w:val="21"/>
        </w:rPr>
        <w:t> </w:t>
      </w:r>
      <w:r>
        <w:rPr>
          <w:sz w:val="21"/>
        </w:rPr>
        <w:t>the</w:t>
      </w:r>
      <w:r>
        <w:rPr>
          <w:spacing w:val="30"/>
          <w:sz w:val="21"/>
        </w:rPr>
        <w:t> </w:t>
      </w:r>
      <w:r>
        <w:rPr>
          <w:sz w:val="21"/>
        </w:rPr>
        <w:t>latest</w:t>
      </w:r>
      <w:r>
        <w:rPr>
          <w:spacing w:val="31"/>
          <w:sz w:val="21"/>
        </w:rPr>
        <w:t> </w:t>
      </w:r>
      <w:r>
        <w:rPr>
          <w:sz w:val="21"/>
        </w:rPr>
        <w:t>data</w:t>
      </w:r>
      <w:r>
        <w:rPr>
          <w:spacing w:val="30"/>
          <w:sz w:val="21"/>
        </w:rPr>
        <w:t> </w:t>
      </w:r>
      <w:r>
        <w:rPr>
          <w:sz w:val="21"/>
        </w:rPr>
        <w:t>available</w:t>
      </w:r>
      <w:r>
        <w:rPr>
          <w:spacing w:val="-45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2015.)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02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Total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recruitment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need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based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5%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attrition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rate.</w:t>
      </w:r>
    </w:p>
    <w:p>
      <w:pPr>
        <w:pStyle w:val="Heading4"/>
        <w:spacing w:before="153"/>
        <w:jc w:val="both"/>
      </w:pPr>
      <w:r>
        <w:rPr/>
        <w:t>Issues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teacher</w:t>
      </w:r>
      <w:r>
        <w:rPr>
          <w:spacing w:val="-7"/>
        </w:rPr>
        <w:t> </w:t>
      </w:r>
      <w:r>
        <w:rPr/>
        <w:t>development</w:t>
      </w:r>
    </w:p>
    <w:p>
      <w:pPr>
        <w:pStyle w:val="BodyText"/>
        <w:spacing w:line="220" w:lineRule="auto" w:before="115"/>
        <w:ind w:right="550"/>
      </w:pPr>
      <w:r>
        <w:rPr/>
        <w:t>Opinions on the key issues regarding teacher development vary somewhat,</w:t>
      </w:r>
      <w:r>
        <w:rPr>
          <w:spacing w:val="1"/>
        </w:rPr>
        <w:t> </w:t>
      </w:r>
      <w:r>
        <w:rPr/>
        <w:t>but there is general agreement on the three presented by Professor Bob</w:t>
      </w:r>
      <w:r>
        <w:rPr>
          <w:spacing w:val="1"/>
        </w:rPr>
        <w:t> </w:t>
      </w:r>
      <w:r>
        <w:rPr/>
        <w:t>Moon</w:t>
      </w:r>
      <w:r>
        <w:rPr>
          <w:spacing w:val="1"/>
        </w:rPr>
        <w:t> </w:t>
      </w:r>
      <w:r>
        <w:rPr/>
        <w:t>in 2007.</w:t>
      </w:r>
      <w:r>
        <w:rPr>
          <w:spacing w:val="2"/>
        </w:rPr>
        <w:t> </w:t>
      </w:r>
      <w:r>
        <w:rPr/>
        <w:t>They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01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Teacher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supply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retention;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88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Teacher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reform;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321" w:lineRule="auto" w:before="88" w:after="0"/>
        <w:ind w:left="723" w:right="989" w:firstLine="226"/>
        <w:jc w:val="both"/>
        <w:rPr>
          <w:sz w:val="21"/>
        </w:rPr>
      </w:pPr>
      <w:r>
        <w:rPr>
          <w:position w:val="1"/>
          <w:sz w:val="21"/>
        </w:rPr>
        <w:t>Supporting innovations in pre-service and continuing education.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Among</w:t>
      </w:r>
      <w:r>
        <w:rPr>
          <w:spacing w:val="1"/>
          <w:sz w:val="21"/>
        </w:rPr>
        <w:t> </w:t>
      </w:r>
      <w:r>
        <w:rPr>
          <w:sz w:val="21"/>
        </w:rPr>
        <w:t>these</w:t>
      </w:r>
      <w:r>
        <w:rPr>
          <w:spacing w:val="1"/>
          <w:sz w:val="21"/>
        </w:rPr>
        <w:t> </w:t>
      </w:r>
      <w:r>
        <w:rPr>
          <w:sz w:val="21"/>
        </w:rPr>
        <w:t>innovations</w:t>
      </w:r>
      <w:r>
        <w:rPr>
          <w:spacing w:val="1"/>
          <w:sz w:val="21"/>
        </w:rPr>
        <w:t> </w:t>
      </w:r>
      <w:r>
        <w:rPr>
          <w:sz w:val="21"/>
        </w:rPr>
        <w:t>are: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31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Development of standards and competencies for teachers and head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teachers as well as institutional standards. In many instances these</w:t>
      </w:r>
      <w:r>
        <w:rPr>
          <w:spacing w:val="1"/>
          <w:sz w:val="21"/>
        </w:rPr>
        <w:t> </w:t>
      </w:r>
      <w:r>
        <w:rPr>
          <w:sz w:val="21"/>
        </w:rPr>
        <w:t>standards are</w:t>
      </w:r>
      <w:r>
        <w:rPr>
          <w:spacing w:val="2"/>
          <w:sz w:val="21"/>
        </w:rPr>
        <w:t> </w:t>
      </w:r>
      <w:r>
        <w:rPr>
          <w:sz w:val="21"/>
        </w:rPr>
        <w:t>tied</w:t>
      </w:r>
      <w:r>
        <w:rPr>
          <w:spacing w:val="3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pay</w:t>
      </w:r>
      <w:r>
        <w:rPr>
          <w:spacing w:val="2"/>
          <w:sz w:val="21"/>
        </w:rPr>
        <w:t> </w:t>
      </w:r>
      <w:r>
        <w:rPr>
          <w:sz w:val="21"/>
        </w:rPr>
        <w:t>scales</w:t>
      </w:r>
      <w:r>
        <w:rPr>
          <w:spacing w:val="2"/>
          <w:sz w:val="21"/>
        </w:rPr>
        <w:t> </w:t>
      </w:r>
      <w:r>
        <w:rPr>
          <w:sz w:val="21"/>
        </w:rPr>
        <w:t>and/or rewards;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27" w:after="0"/>
        <w:ind w:left="1177" w:right="554" w:hanging="227"/>
        <w:jc w:val="left"/>
        <w:rPr>
          <w:sz w:val="21"/>
        </w:rPr>
      </w:pPr>
      <w:r>
        <w:rPr>
          <w:position w:val="1"/>
          <w:sz w:val="21"/>
        </w:rPr>
        <w:t>Strengthening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open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distance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need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increases;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04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Training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active,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child-centered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teaching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approaches;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12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Placing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emphasis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formative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classroom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assessment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pro-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viding</w:t>
      </w:r>
      <w:r>
        <w:rPr>
          <w:spacing w:val="1"/>
          <w:sz w:val="21"/>
        </w:rPr>
        <w:t> </w:t>
      </w:r>
      <w:r>
        <w:rPr>
          <w:sz w:val="21"/>
        </w:rPr>
        <w:t>feedback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individual</w:t>
      </w:r>
      <w:r>
        <w:rPr>
          <w:spacing w:val="1"/>
          <w:sz w:val="21"/>
        </w:rPr>
        <w:t> </w:t>
      </w:r>
      <w:r>
        <w:rPr>
          <w:sz w:val="21"/>
        </w:rPr>
        <w:t>students.</w:t>
      </w:r>
    </w:p>
    <w:p>
      <w:pPr>
        <w:pStyle w:val="BodyText"/>
        <w:spacing w:line="220" w:lineRule="auto" w:before="120"/>
        <w:ind w:right="553"/>
      </w:pPr>
      <w:r>
        <w:rPr/>
        <w:t>The OECD has expressed a number of concerns about the status of teacher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</w:p>
    <w:p>
      <w:pPr>
        <w:pStyle w:val="Heading6"/>
        <w:spacing w:before="55"/>
        <w:ind w:left="723"/>
        <w:jc w:val="both"/>
      </w:pPr>
      <w:r>
        <w:rPr/>
        <w:t>Concerns</w:t>
      </w:r>
      <w:r>
        <w:rPr>
          <w:spacing w:val="10"/>
        </w:rPr>
        <w:t> </w:t>
      </w:r>
      <w:r>
        <w:rPr/>
        <w:t>about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attractiveness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career: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26" w:after="0"/>
        <w:ind w:left="1177" w:right="554" w:hanging="227"/>
        <w:jc w:val="left"/>
        <w:rPr>
          <w:sz w:val="21"/>
        </w:rPr>
      </w:pPr>
      <w:r>
        <w:rPr>
          <w:position w:val="1"/>
          <w:sz w:val="21"/>
        </w:rPr>
        <w:t>Concerns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about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maintaining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an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adequate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supply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good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teachers,</w:t>
      </w:r>
      <w:r>
        <w:rPr>
          <w:spacing w:val="2"/>
          <w:sz w:val="21"/>
        </w:rPr>
        <w:t> </w:t>
      </w:r>
      <w:r>
        <w:rPr>
          <w:sz w:val="21"/>
        </w:rPr>
        <w:t>especially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high-demand</w:t>
      </w:r>
      <w:r>
        <w:rPr>
          <w:spacing w:val="1"/>
          <w:sz w:val="21"/>
        </w:rPr>
        <w:t> </w:t>
      </w:r>
      <w:r>
        <w:rPr>
          <w:sz w:val="21"/>
        </w:rPr>
        <w:t>subject</w:t>
      </w:r>
      <w:r>
        <w:rPr>
          <w:spacing w:val="3"/>
          <w:sz w:val="21"/>
        </w:rPr>
        <w:t> </w:t>
      </w:r>
      <w:r>
        <w:rPr>
          <w:sz w:val="21"/>
        </w:rPr>
        <w:t>areas;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29" w:after="0"/>
        <w:ind w:left="1177" w:right="550" w:hanging="227"/>
        <w:jc w:val="left"/>
        <w:rPr>
          <w:sz w:val="21"/>
        </w:rPr>
      </w:pPr>
      <w:r>
        <w:rPr>
          <w:w w:val="105"/>
          <w:position w:val="1"/>
          <w:sz w:val="21"/>
        </w:rPr>
        <w:t>Long-term</w:t>
      </w:r>
      <w:r>
        <w:rPr>
          <w:spacing w:val="-10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trends</w:t>
      </w:r>
      <w:r>
        <w:rPr>
          <w:spacing w:val="-9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in</w:t>
      </w:r>
      <w:r>
        <w:rPr>
          <w:spacing w:val="-10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the</w:t>
      </w:r>
      <w:r>
        <w:rPr>
          <w:spacing w:val="-10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composition</w:t>
      </w:r>
      <w:r>
        <w:rPr>
          <w:spacing w:val="-10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of</w:t>
      </w:r>
      <w:r>
        <w:rPr>
          <w:spacing w:val="-10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the</w:t>
      </w:r>
      <w:r>
        <w:rPr>
          <w:spacing w:val="-10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teaching</w:t>
      </w:r>
      <w:r>
        <w:rPr>
          <w:spacing w:val="-9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workforce,</w:t>
      </w:r>
      <w:r>
        <w:rPr>
          <w:spacing w:val="-9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e.g.</w:t>
      </w:r>
      <w:r>
        <w:rPr>
          <w:spacing w:val="-47"/>
          <w:w w:val="105"/>
          <w:position w:val="1"/>
          <w:sz w:val="21"/>
        </w:rPr>
        <w:t> </w:t>
      </w:r>
      <w:r>
        <w:rPr>
          <w:spacing w:val="-6"/>
          <w:w w:val="102"/>
          <w:sz w:val="21"/>
        </w:rPr>
        <w:t>f</w:t>
      </w:r>
      <w:r>
        <w:rPr>
          <w:spacing w:val="-1"/>
          <w:w w:val="102"/>
          <w:sz w:val="21"/>
        </w:rPr>
        <w:t>e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er</w:t>
      </w:r>
      <w:r>
        <w:rPr>
          <w:spacing w:val="1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hig</w:t>
      </w:r>
      <w:r>
        <w:rPr>
          <w:w w:val="102"/>
          <w:sz w:val="21"/>
        </w:rPr>
        <w:t>h</w:t>
      </w:r>
      <w:r>
        <w:rPr>
          <w:sz w:val="21"/>
        </w:rPr>
        <w:t> </w:t>
      </w:r>
      <w:r>
        <w:rPr>
          <w:spacing w:val="-1"/>
          <w:w w:val="102"/>
          <w:sz w:val="21"/>
        </w:rPr>
        <w:t>achie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41"/>
          <w:w w:val="271"/>
          <w:sz w:val="21"/>
        </w:rPr>
        <w:t>’</w:t>
      </w:r>
      <w:r>
        <w:rPr>
          <w:spacing w:val="-1"/>
          <w:w w:val="102"/>
          <w:sz w:val="21"/>
        </w:rPr>
        <w:t>an</w:t>
      </w:r>
      <w:r>
        <w:rPr>
          <w:w w:val="102"/>
          <w:sz w:val="21"/>
        </w:rPr>
        <w:t>d</w:t>
      </w:r>
      <w:r>
        <w:rPr>
          <w:spacing w:val="1"/>
          <w:sz w:val="21"/>
        </w:rPr>
        <w:t> </w:t>
      </w:r>
      <w:r>
        <w:rPr>
          <w:spacing w:val="-6"/>
          <w:w w:val="102"/>
          <w:sz w:val="21"/>
        </w:rPr>
        <w:t>f</w:t>
      </w:r>
      <w:r>
        <w:rPr>
          <w:spacing w:val="-1"/>
          <w:w w:val="102"/>
          <w:sz w:val="21"/>
        </w:rPr>
        <w:t>e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er</w:t>
      </w:r>
      <w:r>
        <w:rPr>
          <w:spacing w:val="1"/>
          <w:sz w:val="21"/>
        </w:rPr>
        <w:t> </w:t>
      </w:r>
      <w:r>
        <w:rPr>
          <w:w w:val="102"/>
          <w:sz w:val="21"/>
        </w:rPr>
        <w:t>males;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28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Concerns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about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image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status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teaching,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often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feel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2"/>
          <w:sz w:val="21"/>
        </w:rPr>
        <w:t> </w:t>
      </w:r>
      <w:r>
        <w:rPr>
          <w:sz w:val="21"/>
        </w:rPr>
        <w:t>work is</w:t>
      </w:r>
      <w:r>
        <w:rPr>
          <w:spacing w:val="1"/>
          <w:sz w:val="21"/>
        </w:rPr>
        <w:t> </w:t>
      </w:r>
      <w:r>
        <w:rPr>
          <w:sz w:val="21"/>
        </w:rPr>
        <w:t>undervalued;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04" w:after="0"/>
        <w:ind w:left="1177" w:right="0" w:hanging="228"/>
        <w:jc w:val="left"/>
        <w:rPr>
          <w:sz w:val="21"/>
        </w:rPr>
      </w:pPr>
      <w:r>
        <w:rPr>
          <w:spacing w:val="-20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eache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s</w:t>
      </w:r>
      <w:r>
        <w:rPr>
          <w:spacing w:val="-41"/>
          <w:w w:val="271"/>
          <w:position w:val="1"/>
          <w:sz w:val="21"/>
        </w:rPr>
        <w:t>’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el</w:t>
      </w:r>
      <w:r>
        <w:rPr>
          <w:spacing w:val="-3"/>
          <w:w w:val="102"/>
          <w:position w:val="1"/>
          <w:sz w:val="21"/>
        </w:rPr>
        <w:t>a</w:t>
      </w:r>
      <w:r>
        <w:rPr>
          <w:w w:val="101"/>
          <w:position w:val="1"/>
          <w:sz w:val="21"/>
        </w:rPr>
        <w:t>ti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salarie</w:t>
      </w:r>
      <w:r>
        <w:rPr>
          <w:w w:val="102"/>
          <w:position w:val="1"/>
          <w:sz w:val="21"/>
        </w:rPr>
        <w:t>s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a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declinin</w:t>
      </w:r>
      <w:r>
        <w:rPr>
          <w:w w:val="102"/>
          <w:position w:val="1"/>
          <w:sz w:val="21"/>
        </w:rPr>
        <w:t>g</w:t>
      </w:r>
      <w:r>
        <w:rPr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</w:t>
      </w:r>
      <w:r>
        <w:rPr>
          <w:w w:val="102"/>
          <w:position w:val="1"/>
          <w:sz w:val="21"/>
        </w:rPr>
        <w:t>n</w:t>
      </w:r>
      <w:r>
        <w:rPr>
          <w:position w:val="1"/>
          <w:sz w:val="21"/>
        </w:rPr>
        <w:t> </w:t>
      </w:r>
      <w:r>
        <w:rPr>
          <w:w w:val="102"/>
          <w:position w:val="1"/>
          <w:sz w:val="21"/>
        </w:rPr>
        <w:t>mo</w:t>
      </w:r>
      <w:r>
        <w:rPr>
          <w:spacing w:val="-3"/>
          <w:w w:val="102"/>
          <w:position w:val="1"/>
          <w:sz w:val="21"/>
        </w:rPr>
        <w:t>s</w:t>
      </w:r>
      <w:r>
        <w:rPr>
          <w:w w:val="102"/>
          <w:position w:val="1"/>
          <w:sz w:val="21"/>
        </w:rPr>
        <w:t>t</w:t>
      </w:r>
      <w:r>
        <w:rPr>
          <w:spacing w:val="1"/>
          <w:position w:val="1"/>
          <w:sz w:val="21"/>
        </w:rPr>
        <w:t> 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ou</w:t>
      </w:r>
      <w:r>
        <w:rPr>
          <w:spacing w:val="-3"/>
          <w:w w:val="102"/>
          <w:position w:val="1"/>
          <w:sz w:val="21"/>
        </w:rPr>
        <w:t>n</w:t>
      </w:r>
      <w:r>
        <w:rPr>
          <w:w w:val="102"/>
          <w:position w:val="1"/>
          <w:sz w:val="21"/>
        </w:rPr>
        <w:t>tries.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6"/>
        <w:spacing w:line="261" w:lineRule="exact"/>
      </w:pPr>
      <w:r>
        <w:rPr/>
        <w:t>Concerns</w:t>
      </w:r>
      <w:r>
        <w:rPr>
          <w:spacing w:val="13"/>
        </w:rPr>
        <w:t> </w:t>
      </w:r>
      <w:r>
        <w:rPr/>
        <w:t>about</w:t>
      </w:r>
      <w:r>
        <w:rPr>
          <w:spacing w:val="13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teachers’</w:t>
      </w:r>
      <w:r>
        <w:rPr>
          <w:spacing w:val="13"/>
        </w:rPr>
        <w:t> </w:t>
      </w:r>
      <w:r>
        <w:rPr/>
        <w:t>knowledge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skills: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6" w:lineRule="auto" w:before="122" w:after="0"/>
        <w:ind w:left="1007" w:right="719" w:hanging="227"/>
        <w:jc w:val="both"/>
        <w:rPr>
          <w:sz w:val="21"/>
        </w:rPr>
      </w:pPr>
      <w:r>
        <w:rPr>
          <w:w w:val="102"/>
          <w:position w:val="1"/>
          <w:sz w:val="21"/>
        </w:rPr>
        <w:t>Almo</w:t>
      </w:r>
      <w:r>
        <w:rPr>
          <w:spacing w:val="-3"/>
          <w:w w:val="102"/>
          <w:position w:val="1"/>
          <w:sz w:val="21"/>
        </w:rPr>
        <w:t>s</w:t>
      </w:r>
      <w:r>
        <w:rPr>
          <w:w w:val="102"/>
          <w:position w:val="1"/>
          <w:sz w:val="21"/>
        </w:rPr>
        <w:t>t</w:t>
      </w:r>
      <w:r>
        <w:rPr>
          <w:position w:val="1"/>
          <w:sz w:val="21"/>
        </w:rPr>
        <w:t> </w:t>
      </w:r>
      <w:r>
        <w:rPr>
          <w:spacing w:val="-2"/>
          <w:position w:val="1"/>
          <w:sz w:val="21"/>
        </w:rPr>
        <w:t> </w:t>
      </w:r>
      <w:r>
        <w:rPr>
          <w:w w:val="102"/>
          <w:position w:val="1"/>
          <w:sz w:val="21"/>
        </w:rPr>
        <w:t>all</w:t>
      </w:r>
      <w:r>
        <w:rPr>
          <w:position w:val="1"/>
          <w:sz w:val="21"/>
        </w:rPr>
        <w:t> </w:t>
      </w:r>
      <w:r>
        <w:rPr>
          <w:spacing w:val="-2"/>
          <w:position w:val="1"/>
          <w:sz w:val="21"/>
        </w:rPr>
        <w:t> 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ou</w:t>
      </w:r>
      <w:r>
        <w:rPr>
          <w:spacing w:val="-3"/>
          <w:w w:val="102"/>
          <w:position w:val="1"/>
          <w:sz w:val="21"/>
        </w:rPr>
        <w:t>n</w:t>
      </w:r>
      <w:r>
        <w:rPr>
          <w:w w:val="102"/>
          <w:position w:val="1"/>
          <w:sz w:val="21"/>
        </w:rPr>
        <w:t>tries</w:t>
      </w:r>
      <w:r>
        <w:rPr>
          <w:position w:val="1"/>
          <w:sz w:val="21"/>
        </w:rPr>
        <w:t> </w:t>
      </w:r>
      <w:r>
        <w:rPr>
          <w:spacing w:val="-2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eport</w:t>
      </w:r>
      <w:r>
        <w:rPr>
          <w:position w:val="1"/>
          <w:sz w:val="21"/>
        </w:rPr>
        <w:t> </w:t>
      </w:r>
      <w:r>
        <w:rPr>
          <w:spacing w:val="-2"/>
          <w:position w:val="1"/>
          <w:sz w:val="21"/>
        </w:rPr>
        <w:t> 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oncern</w:t>
      </w:r>
      <w:r>
        <w:rPr>
          <w:w w:val="102"/>
          <w:position w:val="1"/>
          <w:sz w:val="21"/>
        </w:rPr>
        <w:t>s</w:t>
      </w:r>
      <w:r>
        <w:rPr>
          <w:position w:val="1"/>
          <w:sz w:val="21"/>
        </w:rPr>
        <w:t> </w:t>
      </w:r>
      <w:r>
        <w:rPr>
          <w:spacing w:val="-2"/>
          <w:position w:val="1"/>
          <w:sz w:val="21"/>
        </w:rPr>
        <w:t> </w:t>
      </w:r>
      <w:r>
        <w:rPr>
          <w:w w:val="102"/>
          <w:position w:val="1"/>
          <w:sz w:val="21"/>
        </w:rPr>
        <w:t>about</w:t>
      </w:r>
      <w:r>
        <w:rPr>
          <w:position w:val="1"/>
          <w:sz w:val="21"/>
        </w:rPr>
        <w:t> </w:t>
      </w:r>
      <w:r>
        <w:rPr>
          <w:spacing w:val="-2"/>
          <w:position w:val="1"/>
          <w:sz w:val="21"/>
        </w:rPr>
        <w:t> </w:t>
      </w:r>
      <w:r>
        <w:rPr>
          <w:spacing w:val="-99"/>
          <w:w w:val="271"/>
          <w:position w:val="1"/>
          <w:sz w:val="21"/>
        </w:rPr>
        <w:t>‘</w:t>
      </w:r>
      <w:r>
        <w:rPr>
          <w:spacing w:val="-1"/>
          <w:w w:val="102"/>
          <w:position w:val="1"/>
          <w:sz w:val="21"/>
        </w:rPr>
        <w:t>quali</w:t>
      </w:r>
      <w:r>
        <w:rPr>
          <w:spacing w:val="-3"/>
          <w:w w:val="102"/>
          <w:position w:val="1"/>
          <w:sz w:val="21"/>
        </w:rPr>
        <w:t>t</w:t>
      </w:r>
      <w:r>
        <w:rPr>
          <w:spacing w:val="-2"/>
          <w:w w:val="102"/>
          <w:position w:val="1"/>
          <w:sz w:val="21"/>
        </w:rPr>
        <w:t>a</w:t>
      </w:r>
      <w:r>
        <w:rPr>
          <w:w w:val="101"/>
          <w:position w:val="1"/>
          <w:sz w:val="21"/>
        </w:rPr>
        <w:t>ti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</w:t>
      </w:r>
      <w:r>
        <w:rPr>
          <w:spacing w:val="5"/>
          <w:w w:val="271"/>
          <w:position w:val="1"/>
          <w:sz w:val="21"/>
        </w:rPr>
        <w:t>’</w:t>
      </w:r>
      <w:r>
        <w:rPr>
          <w:spacing w:val="-1"/>
          <w:w w:val="102"/>
          <w:position w:val="1"/>
          <w:sz w:val="21"/>
        </w:rPr>
        <w:t>shor</w:t>
      </w:r>
      <w:r>
        <w:rPr>
          <w:w w:val="97"/>
          <w:position w:val="1"/>
          <w:sz w:val="21"/>
        </w:rPr>
        <w:t>t</w:t>
      </w:r>
      <w:r>
        <w:rPr>
          <w:spacing w:val="-5"/>
          <w:w w:val="97"/>
          <w:position w:val="1"/>
          <w:sz w:val="21"/>
        </w:rPr>
        <w:t>f</w:t>
      </w:r>
      <w:r>
        <w:rPr>
          <w:w w:val="102"/>
          <w:position w:val="1"/>
          <w:sz w:val="21"/>
        </w:rPr>
        <w:t>alls: </w:t>
      </w:r>
      <w:r>
        <w:rPr>
          <w:w w:val="105"/>
          <w:sz w:val="21"/>
        </w:rPr>
        <w:t>whether enough teachers have the knowledge and skills to meet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school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needs;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6" w:lineRule="auto" w:before="122" w:after="0"/>
        <w:ind w:left="1007" w:right="720" w:hanging="227"/>
        <w:jc w:val="both"/>
        <w:rPr>
          <w:sz w:val="21"/>
        </w:rPr>
      </w:pPr>
      <w:r>
        <w:rPr>
          <w:w w:val="105"/>
          <w:position w:val="1"/>
          <w:sz w:val="21"/>
        </w:rPr>
        <w:t>There are major concerns about the limited connections between</w:t>
      </w:r>
      <w:r>
        <w:rPr>
          <w:spacing w:val="1"/>
          <w:w w:val="105"/>
          <w:position w:val="1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eacher</w:t>
      </w:r>
      <w:r>
        <w:rPr>
          <w:sz w:val="21"/>
        </w:rPr>
        <w:t> </w:t>
      </w:r>
      <w:r>
        <w:rPr>
          <w:spacing w:val="-19"/>
          <w:sz w:val="21"/>
        </w:rPr>
        <w:t> </w:t>
      </w:r>
      <w:r>
        <w:rPr>
          <w:w w:val="102"/>
          <w:sz w:val="21"/>
        </w:rPr>
        <w:t>edu</w:t>
      </w:r>
      <w:r>
        <w:rPr>
          <w:spacing w:val="-2"/>
          <w:w w:val="102"/>
          <w:sz w:val="21"/>
        </w:rPr>
        <w:t>c</w:t>
      </w:r>
      <w:r>
        <w:rPr>
          <w:spacing w:val="-4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13"/>
          <w:w w:val="271"/>
          <w:sz w:val="21"/>
        </w:rPr>
        <w:t>’</w:t>
      </w:r>
      <w:r>
        <w:rPr>
          <w:spacing w:val="-1"/>
          <w:w w:val="102"/>
          <w:sz w:val="21"/>
        </w:rPr>
        <w:t>p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</w:t>
      </w:r>
      <w:r>
        <w:rPr>
          <w:spacing w:val="-6"/>
          <w:w w:val="102"/>
          <w:sz w:val="21"/>
        </w:rPr>
        <w:t>f</w:t>
      </w:r>
      <w:r>
        <w:rPr>
          <w:w w:val="102"/>
          <w:sz w:val="21"/>
        </w:rPr>
        <w:t>essional</w:t>
      </w:r>
      <w:r>
        <w:rPr>
          <w:sz w:val="21"/>
        </w:rPr>
        <w:t> </w:t>
      </w:r>
      <w:r>
        <w:rPr>
          <w:spacing w:val="-19"/>
          <w:sz w:val="21"/>
        </w:rPr>
        <w:t> </w:t>
      </w:r>
      <w:r>
        <w:rPr>
          <w:spacing w:val="-1"/>
          <w:w w:val="102"/>
          <w:sz w:val="21"/>
        </w:rPr>
        <w:t>de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elopme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t,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1"/>
          <w:w w:val="102"/>
          <w:sz w:val="21"/>
        </w:rPr>
        <w:t>an</w:t>
      </w:r>
      <w:r>
        <w:rPr>
          <w:w w:val="102"/>
          <w:sz w:val="21"/>
        </w:rPr>
        <w:t>d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1"/>
          <w:w w:val="102"/>
          <w:sz w:val="21"/>
        </w:rPr>
        <w:t>school </w:t>
      </w:r>
      <w:r>
        <w:rPr>
          <w:w w:val="105"/>
          <w:sz w:val="21"/>
        </w:rPr>
        <w:t>needs;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27" w:after="0"/>
        <w:ind w:left="1007" w:right="724" w:hanging="227"/>
        <w:jc w:val="both"/>
        <w:rPr>
          <w:sz w:val="21"/>
        </w:rPr>
      </w:pPr>
      <w:r>
        <w:rPr>
          <w:position w:val="1"/>
          <w:sz w:val="21"/>
        </w:rPr>
        <w:t>Many countries lack systemic induction programmes for beginning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teachers.</w:t>
      </w:r>
    </w:p>
    <w:p>
      <w:pPr>
        <w:pStyle w:val="Heading6"/>
        <w:spacing w:before="58"/>
      </w:pPr>
      <w:r>
        <w:rPr/>
        <w:t>Concerns</w:t>
      </w:r>
      <w:r>
        <w:rPr>
          <w:spacing w:val="14"/>
        </w:rPr>
        <w:t> </w:t>
      </w:r>
      <w:r>
        <w:rPr/>
        <w:t>about</w:t>
      </w:r>
      <w:r>
        <w:rPr>
          <w:spacing w:val="14"/>
        </w:rPr>
        <w:t> </w:t>
      </w:r>
      <w:r>
        <w:rPr/>
        <w:t>recruiting,</w:t>
      </w:r>
      <w:r>
        <w:rPr>
          <w:spacing w:val="15"/>
        </w:rPr>
        <w:t> </w:t>
      </w:r>
      <w:r>
        <w:rPr/>
        <w:t>selecting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employing</w:t>
      </w:r>
      <w:r>
        <w:rPr>
          <w:spacing w:val="15"/>
        </w:rPr>
        <w:t> </w:t>
      </w:r>
      <w:r>
        <w:rPr/>
        <w:t>teachers: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6" w:lineRule="auto" w:before="122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There are concerns in most countries about the inequitable distribu-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tion of teachers among schools, and whether students in disadvan-</w:t>
      </w:r>
      <w:r>
        <w:rPr>
          <w:spacing w:val="1"/>
          <w:sz w:val="21"/>
        </w:rPr>
        <w:t> </w:t>
      </w:r>
      <w:r>
        <w:rPr>
          <w:sz w:val="21"/>
        </w:rPr>
        <w:t>taged</w:t>
      </w:r>
      <w:r>
        <w:rPr>
          <w:spacing w:val="2"/>
          <w:sz w:val="21"/>
        </w:rPr>
        <w:t> </w:t>
      </w:r>
      <w:r>
        <w:rPr>
          <w:sz w:val="21"/>
        </w:rPr>
        <w:t>areas</w:t>
      </w:r>
      <w:r>
        <w:rPr>
          <w:spacing w:val="3"/>
          <w:sz w:val="21"/>
        </w:rPr>
        <w:t> </w:t>
      </w:r>
      <w:r>
        <w:rPr>
          <w:sz w:val="21"/>
        </w:rPr>
        <w:t>have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quality</w:t>
      </w:r>
      <w:r>
        <w:rPr>
          <w:spacing w:val="2"/>
          <w:sz w:val="21"/>
        </w:rPr>
        <w:t> </w:t>
      </w:r>
      <w:r>
        <w:rPr>
          <w:sz w:val="21"/>
        </w:rPr>
        <w:t>teachers</w:t>
      </w:r>
      <w:r>
        <w:rPr>
          <w:spacing w:val="2"/>
          <w:sz w:val="21"/>
        </w:rPr>
        <w:t> </w:t>
      </w:r>
      <w:r>
        <w:rPr>
          <w:sz w:val="21"/>
        </w:rPr>
        <w:t>that</w:t>
      </w:r>
      <w:r>
        <w:rPr>
          <w:spacing w:val="3"/>
          <w:sz w:val="21"/>
        </w:rPr>
        <w:t> </w:t>
      </w:r>
      <w:r>
        <w:rPr>
          <w:sz w:val="21"/>
        </w:rPr>
        <w:t>they</w:t>
      </w:r>
      <w:r>
        <w:rPr>
          <w:spacing w:val="3"/>
          <w:sz w:val="21"/>
        </w:rPr>
        <w:t> </w:t>
      </w:r>
      <w:r>
        <w:rPr>
          <w:sz w:val="21"/>
        </w:rPr>
        <w:t>need;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2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Schools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often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have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little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direct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involvement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appointments;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13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Some countries have a large oversupply of qualified teachers, which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raises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policy challenges.</w:t>
      </w:r>
    </w:p>
    <w:p>
      <w:pPr>
        <w:pStyle w:val="Heading6"/>
        <w:spacing w:before="58"/>
      </w:pPr>
      <w:r>
        <w:rPr/>
        <w:t>Concerns</w:t>
      </w:r>
      <w:r>
        <w:rPr>
          <w:spacing w:val="12"/>
        </w:rPr>
        <w:t> </w:t>
      </w:r>
      <w:r>
        <w:rPr/>
        <w:t>about</w:t>
      </w:r>
      <w:r>
        <w:rPr>
          <w:spacing w:val="13"/>
        </w:rPr>
        <w:t> </w:t>
      </w:r>
      <w:r>
        <w:rPr/>
        <w:t>retaining</w:t>
      </w:r>
      <w:r>
        <w:rPr>
          <w:spacing w:val="12"/>
        </w:rPr>
        <w:t> </w:t>
      </w:r>
      <w:r>
        <w:rPr/>
        <w:t>effective</w:t>
      </w:r>
      <w:r>
        <w:rPr>
          <w:spacing w:val="13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schools: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26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Some countries experience high rates of teacher attrition, especially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among</w:t>
      </w:r>
      <w:r>
        <w:rPr>
          <w:spacing w:val="1"/>
          <w:sz w:val="21"/>
        </w:rPr>
        <w:t> </w:t>
      </w:r>
      <w:r>
        <w:rPr>
          <w:sz w:val="21"/>
        </w:rPr>
        <w:t>new teachers;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6" w:lineRule="auto" w:before="124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Teachers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express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concerns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about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eﬀects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heavy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workloads,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stress and poor working environments on job satisfaction and teach-</w:t>
      </w:r>
      <w:r>
        <w:rPr>
          <w:spacing w:val="1"/>
          <w:sz w:val="21"/>
        </w:rPr>
        <w:t> </w:t>
      </w:r>
      <w:r>
        <w:rPr>
          <w:sz w:val="21"/>
        </w:rPr>
        <w:t>ing eﬀectiveness;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27" w:after="0"/>
        <w:ind w:left="1007" w:right="722" w:hanging="227"/>
        <w:jc w:val="both"/>
        <w:rPr>
          <w:sz w:val="21"/>
        </w:rPr>
      </w:pPr>
      <w:r>
        <w:rPr>
          <w:w w:val="105"/>
          <w:position w:val="1"/>
          <w:sz w:val="21"/>
        </w:rPr>
        <w:t>There are only limited means in most countries to recognize and</w:t>
      </w:r>
      <w:r>
        <w:rPr>
          <w:spacing w:val="1"/>
          <w:w w:val="105"/>
          <w:position w:val="1"/>
          <w:sz w:val="21"/>
        </w:rPr>
        <w:t> </w:t>
      </w:r>
      <w:r>
        <w:rPr>
          <w:spacing w:val="-3"/>
          <w:w w:val="102"/>
          <w:sz w:val="21"/>
        </w:rPr>
        <w:t>r</w:t>
      </w:r>
      <w:r>
        <w:rPr>
          <w:spacing w:val="-1"/>
          <w:w w:val="102"/>
          <w:sz w:val="21"/>
        </w:rPr>
        <w:t>e</w:t>
      </w:r>
      <w:r>
        <w:rPr>
          <w:spacing w:val="-3"/>
          <w:w w:val="102"/>
          <w:sz w:val="21"/>
        </w:rPr>
        <w:t>w</w:t>
      </w:r>
      <w:r>
        <w:rPr>
          <w:w w:val="102"/>
          <w:sz w:val="21"/>
        </w:rPr>
        <w:t>a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d</w:t>
      </w:r>
      <w:r>
        <w:rPr>
          <w:spacing w:val="1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41"/>
          <w:w w:val="271"/>
          <w:sz w:val="21"/>
        </w:rPr>
        <w:t>’</w:t>
      </w:r>
      <w:r>
        <w:rPr>
          <w:spacing w:val="-2"/>
          <w:w w:val="102"/>
          <w:sz w:val="21"/>
        </w:rPr>
        <w:t>w</w:t>
      </w:r>
      <w:r>
        <w:rPr>
          <w:spacing w:val="-1"/>
          <w:w w:val="102"/>
          <w:sz w:val="21"/>
        </w:rPr>
        <w:t>ork;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2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Processes for responding to ineﬀective teaching are often cumber-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some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slow.</w:t>
      </w:r>
    </w:p>
    <w:p>
      <w:pPr>
        <w:pStyle w:val="Heading4"/>
        <w:spacing w:before="169"/>
        <w:ind w:left="553"/>
      </w:pPr>
      <w:r>
        <w:rPr/>
        <w:t>Innovative</w:t>
      </w:r>
      <w:r>
        <w:rPr>
          <w:spacing w:val="-6"/>
        </w:rPr>
        <w:t> </w:t>
      </w:r>
      <w:r>
        <w:rPr/>
        <w:t>programmes</w:t>
      </w:r>
    </w:p>
    <w:p>
      <w:pPr>
        <w:pStyle w:val="BodyText"/>
        <w:spacing w:before="100"/>
        <w:ind w:left="553"/>
      </w:pPr>
      <w:r>
        <w:rPr/>
        <w:t>The</w:t>
      </w:r>
      <w:r>
        <w:rPr>
          <w:spacing w:val="6"/>
        </w:rPr>
        <w:t> </w:t>
      </w:r>
      <w:r>
        <w:rPr/>
        <w:t>examples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innovative</w:t>
      </w:r>
      <w:r>
        <w:rPr>
          <w:spacing w:val="8"/>
        </w:rPr>
        <w:t> </w:t>
      </w:r>
      <w:r>
        <w:rPr/>
        <w:t>programmes</w:t>
      </w:r>
      <w:r>
        <w:rPr>
          <w:spacing w:val="7"/>
        </w:rPr>
        <w:t> </w:t>
      </w:r>
      <w:r>
        <w:rPr/>
        <w:t>include: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6" w:lineRule="auto" w:before="118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A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programme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England,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where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schools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provided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funding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recruit untrained teachers as long as they provide an education and</w:t>
      </w:r>
      <w:r>
        <w:rPr>
          <w:spacing w:val="1"/>
          <w:sz w:val="21"/>
        </w:rPr>
        <w:t> </w:t>
      </w:r>
      <w:r>
        <w:rPr>
          <w:sz w:val="21"/>
        </w:rPr>
        <w:t>training</w:t>
      </w:r>
      <w:r>
        <w:rPr>
          <w:spacing w:val="1"/>
          <w:sz w:val="21"/>
        </w:rPr>
        <w:t> </w:t>
      </w:r>
      <w:r>
        <w:rPr>
          <w:sz w:val="21"/>
        </w:rPr>
        <w:t>programme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them;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26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A school-based training programme using ICT and distance education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for</w:t>
      </w:r>
      <w:r>
        <w:rPr>
          <w:spacing w:val="2"/>
          <w:sz w:val="21"/>
        </w:rPr>
        <w:t> </w:t>
      </w:r>
      <w:r>
        <w:rPr>
          <w:sz w:val="21"/>
        </w:rPr>
        <w:t>teachers</w:t>
      </w:r>
      <w:r>
        <w:rPr>
          <w:spacing w:val="3"/>
          <w:sz w:val="21"/>
        </w:rPr>
        <w:t> </w:t>
      </w:r>
      <w:r>
        <w:rPr>
          <w:sz w:val="21"/>
        </w:rPr>
        <w:t>being</w:t>
      </w:r>
      <w:r>
        <w:rPr>
          <w:spacing w:val="2"/>
          <w:sz w:val="21"/>
        </w:rPr>
        <w:t> </w:t>
      </w:r>
      <w:r>
        <w:rPr>
          <w:sz w:val="21"/>
        </w:rPr>
        <w:t>implemented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U.S.</w:t>
      </w:r>
      <w:r>
        <w:rPr>
          <w:spacing w:val="2"/>
          <w:sz w:val="21"/>
        </w:rPr>
        <w:t> </w:t>
      </w:r>
      <w:r>
        <w:rPr>
          <w:sz w:val="21"/>
        </w:rPr>
        <w:t>state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California;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6" w:lineRule="auto" w:before="125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A classroom activity-based distance education programme for teach-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ers in South Africa. The activities were designed to copy the concept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5"/>
          <w:sz w:val="21"/>
        </w:rPr>
        <w:t> </w:t>
      </w:r>
      <w:r>
        <w:rPr>
          <w:sz w:val="21"/>
        </w:rPr>
        <w:t>style</w:t>
      </w:r>
      <w:r>
        <w:rPr>
          <w:spacing w:val="15"/>
          <w:sz w:val="21"/>
        </w:rPr>
        <w:t> </w:t>
      </w:r>
      <w:r>
        <w:rPr>
          <w:sz w:val="21"/>
        </w:rPr>
        <w:t>of</w:t>
      </w:r>
      <w:r>
        <w:rPr>
          <w:spacing w:val="15"/>
          <w:sz w:val="21"/>
        </w:rPr>
        <w:t> </w:t>
      </w:r>
      <w:r>
        <w:rPr>
          <w:sz w:val="21"/>
        </w:rPr>
        <w:t>teaching</w:t>
      </w:r>
      <w:r>
        <w:rPr>
          <w:spacing w:val="15"/>
          <w:sz w:val="21"/>
        </w:rPr>
        <w:t> </w:t>
      </w:r>
      <w:r>
        <w:rPr>
          <w:sz w:val="21"/>
        </w:rPr>
        <w:t>to</w:t>
      </w:r>
      <w:r>
        <w:rPr>
          <w:spacing w:val="15"/>
          <w:sz w:val="21"/>
        </w:rPr>
        <w:t> </w:t>
      </w:r>
      <w:r>
        <w:rPr>
          <w:sz w:val="21"/>
        </w:rPr>
        <w:t>be</w:t>
      </w:r>
      <w:r>
        <w:rPr>
          <w:spacing w:val="15"/>
          <w:sz w:val="21"/>
        </w:rPr>
        <w:t> </w:t>
      </w:r>
      <w:r>
        <w:rPr>
          <w:sz w:val="21"/>
        </w:rPr>
        <w:t>used</w:t>
      </w:r>
      <w:r>
        <w:rPr>
          <w:spacing w:val="15"/>
          <w:sz w:val="21"/>
        </w:rPr>
        <w:t> </w:t>
      </w:r>
      <w:r>
        <w:rPr>
          <w:sz w:val="21"/>
        </w:rPr>
        <w:t>in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classroom.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use</w:t>
      </w:r>
      <w:r>
        <w:rPr>
          <w:spacing w:val="15"/>
          <w:sz w:val="21"/>
        </w:rPr>
        <w:t> </w:t>
      </w:r>
      <w:r>
        <w:rPr>
          <w:sz w:val="21"/>
        </w:rPr>
        <w:t>of</w:t>
      </w:r>
      <w:r>
        <w:rPr>
          <w:spacing w:val="15"/>
          <w:sz w:val="21"/>
        </w:rPr>
        <w:t> </w:t>
      </w:r>
      <w:r>
        <w:rPr>
          <w:sz w:val="21"/>
        </w:rPr>
        <w:t>mobile</w:t>
      </w:r>
    </w:p>
    <w:p>
      <w:pPr>
        <w:spacing w:after="0" w:line="216" w:lineRule="auto"/>
        <w:jc w:val="both"/>
        <w:rPr>
          <w:sz w:val="21"/>
        </w:rPr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ind w:left="1177"/>
        <w:jc w:val="left"/>
      </w:pPr>
      <w:r>
        <w:rPr/>
        <w:t>communications</w:t>
      </w:r>
      <w:r>
        <w:rPr>
          <w:spacing w:val="47"/>
        </w:rPr>
        <w:t> </w:t>
      </w:r>
      <w:r>
        <w:rPr/>
        <w:t>systems</w:t>
      </w:r>
      <w:r>
        <w:rPr>
          <w:spacing w:val="2"/>
        </w:rPr>
        <w:t> </w:t>
      </w:r>
      <w:r>
        <w:rPr/>
        <w:t>such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handheld  computers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mobile</w:t>
      </w:r>
    </w:p>
    <w:p>
      <w:pPr>
        <w:pStyle w:val="BodyText"/>
        <w:spacing w:line="246" w:lineRule="exact"/>
        <w:ind w:left="1177"/>
        <w:jc w:val="left"/>
      </w:pPr>
      <w:r>
        <w:rPr/>
        <w:t>phones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develop</w:t>
      </w:r>
      <w:r>
        <w:rPr>
          <w:spacing w:val="8"/>
        </w:rPr>
        <w:t> </w:t>
      </w:r>
      <w:r>
        <w:rPr/>
        <w:t>teaching</w:t>
      </w:r>
      <w:r>
        <w:rPr>
          <w:spacing w:val="8"/>
        </w:rPr>
        <w:t> </w:t>
      </w:r>
      <w:r>
        <w:rPr/>
        <w:t>skills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Egypt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South</w:t>
      </w:r>
      <w:r>
        <w:rPr>
          <w:spacing w:val="7"/>
        </w:rPr>
        <w:t> </w:t>
      </w:r>
      <w:r>
        <w:rPr/>
        <w:t>Africa.</w:t>
      </w:r>
    </w:p>
    <w:p>
      <w:pPr>
        <w:pStyle w:val="Heading4"/>
        <w:spacing w:before="174"/>
        <w:jc w:val="both"/>
      </w:pPr>
      <w:r>
        <w:rPr/>
        <w:t>Policy</w:t>
      </w:r>
      <w:r>
        <w:rPr>
          <w:spacing w:val="-5"/>
        </w:rPr>
        <w:t> </w:t>
      </w:r>
      <w:r>
        <w:rPr/>
        <w:t>implications</w:t>
      </w:r>
    </w:p>
    <w:p>
      <w:pPr>
        <w:pStyle w:val="BodyText"/>
        <w:spacing w:line="220" w:lineRule="auto" w:before="128"/>
        <w:ind w:right="554" w:hanging="1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include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38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Making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diverse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needs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students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component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preparation;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41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Simplifying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facilitating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hiring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practices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targeting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hard-to-staﬀ</w:t>
      </w:r>
      <w:r>
        <w:rPr>
          <w:spacing w:val="1"/>
          <w:sz w:val="21"/>
        </w:rPr>
        <w:t> </w:t>
      </w:r>
      <w:r>
        <w:rPr>
          <w:sz w:val="21"/>
        </w:rPr>
        <w:t>schools;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40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Encouraging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new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participate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induction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mentoring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programmes;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41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Encouraging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communities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among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students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schools;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40" w:after="0"/>
        <w:ind w:left="1177" w:right="550" w:hanging="227"/>
        <w:jc w:val="left"/>
        <w:rPr>
          <w:sz w:val="21"/>
        </w:rPr>
      </w:pPr>
      <w:r>
        <w:rPr>
          <w:position w:val="1"/>
          <w:sz w:val="21"/>
        </w:rPr>
        <w:t>Professional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development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programmes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centered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upon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standards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teaching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better</w:t>
      </w:r>
      <w:r>
        <w:rPr>
          <w:spacing w:val="3"/>
          <w:sz w:val="21"/>
        </w:rPr>
        <w:t> </w:t>
      </w:r>
      <w:r>
        <w:rPr>
          <w:sz w:val="21"/>
        </w:rPr>
        <w:t>pay</w:t>
      </w:r>
      <w:r>
        <w:rPr>
          <w:spacing w:val="3"/>
          <w:sz w:val="21"/>
        </w:rPr>
        <w:t> </w:t>
      </w:r>
      <w:r>
        <w:rPr>
          <w:sz w:val="21"/>
        </w:rPr>
        <w:t>for</w:t>
      </w:r>
      <w:r>
        <w:rPr>
          <w:spacing w:val="2"/>
          <w:sz w:val="21"/>
        </w:rPr>
        <w:t> </w:t>
      </w:r>
      <w:r>
        <w:rPr>
          <w:sz w:val="21"/>
        </w:rPr>
        <w:t>improved</w:t>
      </w:r>
      <w:r>
        <w:rPr>
          <w:spacing w:val="3"/>
          <w:sz w:val="21"/>
        </w:rPr>
        <w:t> </w:t>
      </w:r>
      <w:r>
        <w:rPr>
          <w:sz w:val="21"/>
        </w:rPr>
        <w:t>student</w:t>
      </w:r>
      <w:r>
        <w:rPr>
          <w:spacing w:val="3"/>
          <w:sz w:val="21"/>
        </w:rPr>
        <w:t> </w:t>
      </w:r>
      <w:r>
        <w:rPr>
          <w:sz w:val="21"/>
        </w:rPr>
        <w:t>achievement;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41" w:after="0"/>
        <w:ind w:left="1177" w:right="549" w:hanging="227"/>
        <w:jc w:val="left"/>
        <w:rPr>
          <w:sz w:val="21"/>
        </w:rPr>
      </w:pPr>
      <w:r>
        <w:rPr>
          <w:position w:val="1"/>
          <w:sz w:val="21"/>
        </w:rPr>
        <w:t>Incentives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attract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diverse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force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areas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shortage.</w:t>
      </w:r>
    </w:p>
    <w:p>
      <w:pPr>
        <w:pStyle w:val="BodyText"/>
        <w:spacing w:line="220" w:lineRule="auto" w:before="133"/>
        <w:ind w:right="551"/>
      </w:pP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development policy that include a set of principles for teacher competen-</w:t>
      </w:r>
      <w:r>
        <w:rPr>
          <w:spacing w:val="1"/>
        </w:rPr>
        <w:t> </w:t>
      </w:r>
      <w:r>
        <w:rPr/>
        <w:t>cies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qualifications. They</w:t>
      </w:r>
      <w:r>
        <w:rPr>
          <w:spacing w:val="2"/>
        </w:rPr>
        <w:t> </w:t>
      </w:r>
      <w:r>
        <w:rPr/>
        <w:t>are: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113" w:after="0"/>
        <w:ind w:left="1177" w:right="0" w:hanging="228"/>
        <w:jc w:val="both"/>
        <w:rPr>
          <w:sz w:val="21"/>
        </w:rPr>
      </w:pPr>
      <w:r>
        <w:rPr>
          <w:sz w:val="21"/>
        </w:rPr>
        <w:t>All</w:t>
      </w:r>
      <w:r>
        <w:rPr>
          <w:spacing w:val="8"/>
          <w:sz w:val="21"/>
        </w:rPr>
        <w:t> </w:t>
      </w:r>
      <w:r>
        <w:rPr>
          <w:sz w:val="21"/>
        </w:rPr>
        <w:t>teachers</w:t>
      </w:r>
      <w:r>
        <w:rPr>
          <w:spacing w:val="9"/>
          <w:sz w:val="21"/>
        </w:rPr>
        <w:t> </w:t>
      </w:r>
      <w:r>
        <w:rPr>
          <w:sz w:val="21"/>
        </w:rPr>
        <w:t>must</w:t>
      </w:r>
      <w:r>
        <w:rPr>
          <w:spacing w:val="8"/>
          <w:sz w:val="21"/>
        </w:rPr>
        <w:t> </w:t>
      </w:r>
      <w:r>
        <w:rPr>
          <w:sz w:val="21"/>
        </w:rPr>
        <w:t>graduate</w:t>
      </w:r>
      <w:r>
        <w:rPr>
          <w:spacing w:val="9"/>
          <w:sz w:val="21"/>
        </w:rPr>
        <w:t> </w:t>
      </w:r>
      <w:r>
        <w:rPr>
          <w:sz w:val="21"/>
        </w:rPr>
        <w:t>from</w:t>
      </w:r>
      <w:r>
        <w:rPr>
          <w:spacing w:val="7"/>
          <w:sz w:val="21"/>
        </w:rPr>
        <w:t> </w:t>
      </w:r>
      <w:r>
        <w:rPr>
          <w:sz w:val="21"/>
        </w:rPr>
        <w:t>a</w:t>
      </w:r>
      <w:r>
        <w:rPr>
          <w:spacing w:val="8"/>
          <w:sz w:val="21"/>
        </w:rPr>
        <w:t> </w:t>
      </w:r>
      <w:r>
        <w:rPr>
          <w:sz w:val="21"/>
        </w:rPr>
        <w:t>higher</w:t>
      </w:r>
      <w:r>
        <w:rPr>
          <w:spacing w:val="8"/>
          <w:sz w:val="21"/>
        </w:rPr>
        <w:t> </w:t>
      </w:r>
      <w:r>
        <w:rPr>
          <w:sz w:val="21"/>
        </w:rPr>
        <w:t>education</w:t>
      </w:r>
      <w:r>
        <w:rPr>
          <w:spacing w:val="7"/>
          <w:sz w:val="21"/>
        </w:rPr>
        <w:t> </w:t>
      </w:r>
      <w:r>
        <w:rPr>
          <w:sz w:val="21"/>
        </w:rPr>
        <w:t>institution;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110" w:after="0"/>
        <w:ind w:left="1177" w:right="0" w:hanging="228"/>
        <w:jc w:val="both"/>
        <w:rPr>
          <w:sz w:val="21"/>
        </w:rPr>
      </w:pPr>
      <w:r>
        <w:rPr>
          <w:sz w:val="21"/>
        </w:rPr>
        <w:t>Vocational</w:t>
      </w:r>
      <w:r>
        <w:rPr>
          <w:spacing w:val="-9"/>
          <w:sz w:val="21"/>
        </w:rPr>
        <w:t> </w:t>
      </w:r>
      <w:r>
        <w:rPr>
          <w:sz w:val="21"/>
        </w:rPr>
        <w:t>teachers</w:t>
      </w:r>
      <w:r>
        <w:rPr>
          <w:spacing w:val="-8"/>
          <w:sz w:val="21"/>
        </w:rPr>
        <w:t> </w:t>
      </w:r>
      <w:r>
        <w:rPr>
          <w:sz w:val="21"/>
        </w:rPr>
        <w:t>must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highly</w:t>
      </w:r>
      <w:r>
        <w:rPr>
          <w:spacing w:val="-8"/>
          <w:sz w:val="21"/>
        </w:rPr>
        <w:t> </w:t>
      </w:r>
      <w:r>
        <w:rPr>
          <w:sz w:val="21"/>
        </w:rPr>
        <w:t>qualified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their</w:t>
      </w:r>
      <w:r>
        <w:rPr>
          <w:spacing w:val="-8"/>
          <w:sz w:val="21"/>
        </w:rPr>
        <w:t> </w:t>
      </w:r>
      <w:r>
        <w:rPr>
          <w:sz w:val="21"/>
        </w:rPr>
        <w:t>professional</w:t>
      </w:r>
      <w:r>
        <w:rPr>
          <w:spacing w:val="-8"/>
          <w:sz w:val="21"/>
        </w:rPr>
        <w:t> </w:t>
      </w:r>
      <w:r>
        <w:rPr>
          <w:sz w:val="21"/>
        </w:rPr>
        <w:t>area;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20" w:lineRule="auto" w:before="126" w:after="0"/>
        <w:ind w:left="1177" w:right="551" w:hanging="227"/>
        <w:jc w:val="left"/>
        <w:rPr>
          <w:sz w:val="21"/>
        </w:rPr>
      </w:pPr>
      <w:r>
        <w:rPr>
          <w:sz w:val="21"/>
        </w:rPr>
        <w:t>Teacher education should be provided in all levels of higher education</w:t>
      </w:r>
      <w:r>
        <w:rPr>
          <w:spacing w:val="-45"/>
          <w:sz w:val="21"/>
        </w:rPr>
        <w:t> </w:t>
      </w:r>
      <w:r>
        <w:rPr>
          <w:sz w:val="21"/>
        </w:rPr>
        <w:t>bachelor,</w:t>
      </w:r>
      <w:r>
        <w:rPr>
          <w:spacing w:val="1"/>
          <w:sz w:val="21"/>
        </w:rPr>
        <w:t> </w:t>
      </w:r>
      <w:r>
        <w:rPr>
          <w:sz w:val="21"/>
        </w:rPr>
        <w:t>masters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doctorate</w:t>
      </w:r>
      <w:r>
        <w:rPr>
          <w:spacing w:val="2"/>
          <w:sz w:val="21"/>
        </w:rPr>
        <w:t> </w:t>
      </w:r>
      <w:r>
        <w:rPr>
          <w:sz w:val="21"/>
        </w:rPr>
        <w:t>programmes;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115" w:after="0"/>
        <w:ind w:left="723" w:right="0" w:firstLine="226"/>
        <w:jc w:val="left"/>
        <w:rPr>
          <w:sz w:val="21"/>
        </w:rPr>
      </w:pPr>
      <w:r>
        <w:rPr>
          <w:sz w:val="21"/>
        </w:rPr>
        <w:t>Research and evidence-based teaching practices</w:t>
      </w:r>
      <w:r>
        <w:rPr>
          <w:spacing w:val="1"/>
          <w:sz w:val="21"/>
        </w:rPr>
        <w:t> </w:t>
      </w:r>
      <w:r>
        <w:rPr>
          <w:sz w:val="21"/>
        </w:rPr>
        <w:t>should be</w:t>
      </w:r>
      <w:r>
        <w:rPr>
          <w:spacing w:val="-1"/>
          <w:sz w:val="21"/>
        </w:rPr>
        <w:t> </w:t>
      </w:r>
      <w:r>
        <w:rPr>
          <w:sz w:val="21"/>
        </w:rPr>
        <w:t>promoted.</w:t>
      </w:r>
    </w:p>
    <w:p>
      <w:pPr>
        <w:pStyle w:val="BodyText"/>
        <w:spacing w:line="220" w:lineRule="auto" w:before="126"/>
        <w:ind w:right="559" w:hanging="1"/>
        <w:jc w:val="left"/>
      </w:pPr>
      <w:r>
        <w:rPr/>
        <w:t>Other</w:t>
      </w:r>
      <w:r>
        <w:rPr>
          <w:spacing w:val="24"/>
        </w:rPr>
        <w:t> </w:t>
      </w:r>
      <w:r>
        <w:rPr/>
        <w:t>recommendations</w:t>
      </w:r>
      <w:r>
        <w:rPr>
          <w:spacing w:val="25"/>
        </w:rPr>
        <w:t> </w:t>
      </w:r>
      <w:r>
        <w:rPr/>
        <w:t>include</w:t>
      </w:r>
      <w:r>
        <w:rPr>
          <w:spacing w:val="24"/>
        </w:rPr>
        <w:t> </w:t>
      </w:r>
      <w:r>
        <w:rPr/>
        <w:t>viewing</w:t>
      </w:r>
      <w:r>
        <w:rPr>
          <w:spacing w:val="25"/>
        </w:rPr>
        <w:t> </w:t>
      </w:r>
      <w:r>
        <w:rPr/>
        <w:t>teaching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continuum</w:t>
      </w:r>
      <w:r>
        <w:rPr>
          <w:spacing w:val="25"/>
        </w:rPr>
        <w:t> </w:t>
      </w:r>
      <w:r>
        <w:rPr/>
        <w:t>involv-</w:t>
      </w:r>
      <w:r>
        <w:rPr>
          <w:spacing w:val="1"/>
        </w:rPr>
        <w:t> </w:t>
      </w:r>
      <w:r>
        <w:rPr/>
        <w:t>ing</w:t>
      </w:r>
      <w:r>
        <w:rPr>
          <w:spacing w:val="9"/>
        </w:rPr>
        <w:t> </w:t>
      </w:r>
      <w:r>
        <w:rPr/>
        <w:t>initial</w:t>
      </w:r>
      <w:r>
        <w:rPr>
          <w:spacing w:val="10"/>
        </w:rPr>
        <w:t> </w:t>
      </w:r>
      <w:r>
        <w:rPr/>
        <w:t>teacher</w:t>
      </w:r>
      <w:r>
        <w:rPr>
          <w:spacing w:val="10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continuing</w:t>
      </w:r>
      <w:r>
        <w:rPr>
          <w:spacing w:val="10"/>
        </w:rPr>
        <w:t> </w:t>
      </w:r>
      <w:r>
        <w:rPr/>
        <w:t>professional</w:t>
      </w:r>
      <w:r>
        <w:rPr>
          <w:spacing w:val="10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by: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20" w:lineRule="auto" w:before="130" w:after="0"/>
        <w:ind w:left="1177" w:right="551" w:hanging="227"/>
        <w:jc w:val="left"/>
        <w:rPr>
          <w:sz w:val="21"/>
        </w:rPr>
      </w:pPr>
      <w:r>
        <w:rPr>
          <w:sz w:val="21"/>
        </w:rPr>
        <w:t>providing</w:t>
      </w:r>
      <w:r>
        <w:rPr>
          <w:spacing w:val="13"/>
          <w:sz w:val="21"/>
        </w:rPr>
        <w:t> </w:t>
      </w:r>
      <w:r>
        <w:rPr>
          <w:sz w:val="21"/>
        </w:rPr>
        <w:t>suﬃciently</w:t>
      </w:r>
      <w:r>
        <w:rPr>
          <w:spacing w:val="13"/>
          <w:sz w:val="21"/>
        </w:rPr>
        <w:t> </w:t>
      </w:r>
      <w:r>
        <w:rPr>
          <w:sz w:val="21"/>
        </w:rPr>
        <w:t>resourced</w:t>
      </w:r>
      <w:r>
        <w:rPr>
          <w:spacing w:val="13"/>
          <w:sz w:val="21"/>
        </w:rPr>
        <w:t> </w:t>
      </w:r>
      <w:r>
        <w:rPr>
          <w:sz w:val="21"/>
        </w:rPr>
        <w:t>lifelong</w:t>
      </w:r>
      <w:r>
        <w:rPr>
          <w:spacing w:val="14"/>
          <w:sz w:val="21"/>
        </w:rPr>
        <w:t> </w:t>
      </w:r>
      <w:r>
        <w:rPr>
          <w:sz w:val="21"/>
        </w:rPr>
        <w:t>learning</w:t>
      </w:r>
      <w:r>
        <w:rPr>
          <w:spacing w:val="13"/>
          <w:sz w:val="21"/>
        </w:rPr>
        <w:t> </w:t>
      </w:r>
      <w:r>
        <w:rPr>
          <w:sz w:val="21"/>
        </w:rPr>
        <w:t>opportunities</w:t>
      </w:r>
      <w:r>
        <w:rPr>
          <w:spacing w:val="14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both</w:t>
      </w:r>
      <w:r>
        <w:rPr>
          <w:spacing w:val="2"/>
          <w:sz w:val="21"/>
        </w:rPr>
        <w:t> </w:t>
      </w:r>
      <w:r>
        <w:rPr>
          <w:sz w:val="21"/>
        </w:rPr>
        <w:t>subject-based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pedagogical</w:t>
      </w:r>
      <w:r>
        <w:rPr>
          <w:spacing w:val="4"/>
          <w:sz w:val="21"/>
        </w:rPr>
        <w:t> </w:t>
      </w:r>
      <w:r>
        <w:rPr>
          <w:sz w:val="21"/>
        </w:rPr>
        <w:t>areas;</w:t>
      </w:r>
      <w:r>
        <w:rPr>
          <w:spacing w:val="3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114" w:after="0"/>
        <w:ind w:left="1177" w:right="0" w:hanging="228"/>
        <w:jc w:val="both"/>
        <w:rPr>
          <w:sz w:val="21"/>
        </w:rPr>
      </w:pPr>
      <w:r>
        <w:rPr>
          <w:sz w:val="21"/>
        </w:rPr>
        <w:t>interdisciplinary</w:t>
      </w:r>
      <w:r>
        <w:rPr>
          <w:spacing w:val="11"/>
          <w:sz w:val="21"/>
        </w:rPr>
        <w:t> </w:t>
      </w:r>
      <w:r>
        <w:rPr>
          <w:sz w:val="21"/>
        </w:rPr>
        <w:t>and</w:t>
      </w:r>
      <w:r>
        <w:rPr>
          <w:spacing w:val="13"/>
          <w:sz w:val="21"/>
        </w:rPr>
        <w:t> </w:t>
      </w:r>
      <w:r>
        <w:rPr>
          <w:sz w:val="21"/>
        </w:rPr>
        <w:t>collaborative</w:t>
      </w:r>
      <w:r>
        <w:rPr>
          <w:spacing w:val="13"/>
          <w:sz w:val="21"/>
        </w:rPr>
        <w:t> </w:t>
      </w:r>
      <w:r>
        <w:rPr>
          <w:sz w:val="21"/>
        </w:rPr>
        <w:t>approaches</w:t>
      </w:r>
      <w:r>
        <w:rPr>
          <w:spacing w:val="11"/>
          <w:sz w:val="21"/>
        </w:rPr>
        <w:t> </w:t>
      </w:r>
      <w:r>
        <w:rPr>
          <w:sz w:val="21"/>
        </w:rPr>
        <w:t>in</w:t>
      </w:r>
      <w:r>
        <w:rPr>
          <w:spacing w:val="12"/>
          <w:sz w:val="21"/>
        </w:rPr>
        <w:t> </w:t>
      </w:r>
      <w:r>
        <w:rPr>
          <w:sz w:val="21"/>
        </w:rPr>
        <w:t>teacher</w:t>
      </w:r>
      <w:r>
        <w:rPr>
          <w:spacing w:val="13"/>
          <w:sz w:val="21"/>
        </w:rPr>
        <w:t> </w:t>
      </w:r>
      <w:r>
        <w:rPr>
          <w:sz w:val="21"/>
        </w:rPr>
        <w:t>education.</w:t>
      </w:r>
    </w:p>
    <w:p>
      <w:pPr>
        <w:pStyle w:val="BodyText"/>
        <w:spacing w:before="110"/>
        <w:ind w:left="0" w:right="2938"/>
        <w:jc w:val="right"/>
      </w:pPr>
      <w:r>
        <w:rPr/>
        <w:t>As</w:t>
      </w:r>
      <w:r>
        <w:rPr>
          <w:spacing w:val="9"/>
        </w:rPr>
        <w:t> </w:t>
      </w:r>
      <w:r>
        <w:rPr/>
        <w:t>well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encouraging</w:t>
      </w:r>
      <w:r>
        <w:rPr>
          <w:spacing w:val="10"/>
        </w:rPr>
        <w:t> </w:t>
      </w:r>
      <w:r>
        <w:rPr/>
        <w:t>mobility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teachers</w:t>
      </w:r>
      <w:r>
        <w:rPr>
          <w:spacing w:val="10"/>
        </w:rPr>
        <w:t> </w:t>
      </w:r>
      <w:r>
        <w:rPr/>
        <w:t>by:</w:t>
      </w:r>
    </w:p>
    <w:p>
      <w:pPr>
        <w:pStyle w:val="ListParagraph"/>
        <w:numPr>
          <w:ilvl w:val="0"/>
          <w:numId w:val="5"/>
        </w:numPr>
        <w:tabs>
          <w:tab w:pos="227" w:val="left" w:leader="none"/>
        </w:tabs>
        <w:spacing w:line="240" w:lineRule="auto" w:before="111" w:after="0"/>
        <w:ind w:left="1177" w:right="2978" w:hanging="1178"/>
        <w:jc w:val="right"/>
        <w:rPr>
          <w:sz w:val="21"/>
        </w:rPr>
      </w:pPr>
      <w:r>
        <w:rPr>
          <w:sz w:val="21"/>
        </w:rPr>
        <w:t>promoting</w:t>
      </w:r>
      <w:r>
        <w:rPr>
          <w:spacing w:val="11"/>
          <w:sz w:val="21"/>
        </w:rPr>
        <w:t> </w:t>
      </w:r>
      <w:r>
        <w:rPr>
          <w:sz w:val="21"/>
        </w:rPr>
        <w:t>mobility</w:t>
      </w:r>
      <w:r>
        <w:rPr>
          <w:spacing w:val="12"/>
          <w:sz w:val="21"/>
        </w:rPr>
        <w:t> </w:t>
      </w:r>
      <w:r>
        <w:rPr>
          <w:sz w:val="21"/>
        </w:rPr>
        <w:t>projects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11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20" w:lineRule="auto" w:before="126" w:after="0"/>
        <w:ind w:left="1177" w:right="552" w:hanging="227"/>
        <w:jc w:val="left"/>
        <w:rPr>
          <w:sz w:val="21"/>
        </w:rPr>
      </w:pPr>
      <w:r>
        <w:rPr>
          <w:sz w:val="21"/>
        </w:rPr>
        <w:t>ensuring</w:t>
      </w:r>
      <w:r>
        <w:rPr>
          <w:spacing w:val="10"/>
          <w:sz w:val="21"/>
        </w:rPr>
        <w:t> </w:t>
      </w:r>
      <w:r>
        <w:rPr>
          <w:sz w:val="21"/>
        </w:rPr>
        <w:t>teachers</w:t>
      </w:r>
      <w:r>
        <w:rPr>
          <w:spacing w:val="8"/>
          <w:sz w:val="21"/>
        </w:rPr>
        <w:t> </w:t>
      </w:r>
      <w:r>
        <w:rPr>
          <w:sz w:val="21"/>
        </w:rPr>
        <w:t>have</w:t>
      </w:r>
      <w:r>
        <w:rPr>
          <w:spacing w:val="9"/>
          <w:sz w:val="21"/>
        </w:rPr>
        <w:t> </w:t>
      </w:r>
      <w:r>
        <w:rPr>
          <w:sz w:val="21"/>
        </w:rPr>
        <w:t>experience</w:t>
      </w:r>
      <w:r>
        <w:rPr>
          <w:spacing w:val="8"/>
          <w:sz w:val="21"/>
        </w:rPr>
        <w:t> </w:t>
      </w:r>
      <w:r>
        <w:rPr>
          <w:sz w:val="21"/>
        </w:rPr>
        <w:t>with</w:t>
      </w:r>
      <w:r>
        <w:rPr>
          <w:spacing w:val="8"/>
          <w:sz w:val="21"/>
        </w:rPr>
        <w:t> </w:t>
      </w:r>
      <w:r>
        <w:rPr>
          <w:sz w:val="21"/>
        </w:rPr>
        <w:t>European</w:t>
      </w:r>
      <w:r>
        <w:rPr>
          <w:spacing w:val="8"/>
          <w:sz w:val="21"/>
        </w:rPr>
        <w:t> </w:t>
      </w:r>
      <w:r>
        <w:rPr>
          <w:sz w:val="21"/>
        </w:rPr>
        <w:t>cooperation</w:t>
      </w:r>
      <w:r>
        <w:rPr>
          <w:spacing w:val="54"/>
          <w:sz w:val="21"/>
        </w:rPr>
        <w:t> </w:t>
      </w:r>
      <w:r>
        <w:rPr>
          <w:sz w:val="21"/>
        </w:rPr>
        <w:t>so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they</w:t>
      </w:r>
      <w:r>
        <w:rPr>
          <w:spacing w:val="2"/>
          <w:sz w:val="21"/>
        </w:rPr>
        <w:t> </w:t>
      </w:r>
      <w:r>
        <w:rPr>
          <w:sz w:val="21"/>
        </w:rPr>
        <w:t>value</w:t>
      </w:r>
      <w:r>
        <w:rPr>
          <w:spacing w:val="1"/>
          <w:sz w:val="21"/>
        </w:rPr>
        <w:t> </w:t>
      </w:r>
      <w:r>
        <w:rPr>
          <w:sz w:val="21"/>
        </w:rPr>
        <w:t>cultural</w:t>
      </w:r>
      <w:r>
        <w:rPr>
          <w:spacing w:val="2"/>
          <w:sz w:val="21"/>
        </w:rPr>
        <w:t> </w:t>
      </w:r>
      <w:r>
        <w:rPr>
          <w:sz w:val="21"/>
        </w:rPr>
        <w:t>diversity;</w:t>
      </w:r>
    </w:p>
    <w:p>
      <w:pPr>
        <w:spacing w:after="0" w:line="22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6"/>
        </w:numPr>
        <w:tabs>
          <w:tab w:pos="1008" w:val="left" w:leader="none"/>
        </w:tabs>
        <w:spacing w:line="207" w:lineRule="exact" w:before="0" w:after="0"/>
        <w:ind w:left="1007" w:right="0" w:hanging="228"/>
        <w:jc w:val="left"/>
        <w:rPr>
          <w:sz w:val="21"/>
        </w:rPr>
      </w:pPr>
      <w:r>
        <w:rPr>
          <w:sz w:val="21"/>
        </w:rPr>
        <w:t>providing</w:t>
      </w:r>
      <w:r>
        <w:rPr>
          <w:spacing w:val="44"/>
          <w:sz w:val="21"/>
        </w:rPr>
        <w:t> </w:t>
      </w:r>
      <w:r>
        <w:rPr>
          <w:sz w:val="21"/>
        </w:rPr>
        <w:t>opportunities</w:t>
      </w:r>
      <w:r>
        <w:rPr>
          <w:spacing w:val="46"/>
          <w:sz w:val="21"/>
        </w:rPr>
        <w:t> </w:t>
      </w:r>
      <w:r>
        <w:rPr>
          <w:sz w:val="21"/>
        </w:rPr>
        <w:t>to</w:t>
      </w:r>
      <w:r>
        <w:rPr>
          <w:spacing w:val="45"/>
          <w:sz w:val="21"/>
        </w:rPr>
        <w:t> </w:t>
      </w:r>
      <w:r>
        <w:rPr>
          <w:sz w:val="21"/>
        </w:rPr>
        <w:t>study</w:t>
      </w:r>
      <w:r>
        <w:rPr>
          <w:spacing w:val="45"/>
          <w:sz w:val="21"/>
        </w:rPr>
        <w:t> </w:t>
      </w:r>
      <w:r>
        <w:rPr>
          <w:sz w:val="21"/>
        </w:rPr>
        <w:t>other</w:t>
      </w:r>
      <w:r>
        <w:rPr>
          <w:spacing w:val="44"/>
          <w:sz w:val="21"/>
        </w:rPr>
        <w:t> </w:t>
      </w:r>
      <w:r>
        <w:rPr>
          <w:sz w:val="21"/>
        </w:rPr>
        <w:t>European</w:t>
      </w:r>
      <w:r>
        <w:rPr>
          <w:spacing w:val="45"/>
          <w:sz w:val="21"/>
        </w:rPr>
        <w:t> </w:t>
      </w:r>
      <w:r>
        <w:rPr>
          <w:sz w:val="21"/>
        </w:rPr>
        <w:t>languages</w:t>
      </w:r>
      <w:r>
        <w:rPr>
          <w:spacing w:val="46"/>
          <w:sz w:val="21"/>
        </w:rPr>
        <w:t> </w:t>
      </w:r>
      <w:r>
        <w:rPr>
          <w:sz w:val="21"/>
        </w:rPr>
        <w:t>during</w:t>
      </w:r>
    </w:p>
    <w:p>
      <w:pPr>
        <w:pStyle w:val="BodyText"/>
        <w:spacing w:line="246" w:lineRule="exact"/>
        <w:ind w:left="1007"/>
        <w:jc w:val="left"/>
      </w:pPr>
      <w:r>
        <w:rPr/>
        <w:t>initial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continuing</w:t>
      </w:r>
      <w:r>
        <w:rPr>
          <w:spacing w:val="11"/>
        </w:rPr>
        <w:t> </w:t>
      </w:r>
      <w:r>
        <w:rPr/>
        <w:t>teacher</w:t>
      </w:r>
      <w:r>
        <w:rPr>
          <w:spacing w:val="11"/>
        </w:rPr>
        <w:t> </w:t>
      </w:r>
      <w:r>
        <w:rPr/>
        <w:t>development;</w:t>
      </w:r>
    </w:p>
    <w:p>
      <w:pPr>
        <w:pStyle w:val="ListParagraph"/>
        <w:numPr>
          <w:ilvl w:val="0"/>
          <w:numId w:val="6"/>
        </w:numPr>
        <w:tabs>
          <w:tab w:pos="1008" w:val="left" w:leader="none"/>
        </w:tabs>
        <w:spacing w:line="220" w:lineRule="auto" w:before="133" w:after="0"/>
        <w:ind w:left="1007" w:right="722" w:hanging="227"/>
        <w:jc w:val="left"/>
        <w:rPr>
          <w:sz w:val="21"/>
        </w:rPr>
      </w:pPr>
      <w:r>
        <w:rPr>
          <w:sz w:val="21"/>
        </w:rPr>
        <w:t>transparency</w:t>
      </w:r>
      <w:r>
        <w:rPr>
          <w:spacing w:val="22"/>
          <w:sz w:val="21"/>
        </w:rPr>
        <w:t> </w:t>
      </w:r>
      <w:r>
        <w:rPr>
          <w:sz w:val="21"/>
        </w:rPr>
        <w:t>of</w:t>
      </w:r>
      <w:r>
        <w:rPr>
          <w:spacing w:val="22"/>
          <w:sz w:val="21"/>
        </w:rPr>
        <w:t> </w:t>
      </w:r>
      <w:r>
        <w:rPr>
          <w:sz w:val="21"/>
        </w:rPr>
        <w:t>teacher</w:t>
      </w:r>
      <w:r>
        <w:rPr>
          <w:spacing w:val="23"/>
          <w:sz w:val="21"/>
        </w:rPr>
        <w:t> </w:t>
      </w:r>
      <w:r>
        <w:rPr>
          <w:sz w:val="21"/>
        </w:rPr>
        <w:t>qualifications</w:t>
      </w:r>
      <w:r>
        <w:rPr>
          <w:spacing w:val="21"/>
          <w:sz w:val="21"/>
        </w:rPr>
        <w:t> </w:t>
      </w:r>
      <w:r>
        <w:rPr>
          <w:sz w:val="21"/>
        </w:rPr>
        <w:t>within</w:t>
      </w:r>
      <w:r>
        <w:rPr>
          <w:spacing w:val="22"/>
          <w:sz w:val="21"/>
        </w:rPr>
        <w:t> </w:t>
      </w:r>
      <w:r>
        <w:rPr>
          <w:sz w:val="21"/>
        </w:rPr>
        <w:t>Europe</w:t>
      </w:r>
      <w:r>
        <w:rPr>
          <w:spacing w:val="22"/>
          <w:sz w:val="21"/>
        </w:rPr>
        <w:t> </w:t>
      </w:r>
      <w:r>
        <w:rPr>
          <w:sz w:val="21"/>
        </w:rPr>
        <w:t>for</w:t>
      </w:r>
      <w:r>
        <w:rPr>
          <w:spacing w:val="21"/>
          <w:sz w:val="21"/>
        </w:rPr>
        <w:t> </w:t>
      </w:r>
      <w:r>
        <w:rPr>
          <w:sz w:val="21"/>
        </w:rPr>
        <w:t>mutual</w:t>
      </w:r>
      <w:r>
        <w:rPr>
          <w:spacing w:val="23"/>
          <w:sz w:val="21"/>
        </w:rPr>
        <w:t> </w:t>
      </w:r>
      <w:r>
        <w:rPr>
          <w:sz w:val="21"/>
        </w:rPr>
        <w:t>rec-</w:t>
      </w:r>
      <w:r>
        <w:rPr>
          <w:spacing w:val="-44"/>
          <w:sz w:val="21"/>
        </w:rPr>
        <w:t> </w:t>
      </w:r>
      <w:r>
        <w:rPr>
          <w:sz w:val="21"/>
        </w:rPr>
        <w:t>ognition and</w:t>
      </w:r>
      <w:r>
        <w:rPr>
          <w:spacing w:val="2"/>
          <w:sz w:val="21"/>
        </w:rPr>
        <w:t> </w:t>
      </w:r>
      <w:r>
        <w:rPr>
          <w:sz w:val="21"/>
        </w:rPr>
        <w:t>mobility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teachers;</w:t>
      </w:r>
      <w:r>
        <w:rPr>
          <w:spacing w:val="2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0"/>
          <w:numId w:val="6"/>
        </w:numPr>
        <w:tabs>
          <w:tab w:pos="1008" w:val="left" w:leader="none"/>
        </w:tabs>
        <w:spacing w:line="246" w:lineRule="exact" w:before="121" w:after="0"/>
        <w:ind w:left="1007" w:right="0" w:hanging="228"/>
        <w:jc w:val="left"/>
        <w:rPr>
          <w:sz w:val="21"/>
        </w:rPr>
      </w:pPr>
      <w:r>
        <w:rPr>
          <w:sz w:val="21"/>
        </w:rPr>
        <w:t>encouraging</w:t>
      </w:r>
      <w:r>
        <w:rPr>
          <w:spacing w:val="43"/>
          <w:sz w:val="21"/>
        </w:rPr>
        <w:t> </w:t>
      </w:r>
      <w:r>
        <w:rPr>
          <w:sz w:val="21"/>
        </w:rPr>
        <w:t>partnerships</w:t>
      </w:r>
      <w:r>
        <w:rPr>
          <w:spacing w:val="43"/>
          <w:sz w:val="21"/>
        </w:rPr>
        <w:t> </w:t>
      </w:r>
      <w:r>
        <w:rPr>
          <w:sz w:val="21"/>
        </w:rPr>
        <w:t>between</w:t>
      </w:r>
      <w:r>
        <w:rPr>
          <w:spacing w:val="43"/>
          <w:sz w:val="21"/>
        </w:rPr>
        <w:t> </w:t>
      </w:r>
      <w:r>
        <w:rPr>
          <w:sz w:val="21"/>
        </w:rPr>
        <w:t>stakeholders</w:t>
      </w:r>
      <w:r>
        <w:rPr>
          <w:spacing w:val="44"/>
          <w:sz w:val="21"/>
        </w:rPr>
        <w:t> </w:t>
      </w:r>
      <w:r>
        <w:rPr>
          <w:sz w:val="21"/>
        </w:rPr>
        <w:t>and</w:t>
      </w:r>
      <w:r>
        <w:rPr>
          <w:spacing w:val="43"/>
          <w:sz w:val="21"/>
        </w:rPr>
        <w:t> </w:t>
      </w:r>
      <w:r>
        <w:rPr>
          <w:sz w:val="21"/>
        </w:rPr>
        <w:t>higher</w:t>
      </w:r>
      <w:r>
        <w:rPr>
          <w:spacing w:val="43"/>
          <w:sz w:val="21"/>
        </w:rPr>
        <w:t> </w:t>
      </w:r>
      <w:r>
        <w:rPr>
          <w:sz w:val="21"/>
        </w:rPr>
        <w:t>educa-</w:t>
      </w:r>
    </w:p>
    <w:p>
      <w:pPr>
        <w:pStyle w:val="BodyText"/>
        <w:spacing w:line="246" w:lineRule="exact"/>
        <w:ind w:left="1007"/>
        <w:jc w:val="left"/>
      </w:pPr>
      <w:r>
        <w:rPr/>
        <w:t>tion</w:t>
      </w:r>
      <w:r>
        <w:rPr>
          <w:spacing w:val="7"/>
        </w:rPr>
        <w:t> </w:t>
      </w:r>
      <w:r>
        <w:rPr/>
        <w:t>institutions.</w:t>
      </w:r>
    </w:p>
    <w:p>
      <w:pPr>
        <w:pStyle w:val="BodyText"/>
        <w:spacing w:before="118"/>
        <w:ind w:left="553"/>
        <w:jc w:val="left"/>
      </w:pPr>
      <w:r>
        <w:rPr/>
        <w:t>Recommendations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OECD</w:t>
      </w:r>
      <w:r>
        <w:rPr>
          <w:spacing w:val="9"/>
        </w:rPr>
        <w:t> </w:t>
      </w:r>
      <w:r>
        <w:rPr/>
        <w:t>include:</w:t>
      </w:r>
    </w:p>
    <w:p>
      <w:pPr>
        <w:pStyle w:val="Heading6"/>
        <w:spacing w:before="71"/>
      </w:pPr>
      <w:r>
        <w:rPr/>
        <w:t>Making</w:t>
      </w:r>
      <w:r>
        <w:rPr>
          <w:spacing w:val="10"/>
        </w:rPr>
        <w:t> </w:t>
      </w:r>
      <w:r>
        <w:rPr/>
        <w:t>teaching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attractive</w:t>
      </w:r>
      <w:r>
        <w:rPr>
          <w:spacing w:val="11"/>
        </w:rPr>
        <w:t> </w:t>
      </w:r>
      <w:r>
        <w:rPr/>
        <w:t>career</w:t>
      </w:r>
      <w:r>
        <w:rPr>
          <w:spacing w:val="10"/>
        </w:rPr>
        <w:t> </w:t>
      </w:r>
      <w:r>
        <w:rPr/>
        <w:t>choice</w:t>
      </w:r>
      <w:r>
        <w:rPr>
          <w:spacing w:val="11"/>
        </w:rPr>
        <w:t> </w:t>
      </w:r>
      <w:r>
        <w:rPr/>
        <w:t>by: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22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image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status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teaching;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7" w:after="0"/>
        <w:ind w:left="1007" w:right="0" w:hanging="228"/>
        <w:jc w:val="left"/>
        <w:rPr>
          <w:sz w:val="21"/>
        </w:rPr>
      </w:pPr>
      <w:r>
        <w:rPr>
          <w:w w:val="102"/>
          <w:position w:val="1"/>
          <w:sz w:val="21"/>
        </w:rPr>
        <w:t>Imp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ovin</w:t>
      </w:r>
      <w:r>
        <w:rPr>
          <w:w w:val="102"/>
          <w:position w:val="1"/>
          <w:sz w:val="21"/>
        </w:rPr>
        <w:t>g</w:t>
      </w:r>
      <w:r>
        <w:rPr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eachin</w:t>
      </w:r>
      <w:r>
        <w:rPr>
          <w:spacing w:val="8"/>
          <w:w w:val="102"/>
          <w:position w:val="1"/>
          <w:sz w:val="21"/>
        </w:rPr>
        <w:t>g</w:t>
      </w:r>
      <w:r>
        <w:rPr>
          <w:spacing w:val="-102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s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salar</w:t>
      </w:r>
      <w:r>
        <w:rPr>
          <w:w w:val="102"/>
          <w:position w:val="1"/>
          <w:sz w:val="21"/>
        </w:rPr>
        <w:t>y</w:t>
      </w:r>
      <w:r>
        <w:rPr>
          <w:spacing w:val="1"/>
          <w:position w:val="1"/>
          <w:sz w:val="21"/>
        </w:rPr>
        <w:t> 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ompe</w:t>
      </w:r>
      <w:r>
        <w:rPr>
          <w:w w:val="101"/>
          <w:position w:val="1"/>
          <w:sz w:val="21"/>
        </w:rPr>
        <w:t>titi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eness;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employment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conditions;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Capitalizing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oversupply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teachers.</w:t>
      </w:r>
    </w:p>
    <w:p>
      <w:pPr>
        <w:pStyle w:val="Heading6"/>
        <w:spacing w:line="189" w:lineRule="auto" w:before="113"/>
        <w:ind w:right="1225"/>
      </w:pPr>
      <w:r>
        <w:rPr/>
        <w:t>Making</w:t>
      </w:r>
      <w:r>
        <w:rPr>
          <w:spacing w:val="15"/>
        </w:rPr>
        <w:t> </w:t>
      </w:r>
      <w:r>
        <w:rPr/>
        <w:t>reward</w:t>
      </w:r>
      <w:r>
        <w:rPr>
          <w:spacing w:val="16"/>
        </w:rPr>
        <w:t> </w:t>
      </w:r>
      <w:r>
        <w:rPr/>
        <w:t>mechanisms</w:t>
      </w:r>
      <w:r>
        <w:rPr>
          <w:spacing w:val="16"/>
        </w:rPr>
        <w:t> </w:t>
      </w:r>
      <w:r>
        <w:rPr/>
        <w:t>more</w:t>
      </w:r>
      <w:r>
        <w:rPr>
          <w:spacing w:val="16"/>
        </w:rPr>
        <w:t> </w:t>
      </w:r>
      <w:r>
        <w:rPr/>
        <w:t>flexible</w:t>
      </w:r>
      <w:r>
        <w:rPr>
          <w:spacing w:val="16"/>
        </w:rPr>
        <w:t> </w:t>
      </w:r>
      <w:r>
        <w:rPr/>
        <w:t>improving</w:t>
      </w:r>
      <w:r>
        <w:rPr>
          <w:spacing w:val="16"/>
        </w:rPr>
        <w:t> </w:t>
      </w:r>
      <w:r>
        <w:rPr/>
        <w:t>entrance</w:t>
      </w:r>
      <w:r>
        <w:rPr>
          <w:spacing w:val="-35"/>
        </w:rPr>
        <w:t> </w:t>
      </w:r>
      <w:r>
        <w:rPr/>
        <w:t>conditions for new</w:t>
      </w:r>
      <w:r>
        <w:rPr>
          <w:spacing w:val="1"/>
        </w:rPr>
        <w:t> </w:t>
      </w:r>
      <w:r>
        <w:rPr/>
        <w:t>teachers by: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31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Developing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profiles;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Viewing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development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as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continuum;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7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Making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flexible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responsive;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Accrediting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programmes;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7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Integrating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professional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development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throughout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career.</w:t>
      </w:r>
    </w:p>
    <w:p>
      <w:pPr>
        <w:pStyle w:val="Heading6"/>
        <w:spacing w:before="62"/>
      </w:pPr>
      <w:r>
        <w:rPr/>
        <w:t>Recruiting,</w:t>
      </w:r>
      <w:r>
        <w:rPr>
          <w:spacing w:val="9"/>
        </w:rPr>
        <w:t> </w:t>
      </w:r>
      <w:r>
        <w:rPr/>
        <w:t>selecting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employing</w:t>
      </w:r>
      <w:r>
        <w:rPr>
          <w:spacing w:val="9"/>
        </w:rPr>
        <w:t> </w:t>
      </w:r>
      <w:r>
        <w:rPr/>
        <w:t>teachers</w:t>
      </w:r>
      <w:r>
        <w:rPr>
          <w:spacing w:val="9"/>
        </w:rPr>
        <w:t> </w:t>
      </w:r>
      <w:r>
        <w:rPr/>
        <w:t>through: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21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Using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flexible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forms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employment;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32" w:after="0"/>
        <w:ind w:left="1007" w:right="719" w:hanging="227"/>
        <w:jc w:val="left"/>
        <w:rPr>
          <w:sz w:val="21"/>
        </w:rPr>
      </w:pPr>
      <w:r>
        <w:rPr>
          <w:position w:val="1"/>
          <w:sz w:val="21"/>
        </w:rPr>
        <w:t>Providing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schools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responsibility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personnel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management;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24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Meeting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short-term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staﬃng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needs;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11" w:lineRule="auto" w:before="131" w:after="0"/>
        <w:ind w:left="1007" w:right="723" w:hanging="227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flows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monitoring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teacher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labor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market.</w:t>
      </w:r>
    </w:p>
    <w:p>
      <w:pPr>
        <w:pStyle w:val="Heading6"/>
        <w:spacing w:before="78"/>
      </w:pPr>
      <w:r>
        <w:rPr/>
        <w:t>Retaining</w:t>
      </w:r>
      <w:r>
        <w:rPr>
          <w:spacing w:val="11"/>
        </w:rPr>
        <w:t> </w:t>
      </w:r>
      <w:r>
        <w:rPr/>
        <w:t>effective</w:t>
      </w:r>
      <w:r>
        <w:rPr>
          <w:spacing w:val="11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schools</w:t>
      </w:r>
      <w:r>
        <w:rPr>
          <w:spacing w:val="11"/>
        </w:rPr>
        <w:t> </w:t>
      </w:r>
      <w:r>
        <w:rPr/>
        <w:t>by: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21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Evaluating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rewarding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eﬀective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teaching;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Providing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opportunities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career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variety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diversification;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7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leadership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school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climate;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108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working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conditions.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4"/>
        <w:spacing w:line="273" w:lineRule="exact"/>
        <w:jc w:val="both"/>
      </w:pPr>
      <w:r>
        <w:rPr/>
        <w:t>ICT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teacher</w:t>
      </w:r>
      <w:r>
        <w:rPr>
          <w:spacing w:val="-5"/>
        </w:rPr>
        <w:t> </w:t>
      </w:r>
      <w:r>
        <w:rPr/>
        <w:t>development</w:t>
      </w:r>
    </w:p>
    <w:p>
      <w:pPr>
        <w:pStyle w:val="BodyText"/>
        <w:spacing w:line="220" w:lineRule="auto" w:before="139"/>
        <w:ind w:right="552"/>
      </w:pPr>
      <w:r>
        <w:rPr/>
        <w:t>In a policy paper regarding ICT and teacher development the European</w:t>
      </w:r>
      <w:r>
        <w:rPr>
          <w:spacing w:val="1"/>
        </w:rPr>
        <w:t> </w:t>
      </w:r>
      <w:r>
        <w:rPr/>
        <w:t>Trade Union Committee for Education in 2008 noted a lack of computer</w:t>
      </w:r>
      <w:r>
        <w:rPr>
          <w:spacing w:val="1"/>
        </w:rPr>
        <w:t> </w:t>
      </w:r>
      <w:r>
        <w:rPr/>
        <w:t>skills</w:t>
      </w:r>
      <w:r>
        <w:rPr>
          <w:spacing w:val="24"/>
        </w:rPr>
        <w:t> </w:t>
      </w:r>
      <w:r>
        <w:rPr/>
        <w:t>among</w:t>
      </w:r>
      <w:r>
        <w:rPr>
          <w:spacing w:val="24"/>
        </w:rPr>
        <w:t> </w:t>
      </w:r>
      <w:r>
        <w:rPr/>
        <w:t>youth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adults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EU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emphasized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importance</w:t>
      </w:r>
      <w:r>
        <w:rPr>
          <w:spacing w:val="-45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 education.</w:t>
      </w:r>
    </w:p>
    <w:p>
      <w:pPr>
        <w:pStyle w:val="BodyText"/>
        <w:spacing w:line="220" w:lineRule="auto" w:before="141"/>
        <w:ind w:right="550" w:hanging="1"/>
      </w:pPr>
      <w:r>
        <w:rPr/>
        <w:t>With regard to policy implications of ICT for teacher development, a guid-</w:t>
      </w:r>
      <w:r>
        <w:rPr>
          <w:spacing w:val="1"/>
        </w:rPr>
        <w:t> </w:t>
      </w:r>
      <w:r>
        <w:rPr/>
        <w:t>ing philosophy for integrating ICT into teaching was suggested by the for-</w:t>
      </w:r>
      <w:r>
        <w:rPr>
          <w:spacing w:val="1"/>
        </w:rPr>
        <w:t> </w:t>
      </w:r>
      <w:r>
        <w:rPr/>
        <w:t>mer</w:t>
      </w:r>
      <w:r>
        <w:rPr>
          <w:spacing w:val="2"/>
        </w:rPr>
        <w:t> </w:t>
      </w:r>
      <w:r>
        <w:rPr/>
        <w:t>UNESCO</w:t>
      </w:r>
      <w:r>
        <w:rPr>
          <w:spacing w:val="2"/>
        </w:rPr>
        <w:t> </w:t>
      </w:r>
      <w:r>
        <w:rPr/>
        <w:t>Assistant</w:t>
      </w:r>
      <w:r>
        <w:rPr>
          <w:spacing w:val="2"/>
        </w:rPr>
        <w:t> </w:t>
      </w:r>
      <w:r>
        <w:rPr/>
        <w:t>Director-General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before="125"/>
      </w:pPr>
      <w:r>
        <w:rPr/>
        <w:t>It</w:t>
      </w:r>
      <w:r>
        <w:rPr>
          <w:spacing w:val="4"/>
        </w:rPr>
        <w:t> </w:t>
      </w:r>
      <w:r>
        <w:rPr/>
        <w:t>involves:</w:t>
      </w:r>
    </w:p>
    <w:p>
      <w:pPr>
        <w:pStyle w:val="Heading6"/>
        <w:spacing w:line="189" w:lineRule="auto" w:before="128"/>
        <w:ind w:left="723" w:right="707"/>
      </w:pPr>
      <w:r>
        <w:rPr/>
        <w:t>Avoiding</w:t>
      </w:r>
      <w:r>
        <w:rPr>
          <w:spacing w:val="7"/>
        </w:rPr>
        <w:t> </w:t>
      </w:r>
      <w:r>
        <w:rPr/>
        <w:t>bias</w:t>
      </w:r>
      <w:r>
        <w:rPr>
          <w:spacing w:val="8"/>
        </w:rPr>
        <w:t> </w:t>
      </w:r>
      <w:r>
        <w:rPr/>
        <w:t>toward</w:t>
      </w:r>
      <w:r>
        <w:rPr>
          <w:spacing w:val="7"/>
        </w:rPr>
        <w:t> </w:t>
      </w:r>
      <w:r>
        <w:rPr/>
        <w:t>technology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realizing</w:t>
      </w:r>
      <w:r>
        <w:rPr>
          <w:spacing w:val="8"/>
        </w:rPr>
        <w:t> </w:t>
      </w:r>
      <w:r>
        <w:rPr/>
        <w:t>technology</w:t>
      </w:r>
      <w:r>
        <w:rPr>
          <w:spacing w:val="7"/>
        </w:rPr>
        <w:t> </w:t>
      </w:r>
      <w:r>
        <w:rPr/>
        <w:t>will</w:t>
      </w:r>
      <w:r>
        <w:rPr>
          <w:spacing w:val="8"/>
        </w:rPr>
        <w:t> </w:t>
      </w:r>
      <w:r>
        <w:rPr/>
        <w:t>never</w:t>
      </w:r>
      <w:r>
        <w:rPr>
          <w:spacing w:val="1"/>
        </w:rPr>
        <w:t> </w:t>
      </w:r>
      <w:r>
        <w:rPr/>
        <w:t>replace the teacher: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36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Interaction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will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remain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critical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education;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12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Technology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must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be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integrated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pedagogy;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40" w:lineRule="auto" w:before="113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Exposing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hollow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or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loose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thinking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about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technology;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132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Evidence-based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policy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making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must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be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encouraged,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that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considers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national or location based ICT applications in education. For example,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3"/>
          <w:sz w:val="21"/>
        </w:rPr>
        <w:t> </w:t>
      </w:r>
      <w:r>
        <w:rPr>
          <w:sz w:val="21"/>
        </w:rPr>
        <w:t>may</w:t>
      </w:r>
      <w:r>
        <w:rPr>
          <w:spacing w:val="4"/>
          <w:sz w:val="21"/>
        </w:rPr>
        <w:t> </w:t>
      </w:r>
      <w:r>
        <w:rPr>
          <w:sz w:val="21"/>
        </w:rPr>
        <w:t>not</w:t>
      </w:r>
      <w:r>
        <w:rPr>
          <w:spacing w:val="3"/>
          <w:sz w:val="21"/>
        </w:rPr>
        <w:t> </w:t>
      </w:r>
      <w:r>
        <w:rPr>
          <w:sz w:val="21"/>
        </w:rPr>
        <w:t>be</w:t>
      </w:r>
      <w:r>
        <w:rPr>
          <w:spacing w:val="4"/>
          <w:sz w:val="21"/>
        </w:rPr>
        <w:t> </w:t>
      </w:r>
      <w:r>
        <w:rPr>
          <w:sz w:val="21"/>
        </w:rPr>
        <w:t>practical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communities</w:t>
      </w:r>
      <w:r>
        <w:rPr>
          <w:spacing w:val="3"/>
          <w:sz w:val="21"/>
        </w:rPr>
        <w:t> </w:t>
      </w:r>
      <w:r>
        <w:rPr>
          <w:sz w:val="21"/>
        </w:rPr>
        <w:t>with</w:t>
      </w:r>
      <w:r>
        <w:rPr>
          <w:spacing w:val="4"/>
          <w:sz w:val="21"/>
        </w:rPr>
        <w:t> </w:t>
      </w:r>
      <w:r>
        <w:rPr>
          <w:sz w:val="21"/>
        </w:rPr>
        <w:t>no</w:t>
      </w:r>
      <w:r>
        <w:rPr>
          <w:spacing w:val="2"/>
          <w:sz w:val="21"/>
        </w:rPr>
        <w:t> </w:t>
      </w:r>
      <w:r>
        <w:rPr>
          <w:sz w:val="21"/>
        </w:rPr>
        <w:t>electricity.</w:t>
      </w:r>
    </w:p>
    <w:p>
      <w:pPr>
        <w:pStyle w:val="Heading6"/>
        <w:spacing w:before="80"/>
        <w:ind w:left="723"/>
      </w:pPr>
      <w:r>
        <w:rPr/>
        <w:t>Taking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broader</w:t>
      </w:r>
      <w:r>
        <w:rPr>
          <w:spacing w:val="8"/>
        </w:rPr>
        <w:t> </w:t>
      </w:r>
      <w:r>
        <w:rPr/>
        <w:t>view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ICT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involves</w:t>
      </w:r>
      <w:r>
        <w:rPr>
          <w:spacing w:val="9"/>
        </w:rPr>
        <w:t> </w:t>
      </w:r>
      <w:r>
        <w:rPr/>
        <w:t>people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social</w:t>
      </w:r>
      <w:r>
        <w:rPr>
          <w:spacing w:val="8"/>
        </w:rPr>
        <w:t> </w:t>
      </w:r>
      <w:r>
        <w:rPr/>
        <w:t>systems: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146" w:after="0"/>
        <w:ind w:left="1177" w:right="547" w:hanging="227"/>
        <w:jc w:val="both"/>
        <w:rPr>
          <w:sz w:val="21"/>
        </w:rPr>
      </w:pPr>
      <w:r>
        <w:rPr>
          <w:position w:val="1"/>
          <w:sz w:val="21"/>
        </w:rPr>
        <w:t>ICT mean much more than the Internet and the Internet will not ren-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der obsolete all preceding technologies. Technology always involves</w:t>
      </w:r>
      <w:r>
        <w:rPr>
          <w:spacing w:val="1"/>
          <w:sz w:val="21"/>
        </w:rPr>
        <w:t> </w:t>
      </w:r>
      <w:r>
        <w:rPr>
          <w:sz w:val="21"/>
        </w:rPr>
        <w:t>people and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social</w:t>
      </w:r>
      <w:r>
        <w:rPr>
          <w:spacing w:val="2"/>
          <w:sz w:val="21"/>
        </w:rPr>
        <w:t> </w:t>
      </w:r>
      <w:r>
        <w:rPr>
          <w:sz w:val="21"/>
        </w:rPr>
        <w:t>systems;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1" w:lineRule="auto" w:before="151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Various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forms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ICT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(books,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films,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radio,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television,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programmed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learning)</w:t>
      </w:r>
      <w:r>
        <w:rPr>
          <w:spacing w:val="1"/>
          <w:sz w:val="21"/>
        </w:rPr>
        <w:t> </w:t>
      </w:r>
      <w:r>
        <w:rPr>
          <w:sz w:val="21"/>
        </w:rPr>
        <w:t>should</w:t>
      </w:r>
      <w:r>
        <w:rPr>
          <w:spacing w:val="2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designed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applied.</w:t>
      </w:r>
    </w:p>
    <w:p>
      <w:pPr>
        <w:pStyle w:val="Heading6"/>
        <w:spacing w:before="82"/>
        <w:ind w:left="723"/>
      </w:pPr>
      <w:r>
        <w:rPr/>
        <w:t>Seeking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balance</w:t>
      </w:r>
      <w:r>
        <w:rPr>
          <w:spacing w:val="11"/>
        </w:rPr>
        <w:t> </w:t>
      </w:r>
      <w:r>
        <w:rPr/>
        <w:t>between</w:t>
      </w:r>
      <w:r>
        <w:rPr>
          <w:spacing w:val="11"/>
        </w:rPr>
        <w:t> </w:t>
      </w:r>
      <w:r>
        <w:rPr/>
        <w:t>better</w:t>
      </w:r>
      <w:r>
        <w:rPr>
          <w:spacing w:val="10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better</w:t>
      </w:r>
      <w:r>
        <w:rPr>
          <w:spacing w:val="10"/>
        </w:rPr>
        <w:t> </w:t>
      </w:r>
      <w:r>
        <w:rPr/>
        <w:t>learning: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146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Technology should be used to create a good learning environment for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the student, not simply to enhance the skills of the teacher. “It is more</w:t>
      </w:r>
      <w:r>
        <w:rPr>
          <w:spacing w:val="-45"/>
          <w:sz w:val="21"/>
        </w:rPr>
        <w:t> </w:t>
      </w:r>
      <w:r>
        <w:rPr>
          <w:spacing w:val="-1"/>
          <w:w w:val="105"/>
          <w:sz w:val="21"/>
        </w:rPr>
        <w:t>eﬀective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concentrate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improving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access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learning,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improving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its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quality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decreasing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its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cost”;</w:t>
      </w:r>
    </w:p>
    <w:p>
      <w:pPr>
        <w:pStyle w:val="ListParagraph"/>
        <w:numPr>
          <w:ilvl w:val="1"/>
          <w:numId w:val="4"/>
        </w:numPr>
        <w:tabs>
          <w:tab w:pos="1178" w:val="left" w:leader="none"/>
        </w:tabs>
        <w:spacing w:line="216" w:lineRule="auto" w:before="151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Students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can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learn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many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ICT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skills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their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own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minimal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help</w:t>
      </w:r>
      <w:r>
        <w:rPr>
          <w:spacing w:val="-46"/>
          <w:position w:val="1"/>
          <w:sz w:val="21"/>
        </w:rPr>
        <w:t> </w:t>
      </w:r>
      <w:r>
        <w:rPr>
          <w:sz w:val="21"/>
        </w:rPr>
        <w:t>from teachers. Learning pedagogical skills for using ICT for improving</w:t>
      </w:r>
      <w:r>
        <w:rPr>
          <w:spacing w:val="1"/>
          <w:sz w:val="21"/>
        </w:rPr>
        <w:t> </w:t>
      </w:r>
      <w:r>
        <w:rPr>
          <w:sz w:val="21"/>
        </w:rPr>
        <w:t>teaching is more important for teachers than concentrating on techni-</w:t>
      </w:r>
      <w:r>
        <w:rPr>
          <w:spacing w:val="-45"/>
          <w:sz w:val="21"/>
        </w:rPr>
        <w:t> </w:t>
      </w:r>
      <w:r>
        <w:rPr>
          <w:sz w:val="21"/>
        </w:rPr>
        <w:t>cal</w:t>
      </w:r>
      <w:r>
        <w:rPr>
          <w:spacing w:val="1"/>
          <w:sz w:val="21"/>
        </w:rPr>
        <w:t> </w:t>
      </w:r>
      <w:r>
        <w:rPr>
          <w:sz w:val="21"/>
        </w:rPr>
        <w:t>skills.</w:t>
      </w:r>
    </w:p>
    <w:p>
      <w:pPr>
        <w:pStyle w:val="BodyText"/>
        <w:spacing w:line="220" w:lineRule="auto" w:before="147"/>
        <w:ind w:right="551" w:hanging="1"/>
      </w:pPr>
      <w:r>
        <w:rPr/>
        <w:t>For policy makers and institutional heads developing leadership in using</w:t>
      </w:r>
      <w:r>
        <w:rPr>
          <w:spacing w:val="1"/>
        </w:rPr>
        <w:t> </w:t>
      </w:r>
      <w:r>
        <w:rPr/>
        <w:t>technology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educational</w:t>
      </w:r>
      <w:r>
        <w:rPr>
          <w:spacing w:val="32"/>
        </w:rPr>
        <w:t> </w:t>
      </w:r>
      <w:r>
        <w:rPr/>
        <w:t>purposes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essential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support</w:t>
      </w:r>
      <w:r>
        <w:rPr>
          <w:spacing w:val="32"/>
        </w:rPr>
        <w:t> </w:t>
      </w:r>
      <w:r>
        <w:rPr/>
        <w:t>eﬀective</w:t>
      </w:r>
      <w:r>
        <w:rPr>
          <w:spacing w:val="32"/>
        </w:rPr>
        <w:t> </w:t>
      </w:r>
      <w:r>
        <w:rPr/>
        <w:t>ICT</w:t>
      </w:r>
      <w:r>
        <w:rPr>
          <w:spacing w:val="-45"/>
        </w:rPr>
        <w:t> </w:t>
      </w:r>
      <w:r>
        <w:rPr/>
        <w:t>use by teachers. Therefore a priority has to be given to teacher training and</w:t>
      </w:r>
      <w:r>
        <w:rPr>
          <w:spacing w:val="-45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in the</w:t>
      </w:r>
      <w:r>
        <w:rPr>
          <w:spacing w:val="2"/>
        </w:rPr>
        <w:t> </w:t>
      </w:r>
      <w:r>
        <w:rPr/>
        <w:t>use of</w:t>
      </w:r>
      <w:r>
        <w:rPr>
          <w:spacing w:val="1"/>
        </w:rPr>
        <w:t> </w:t>
      </w:r>
      <w:r>
        <w:rPr/>
        <w:t>ICT.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Heading4"/>
        <w:spacing w:line="182" w:lineRule="auto" w:before="18"/>
        <w:ind w:left="553" w:right="1754"/>
      </w:pPr>
      <w:r>
        <w:rPr/>
        <w:t>Information collection on teacher development policies</w:t>
      </w:r>
      <w:r>
        <w:rPr>
          <w:spacing w:val="-42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programmes</w:t>
      </w:r>
    </w:p>
    <w:p>
      <w:pPr>
        <w:pStyle w:val="BodyText"/>
        <w:spacing w:line="220" w:lineRule="auto" w:before="147"/>
        <w:ind w:left="553" w:right="718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is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provide</w:t>
      </w:r>
      <w:r>
        <w:rPr>
          <w:spacing w:val="48"/>
        </w:rPr>
        <w:t> </w:t>
      </w:r>
      <w:r>
        <w:rPr/>
        <w:t>some</w:t>
      </w:r>
      <w:r>
        <w:rPr>
          <w:spacing w:val="47"/>
        </w:rPr>
        <w:t> </w:t>
      </w:r>
      <w:r>
        <w:rPr/>
        <w:t>background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lead</w:t>
      </w:r>
      <w:r>
        <w:rPr>
          <w:spacing w:val="48"/>
        </w:rPr>
        <w:t> </w:t>
      </w:r>
      <w:r>
        <w:rPr/>
        <w:t>into</w:t>
      </w:r>
      <w:r>
        <w:rPr>
          <w:spacing w:val="-45"/>
        </w:rPr>
        <w:t> </w:t>
      </w:r>
      <w:r>
        <w:rPr/>
        <w:t>our request for assistance from the five countries – Armenia, Azerbaijan,</w:t>
      </w:r>
      <w:r>
        <w:rPr>
          <w:spacing w:val="1"/>
        </w:rPr>
        <w:t> </w:t>
      </w:r>
      <w:r>
        <w:rPr/>
        <w:t>Belarus, the Republic of Moldova, and the Russian Federation, in preparing</w:t>
      </w:r>
      <w:r>
        <w:rPr>
          <w:spacing w:val="1"/>
        </w:rPr>
        <w:t> </w:t>
      </w:r>
      <w:r>
        <w:rPr/>
        <w:t>a report on teacher development in the region with special attention to 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</w:t>
      </w:r>
      <w:r>
        <w:rPr>
          <w:spacing w:val="2"/>
        </w:rPr>
        <w:t> </w:t>
      </w:r>
      <w:r>
        <w:rPr/>
        <w:t>learning.</w:t>
      </w:r>
    </w:p>
    <w:p>
      <w:pPr>
        <w:pStyle w:val="BodyText"/>
        <w:spacing w:line="220" w:lineRule="auto" w:before="132"/>
        <w:ind w:left="553" w:right="721"/>
      </w:pPr>
      <w:r>
        <w:rPr/>
        <w:t>The first section on the questionnaire asks if there is a teacher develop-</w:t>
      </w:r>
      <w:r>
        <w:rPr>
          <w:spacing w:val="1"/>
        </w:rPr>
        <w:t> </w:t>
      </w:r>
      <w:r>
        <w:rPr/>
        <w:t>ment policy in the country that supports certain types of teacher training,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if</w:t>
      </w:r>
      <w:r>
        <w:rPr>
          <w:spacing w:val="3"/>
        </w:rPr>
        <w:t> </w:t>
      </w:r>
      <w:r>
        <w:rPr/>
        <w:t>so,</w:t>
      </w:r>
      <w:r>
        <w:rPr>
          <w:spacing w:val="4"/>
        </w:rPr>
        <w:t> </w:t>
      </w:r>
      <w:r>
        <w:rPr/>
        <w:t>what</w:t>
      </w:r>
      <w:r>
        <w:rPr>
          <w:spacing w:val="4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priority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–</w:t>
      </w:r>
      <w:r>
        <w:rPr>
          <w:spacing w:val="-26"/>
        </w:rPr>
        <w:t> </w:t>
      </w:r>
      <w:r>
        <w:rPr/>
        <w:t>low,</w:t>
      </w:r>
      <w:r>
        <w:rPr>
          <w:spacing w:val="4"/>
        </w:rPr>
        <w:t> </w:t>
      </w:r>
      <w:r>
        <w:rPr/>
        <w:t>medium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high</w:t>
      </w:r>
      <w:r>
        <w:rPr>
          <w:spacing w:val="2"/>
        </w:rPr>
        <w:t> </w:t>
      </w:r>
      <w:r>
        <w:rPr/>
        <w:t>priority.</w:t>
      </w:r>
    </w:p>
    <w:p>
      <w:pPr>
        <w:pStyle w:val="BodyText"/>
        <w:spacing w:before="117"/>
        <w:ind w:left="553"/>
      </w:pPr>
      <w:r>
        <w:rPr/>
        <w:t>The</w:t>
      </w:r>
      <w:r>
        <w:rPr>
          <w:spacing w:val="8"/>
        </w:rPr>
        <w:t> </w:t>
      </w:r>
      <w:r>
        <w:rPr/>
        <w:t>approaches</w:t>
      </w:r>
      <w:r>
        <w:rPr>
          <w:spacing w:val="8"/>
        </w:rPr>
        <w:t> </w:t>
      </w:r>
      <w:r>
        <w:rPr/>
        <w:t>include: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4" w:after="0"/>
        <w:ind w:left="780" w:right="0" w:hanging="228"/>
        <w:jc w:val="left"/>
        <w:rPr>
          <w:sz w:val="21"/>
        </w:rPr>
      </w:pPr>
      <w:r>
        <w:rPr>
          <w:sz w:val="21"/>
        </w:rPr>
        <w:t>Early</w:t>
      </w:r>
      <w:r>
        <w:rPr>
          <w:spacing w:val="12"/>
          <w:sz w:val="21"/>
        </w:rPr>
        <w:t> </w:t>
      </w:r>
      <w:r>
        <w:rPr>
          <w:sz w:val="21"/>
        </w:rPr>
        <w:t>childhood</w:t>
      </w:r>
      <w:r>
        <w:rPr>
          <w:spacing w:val="12"/>
          <w:sz w:val="21"/>
        </w:rPr>
        <w:t> </w:t>
      </w:r>
      <w:r>
        <w:rPr>
          <w:sz w:val="21"/>
        </w:rPr>
        <w:t>education;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5" w:after="0"/>
        <w:ind w:left="780" w:right="0" w:hanging="228"/>
        <w:jc w:val="left"/>
        <w:rPr>
          <w:sz w:val="21"/>
        </w:rPr>
      </w:pPr>
      <w:r>
        <w:rPr>
          <w:sz w:val="21"/>
        </w:rPr>
        <w:t>Child</w:t>
      </w:r>
      <w:r>
        <w:rPr>
          <w:spacing w:val="11"/>
          <w:sz w:val="21"/>
        </w:rPr>
        <w:t> </w:t>
      </w:r>
      <w:r>
        <w:rPr>
          <w:sz w:val="21"/>
        </w:rPr>
        <w:t>friendly</w:t>
      </w:r>
      <w:r>
        <w:rPr>
          <w:spacing w:val="11"/>
          <w:sz w:val="21"/>
        </w:rPr>
        <w:t> </w:t>
      </w:r>
      <w:r>
        <w:rPr>
          <w:sz w:val="21"/>
        </w:rPr>
        <w:t>learning</w:t>
      </w:r>
      <w:r>
        <w:rPr>
          <w:spacing w:val="10"/>
          <w:sz w:val="21"/>
        </w:rPr>
        <w:t> </w:t>
      </w:r>
      <w:r>
        <w:rPr>
          <w:sz w:val="21"/>
        </w:rPr>
        <w:t>techniques;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348" w:lineRule="auto" w:before="114" w:after="0"/>
        <w:ind w:left="553" w:right="3731" w:firstLine="0"/>
        <w:jc w:val="left"/>
        <w:rPr>
          <w:sz w:val="21"/>
        </w:rPr>
      </w:pPr>
      <w:r>
        <w:rPr>
          <w:sz w:val="21"/>
        </w:rPr>
        <w:t>Child</w:t>
      </w:r>
      <w:r>
        <w:rPr>
          <w:spacing w:val="11"/>
          <w:sz w:val="21"/>
        </w:rPr>
        <w:t> </w:t>
      </w:r>
      <w:r>
        <w:rPr>
          <w:sz w:val="21"/>
        </w:rPr>
        <w:t>friendly</w:t>
      </w:r>
      <w:r>
        <w:rPr>
          <w:spacing w:val="12"/>
          <w:sz w:val="21"/>
        </w:rPr>
        <w:t> </w:t>
      </w:r>
      <w:r>
        <w:rPr>
          <w:sz w:val="21"/>
        </w:rPr>
        <w:t>learning</w:t>
      </w:r>
      <w:r>
        <w:rPr>
          <w:spacing w:val="10"/>
          <w:sz w:val="21"/>
        </w:rPr>
        <w:t> </w:t>
      </w:r>
      <w:r>
        <w:rPr>
          <w:sz w:val="21"/>
        </w:rPr>
        <w:t>environments;</w:t>
      </w:r>
      <w:r>
        <w:rPr>
          <w:spacing w:val="-45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well</w:t>
      </w:r>
      <w:r>
        <w:rPr>
          <w:spacing w:val="1"/>
          <w:sz w:val="21"/>
        </w:rPr>
        <w:t> </w:t>
      </w:r>
      <w:r>
        <w:rPr>
          <w:sz w:val="21"/>
        </w:rPr>
        <w:t>as: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55" w:lineRule="exact" w:before="0" w:after="0"/>
        <w:ind w:left="780" w:right="0" w:hanging="228"/>
        <w:jc w:val="left"/>
        <w:rPr>
          <w:sz w:val="21"/>
        </w:rPr>
      </w:pPr>
      <w:r>
        <w:rPr>
          <w:sz w:val="21"/>
        </w:rPr>
        <w:t>Formative</w:t>
      </w:r>
      <w:r>
        <w:rPr>
          <w:spacing w:val="13"/>
          <w:sz w:val="21"/>
        </w:rPr>
        <w:t> </w:t>
      </w:r>
      <w:r>
        <w:rPr>
          <w:sz w:val="21"/>
        </w:rPr>
        <w:t>classroom</w:t>
      </w:r>
      <w:r>
        <w:rPr>
          <w:spacing w:val="13"/>
          <w:sz w:val="21"/>
        </w:rPr>
        <w:t> </w:t>
      </w:r>
      <w:r>
        <w:rPr>
          <w:sz w:val="21"/>
        </w:rPr>
        <w:t>assessment;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5" w:after="0"/>
        <w:ind w:left="780" w:right="0" w:hanging="228"/>
        <w:jc w:val="left"/>
        <w:rPr>
          <w:sz w:val="21"/>
        </w:rPr>
      </w:pPr>
      <w:r>
        <w:rPr>
          <w:sz w:val="21"/>
        </w:rPr>
        <w:t>Summative</w:t>
      </w:r>
      <w:r>
        <w:rPr>
          <w:spacing w:val="15"/>
          <w:sz w:val="21"/>
        </w:rPr>
        <w:t> </w:t>
      </w:r>
      <w:r>
        <w:rPr>
          <w:sz w:val="21"/>
        </w:rPr>
        <w:t>classroom</w:t>
      </w:r>
      <w:r>
        <w:rPr>
          <w:spacing w:val="14"/>
          <w:sz w:val="21"/>
        </w:rPr>
        <w:t> </w:t>
      </w:r>
      <w:r>
        <w:rPr>
          <w:sz w:val="21"/>
        </w:rPr>
        <w:t>assessment;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4" w:after="0"/>
        <w:ind w:left="780" w:right="0" w:hanging="228"/>
        <w:jc w:val="left"/>
        <w:rPr>
          <w:sz w:val="21"/>
        </w:rPr>
      </w:pPr>
      <w:r>
        <w:rPr>
          <w:sz w:val="21"/>
        </w:rPr>
        <w:t>Open</w:t>
      </w:r>
      <w:r>
        <w:rPr>
          <w:spacing w:val="7"/>
          <w:sz w:val="21"/>
        </w:rPr>
        <w:t> </w:t>
      </w:r>
      <w:r>
        <w:rPr>
          <w:sz w:val="21"/>
        </w:rPr>
        <w:t>or</w:t>
      </w:r>
      <w:r>
        <w:rPr>
          <w:spacing w:val="7"/>
          <w:sz w:val="21"/>
        </w:rPr>
        <w:t> </w:t>
      </w:r>
      <w:r>
        <w:rPr>
          <w:sz w:val="21"/>
        </w:rPr>
        <w:t>distance</w:t>
      </w:r>
      <w:r>
        <w:rPr>
          <w:spacing w:val="7"/>
          <w:sz w:val="21"/>
        </w:rPr>
        <w:t> </w:t>
      </w:r>
      <w:r>
        <w:rPr>
          <w:sz w:val="21"/>
        </w:rPr>
        <w:t>learning;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5" w:after="0"/>
        <w:ind w:left="780" w:right="0" w:hanging="228"/>
        <w:jc w:val="left"/>
        <w:rPr>
          <w:sz w:val="21"/>
        </w:rPr>
      </w:pPr>
      <w:r>
        <w:rPr>
          <w:sz w:val="21"/>
        </w:rPr>
        <w:t>ICT</w:t>
      </w:r>
      <w:r>
        <w:rPr>
          <w:spacing w:val="8"/>
          <w:sz w:val="21"/>
        </w:rPr>
        <w:t> </w:t>
      </w:r>
      <w:r>
        <w:rPr>
          <w:sz w:val="21"/>
        </w:rPr>
        <w:t>in</w:t>
      </w:r>
      <w:r>
        <w:rPr>
          <w:spacing w:val="7"/>
          <w:sz w:val="21"/>
        </w:rPr>
        <w:t> </w:t>
      </w:r>
      <w:r>
        <w:rPr>
          <w:sz w:val="21"/>
        </w:rPr>
        <w:t>primary</w:t>
      </w:r>
      <w:r>
        <w:rPr>
          <w:spacing w:val="9"/>
          <w:sz w:val="21"/>
        </w:rPr>
        <w:t> </w:t>
      </w:r>
      <w:r>
        <w:rPr>
          <w:sz w:val="21"/>
        </w:rPr>
        <w:t>education;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4" w:after="0"/>
        <w:ind w:left="780" w:right="0" w:hanging="228"/>
        <w:jc w:val="left"/>
        <w:rPr>
          <w:sz w:val="21"/>
        </w:rPr>
      </w:pPr>
      <w:r>
        <w:rPr>
          <w:sz w:val="21"/>
        </w:rPr>
        <w:t>ICT</w:t>
      </w:r>
      <w:r>
        <w:rPr>
          <w:spacing w:val="9"/>
          <w:sz w:val="21"/>
        </w:rPr>
        <w:t> </w:t>
      </w:r>
      <w:r>
        <w:rPr>
          <w:sz w:val="21"/>
        </w:rPr>
        <w:t>in</w:t>
      </w:r>
      <w:r>
        <w:rPr>
          <w:spacing w:val="8"/>
          <w:sz w:val="21"/>
        </w:rPr>
        <w:t> </w:t>
      </w:r>
      <w:r>
        <w:rPr>
          <w:sz w:val="21"/>
        </w:rPr>
        <w:t>secondary</w:t>
      </w:r>
      <w:r>
        <w:rPr>
          <w:spacing w:val="9"/>
          <w:sz w:val="21"/>
        </w:rPr>
        <w:t> </w:t>
      </w:r>
      <w:r>
        <w:rPr>
          <w:sz w:val="21"/>
        </w:rPr>
        <w:t>education;</w:t>
      </w:r>
    </w:p>
    <w:p>
      <w:pPr>
        <w:pStyle w:val="ListParagraph"/>
        <w:numPr>
          <w:ilvl w:val="0"/>
          <w:numId w:val="7"/>
        </w:numPr>
        <w:tabs>
          <w:tab w:pos="781" w:val="left" w:leader="none"/>
        </w:tabs>
        <w:spacing w:line="240" w:lineRule="auto" w:before="115" w:after="0"/>
        <w:ind w:left="780" w:right="0" w:hanging="228"/>
        <w:jc w:val="left"/>
        <w:rPr>
          <w:sz w:val="21"/>
        </w:rPr>
      </w:pPr>
      <w:r>
        <w:rPr>
          <w:sz w:val="21"/>
        </w:rPr>
        <w:t>In-service</w:t>
      </w:r>
      <w:r>
        <w:rPr>
          <w:spacing w:val="12"/>
          <w:sz w:val="21"/>
        </w:rPr>
        <w:t> </w:t>
      </w:r>
      <w:r>
        <w:rPr>
          <w:sz w:val="21"/>
        </w:rPr>
        <w:t>training</w:t>
      </w:r>
      <w:r>
        <w:rPr>
          <w:spacing w:val="13"/>
          <w:sz w:val="21"/>
        </w:rPr>
        <w:t> </w:t>
      </w:r>
      <w:r>
        <w:rPr>
          <w:sz w:val="21"/>
        </w:rPr>
        <w:t>for</w:t>
      </w:r>
      <w:r>
        <w:rPr>
          <w:spacing w:val="12"/>
          <w:sz w:val="21"/>
        </w:rPr>
        <w:t> </w:t>
      </w:r>
      <w:r>
        <w:rPr>
          <w:sz w:val="21"/>
        </w:rPr>
        <w:t>pre-primary</w:t>
      </w:r>
      <w:r>
        <w:rPr>
          <w:spacing w:val="13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14" w:after="0"/>
        <w:ind w:left="894" w:right="0" w:hanging="342"/>
        <w:jc w:val="left"/>
        <w:rPr>
          <w:sz w:val="21"/>
        </w:rPr>
      </w:pPr>
      <w:r>
        <w:rPr>
          <w:sz w:val="21"/>
        </w:rPr>
        <w:t>In-service</w:t>
      </w:r>
      <w:r>
        <w:rPr>
          <w:spacing w:val="10"/>
          <w:sz w:val="21"/>
        </w:rPr>
        <w:t> </w:t>
      </w:r>
      <w:r>
        <w:rPr>
          <w:sz w:val="21"/>
        </w:rPr>
        <w:t>training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10"/>
          <w:sz w:val="21"/>
        </w:rPr>
        <w:t> </w:t>
      </w:r>
      <w:r>
        <w:rPr>
          <w:sz w:val="21"/>
        </w:rPr>
        <w:t>primary</w:t>
      </w:r>
      <w:r>
        <w:rPr>
          <w:spacing w:val="10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15" w:after="0"/>
        <w:ind w:left="894" w:right="0" w:hanging="342"/>
        <w:jc w:val="left"/>
        <w:rPr>
          <w:sz w:val="21"/>
        </w:rPr>
      </w:pPr>
      <w:r>
        <w:rPr>
          <w:sz w:val="21"/>
        </w:rPr>
        <w:t>In-service</w:t>
      </w:r>
      <w:r>
        <w:rPr>
          <w:spacing w:val="11"/>
          <w:sz w:val="21"/>
        </w:rPr>
        <w:t> </w:t>
      </w:r>
      <w:r>
        <w:rPr>
          <w:sz w:val="21"/>
        </w:rPr>
        <w:t>training</w:t>
      </w:r>
      <w:r>
        <w:rPr>
          <w:spacing w:val="12"/>
          <w:sz w:val="21"/>
        </w:rPr>
        <w:t> </w:t>
      </w:r>
      <w:r>
        <w:rPr>
          <w:sz w:val="21"/>
        </w:rPr>
        <w:t>for</w:t>
      </w:r>
      <w:r>
        <w:rPr>
          <w:spacing w:val="10"/>
          <w:sz w:val="21"/>
        </w:rPr>
        <w:t> </w:t>
      </w:r>
      <w:r>
        <w:rPr>
          <w:sz w:val="21"/>
        </w:rPr>
        <w:t>secondary</w:t>
      </w:r>
      <w:r>
        <w:rPr>
          <w:spacing w:val="11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14" w:after="0"/>
        <w:ind w:left="894" w:right="0" w:hanging="342"/>
        <w:jc w:val="left"/>
        <w:rPr>
          <w:sz w:val="21"/>
        </w:rPr>
      </w:pPr>
      <w:r>
        <w:rPr>
          <w:sz w:val="21"/>
        </w:rPr>
        <w:t>In-service</w:t>
      </w:r>
      <w:r>
        <w:rPr>
          <w:spacing w:val="11"/>
          <w:sz w:val="21"/>
        </w:rPr>
        <w:t> </w:t>
      </w:r>
      <w:r>
        <w:rPr>
          <w:sz w:val="21"/>
        </w:rPr>
        <w:t>training</w:t>
      </w:r>
      <w:r>
        <w:rPr>
          <w:spacing w:val="12"/>
          <w:sz w:val="21"/>
        </w:rPr>
        <w:t> </w:t>
      </w:r>
      <w:r>
        <w:rPr>
          <w:sz w:val="21"/>
        </w:rPr>
        <w:t>for</w:t>
      </w:r>
      <w:r>
        <w:rPr>
          <w:spacing w:val="10"/>
          <w:sz w:val="21"/>
        </w:rPr>
        <w:t> </w:t>
      </w:r>
      <w:r>
        <w:rPr>
          <w:sz w:val="21"/>
        </w:rPr>
        <w:t>pre-primary</w:t>
      </w:r>
      <w:r>
        <w:rPr>
          <w:spacing w:val="12"/>
          <w:sz w:val="21"/>
        </w:rPr>
        <w:t> </w:t>
      </w:r>
      <w:r>
        <w:rPr>
          <w:sz w:val="21"/>
        </w:rPr>
        <w:t>school</w:t>
      </w:r>
      <w:r>
        <w:rPr>
          <w:spacing w:val="11"/>
          <w:sz w:val="21"/>
        </w:rPr>
        <w:t> </w:t>
      </w:r>
      <w:r>
        <w:rPr>
          <w:sz w:val="21"/>
        </w:rPr>
        <w:t>heads;</w:t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15" w:after="0"/>
        <w:ind w:left="894" w:right="0" w:hanging="342"/>
        <w:jc w:val="left"/>
        <w:rPr>
          <w:sz w:val="21"/>
        </w:rPr>
      </w:pPr>
      <w:r>
        <w:rPr>
          <w:sz w:val="21"/>
        </w:rPr>
        <w:t>In-service</w:t>
      </w:r>
      <w:r>
        <w:rPr>
          <w:spacing w:val="10"/>
          <w:sz w:val="21"/>
        </w:rPr>
        <w:t> </w:t>
      </w:r>
      <w:r>
        <w:rPr>
          <w:sz w:val="21"/>
        </w:rPr>
        <w:t>training</w:t>
      </w:r>
      <w:r>
        <w:rPr>
          <w:spacing w:val="10"/>
          <w:sz w:val="21"/>
        </w:rPr>
        <w:t> </w:t>
      </w:r>
      <w:r>
        <w:rPr>
          <w:sz w:val="21"/>
        </w:rPr>
        <w:t>for</w:t>
      </w:r>
      <w:r>
        <w:rPr>
          <w:spacing w:val="8"/>
          <w:sz w:val="21"/>
        </w:rPr>
        <w:t> </w:t>
      </w:r>
      <w:r>
        <w:rPr>
          <w:sz w:val="21"/>
        </w:rPr>
        <w:t>primary</w:t>
      </w:r>
      <w:r>
        <w:rPr>
          <w:spacing w:val="9"/>
          <w:sz w:val="21"/>
        </w:rPr>
        <w:t> </w:t>
      </w:r>
      <w:r>
        <w:rPr>
          <w:sz w:val="21"/>
        </w:rPr>
        <w:t>school</w:t>
      </w:r>
      <w:r>
        <w:rPr>
          <w:spacing w:val="10"/>
          <w:sz w:val="21"/>
        </w:rPr>
        <w:t> </w:t>
      </w:r>
      <w:r>
        <w:rPr>
          <w:sz w:val="21"/>
        </w:rPr>
        <w:t>heads;</w:t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14" w:after="0"/>
        <w:ind w:left="894" w:right="0" w:hanging="342"/>
        <w:jc w:val="left"/>
        <w:rPr>
          <w:sz w:val="21"/>
        </w:rPr>
      </w:pPr>
      <w:r>
        <w:rPr>
          <w:sz w:val="21"/>
        </w:rPr>
        <w:t>In-service</w:t>
      </w:r>
      <w:r>
        <w:rPr>
          <w:spacing w:val="10"/>
          <w:sz w:val="21"/>
        </w:rPr>
        <w:t> </w:t>
      </w:r>
      <w:r>
        <w:rPr>
          <w:sz w:val="21"/>
        </w:rPr>
        <w:t>training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9"/>
          <w:sz w:val="21"/>
        </w:rPr>
        <w:t> </w:t>
      </w:r>
      <w:r>
        <w:rPr>
          <w:sz w:val="21"/>
        </w:rPr>
        <w:t>secondary</w:t>
      </w:r>
      <w:r>
        <w:rPr>
          <w:spacing w:val="10"/>
          <w:sz w:val="21"/>
        </w:rPr>
        <w:t> </w:t>
      </w:r>
      <w:r>
        <w:rPr>
          <w:sz w:val="21"/>
        </w:rPr>
        <w:t>school</w:t>
      </w:r>
      <w:r>
        <w:rPr>
          <w:spacing w:val="10"/>
          <w:sz w:val="21"/>
        </w:rPr>
        <w:t> </w:t>
      </w:r>
      <w:r>
        <w:rPr>
          <w:sz w:val="21"/>
        </w:rPr>
        <w:t>heads;</w:t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15" w:after="0"/>
        <w:ind w:left="894" w:right="0" w:hanging="342"/>
        <w:jc w:val="left"/>
        <w:rPr>
          <w:sz w:val="21"/>
        </w:rPr>
      </w:pPr>
      <w:r>
        <w:rPr>
          <w:sz w:val="21"/>
        </w:rPr>
        <w:t>Other.</w:t>
      </w:r>
    </w:p>
    <w:p>
      <w:pPr>
        <w:pStyle w:val="BodyText"/>
        <w:spacing w:line="220" w:lineRule="auto" w:before="130"/>
        <w:ind w:left="553" w:right="721"/>
      </w:pPr>
      <w:r>
        <w:rPr/>
        <w:t>A request is made in section 2 to describe the teacher development activ-</w:t>
      </w:r>
      <w:r>
        <w:rPr>
          <w:spacing w:val="1"/>
        </w:rPr>
        <w:t> </w:t>
      </w:r>
      <w:r>
        <w:rPr/>
        <w:t>ities or programmes currently underway. This includes the name of the</w:t>
      </w:r>
      <w:r>
        <w:rPr>
          <w:spacing w:val="1"/>
        </w:rPr>
        <w:t> </w:t>
      </w:r>
      <w:r>
        <w:rPr/>
        <w:t>activity, its objectives, target group or groups, duration (from year start to</w:t>
      </w:r>
      <w:r>
        <w:rPr>
          <w:spacing w:val="1"/>
        </w:rPr>
        <w:t> </w:t>
      </w:r>
      <w:r>
        <w:rPr/>
        <w:t>year finish),</w:t>
      </w:r>
      <w:r>
        <w:rPr>
          <w:spacing w:val="1"/>
        </w:rPr>
        <w:t> </w:t>
      </w:r>
      <w:r>
        <w:rPr/>
        <w:t>sponsoring</w:t>
      </w:r>
      <w:r>
        <w:rPr>
          <w:spacing w:val="1"/>
        </w:rPr>
        <w:t> </w:t>
      </w:r>
      <w:r>
        <w:rPr/>
        <w:t>agencies.</w:t>
      </w:r>
    </w:p>
    <w:p>
      <w:pPr>
        <w:pStyle w:val="BodyText"/>
        <w:spacing w:line="220" w:lineRule="auto" w:before="133"/>
        <w:ind w:left="553" w:right="721"/>
      </w:pPr>
      <w:r>
        <w:rPr/>
        <w:t>Basic data on schools, students and teachers from 2005 to 2009 in govern-</w:t>
      </w:r>
      <w:r>
        <w:rPr>
          <w:spacing w:val="1"/>
        </w:rPr>
        <w:t> </w:t>
      </w:r>
      <w:r>
        <w:rPr/>
        <w:t>ment</w:t>
      </w:r>
      <w:r>
        <w:rPr>
          <w:spacing w:val="-2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requested in</w:t>
      </w:r>
      <w:r>
        <w:rPr>
          <w:spacing w:val="-1"/>
        </w:rPr>
        <w:t> </w:t>
      </w:r>
      <w:r>
        <w:rPr/>
        <w:t>section</w:t>
      </w:r>
      <w:r>
        <w:rPr>
          <w:spacing w:val="-2"/>
        </w:rPr>
        <w:t> </w:t>
      </w:r>
      <w:r>
        <w:rPr/>
        <w:t>3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questionnaire. This</w:t>
      </w:r>
      <w:r>
        <w:rPr>
          <w:spacing w:val="-2"/>
        </w:rPr>
        <w:t> </w:t>
      </w:r>
      <w:r>
        <w:rPr/>
        <w:t>example</w:t>
      </w:r>
      <w:r>
        <w:rPr>
          <w:spacing w:val="-1"/>
        </w:rPr>
        <w:t> </w:t>
      </w:r>
      <w:r>
        <w:rPr/>
        <w:t>is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</w:pPr>
      <w:r>
        <w:rPr/>
        <w:t>for</w:t>
      </w:r>
      <w:r>
        <w:rPr>
          <w:spacing w:val="8"/>
        </w:rPr>
        <w:t> </w:t>
      </w:r>
      <w:r>
        <w:rPr/>
        <w:t>pre-primary</w:t>
      </w:r>
      <w:r>
        <w:rPr>
          <w:spacing w:val="8"/>
        </w:rPr>
        <w:t> </w:t>
      </w:r>
      <w:r>
        <w:rPr/>
        <w:t>schools</w:t>
      </w:r>
      <w:r>
        <w:rPr>
          <w:spacing w:val="9"/>
        </w:rPr>
        <w:t> </w:t>
      </w:r>
      <w:r>
        <w:rPr/>
        <w:t>–</w:t>
      </w:r>
      <w:r>
        <w:rPr>
          <w:spacing w:val="-24"/>
        </w:rPr>
        <w:t> </w:t>
      </w:r>
      <w:r>
        <w:rPr/>
        <w:t>the</w:t>
      </w:r>
      <w:r>
        <w:rPr>
          <w:spacing w:val="8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teachers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8"/>
        </w:rPr>
        <w:t> </w:t>
      </w:r>
      <w:r>
        <w:rPr/>
        <w:t>provided</w:t>
      </w:r>
    </w:p>
    <w:p>
      <w:pPr>
        <w:pStyle w:val="BodyText"/>
        <w:spacing w:line="246" w:lineRule="exact"/>
      </w:pPr>
      <w:r>
        <w:rPr/>
        <w:t>with</w:t>
      </w:r>
      <w:r>
        <w:rPr>
          <w:spacing w:val="9"/>
        </w:rPr>
        <w:t> </w:t>
      </w:r>
      <w:r>
        <w:rPr/>
        <w:t>pre-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in-service</w:t>
      </w:r>
      <w:r>
        <w:rPr>
          <w:spacing w:val="10"/>
        </w:rPr>
        <w:t> </w:t>
      </w:r>
      <w:r>
        <w:rPr/>
        <w:t>training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these</w:t>
      </w:r>
      <w:r>
        <w:rPr>
          <w:spacing w:val="9"/>
        </w:rPr>
        <w:t> </w:t>
      </w:r>
      <w:r>
        <w:rPr/>
        <w:t>schools.</w:t>
      </w:r>
    </w:p>
    <w:p>
      <w:pPr>
        <w:pStyle w:val="BodyText"/>
        <w:spacing w:line="220" w:lineRule="auto" w:before="115"/>
        <w:ind w:right="551"/>
      </w:pPr>
      <w:r>
        <w:rPr/>
        <w:t>The level of importance of various types of teacher education for pre-pri-</w:t>
      </w:r>
      <w:r>
        <w:rPr>
          <w:spacing w:val="1"/>
        </w:rPr>
        <w:t> </w:t>
      </w:r>
      <w:r>
        <w:rPr/>
        <w:t>mary,</w:t>
      </w:r>
      <w:r>
        <w:rPr>
          <w:spacing w:val="32"/>
        </w:rPr>
        <w:t> </w:t>
      </w:r>
      <w:r>
        <w:rPr/>
        <w:t>primary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secondary</w:t>
      </w:r>
      <w:r>
        <w:rPr>
          <w:spacing w:val="33"/>
        </w:rPr>
        <w:t> </w:t>
      </w:r>
      <w:r>
        <w:rPr/>
        <w:t>teachers</w:t>
      </w:r>
      <w:r>
        <w:rPr>
          <w:spacing w:val="32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/>
        <w:t>identified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section</w:t>
      </w:r>
      <w:r>
        <w:rPr>
          <w:spacing w:val="32"/>
        </w:rPr>
        <w:t> </w:t>
      </w:r>
      <w:r>
        <w:rPr/>
        <w:t>4.</w:t>
      </w:r>
      <w:r>
        <w:rPr>
          <w:spacing w:val="1"/>
        </w:rPr>
        <w:t> </w:t>
      </w:r>
      <w:r>
        <w:rPr/>
        <w:t>This section also asks for the types of training being provided for pre-prima-</w:t>
      </w:r>
      <w:r>
        <w:rPr>
          <w:spacing w:val="-45"/>
        </w:rPr>
        <w:t> </w:t>
      </w:r>
      <w:r>
        <w:rPr/>
        <w:t>ry, primary and secondary teachers. The final section asks for information</w:t>
      </w:r>
      <w:r>
        <w:rPr>
          <w:spacing w:val="1"/>
        </w:rPr>
        <w:t> </w:t>
      </w:r>
      <w:r>
        <w:rPr/>
        <w:t>on institutions providing training for pre-primary, primary and secondary</w:t>
      </w:r>
      <w:r>
        <w:rPr>
          <w:spacing w:val="1"/>
        </w:rPr>
        <w:t> </w:t>
      </w:r>
      <w:r>
        <w:rPr/>
        <w:t>teachers. This includes the name of the institutions, number of instructors,</w:t>
      </w:r>
      <w:r>
        <w:rPr>
          <w:spacing w:val="1"/>
        </w:rPr>
        <w:t> </w:t>
      </w:r>
      <w:r>
        <w:rPr/>
        <w:t>type of training provided (in-service, pre-service or both) and number 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trained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2005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2009.</w:t>
      </w:r>
    </w:p>
    <w:p>
      <w:pPr>
        <w:pStyle w:val="BodyText"/>
        <w:spacing w:line="220" w:lineRule="auto" w:before="115"/>
        <w:ind w:right="551"/>
      </w:pP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by</w:t>
      </w:r>
      <w:r>
        <w:rPr>
          <w:spacing w:val="47"/>
        </w:rPr>
        <w:t> </w:t>
      </w:r>
      <w:r>
        <w:rPr/>
        <w:t>8</w:t>
      </w:r>
      <w:r>
        <w:rPr>
          <w:spacing w:val="47"/>
        </w:rPr>
        <w:t> </w:t>
      </w:r>
      <w:r>
        <w:rPr/>
        <w:t>December</w:t>
      </w:r>
      <w:r>
        <w:rPr>
          <w:spacing w:val="-45"/>
        </w:rPr>
        <w:t> </w:t>
      </w:r>
      <w:r>
        <w:rPr/>
        <w:t>2010</w:t>
      </w:r>
      <w:r>
        <w:rPr>
          <w:spacing w:val="36"/>
        </w:rPr>
        <w:t> </w:t>
      </w:r>
      <w:r>
        <w:rPr/>
        <w:t>(three</w:t>
      </w:r>
      <w:r>
        <w:rPr>
          <w:spacing w:val="36"/>
        </w:rPr>
        <w:t> </w:t>
      </w:r>
      <w:r>
        <w:rPr/>
        <w:t>weeks).</w:t>
      </w:r>
      <w:r>
        <w:rPr>
          <w:spacing w:val="35"/>
        </w:rPr>
        <w:t> </w:t>
      </w:r>
      <w:r>
        <w:rPr/>
        <w:t>We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also</w:t>
      </w:r>
      <w:r>
        <w:rPr>
          <w:spacing w:val="35"/>
        </w:rPr>
        <w:t> </w:t>
      </w:r>
      <w:r>
        <w:rPr/>
        <w:t>requesting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each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five</w:t>
      </w:r>
      <w:r>
        <w:rPr>
          <w:spacing w:val="36"/>
        </w:rPr>
        <w:t> </w:t>
      </w:r>
      <w:r>
        <w:rPr/>
        <w:t>coun-</w:t>
      </w:r>
      <w:r>
        <w:rPr>
          <w:spacing w:val="-45"/>
        </w:rPr>
        <w:t> </w:t>
      </w:r>
      <w:r>
        <w:rPr/>
        <w:t>tries prepare a report on teacher development. The report would have five</w:t>
      </w:r>
      <w:r>
        <w:rPr>
          <w:spacing w:val="1"/>
        </w:rPr>
        <w:t> </w:t>
      </w:r>
      <w:r>
        <w:rPr/>
        <w:t>sections: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102" w:after="0"/>
        <w:ind w:left="950" w:right="0" w:hanging="228"/>
        <w:jc w:val="left"/>
        <w:rPr>
          <w:sz w:val="21"/>
        </w:rPr>
      </w:pP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Country</w:t>
      </w:r>
      <w:r>
        <w:rPr>
          <w:spacing w:val="11"/>
          <w:sz w:val="21"/>
        </w:rPr>
        <w:t> </w:t>
      </w:r>
      <w:r>
        <w:rPr>
          <w:sz w:val="21"/>
        </w:rPr>
        <w:t>Context</w:t>
      </w:r>
      <w:r>
        <w:rPr>
          <w:spacing w:val="11"/>
          <w:sz w:val="21"/>
        </w:rPr>
        <w:t> </w:t>
      </w:r>
      <w:r>
        <w:rPr>
          <w:sz w:val="21"/>
        </w:rPr>
        <w:t>and</w:t>
      </w:r>
      <w:r>
        <w:rPr>
          <w:spacing w:val="11"/>
          <w:sz w:val="21"/>
        </w:rPr>
        <w:t> </w:t>
      </w:r>
      <w:r>
        <w:rPr>
          <w:sz w:val="21"/>
        </w:rPr>
        <w:t>Challenges</w:t>
      </w:r>
      <w:r>
        <w:rPr>
          <w:spacing w:val="11"/>
          <w:sz w:val="21"/>
        </w:rPr>
        <w:t> </w:t>
      </w:r>
      <w:r>
        <w:rPr>
          <w:sz w:val="21"/>
        </w:rPr>
        <w:t>for</w:t>
      </w:r>
      <w:r>
        <w:rPr>
          <w:spacing w:val="11"/>
          <w:sz w:val="21"/>
        </w:rPr>
        <w:t> </w:t>
      </w:r>
      <w:r>
        <w:rPr>
          <w:sz w:val="21"/>
        </w:rPr>
        <w:t>National</w:t>
      </w:r>
      <w:r>
        <w:rPr>
          <w:spacing w:val="10"/>
          <w:sz w:val="21"/>
        </w:rPr>
        <w:t> </w:t>
      </w:r>
      <w:r>
        <w:rPr>
          <w:sz w:val="21"/>
        </w:rPr>
        <w:t>Development;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99" w:after="0"/>
        <w:ind w:left="950" w:right="0" w:hanging="228"/>
        <w:jc w:val="left"/>
        <w:rPr>
          <w:sz w:val="21"/>
        </w:rPr>
      </w:pP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Public</w:t>
      </w:r>
      <w:r>
        <w:rPr>
          <w:spacing w:val="8"/>
          <w:sz w:val="21"/>
        </w:rPr>
        <w:t> </w:t>
      </w:r>
      <w:r>
        <w:rPr>
          <w:sz w:val="21"/>
        </w:rPr>
        <w:t>and</w:t>
      </w:r>
      <w:r>
        <w:rPr>
          <w:spacing w:val="8"/>
          <w:sz w:val="21"/>
        </w:rPr>
        <w:t> </w:t>
      </w:r>
      <w:r>
        <w:rPr>
          <w:sz w:val="21"/>
        </w:rPr>
        <w:t>Private</w:t>
      </w:r>
      <w:r>
        <w:rPr>
          <w:spacing w:val="8"/>
          <w:sz w:val="21"/>
        </w:rPr>
        <w:t> </w:t>
      </w:r>
      <w:r>
        <w:rPr>
          <w:sz w:val="21"/>
        </w:rPr>
        <w:t>School</w:t>
      </w:r>
      <w:r>
        <w:rPr>
          <w:spacing w:val="7"/>
          <w:sz w:val="21"/>
        </w:rPr>
        <w:t> </w:t>
      </w:r>
      <w:r>
        <w:rPr>
          <w:sz w:val="21"/>
        </w:rPr>
        <w:t>System;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100" w:after="0"/>
        <w:ind w:left="950" w:right="0" w:hanging="228"/>
        <w:jc w:val="left"/>
        <w:rPr>
          <w:sz w:val="21"/>
        </w:rPr>
      </w:pPr>
      <w:r>
        <w:rPr>
          <w:sz w:val="21"/>
        </w:rPr>
        <w:t>Teacher</w:t>
      </w:r>
      <w:r>
        <w:rPr>
          <w:spacing w:val="7"/>
          <w:sz w:val="21"/>
        </w:rPr>
        <w:t> </w:t>
      </w:r>
      <w:r>
        <w:rPr>
          <w:sz w:val="21"/>
        </w:rPr>
        <w:t>Development</w:t>
      </w:r>
      <w:r>
        <w:rPr>
          <w:spacing w:val="8"/>
          <w:sz w:val="21"/>
        </w:rPr>
        <w:t> </w:t>
      </w:r>
      <w:r>
        <w:rPr>
          <w:sz w:val="21"/>
        </w:rPr>
        <w:t>Policies</w:t>
      </w:r>
      <w:r>
        <w:rPr>
          <w:spacing w:val="7"/>
          <w:sz w:val="21"/>
        </w:rPr>
        <w:t> </w:t>
      </w:r>
      <w:r>
        <w:rPr>
          <w:sz w:val="21"/>
        </w:rPr>
        <w:t>and</w:t>
      </w:r>
      <w:r>
        <w:rPr>
          <w:spacing w:val="8"/>
          <w:sz w:val="21"/>
        </w:rPr>
        <w:t> </w:t>
      </w:r>
      <w:r>
        <w:rPr>
          <w:sz w:val="21"/>
        </w:rPr>
        <w:t>Programmes;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100" w:after="0"/>
        <w:ind w:left="950" w:right="0" w:hanging="228"/>
        <w:jc w:val="left"/>
        <w:rPr>
          <w:sz w:val="21"/>
        </w:rPr>
      </w:pPr>
      <w:r>
        <w:rPr>
          <w:spacing w:val="-3"/>
          <w:sz w:val="21"/>
        </w:rPr>
        <w:t>ICT</w:t>
      </w:r>
      <w:r>
        <w:rPr>
          <w:spacing w:val="-26"/>
          <w:sz w:val="21"/>
        </w:rPr>
        <w:t> </w:t>
      </w:r>
      <w:r>
        <w:rPr>
          <w:spacing w:val="-3"/>
          <w:sz w:val="21"/>
        </w:rPr>
        <w:t>and</w:t>
      </w:r>
      <w:r>
        <w:rPr>
          <w:spacing w:val="-27"/>
          <w:sz w:val="21"/>
        </w:rPr>
        <w:t> </w:t>
      </w:r>
      <w:r>
        <w:rPr>
          <w:spacing w:val="-2"/>
          <w:sz w:val="21"/>
        </w:rPr>
        <w:t>Distance</w:t>
      </w:r>
      <w:r>
        <w:rPr>
          <w:spacing w:val="-27"/>
          <w:sz w:val="21"/>
        </w:rPr>
        <w:t> </w:t>
      </w:r>
      <w:r>
        <w:rPr>
          <w:spacing w:val="-2"/>
          <w:sz w:val="21"/>
        </w:rPr>
        <w:t>Learning</w:t>
      </w:r>
      <w:r>
        <w:rPr>
          <w:spacing w:val="-27"/>
          <w:sz w:val="21"/>
        </w:rPr>
        <w:t> </w:t>
      </w:r>
      <w:r>
        <w:rPr>
          <w:spacing w:val="-2"/>
          <w:sz w:val="21"/>
        </w:rPr>
        <w:t>Strategies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27"/>
          <w:sz w:val="21"/>
        </w:rPr>
        <w:t> </w:t>
      </w:r>
      <w:r>
        <w:rPr>
          <w:spacing w:val="-2"/>
          <w:sz w:val="21"/>
        </w:rPr>
        <w:t>Teaching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27"/>
          <w:sz w:val="21"/>
        </w:rPr>
        <w:t> </w:t>
      </w:r>
      <w:r>
        <w:rPr>
          <w:spacing w:val="-2"/>
          <w:sz w:val="21"/>
        </w:rPr>
        <w:t>Teacher</w:t>
      </w:r>
      <w:r>
        <w:rPr>
          <w:spacing w:val="-26"/>
          <w:sz w:val="21"/>
        </w:rPr>
        <w:t> </w:t>
      </w:r>
      <w:r>
        <w:rPr>
          <w:spacing w:val="-2"/>
          <w:sz w:val="21"/>
        </w:rPr>
        <w:t>Development;</w:t>
      </w:r>
    </w:p>
    <w:p>
      <w:pPr>
        <w:pStyle w:val="ListParagraph"/>
        <w:numPr>
          <w:ilvl w:val="0"/>
          <w:numId w:val="8"/>
        </w:numPr>
        <w:tabs>
          <w:tab w:pos="951" w:val="left" w:leader="none"/>
        </w:tabs>
        <w:spacing w:line="240" w:lineRule="auto" w:before="100" w:after="0"/>
        <w:ind w:left="950" w:right="0" w:hanging="228"/>
        <w:jc w:val="left"/>
        <w:rPr>
          <w:sz w:val="21"/>
        </w:rPr>
      </w:pPr>
      <w:r>
        <w:rPr>
          <w:sz w:val="21"/>
        </w:rPr>
        <w:t>Critical</w:t>
      </w:r>
      <w:r>
        <w:rPr>
          <w:spacing w:val="6"/>
          <w:sz w:val="21"/>
        </w:rPr>
        <w:t> </w:t>
      </w:r>
      <w:r>
        <w:rPr>
          <w:sz w:val="21"/>
        </w:rPr>
        <w:t>Issues</w:t>
      </w:r>
      <w:r>
        <w:rPr>
          <w:spacing w:val="7"/>
          <w:sz w:val="21"/>
        </w:rPr>
        <w:t> </w:t>
      </w:r>
      <w:r>
        <w:rPr>
          <w:sz w:val="21"/>
        </w:rPr>
        <w:t>for</w:t>
      </w:r>
      <w:r>
        <w:rPr>
          <w:spacing w:val="6"/>
          <w:sz w:val="21"/>
        </w:rPr>
        <w:t> </w:t>
      </w:r>
      <w:r>
        <w:rPr>
          <w:sz w:val="21"/>
        </w:rPr>
        <w:t>Future</w:t>
      </w:r>
      <w:r>
        <w:rPr>
          <w:spacing w:val="6"/>
          <w:sz w:val="21"/>
        </w:rPr>
        <w:t> </w:t>
      </w:r>
      <w:r>
        <w:rPr>
          <w:sz w:val="21"/>
        </w:rPr>
        <w:t>Development</w:t>
      </w:r>
      <w:r>
        <w:rPr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Teachers.</w:t>
      </w:r>
    </w:p>
    <w:p>
      <w:pPr>
        <w:pStyle w:val="BodyText"/>
        <w:spacing w:line="220" w:lineRule="auto" w:before="116"/>
        <w:ind w:right="551"/>
      </w:pP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6"/>
        </w:rPr>
        <w:t> </w:t>
      </w:r>
      <w:r>
        <w:rPr/>
        <w:t>chapter</w:t>
      </w:r>
      <w:r>
        <w:rPr>
          <w:spacing w:val="-6"/>
        </w:rPr>
        <w:t> </w:t>
      </w:r>
      <w:r>
        <w:rPr/>
        <w:t>outlines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country</w:t>
      </w:r>
      <w:r>
        <w:rPr>
          <w:spacing w:val="-6"/>
        </w:rPr>
        <w:t> </w:t>
      </w:r>
      <w:r>
        <w:rPr/>
        <w:t>context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challenges.</w:t>
      </w:r>
      <w:r>
        <w:rPr>
          <w:spacing w:val="-7"/>
        </w:rPr>
        <w:t> </w:t>
      </w:r>
      <w:r>
        <w:rPr/>
        <w:t>Demographic,</w:t>
      </w:r>
      <w:r>
        <w:rPr>
          <w:spacing w:val="1"/>
        </w:rPr>
        <w:t> </w:t>
      </w:r>
      <w:r>
        <w:rPr/>
        <w:t>political, economic and social challenges over the last 20 years should be</w:t>
      </w:r>
      <w:r>
        <w:rPr>
          <w:spacing w:val="1"/>
        </w:rPr>
        <w:t> </w:t>
      </w:r>
      <w:r>
        <w:rPr/>
        <w:t>summarized. Development priorities of the country should be outlined and</w:t>
      </w:r>
      <w:r>
        <w:rPr>
          <w:spacing w:val="1"/>
        </w:rPr>
        <w:t> </w:t>
      </w:r>
      <w:r>
        <w:rPr/>
        <w:t>the way education is to support these development priorities should be</w:t>
      </w:r>
      <w:r>
        <w:rPr>
          <w:spacing w:val="1"/>
        </w:rPr>
        <w:t> </w:t>
      </w:r>
      <w:r>
        <w:rPr/>
        <w:t>given.</w:t>
      </w:r>
    </w:p>
    <w:p>
      <w:pPr>
        <w:pStyle w:val="BodyText"/>
        <w:spacing w:line="220" w:lineRule="auto" w:before="116"/>
        <w:ind w:right="551" w:hanging="1"/>
      </w:pPr>
      <w:r>
        <w:rPr/>
        <w:t>In the second chapter the structure of the education system and the num-</w:t>
      </w:r>
      <w:r>
        <w:rPr>
          <w:spacing w:val="1"/>
        </w:rPr>
        <w:t> </w:t>
      </w:r>
      <w:r>
        <w:rPr/>
        <w:t>ber of students and teachers in both public and private schools should be</w:t>
      </w:r>
      <w:r>
        <w:rPr>
          <w:spacing w:val="1"/>
        </w:rPr>
        <w:t> </w:t>
      </w:r>
      <w:r>
        <w:rPr/>
        <w:t>presented. Public and private support for education and trends in public</w:t>
      </w:r>
      <w:r>
        <w:rPr>
          <w:spacing w:val="1"/>
        </w:rPr>
        <w:t> </w:t>
      </w:r>
      <w:r>
        <w:rPr/>
        <w:t>education financing should be described. The role of parents and commu-</w:t>
      </w:r>
      <w:r>
        <w:rPr>
          <w:spacing w:val="1"/>
        </w:rPr>
        <w:t> </w:t>
      </w:r>
      <w:r>
        <w:rPr/>
        <w:t>nities</w:t>
      </w:r>
      <w:r>
        <w:rPr>
          <w:spacing w:val="1"/>
        </w:rPr>
        <w:t> </w:t>
      </w:r>
      <w:r>
        <w:rPr/>
        <w:t>in school decision making,</w:t>
      </w:r>
      <w:r>
        <w:rPr>
          <w:spacing w:val="47"/>
        </w:rPr>
        <w:t> </w:t>
      </w:r>
      <w:r>
        <w:rPr/>
        <w:t>their attitude toward teachers, and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power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3"/>
        </w:rPr>
        <w:t> </w:t>
      </w:r>
      <w:r>
        <w:rPr/>
        <w:t>unions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described.</w:t>
      </w:r>
    </w:p>
    <w:p>
      <w:pPr>
        <w:pStyle w:val="BodyText"/>
        <w:spacing w:line="220" w:lineRule="auto" w:before="117"/>
        <w:ind w:right="551" w:hanging="1"/>
      </w:pPr>
      <w:r>
        <w:rPr/>
        <w:t>In section 3 political, social and economic challenges that are having an</w:t>
      </w:r>
      <w:r>
        <w:rPr>
          <w:spacing w:val="1"/>
        </w:rPr>
        <w:t> </w:t>
      </w:r>
      <w:r>
        <w:rPr/>
        <w:t>impact on schools and teachers should be described. This would include</w:t>
      </w:r>
      <w:r>
        <w:rPr>
          <w:spacing w:val="1"/>
        </w:rPr>
        <w:t> </w:t>
      </w:r>
      <w:r>
        <w:rPr/>
        <w:t>highlighting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labor</w:t>
      </w:r>
      <w:r>
        <w:rPr>
          <w:spacing w:val="1"/>
        </w:rPr>
        <w:t> </w:t>
      </w:r>
      <w:r>
        <w:rPr/>
        <w:t>market</w:t>
      </w:r>
      <w:r>
        <w:rPr>
          <w:spacing w:val="2"/>
        </w:rPr>
        <w:t> </w:t>
      </w:r>
      <w:r>
        <w:rPr/>
        <w:t>trends.</w:t>
      </w:r>
    </w:p>
    <w:p>
      <w:pPr>
        <w:pStyle w:val="BodyText"/>
        <w:spacing w:line="220" w:lineRule="auto" w:before="118"/>
        <w:ind w:right="551"/>
      </w:pPr>
      <w:r>
        <w:rPr/>
        <w:t>Teacher development policies that are currently designed to address the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tr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5"/>
        </w:rPr>
        <w:t> </w:t>
      </w:r>
      <w:r>
        <w:rPr>
          <w:spacing w:val="-1"/>
          <w:w w:val="102"/>
        </w:rPr>
        <w:t>socia</w:t>
      </w:r>
      <w:r>
        <w:rPr>
          <w:w w:val="102"/>
        </w:rPr>
        <w:t>l</w:t>
      </w:r>
      <w:r>
        <w:rPr>
          <w:spacing w:val="5"/>
        </w:rPr>
        <w:t> </w:t>
      </w:r>
      <w:r>
        <w:rPr>
          <w:w w:val="102"/>
        </w:rPr>
        <w:t>and</w:t>
      </w:r>
      <w:r>
        <w:rPr>
          <w:spacing w:val="5"/>
        </w:rPr>
        <w:t> </w:t>
      </w:r>
      <w:r>
        <w:rPr>
          <w:w w:val="102"/>
        </w:rPr>
        <w:t>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onomi</w:t>
      </w:r>
      <w:r>
        <w:rPr>
          <w:w w:val="102"/>
        </w:rPr>
        <w:t>c</w:t>
      </w:r>
      <w:r>
        <w:rPr>
          <w:spacing w:val="4"/>
        </w:rPr>
        <w:t> </w:t>
      </w:r>
      <w:r>
        <w:rPr>
          <w:w w:val="102"/>
        </w:rPr>
        <w:t>challen</w:t>
      </w:r>
      <w:r>
        <w:rPr>
          <w:spacing w:val="-2"/>
          <w:w w:val="102"/>
        </w:rPr>
        <w:t>g</w:t>
      </w:r>
      <w:r>
        <w:rPr>
          <w:w w:val="102"/>
        </w:rPr>
        <w:t>es</w:t>
      </w:r>
      <w:r>
        <w:rPr>
          <w:spacing w:val="5"/>
        </w:rPr>
        <w:t> 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>
          <w:spacing w:val="5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1"/>
          <w:w w:val="102"/>
        </w:rPr>
        <w:t>outlined</w:t>
      </w:r>
      <w:r>
        <w:rPr>
          <w:w w:val="102"/>
        </w:rPr>
        <w:t>.</w:t>
      </w:r>
      <w:r>
        <w:rPr>
          <w:spacing w:val="4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ems </w:t>
      </w:r>
      <w:r>
        <w:rPr/>
        <w:t>for teacher employment and selection by schools, teacher evaluation, pro-</w:t>
      </w:r>
      <w:r>
        <w:rPr>
          <w:spacing w:val="1"/>
        </w:rPr>
        <w:t> </w:t>
      </w:r>
      <w:r>
        <w:rPr/>
        <w:t>motion,</w:t>
      </w:r>
      <w:r>
        <w:rPr>
          <w:spacing w:val="1"/>
        </w:rPr>
        <w:t> </w:t>
      </w:r>
      <w:r>
        <w:rPr/>
        <w:t>retirement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dismissal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described.</w:t>
      </w:r>
    </w:p>
    <w:p>
      <w:pPr>
        <w:pStyle w:val="BodyText"/>
        <w:spacing w:line="220" w:lineRule="auto" w:before="118"/>
        <w:ind w:right="551"/>
      </w:pPr>
      <w:r>
        <w:rPr/>
        <w:t>Also in section 3 pre-service and in-service training programmes for teach-</w:t>
      </w:r>
      <w:r>
        <w:rPr>
          <w:spacing w:val="1"/>
        </w:rPr>
        <w:t> </w:t>
      </w:r>
      <w:r>
        <w:rPr/>
        <w:t>ers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pre-primary,</w:t>
      </w:r>
      <w:r>
        <w:rPr>
          <w:spacing w:val="9"/>
        </w:rPr>
        <w:t> </w:t>
      </w:r>
      <w:r>
        <w:rPr/>
        <w:t>primary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levels</w:t>
      </w:r>
      <w:r>
        <w:rPr>
          <w:spacing w:val="9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described.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would</w:t>
      </w:r>
      <w:r>
        <w:rPr>
          <w:spacing w:val="31"/>
        </w:rPr>
        <w:t> </w:t>
      </w:r>
      <w:r>
        <w:rPr/>
        <w:t>include</w:t>
      </w:r>
      <w:r>
        <w:rPr>
          <w:spacing w:val="32"/>
        </w:rPr>
        <w:t> </w:t>
      </w:r>
      <w:r>
        <w:rPr/>
        <w:t>number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types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institutions,</w:t>
      </w:r>
      <w:r>
        <w:rPr>
          <w:spacing w:val="32"/>
        </w:rPr>
        <w:t> </w:t>
      </w:r>
      <w:r>
        <w:rPr/>
        <w:t>number</w:t>
      </w:r>
    </w:p>
    <w:p>
      <w:pPr>
        <w:pStyle w:val="BodyText"/>
        <w:spacing w:line="220" w:lineRule="auto" w:before="5"/>
        <w:ind w:left="553" w:right="720"/>
      </w:pPr>
      <w:r>
        <w:rPr/>
        <w:t>of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provision.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develop-</w:t>
      </w:r>
      <w:r>
        <w:rPr>
          <w:spacing w:val="1"/>
        </w:rPr>
        <w:t> </w:t>
      </w:r>
      <w:r>
        <w:rPr/>
        <w:t>ment programmes that are underway should be summarized. This would</w:t>
      </w:r>
      <w:r>
        <w:rPr>
          <w:spacing w:val="1"/>
        </w:rPr>
        <w:t> </w:t>
      </w:r>
      <w:r>
        <w:rPr/>
        <w:t>include main objectives, target groups, implementing agencies, and prog-</w:t>
      </w:r>
      <w:r>
        <w:rPr>
          <w:spacing w:val="1"/>
        </w:rPr>
        <w:t> </w:t>
      </w:r>
      <w:r>
        <w:rPr/>
        <w:t>ress</w:t>
      </w:r>
      <w:r>
        <w:rPr>
          <w:spacing w:val="1"/>
        </w:rPr>
        <w:t> </w:t>
      </w:r>
      <w:r>
        <w:rPr/>
        <w:t>made.</w:t>
      </w:r>
    </w:p>
    <w:p>
      <w:pPr>
        <w:pStyle w:val="BodyText"/>
        <w:spacing w:line="220" w:lineRule="auto" w:before="124"/>
        <w:ind w:left="553" w:right="722" w:hanging="1"/>
      </w:pPr>
      <w:r>
        <w:rPr/>
        <w:t>In section four, the level of ICT usage in schools at each level (i.e. audio/</w:t>
      </w:r>
      <w:r>
        <w:rPr>
          <w:spacing w:val="1"/>
        </w:rPr>
        <w:t> </w:t>
      </w:r>
      <w:r>
        <w:rPr/>
        <w:t>visual</w:t>
      </w:r>
      <w:r>
        <w:rPr>
          <w:spacing w:val="21"/>
        </w:rPr>
        <w:t> </w:t>
      </w:r>
      <w:r>
        <w:rPr/>
        <w:t>aids,</w:t>
      </w:r>
      <w:r>
        <w:rPr>
          <w:spacing w:val="21"/>
        </w:rPr>
        <w:t> </w:t>
      </w:r>
      <w:r>
        <w:rPr/>
        <w:t>radio,</w:t>
      </w:r>
      <w:r>
        <w:rPr>
          <w:spacing w:val="21"/>
        </w:rPr>
        <w:t> </w:t>
      </w:r>
      <w:r>
        <w:rPr/>
        <w:t>TV,</w:t>
      </w:r>
      <w:r>
        <w:rPr>
          <w:spacing w:val="21"/>
        </w:rPr>
        <w:t> </w:t>
      </w:r>
      <w:r>
        <w:rPr/>
        <w:t>computers,</w:t>
      </w:r>
      <w:r>
        <w:rPr>
          <w:spacing w:val="21"/>
        </w:rPr>
        <w:t> </w:t>
      </w:r>
      <w:r>
        <w:rPr/>
        <w:t>Internet</w:t>
      </w:r>
      <w:r>
        <w:rPr>
          <w:spacing w:val="21"/>
        </w:rPr>
        <w:t> </w:t>
      </w:r>
      <w:r>
        <w:rPr/>
        <w:t>connectivity)</w:t>
      </w:r>
      <w:r>
        <w:rPr>
          <w:spacing w:val="21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described,</w:t>
      </w:r>
      <w:r>
        <w:rPr>
          <w:spacing w:val="-46"/>
        </w:rPr>
        <w:t> </w:t>
      </w:r>
      <w:r>
        <w:rPr/>
        <w:t>as well</w:t>
      </w:r>
      <w:r>
        <w:rPr>
          <w:spacing w:val="47"/>
        </w:rPr>
        <w:t> </w:t>
      </w:r>
      <w:r>
        <w:rPr/>
        <w:t>as the current types of training provided to teachers in the use of</w:t>
      </w:r>
      <w:r>
        <w:rPr>
          <w:spacing w:val="1"/>
        </w:rPr>
        <w:t> </w:t>
      </w:r>
      <w:r>
        <w:rPr/>
        <w:t>ICT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schools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types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additional</w:t>
      </w:r>
      <w:r>
        <w:rPr>
          <w:spacing w:val="10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if possible. It would be proposed to describe any distance learning pro-</w:t>
      </w:r>
      <w:r>
        <w:rPr>
          <w:spacing w:val="1"/>
        </w:rPr>
        <w:t> </w:t>
      </w:r>
      <w:r>
        <w:rPr/>
        <w:t>grammes for training of teachers currently underway. This would include</w:t>
      </w:r>
      <w:r>
        <w:rPr>
          <w:spacing w:val="1"/>
        </w:rPr>
        <w:t> </w:t>
      </w:r>
      <w:r>
        <w:rPr/>
        <w:t>type of programme, target group, number of faculty/trainers, delivery sys-</w:t>
      </w:r>
      <w:r>
        <w:rPr>
          <w:spacing w:val="1"/>
        </w:rPr>
        <w:t> </w:t>
      </w:r>
      <w:r>
        <w:rPr/>
        <w:t>tems,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trainees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last</w:t>
      </w:r>
      <w:r>
        <w:rPr>
          <w:spacing w:val="3"/>
        </w:rPr>
        <w:t> </w:t>
      </w:r>
      <w:r>
        <w:rPr/>
        <w:t>five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spacing w:line="220" w:lineRule="auto" w:before="121"/>
        <w:ind w:left="553" w:right="721" w:hanging="1"/>
      </w:pPr>
      <w:r>
        <w:rPr/>
        <w:t>In the last section the major teacher development policy concerns to be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future</w:t>
      </w:r>
      <w:r>
        <w:rPr>
          <w:spacing w:val="47"/>
        </w:rPr>
        <w:t> </w:t>
      </w:r>
      <w:r>
        <w:rPr/>
        <w:t>will</w:t>
      </w:r>
      <w:r>
        <w:rPr>
          <w:spacing w:val="47"/>
        </w:rPr>
        <w:t> </w:t>
      </w:r>
      <w:r>
        <w:rPr/>
        <w:t>be</w:t>
      </w:r>
      <w:r>
        <w:rPr>
          <w:spacing w:val="48"/>
        </w:rPr>
        <w:t> </w:t>
      </w:r>
      <w:r>
        <w:rPr/>
        <w:t>identified.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most</w:t>
      </w:r>
      <w:r>
        <w:rPr>
          <w:spacing w:val="47"/>
        </w:rPr>
        <w:t> </w:t>
      </w:r>
      <w:r>
        <w:rPr/>
        <w:t>critical</w:t>
      </w:r>
      <w:r>
        <w:rPr>
          <w:spacing w:val="48"/>
        </w:rPr>
        <w:t> </w:t>
      </w:r>
      <w:r>
        <w:rPr/>
        <w:t>areas</w:t>
      </w:r>
      <w:r>
        <w:rPr>
          <w:spacing w:val="-45"/>
        </w:rPr>
        <w:t> </w:t>
      </w:r>
      <w:r>
        <w:rPr/>
        <w:t>for improvement in teacher development in one of the countries will be</w:t>
      </w:r>
      <w:r>
        <w:rPr>
          <w:spacing w:val="1"/>
        </w:rPr>
        <w:t> </w:t>
      </w:r>
      <w:r>
        <w:rPr/>
        <w:t>described.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underway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retaining</w:t>
      </w:r>
      <w:r>
        <w:rPr>
          <w:spacing w:val="1"/>
        </w:rPr>
        <w:t> </w:t>
      </w:r>
      <w:r>
        <w:rPr/>
        <w:t>eﬀective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outlined.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eﬀective</w:t>
      </w:r>
      <w:r>
        <w:rPr>
          <w:spacing w:val="1"/>
        </w:rPr>
        <w:t> </w:t>
      </w:r>
      <w:r>
        <w:rPr/>
        <w:t>improve-</w:t>
      </w:r>
      <w:r>
        <w:rPr>
          <w:spacing w:val="1"/>
        </w:rPr>
        <w:t> </w:t>
      </w:r>
      <w:r>
        <w:rPr/>
        <w:t>ments to be made for improved teacher development in the future should</w:t>
      </w:r>
      <w:r>
        <w:rPr>
          <w:spacing w:val="1"/>
        </w:rPr>
        <w:t> </w:t>
      </w:r>
      <w:r>
        <w:rPr/>
        <w:t>be oﬀered. It should also be identified what role UNESCO can play in sup-</w:t>
      </w:r>
      <w:r>
        <w:rPr>
          <w:spacing w:val="1"/>
        </w:rPr>
        <w:t> </w:t>
      </w:r>
      <w:r>
        <w:rPr/>
        <w:t>porting these</w:t>
      </w:r>
      <w:r>
        <w:rPr>
          <w:spacing w:val="1"/>
        </w:rPr>
        <w:t> </w:t>
      </w:r>
      <w:r>
        <w:rPr/>
        <w:t>improvements.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7"/>
        <w:ind w:left="0"/>
        <w:jc w:val="left"/>
        <w:rPr>
          <w:sz w:val="32"/>
        </w:rPr>
      </w:pPr>
    </w:p>
    <w:p>
      <w:pPr>
        <w:pStyle w:val="Heading2"/>
        <w:spacing w:line="337" w:lineRule="exact"/>
      </w:pPr>
      <w:r>
        <w:rPr/>
        <w:t>Features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Information</w:t>
      </w:r>
    </w:p>
    <w:p>
      <w:pPr>
        <w:spacing w:line="337" w:lineRule="exact" w:before="0"/>
        <w:ind w:left="533" w:right="701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and</w:t>
      </w:r>
      <w:r>
        <w:rPr>
          <w:rFonts w:ascii="Myriad Pro"/>
          <w:b/>
          <w:spacing w:val="-7"/>
          <w:sz w:val="26"/>
        </w:rPr>
        <w:t> </w:t>
      </w:r>
      <w:r>
        <w:rPr>
          <w:rFonts w:ascii="Myriad Pro"/>
          <w:b/>
          <w:sz w:val="26"/>
        </w:rPr>
        <w:t>Education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Environment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in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the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Republic</w:t>
      </w:r>
      <w:r>
        <w:rPr>
          <w:rFonts w:ascii="Myriad Pro"/>
          <w:b/>
          <w:spacing w:val="-7"/>
          <w:sz w:val="26"/>
        </w:rPr>
        <w:t> </w:t>
      </w:r>
      <w:r>
        <w:rPr>
          <w:rFonts w:ascii="Myriad Pro"/>
          <w:b/>
          <w:sz w:val="26"/>
        </w:rPr>
        <w:t>of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Belarus</w:t>
      </w:r>
    </w:p>
    <w:p>
      <w:pPr>
        <w:spacing w:line="482" w:lineRule="exact" w:before="171"/>
        <w:ind w:left="534" w:right="701" w:firstLine="0"/>
        <w:jc w:val="center"/>
        <w:rPr>
          <w:sz w:val="23"/>
        </w:rPr>
      </w:pPr>
      <w:r>
        <w:rPr>
          <w:sz w:val="23"/>
        </w:rPr>
        <w:t>M</w:t>
      </w:r>
      <w:r>
        <w:rPr>
          <w:spacing w:val="-3"/>
          <w:sz w:val="23"/>
        </w:rPr>
        <w:t>a</w:t>
      </w:r>
      <w:r>
        <w:rPr>
          <w:spacing w:val="-1"/>
          <w:sz w:val="23"/>
        </w:rPr>
        <w:t>xi</w:t>
      </w:r>
      <w:r>
        <w:rPr>
          <w:sz w:val="23"/>
        </w:rPr>
        <w:t>m</w:t>
      </w:r>
      <w:r>
        <w:rPr>
          <w:spacing w:val="-1"/>
          <w:sz w:val="23"/>
        </w:rPr>
        <w:t> </w:t>
      </w:r>
      <w:r>
        <w:rPr>
          <w:spacing w:val="-19"/>
          <w:sz w:val="23"/>
        </w:rPr>
        <w:t>T</w:t>
      </w:r>
      <w:r>
        <w:rPr>
          <w:sz w:val="23"/>
        </w:rPr>
        <w:t>ank</w:t>
      </w:r>
      <w:r>
        <w:rPr>
          <w:spacing w:val="-1"/>
          <w:sz w:val="23"/>
        </w:rPr>
        <w:t> </w:t>
      </w:r>
      <w:r>
        <w:rPr>
          <w:sz w:val="23"/>
        </w:rPr>
        <w:t>Belarusia</w:t>
      </w:r>
      <w:r>
        <w:rPr>
          <w:spacing w:val="-72"/>
          <w:sz w:val="23"/>
        </w:rPr>
        <w:t>n</w:t>
      </w:r>
      <w:r>
        <w:rPr>
          <w:rFonts w:ascii="Times New Roman"/>
          <w:i/>
          <w:spacing w:val="-2"/>
          <w:w w:val="100"/>
          <w:position w:val="25"/>
          <w:sz w:val="20"/>
        </w:rPr>
        <w:t>P</w:t>
      </w:r>
      <w:r>
        <w:rPr>
          <w:rFonts w:ascii="Times New Roman"/>
          <w:i/>
          <w:spacing w:val="-51"/>
          <w:w w:val="96"/>
          <w:position w:val="25"/>
          <w:sz w:val="20"/>
        </w:rPr>
        <w:t>i</w:t>
      </w:r>
      <w:r>
        <w:rPr>
          <w:spacing w:val="-55"/>
          <w:sz w:val="23"/>
        </w:rPr>
        <w:t>S</w:t>
      </w:r>
      <w:r>
        <w:rPr>
          <w:rFonts w:ascii="Times New Roman"/>
          <w:i/>
          <w:spacing w:val="-44"/>
          <w:w w:val="98"/>
          <w:position w:val="25"/>
          <w:sz w:val="20"/>
        </w:rPr>
        <w:t>o</w:t>
      </w:r>
      <w:r>
        <w:rPr>
          <w:spacing w:val="-34"/>
          <w:sz w:val="23"/>
        </w:rPr>
        <w:t>t</w:t>
      </w:r>
      <w:r>
        <w:rPr>
          <w:rFonts w:ascii="Times New Roman"/>
          <w:i/>
          <w:spacing w:val="-46"/>
          <w:w w:val="137"/>
          <w:position w:val="25"/>
          <w:sz w:val="20"/>
        </w:rPr>
        <w:t>t</w:t>
      </w:r>
      <w:r>
        <w:rPr>
          <w:spacing w:val="-65"/>
          <w:sz w:val="23"/>
        </w:rPr>
        <w:t>a</w:t>
      </w:r>
      <w:r>
        <w:rPr>
          <w:rFonts w:ascii="Times New Roman"/>
          <w:i/>
          <w:spacing w:val="-9"/>
          <w:w w:val="90"/>
          <w:position w:val="25"/>
          <w:sz w:val="20"/>
        </w:rPr>
        <w:t>r</w:t>
      </w:r>
      <w:r>
        <w:rPr>
          <w:spacing w:val="-24"/>
          <w:sz w:val="23"/>
        </w:rPr>
        <w:t>t</w:t>
      </w:r>
      <w:r>
        <w:rPr>
          <w:rFonts w:ascii="Times New Roman"/>
          <w:i/>
          <w:spacing w:val="-119"/>
          <w:w w:val="104"/>
          <w:position w:val="25"/>
          <w:sz w:val="20"/>
        </w:rPr>
        <w:t>K</w:t>
      </w:r>
      <w:r>
        <w:rPr>
          <w:spacing w:val="2"/>
          <w:sz w:val="23"/>
        </w:rPr>
        <w:t>e</w:t>
      </w:r>
      <w:r>
        <w:rPr>
          <w:rFonts w:ascii="Times New Roman"/>
          <w:i/>
          <w:spacing w:val="-60"/>
          <w:w w:val="109"/>
          <w:position w:val="25"/>
          <w:sz w:val="20"/>
        </w:rPr>
        <w:t>u</w:t>
      </w:r>
      <w:r>
        <w:rPr>
          <w:spacing w:val="-59"/>
          <w:sz w:val="23"/>
        </w:rPr>
        <w:t>P</w:t>
      </w:r>
      <w:r>
        <w:rPr>
          <w:rFonts w:ascii="Times New Roman"/>
          <w:i/>
          <w:spacing w:val="-49"/>
          <w:w w:val="116"/>
          <w:position w:val="25"/>
          <w:sz w:val="20"/>
        </w:rPr>
        <w:t>k</w:t>
      </w:r>
      <w:r>
        <w:rPr>
          <w:spacing w:val="-68"/>
          <w:sz w:val="23"/>
        </w:rPr>
        <w:t>e</w:t>
      </w:r>
      <w:r>
        <w:rPr>
          <w:rFonts w:ascii="Times New Roman"/>
          <w:i/>
          <w:spacing w:val="-44"/>
          <w:w w:val="111"/>
          <w:position w:val="25"/>
          <w:sz w:val="20"/>
        </w:rPr>
        <w:t>h</w:t>
      </w:r>
      <w:r>
        <w:rPr>
          <w:spacing w:val="-78"/>
          <w:sz w:val="23"/>
        </w:rPr>
        <w:t>d</w:t>
      </w:r>
      <w:r>
        <w:rPr>
          <w:rFonts w:ascii="Times New Roman"/>
          <w:i/>
          <w:spacing w:val="-28"/>
          <w:w w:val="104"/>
          <w:position w:val="25"/>
          <w:sz w:val="20"/>
        </w:rPr>
        <w:t>a</w:t>
      </w:r>
      <w:r>
        <w:rPr>
          <w:spacing w:val="-84"/>
          <w:sz w:val="23"/>
        </w:rPr>
        <w:t>a</w:t>
      </w:r>
      <w:r>
        <w:rPr>
          <w:rFonts w:ascii="Times New Roman"/>
          <w:i/>
          <w:spacing w:val="-1"/>
          <w:w w:val="90"/>
          <w:position w:val="25"/>
          <w:sz w:val="20"/>
        </w:rPr>
        <w:t>r</w:t>
      </w:r>
      <w:r>
        <w:rPr>
          <w:rFonts w:ascii="Times New Roman"/>
          <w:i/>
          <w:spacing w:val="-75"/>
          <w:w w:val="98"/>
          <w:position w:val="25"/>
          <w:sz w:val="20"/>
        </w:rPr>
        <w:t>c</w:t>
      </w:r>
      <w:r>
        <w:rPr>
          <w:spacing w:val="-34"/>
          <w:sz w:val="23"/>
        </w:rPr>
        <w:t>g</w:t>
      </w:r>
      <w:r>
        <w:rPr>
          <w:rFonts w:ascii="Times New Roman"/>
          <w:i/>
          <w:spacing w:val="-79"/>
          <w:w w:val="111"/>
          <w:position w:val="25"/>
          <w:sz w:val="20"/>
        </w:rPr>
        <w:t>h</w:t>
      </w:r>
      <w:r>
        <w:rPr>
          <w:spacing w:val="-43"/>
          <w:sz w:val="23"/>
        </w:rPr>
        <w:t>o</w:t>
      </w:r>
      <w:r>
        <w:rPr>
          <w:rFonts w:ascii="Times New Roman"/>
          <w:i/>
          <w:spacing w:val="-12"/>
          <w:w w:val="96"/>
          <w:position w:val="25"/>
          <w:sz w:val="20"/>
        </w:rPr>
        <w:t>i</w:t>
      </w:r>
      <w:r>
        <w:rPr>
          <w:spacing w:val="-97"/>
          <w:sz w:val="23"/>
        </w:rPr>
        <w:t>g</w:t>
      </w:r>
      <w:r>
        <w:rPr>
          <w:rFonts w:ascii="Times New Roman"/>
          <w:i/>
          <w:spacing w:val="-7"/>
          <w:w w:val="116"/>
          <w:position w:val="25"/>
          <w:sz w:val="20"/>
        </w:rPr>
        <w:t>k</w:t>
      </w:r>
      <w:r>
        <w:rPr>
          <w:spacing w:val="-1"/>
          <w:sz w:val="23"/>
        </w:rPr>
        <w:t>i</w:t>
      </w:r>
      <w:r>
        <w:rPr>
          <w:spacing w:val="-2"/>
          <w:sz w:val="23"/>
        </w:rPr>
        <w:t>c</w:t>
      </w:r>
      <w:r>
        <w:rPr>
          <w:sz w:val="23"/>
        </w:rPr>
        <w:t>al</w:t>
      </w:r>
      <w:r>
        <w:rPr>
          <w:spacing w:val="-1"/>
          <w:sz w:val="23"/>
        </w:rPr>
        <w:t> </w:t>
      </w:r>
      <w:r>
        <w:rPr>
          <w:sz w:val="23"/>
        </w:rPr>
        <w:t>Uni</w:t>
      </w:r>
      <w:r>
        <w:rPr>
          <w:spacing w:val="-3"/>
          <w:sz w:val="23"/>
        </w:rPr>
        <w:t>v</w:t>
      </w:r>
      <w:r>
        <w:rPr>
          <w:sz w:val="23"/>
        </w:rPr>
        <w:t>e</w:t>
      </w:r>
      <w:r>
        <w:rPr>
          <w:spacing w:val="-4"/>
          <w:sz w:val="23"/>
        </w:rPr>
        <w:t>r</w:t>
      </w:r>
      <w:r>
        <w:rPr>
          <w:spacing w:val="-1"/>
          <w:sz w:val="23"/>
        </w:rPr>
        <w:t>sit</w:t>
      </w:r>
      <w:r>
        <w:rPr>
          <w:spacing w:val="-17"/>
          <w:sz w:val="23"/>
        </w:rPr>
        <w:t>y</w:t>
      </w:r>
      <w:r>
        <w:rPr>
          <w:sz w:val="23"/>
        </w:rPr>
        <w:t>, Belarus</w:t>
      </w:r>
    </w:p>
    <w:p>
      <w:pPr>
        <w:pStyle w:val="BodyText"/>
        <w:spacing w:line="240" w:lineRule="exact"/>
        <w:ind w:left="533" w:right="701"/>
        <w:jc w:val="center"/>
      </w:pPr>
      <w:hyperlink r:id="rId39">
        <w:r>
          <w:rPr/>
          <w:t>rect</w:t>
        </w:r>
      </w:hyperlink>
      <w:hyperlink r:id="rId40">
        <w:r>
          <w:rPr/>
          <w:t>or@bspu.unibel.by</w:t>
        </w:r>
      </w:hyperlink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BodyText"/>
        <w:spacing w:line="220" w:lineRule="auto" w:before="1"/>
        <w:ind w:left="553" w:right="720" w:hanging="1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 a key factor that determines social development. The informa-</w:t>
      </w:r>
      <w:r>
        <w:rPr>
          <w:spacing w:val="1"/>
        </w:rPr>
        <w:t> </w:t>
      </w:r>
      <w:r>
        <w:rPr/>
        <w:t>tization of public administration, economic and social sphere, public and</w:t>
      </w:r>
      <w:r>
        <w:rPr>
          <w:spacing w:val="1"/>
        </w:rPr>
        <w:t> </w:t>
      </w:r>
      <w:r>
        <w:rPr/>
        <w:t>personal life of people is the necessary condition, the fulfillment of which</w:t>
      </w:r>
      <w:r>
        <w:rPr>
          <w:spacing w:val="1"/>
        </w:rPr>
        <w:t> </w:t>
      </w:r>
      <w:r>
        <w:rPr/>
        <w:t>makes it possible for any country to claim a decent position in the modern</w:t>
      </w:r>
      <w:r>
        <w:rPr>
          <w:spacing w:val="1"/>
        </w:rPr>
        <w:t> </w:t>
      </w:r>
      <w:r>
        <w:rPr/>
        <w:t>information civilization. The success on this path depends primarily on the</w:t>
      </w:r>
      <w:r>
        <w:rPr>
          <w:spacing w:val="1"/>
        </w:rPr>
        <w:t> </w:t>
      </w:r>
      <w:r>
        <w:rPr/>
        <w:t>national intellectual potential, the eﬀectiveness of the national education</w:t>
      </w:r>
      <w:r>
        <w:rPr>
          <w:spacing w:val="1"/>
        </w:rPr>
        <w:t> </w:t>
      </w:r>
      <w:r>
        <w:rPr/>
        <w:t>system and its ability to adequately meet modern challenges of our infor-</w:t>
      </w:r>
      <w:r>
        <w:rPr>
          <w:spacing w:val="1"/>
        </w:rPr>
        <w:t> </w:t>
      </w:r>
      <w:r>
        <w:rPr/>
        <w:t>mation age.</w:t>
      </w:r>
    </w:p>
    <w:p>
      <w:pPr>
        <w:pStyle w:val="BodyText"/>
        <w:spacing w:line="220" w:lineRule="auto" w:before="119"/>
        <w:ind w:left="553" w:right="721" w:hanging="1"/>
      </w:pPr>
      <w:r>
        <w:rPr/>
        <w:t>Today, our national education system is carrying out a focused and time-</w:t>
      </w:r>
      <w:r>
        <w:rPr>
          <w:spacing w:val="1"/>
        </w:rPr>
        <w:t> </w:t>
      </w:r>
      <w:r>
        <w:rPr/>
        <w:t>phased modernization, preserving all the best that has been amassed over</w:t>
      </w:r>
      <w:r>
        <w:rPr>
          <w:spacing w:val="1"/>
        </w:rPr>
        <w:t> </w:t>
      </w:r>
      <w:r>
        <w:rPr/>
        <w:t>decades.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23"/>
        </w:rPr>
        <w:t> </w:t>
      </w:r>
      <w:r>
        <w:rPr/>
        <w:t>main</w:t>
      </w:r>
      <w:r>
        <w:rPr>
          <w:spacing w:val="23"/>
        </w:rPr>
        <w:t> </w:t>
      </w:r>
      <w:r>
        <w:rPr/>
        <w:t>objective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work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achieve</w:t>
      </w:r>
      <w:r>
        <w:rPr>
          <w:spacing w:val="23"/>
        </w:rPr>
        <w:t> </w:t>
      </w:r>
      <w:r>
        <w:rPr/>
        <w:t>improvements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quality</w:t>
      </w:r>
      <w:r>
        <w:rPr>
          <w:spacing w:val="23"/>
        </w:rPr>
        <w:t> </w:t>
      </w:r>
      <w:r>
        <w:rPr/>
        <w:t>of</w:t>
      </w:r>
    </w:p>
    <w:p>
      <w:pPr>
        <w:pStyle w:val="BodyText"/>
        <w:spacing w:line="220" w:lineRule="auto" w:before="5"/>
        <w:ind w:right="552"/>
      </w:pP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 accessibility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introduction</w:t>
      </w:r>
      <w:r>
        <w:rPr>
          <w:spacing w:val="48"/>
        </w:rPr>
        <w:t> </w:t>
      </w:r>
      <w:r>
        <w:rPr/>
        <w:t>of</w:t>
      </w:r>
      <w:r>
        <w:rPr>
          <w:spacing w:val="-45"/>
        </w:rPr>
        <w:t> </w:t>
      </w:r>
      <w:r>
        <w:rPr/>
        <w:t>new educational technologies and the optimal functioning of educational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line="220" w:lineRule="auto" w:before="138"/>
        <w:ind w:right="551" w:hanging="1"/>
      </w:pPr>
      <w:r>
        <w:rPr/>
        <w:t>The main instrument of eﬀective modernization of the national education</w:t>
      </w:r>
      <w:r>
        <w:rPr>
          <w:spacing w:val="1"/>
        </w:rPr>
        <w:t> </w:t>
      </w:r>
      <w:r>
        <w:rPr/>
        <w:t>system consists in the large-scale introduction of information and com-</w:t>
      </w:r>
      <w:r>
        <w:rPr>
          <w:spacing w:val="1"/>
        </w:rPr>
        <w:t> </w:t>
      </w:r>
      <w:r>
        <w:rPr/>
        <w:t>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already existing educational approaches and models on this basis, and gen-</w:t>
      </w:r>
      <w:r>
        <w:rPr>
          <w:spacing w:val="1"/>
        </w:rPr>
        <w:t> </w:t>
      </w:r>
      <w:r>
        <w:rPr/>
        <w:t>eration of new ones.</w:t>
      </w:r>
    </w:p>
    <w:p>
      <w:pPr>
        <w:pStyle w:val="BodyText"/>
        <w:spacing w:line="220" w:lineRule="auto" w:before="137"/>
        <w:ind w:right="550" w:hanging="1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abo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me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spacing w:val="-1"/>
          <w:w w:val="102"/>
        </w:rPr>
        <w:t>one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1"/>
          <w:w w:val="102"/>
        </w:rPr>
        <w:t>prior</w:t>
      </w:r>
      <w:r>
        <w:rPr>
          <w:spacing w:val="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15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outline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w w:val="102"/>
        </w:rPr>
        <w:t>the</w:t>
      </w:r>
      <w:r>
        <w:rPr>
          <w:spacing w:val="15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1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Compl</w:t>
      </w:r>
      <w:r>
        <w:rPr>
          <w:spacing w:val="-4"/>
          <w:w w:val="102"/>
        </w:rPr>
        <w:t>e</w:t>
      </w:r>
      <w:r>
        <w:rPr>
          <w:w w:val="102"/>
        </w:rPr>
        <w:t>x </w:t>
      </w:r>
      <w:r>
        <w:rPr>
          <w:w w:val="105"/>
        </w:rPr>
        <w:t>Informatization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Education</w:t>
      </w:r>
      <w:r>
        <w:rPr>
          <w:spacing w:val="-6"/>
          <w:w w:val="105"/>
        </w:rPr>
        <w:t> </w:t>
      </w:r>
      <w:r>
        <w:rPr>
          <w:w w:val="105"/>
        </w:rPr>
        <w:t>System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Republic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Belarus</w:t>
      </w:r>
      <w:r>
        <w:rPr>
          <w:spacing w:val="-6"/>
          <w:w w:val="105"/>
        </w:rPr>
        <w:t> </w:t>
      </w:r>
      <w:r>
        <w:rPr>
          <w:w w:val="105"/>
        </w:rPr>
        <w:t>2007-</w:t>
      </w:r>
      <w:r>
        <w:rPr>
          <w:spacing w:val="-48"/>
          <w:w w:val="105"/>
        </w:rPr>
        <w:t> </w:t>
      </w:r>
      <w:r>
        <w:rPr>
          <w:w w:val="102"/>
        </w:rPr>
        <w:t>2010</w:t>
      </w:r>
      <w:r>
        <w:rPr>
          <w:spacing w:val="-36"/>
          <w:w w:val="271"/>
        </w:rPr>
        <w:t>’</w:t>
      </w:r>
      <w:r>
        <w:rPr>
          <w:spacing w:val="-1"/>
          <w:w w:val="102"/>
        </w:rPr>
        <w:t>(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ed</w:t>
      </w:r>
      <w:r>
        <w:rPr>
          <w:spacing w:val="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de</w:t>
      </w:r>
      <w:r>
        <w:rPr>
          <w:w w:val="102"/>
        </w:rPr>
        <w:t>r</w:t>
      </w:r>
      <w:r>
        <w:rPr>
          <w:spacing w:val="5"/>
        </w:rPr>
        <w:t> </w:t>
      </w:r>
      <w:r>
        <w:rPr>
          <w:w w:val="102"/>
        </w:rPr>
        <w:t>№</w:t>
      </w:r>
      <w:r>
        <w:rPr>
          <w:spacing w:val="6"/>
        </w:rPr>
        <w:t> </w:t>
      </w:r>
      <w:r>
        <w:rPr>
          <w:w w:val="102"/>
        </w:rPr>
        <w:t>265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1"/>
          <w:w w:val="102"/>
        </w:rPr>
        <w:t>Counci</w:t>
      </w:r>
      <w:r>
        <w:rPr>
          <w:w w:val="102"/>
        </w:rPr>
        <w:t>l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Mini</w:t>
      </w:r>
      <w:r>
        <w:rPr>
          <w:spacing w:val="-3"/>
          <w:w w:val="102"/>
        </w:rPr>
        <w:t>st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 </w:t>
      </w:r>
      <w:r>
        <w:rPr/>
        <w:t>of Belarus on 1 March 2007), which is set to end this year. The Programme</w:t>
      </w:r>
      <w:r>
        <w:rPr>
          <w:spacing w:val="1"/>
        </w:rPr>
        <w:t> </w:t>
      </w:r>
      <w:r>
        <w:rPr>
          <w:w w:val="105"/>
        </w:rPr>
        <w:t>coordinator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Ministry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Education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Republic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Belarus.</w:t>
      </w:r>
    </w:p>
    <w:p>
      <w:pPr>
        <w:pStyle w:val="BodyText"/>
        <w:spacing w:line="220" w:lineRule="auto" w:before="136"/>
        <w:ind w:right="549"/>
      </w:pPr>
      <w:r>
        <w:rPr/>
        <w:t>The Programme objective consists in improving of education quality by</w:t>
      </w:r>
      <w:r>
        <w:rPr>
          <w:spacing w:val="1"/>
        </w:rPr>
        <w:t> </w:t>
      </w:r>
      <w:r>
        <w:rPr/>
        <w:t>means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creation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modern</w:t>
      </w:r>
      <w:r>
        <w:rPr>
          <w:spacing w:val="35"/>
        </w:rPr>
        <w:t> </w:t>
      </w:r>
      <w:r>
        <w:rPr/>
        <w:t>information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education</w:t>
      </w:r>
      <w:r>
        <w:rPr>
          <w:spacing w:val="35"/>
        </w:rPr>
        <w:t> </w:t>
      </w:r>
      <w:r>
        <w:rPr/>
        <w:t>environment</w:t>
      </w:r>
      <w:r>
        <w:rPr>
          <w:spacing w:val="-45"/>
        </w:rPr>
        <w:t> </w:t>
      </w:r>
      <w:r>
        <w:rPr/>
        <w:t>and wide use of information and communication technologies in educa-</w:t>
      </w:r>
      <w:r>
        <w:rPr>
          <w:spacing w:val="1"/>
        </w:rPr>
        <w:t> </w:t>
      </w:r>
      <w:r>
        <w:rPr/>
        <w:t>tional practice.</w:t>
      </w:r>
    </w:p>
    <w:p>
      <w:pPr>
        <w:pStyle w:val="BodyText"/>
        <w:spacing w:before="122"/>
        <w:ind w:left="724"/>
      </w:pPr>
      <w:r>
        <w:rPr/>
        <w:t>The</w:t>
      </w:r>
      <w:r>
        <w:rPr>
          <w:spacing w:val="6"/>
        </w:rPr>
        <w:t> </w:t>
      </w:r>
      <w:r>
        <w:rPr/>
        <w:t>Programme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being</w:t>
      </w:r>
      <w:r>
        <w:rPr>
          <w:spacing w:val="7"/>
        </w:rPr>
        <w:t> </w:t>
      </w:r>
      <w:r>
        <w:rPr/>
        <w:t>realized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directions: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16" w:lineRule="auto" w:before="139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Development and introduction of national information and education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resources, electronic means of education and branch automated edu-</w:t>
      </w:r>
      <w:r>
        <w:rPr>
          <w:spacing w:val="1"/>
          <w:sz w:val="21"/>
        </w:rPr>
        <w:t> </w:t>
      </w:r>
      <w:r>
        <w:rPr>
          <w:sz w:val="21"/>
        </w:rPr>
        <w:t>cation management</w:t>
      </w:r>
      <w:r>
        <w:rPr>
          <w:spacing w:val="1"/>
          <w:sz w:val="21"/>
        </w:rPr>
        <w:t> </w:t>
      </w:r>
      <w:r>
        <w:rPr>
          <w:sz w:val="21"/>
        </w:rPr>
        <w:t>systems;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51" w:lineRule="exact" w:before="124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Integration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educational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institutions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educational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authori-</w:t>
      </w:r>
    </w:p>
    <w:p>
      <w:pPr>
        <w:pStyle w:val="BodyText"/>
        <w:spacing w:line="241" w:lineRule="exact"/>
        <w:ind w:left="1177"/>
      </w:pPr>
      <w:r>
        <w:rPr/>
        <w:t>ties</w:t>
      </w:r>
      <w:r>
        <w:rPr>
          <w:spacing w:val="7"/>
        </w:rPr>
        <w:t> </w:t>
      </w:r>
      <w:r>
        <w:rPr/>
        <w:t>into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unified</w:t>
      </w:r>
      <w:r>
        <w:rPr>
          <w:spacing w:val="8"/>
        </w:rPr>
        <w:t> </w:t>
      </w:r>
      <w:r>
        <w:rPr/>
        <w:t>branch</w:t>
      </w:r>
      <w:r>
        <w:rPr>
          <w:spacing w:val="7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environment;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16" w:lineRule="auto" w:before="139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Provision of educational institutions and state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educational authori-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ties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computing</w:t>
      </w:r>
      <w:r>
        <w:rPr>
          <w:spacing w:val="1"/>
          <w:sz w:val="21"/>
        </w:rPr>
        <w:t> </w:t>
      </w:r>
      <w:r>
        <w:rPr>
          <w:sz w:val="21"/>
        </w:rPr>
        <w:t>equipment,</w:t>
      </w:r>
      <w:r>
        <w:rPr>
          <w:spacing w:val="1"/>
          <w:sz w:val="21"/>
        </w:rPr>
        <w:t> </w:t>
      </w:r>
      <w:r>
        <w:rPr>
          <w:sz w:val="21"/>
        </w:rPr>
        <w:t>oﬃce</w:t>
      </w:r>
      <w:r>
        <w:rPr>
          <w:spacing w:val="1"/>
          <w:sz w:val="21"/>
        </w:rPr>
        <w:t> </w:t>
      </w:r>
      <w:r>
        <w:rPr>
          <w:sz w:val="21"/>
        </w:rPr>
        <w:t>mechanization</w:t>
      </w:r>
      <w:r>
        <w:rPr>
          <w:spacing w:val="1"/>
          <w:sz w:val="21"/>
        </w:rPr>
        <w:t> </w:t>
      </w:r>
      <w:r>
        <w:rPr>
          <w:sz w:val="21"/>
        </w:rPr>
        <w:t>facilities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45"/>
          <w:sz w:val="21"/>
        </w:rPr>
        <w:t> </w:t>
      </w:r>
      <w:r>
        <w:rPr>
          <w:sz w:val="21"/>
        </w:rPr>
        <w:t>software;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16" w:lineRule="auto" w:before="143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Development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systems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training,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further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retraining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of specialists of the education system in the area of information and</w:t>
      </w:r>
      <w:r>
        <w:rPr>
          <w:spacing w:val="1"/>
          <w:sz w:val="21"/>
        </w:rPr>
        <w:t> </w:t>
      </w:r>
      <w:r>
        <w:rPr>
          <w:sz w:val="21"/>
        </w:rPr>
        <w:t>communication technologies;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40" w:lineRule="auto" w:before="124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Regulatory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support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informatization;</w:t>
      </w:r>
    </w:p>
    <w:p>
      <w:pPr>
        <w:pStyle w:val="ListParagraph"/>
        <w:numPr>
          <w:ilvl w:val="0"/>
          <w:numId w:val="9"/>
        </w:numPr>
        <w:tabs>
          <w:tab w:pos="1178" w:val="left" w:leader="none"/>
        </w:tabs>
        <w:spacing w:line="211" w:lineRule="auto" w:before="133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Scientific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teaching-methodological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support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informatisation.</w:t>
      </w:r>
    </w:p>
    <w:p>
      <w:pPr>
        <w:pStyle w:val="BodyText"/>
        <w:spacing w:line="220" w:lineRule="auto" w:before="142"/>
        <w:ind w:right="552"/>
      </w:pPr>
      <w:r>
        <w:rPr/>
        <w:t>The total expenditures for the Programme implementation out of financing</w:t>
      </w:r>
      <w:r>
        <w:rPr>
          <w:spacing w:val="1"/>
        </w:rPr>
        <w:t> </w:t>
      </w:r>
      <w:r>
        <w:rPr/>
        <w:t>sources</w:t>
      </w:r>
      <w:r>
        <w:rPr>
          <w:spacing w:val="2"/>
        </w:rPr>
        <w:t> </w:t>
      </w:r>
      <w:r>
        <w:rPr/>
        <w:t>measured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USD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35,700,000.</w:t>
      </w:r>
    </w:p>
    <w:p>
      <w:pPr>
        <w:pStyle w:val="BodyText"/>
        <w:spacing w:line="220" w:lineRule="auto" w:before="139"/>
        <w:ind w:right="550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1"/>
          <w:w w:val="102"/>
        </w:rPr>
        <w:t>d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ails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spacing w:val="-1"/>
          <w:w w:val="102"/>
        </w:rPr>
        <w:t>spec</w:t>
      </w:r>
      <w:r>
        <w:rPr>
          <w:w w:val="102"/>
        </w:rPr>
        <w:t>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c</w:t>
      </w:r>
      <w:r>
        <w:rPr>
          <w:spacing w:val="2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esults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Compl</w:t>
      </w:r>
      <w:r>
        <w:rPr>
          <w:spacing w:val="-4"/>
          <w:w w:val="102"/>
        </w:rPr>
        <w:t>e</w:t>
      </w:r>
      <w:r>
        <w:rPr>
          <w:w w:val="102"/>
        </w:rPr>
        <w:t>x</w:t>
      </w:r>
      <w:r>
        <w:rPr>
          <w:spacing w:val="22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w w:val="102"/>
        </w:rPr>
        <w:t>the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3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w w:val="102"/>
        </w:rPr>
        <w:t>Belarus</w:t>
      </w:r>
      <w:r>
        <w:rPr>
          <w:spacing w:val="7"/>
        </w:rPr>
        <w:t> </w:t>
      </w:r>
      <w:r>
        <w:rPr>
          <w:w w:val="102"/>
        </w:rPr>
        <w:t>2007</w:t>
      </w:r>
      <w:r>
        <w:rPr>
          <w:spacing w:val="-28"/>
          <w:w w:val="128"/>
        </w:rPr>
        <w:t>–</w:t>
      </w:r>
      <w:r>
        <w:rPr>
          <w:w w:val="102"/>
        </w:rPr>
        <w:t>2010</w:t>
      </w:r>
      <w:r>
        <w:rPr>
          <w:spacing w:val="-34"/>
          <w:w w:val="271"/>
        </w:rPr>
        <w:t>’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eal- </w:t>
      </w:r>
      <w:r>
        <w:rPr>
          <w:w w:val="105"/>
        </w:rPr>
        <w:t>ization</w:t>
      </w:r>
      <w:r>
        <w:rPr>
          <w:spacing w:val="-3"/>
          <w:w w:val="105"/>
        </w:rPr>
        <w:t> </w:t>
      </w:r>
      <w:r>
        <w:rPr>
          <w:w w:val="105"/>
        </w:rPr>
        <w:t>are: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6"/>
        <w:numPr>
          <w:ilvl w:val="0"/>
          <w:numId w:val="10"/>
        </w:numPr>
        <w:tabs>
          <w:tab w:pos="756" w:val="left" w:leader="none"/>
        </w:tabs>
        <w:spacing w:line="189" w:lineRule="auto" w:before="14" w:after="0"/>
        <w:ind w:left="755" w:right="2070" w:hanging="203"/>
        <w:jc w:val="left"/>
      </w:pPr>
      <w:r>
        <w:rPr/>
        <w:t>Development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introduction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information</w:t>
      </w:r>
      <w:r>
        <w:rPr>
          <w:spacing w:val="-36"/>
        </w:rPr>
        <w:t> </w:t>
      </w:r>
      <w:r>
        <w:rPr/>
        <w:t>and education resources</w:t>
      </w:r>
    </w:p>
    <w:p>
      <w:pPr>
        <w:pStyle w:val="BodyText"/>
        <w:spacing w:line="220" w:lineRule="auto" w:before="169"/>
        <w:ind w:left="553" w:right="721" w:hanging="1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Compl</w:t>
      </w:r>
      <w:r>
        <w:rPr>
          <w:spacing w:val="-4"/>
          <w:w w:val="102"/>
        </w:rPr>
        <w:t>e</w:t>
      </w:r>
      <w:r>
        <w:rPr>
          <w:w w:val="102"/>
        </w:rPr>
        <w:t>x</w:t>
      </w:r>
      <w:r>
        <w:rPr>
          <w:spacing w:val="17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3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17"/>
        </w:rPr>
        <w:t> </w:t>
      </w:r>
      <w:r>
        <w:rPr>
          <w:spacing w:val="-1"/>
          <w:w w:val="102"/>
        </w:rPr>
        <w:t>of </w:t>
      </w:r>
      <w:r>
        <w:rPr>
          <w:w w:val="102"/>
        </w:rPr>
        <w:t>Belarus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2007</w:t>
      </w:r>
      <w:r>
        <w:rPr>
          <w:spacing w:val="-28"/>
          <w:w w:val="128"/>
        </w:rPr>
        <w:t>–</w:t>
      </w:r>
      <w:r>
        <w:rPr>
          <w:w w:val="102"/>
        </w:rPr>
        <w:t>2010</w:t>
      </w:r>
      <w:r>
        <w:rPr>
          <w:spacing w:val="1"/>
          <w:w w:val="271"/>
        </w:rPr>
        <w:t>’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bring</w:t>
      </w:r>
      <w:r>
        <w:rPr>
          <w:w w:val="102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spacing w:val="-3"/>
          <w:w w:val="102"/>
        </w:rPr>
        <w:t>r</w:t>
      </w:r>
      <w:r>
        <w:rPr>
          <w:w w:val="102"/>
        </w:rPr>
        <w:t>ehensi</w:t>
      </w:r>
      <w:r>
        <w:rPr>
          <w:spacing w:val="-3"/>
          <w:w w:val="102"/>
        </w:rPr>
        <w:t>v</w:t>
      </w:r>
      <w:r>
        <w:rPr>
          <w:w w:val="102"/>
        </w:rPr>
        <w:t>e </w:t>
      </w:r>
      <w:r>
        <w:rPr>
          <w:w w:val="105"/>
        </w:rPr>
        <w:t>questions of education informatization concerning the development of</w:t>
      </w:r>
      <w:r>
        <w:rPr>
          <w:spacing w:val="1"/>
          <w:w w:val="105"/>
        </w:rPr>
        <w:t> </w:t>
      </w:r>
      <w:r>
        <w:rPr/>
        <w:t>information and education resources. National information and education</w:t>
      </w:r>
      <w:r>
        <w:rPr>
          <w:spacing w:val="1"/>
        </w:rPr>
        <w:t> </w:t>
      </w:r>
      <w:r>
        <w:rPr>
          <w:w w:val="105"/>
        </w:rPr>
        <w:t>resources</w:t>
      </w:r>
      <w:r>
        <w:rPr>
          <w:spacing w:val="-12"/>
          <w:w w:val="105"/>
        </w:rPr>
        <w:t> </w:t>
      </w:r>
      <w:r>
        <w:rPr>
          <w:w w:val="105"/>
        </w:rPr>
        <w:t>should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help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participants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12"/>
          <w:w w:val="105"/>
        </w:rPr>
        <w:t> </w:t>
      </w:r>
      <w:r>
        <w:rPr>
          <w:w w:val="105"/>
        </w:rPr>
        <w:t>process</w:t>
      </w:r>
      <w:r>
        <w:rPr>
          <w:spacing w:val="-48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Republic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Belarus.</w:t>
      </w:r>
    </w:p>
    <w:p>
      <w:pPr>
        <w:pStyle w:val="BodyText"/>
        <w:spacing w:line="220" w:lineRule="auto" w:before="155"/>
        <w:ind w:left="553" w:right="721"/>
      </w:pPr>
      <w:r>
        <w:rPr/>
        <w:t>According to the Programme, the total amount of finance allocated to the</w:t>
      </w:r>
      <w:r>
        <w:rPr>
          <w:spacing w:val="1"/>
        </w:rPr>
        <w:t> </w:t>
      </w:r>
      <w:r>
        <w:rPr/>
        <w:t>development of electronic learning-methodological complexes for institu-</w:t>
      </w:r>
      <w:r>
        <w:rPr>
          <w:spacing w:val="1"/>
        </w:rPr>
        <w:t> </w:t>
      </w:r>
      <w:r>
        <w:rPr/>
        <w:t>tions 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$1,194,000.</w:t>
      </w:r>
    </w:p>
    <w:p>
      <w:pPr>
        <w:pStyle w:val="Heading6"/>
        <w:numPr>
          <w:ilvl w:val="0"/>
          <w:numId w:val="10"/>
        </w:numPr>
        <w:tabs>
          <w:tab w:pos="756" w:val="left" w:leader="none"/>
        </w:tabs>
        <w:spacing w:line="189" w:lineRule="auto" w:before="148" w:after="0"/>
        <w:ind w:left="755" w:right="1240" w:hanging="203"/>
        <w:jc w:val="left"/>
      </w:pPr>
      <w:r>
        <w:rPr/>
        <w:t>Integration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educational</w:t>
      </w:r>
      <w:r>
        <w:rPr>
          <w:spacing w:val="15"/>
        </w:rPr>
        <w:t> </w:t>
      </w:r>
      <w:r>
        <w:rPr/>
        <w:t>institutions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unified</w:t>
      </w:r>
      <w:r>
        <w:rPr>
          <w:spacing w:val="15"/>
        </w:rPr>
        <w:t> </w:t>
      </w:r>
      <w:r>
        <w:rPr/>
        <w:t>information</w:t>
      </w:r>
      <w:r>
        <w:rPr>
          <w:spacing w:val="-35"/>
        </w:rPr>
        <w:t> </w:t>
      </w:r>
      <w:r>
        <w:rPr/>
        <w:t>environment</w:t>
      </w:r>
    </w:p>
    <w:p>
      <w:pPr>
        <w:pStyle w:val="BodyText"/>
        <w:spacing w:line="220" w:lineRule="auto" w:before="169"/>
        <w:ind w:left="553" w:right="722" w:hanging="1"/>
      </w:pPr>
      <w:r>
        <w:rPr/>
        <w:t>The</w:t>
      </w:r>
      <w:r>
        <w:rPr>
          <w:spacing w:val="10"/>
        </w:rPr>
        <w:t> </w:t>
      </w:r>
      <w:r>
        <w:rPr/>
        <w:t>strategic</w:t>
      </w:r>
      <w:r>
        <w:rPr>
          <w:spacing w:val="12"/>
        </w:rPr>
        <w:t> </w:t>
      </w:r>
      <w:r>
        <w:rPr/>
        <w:t>objective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informatization</w:t>
      </w:r>
      <w:r>
        <w:rPr>
          <w:spacing w:val="11"/>
        </w:rPr>
        <w:t> </w:t>
      </w:r>
      <w:r>
        <w:rPr/>
        <w:t>consists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creation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 education</w:t>
      </w:r>
      <w:r>
        <w:rPr>
          <w:spacing w:val="1"/>
        </w:rPr>
        <w:t> </w:t>
      </w:r>
      <w:r>
        <w:rPr/>
        <w:t>space.</w:t>
      </w:r>
    </w:p>
    <w:p>
      <w:pPr>
        <w:pStyle w:val="BodyText"/>
        <w:spacing w:line="220" w:lineRule="auto" w:before="158"/>
        <w:ind w:left="553" w:right="721"/>
      </w:pPr>
      <w:r>
        <w:rPr>
          <w:w w:val="105"/>
        </w:rPr>
        <w:t>In the education system there is a number of nets that provide educa-</w:t>
      </w:r>
      <w:r>
        <w:rPr>
          <w:spacing w:val="1"/>
          <w:w w:val="105"/>
        </w:rPr>
        <w:t> </w:t>
      </w:r>
      <w:r>
        <w:rPr>
          <w:w w:val="105"/>
        </w:rPr>
        <w:t>tional institutions with access to the Internet. First of all, it is the UNIBEL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w w:val="102"/>
        </w:rPr>
        <w:t>Mini</w:t>
      </w:r>
      <w:r>
        <w:rPr>
          <w:spacing w:val="-3"/>
          <w:w w:val="102"/>
        </w:rPr>
        <w:t>s</w:t>
      </w:r>
      <w:r>
        <w:rPr>
          <w:w w:val="102"/>
        </w:rPr>
        <w:t>try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w w:val="102"/>
        </w:rPr>
        <w:t>and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on </w:t>
      </w:r>
      <w:r>
        <w:rPr>
          <w:spacing w:val="-4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12"/>
        </w:rPr>
        <w:t> </w:t>
      </w:r>
      <w:r>
        <w:rPr>
          <w:w w:val="102"/>
        </w:rPr>
        <w:t>and</w:t>
      </w:r>
      <w:r>
        <w:rPr>
          <w:spacing w:val="12"/>
        </w:rPr>
        <w:t> </w:t>
      </w:r>
      <w:r>
        <w:rPr>
          <w:spacing w:val="-1"/>
          <w:w w:val="102"/>
        </w:rPr>
        <w:t>Communi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ons</w:t>
      </w:r>
      <w:r>
        <w:rPr>
          <w:spacing w:val="-29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a</w:t>
      </w:r>
      <w:r>
        <w:rPr>
          <w:spacing w:val="12"/>
        </w:rPr>
        <w:t> </w:t>
      </w:r>
      <w:r>
        <w:rPr>
          <w:w w:val="102"/>
        </w:rPr>
        <w:t>BSU</w:t>
      </w:r>
      <w:r>
        <w:rPr>
          <w:spacing w:val="12"/>
        </w:rPr>
        <w:t> </w:t>
      </w:r>
      <w:r>
        <w:rPr>
          <w:spacing w:val="-1"/>
          <w:w w:val="102"/>
        </w:rPr>
        <w:t>b</w:t>
      </w:r>
      <w:r>
        <w:rPr>
          <w:spacing w:val="-5"/>
          <w:w w:val="102"/>
        </w:rPr>
        <w:t>r</w:t>
      </w:r>
      <w:r>
        <w:rPr>
          <w:w w:val="102"/>
        </w:rPr>
        <w:t>anch.</w:t>
      </w:r>
      <w:r>
        <w:rPr>
          <w:spacing w:val="12"/>
        </w:rPr>
        <w:t> </w:t>
      </w:r>
      <w:r>
        <w:rPr>
          <w:spacing w:val="-3"/>
          <w:w w:val="102"/>
        </w:rPr>
        <w:t>B</w:t>
      </w:r>
      <w:r>
        <w:rPr>
          <w:w w:val="102"/>
        </w:rPr>
        <w:t>ASNE</w:t>
      </w:r>
      <w:r>
        <w:rPr>
          <w:spacing w:val="-22"/>
          <w:w w:val="102"/>
        </w:rPr>
        <w:t>T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w w:val="102"/>
        </w:rPr>
        <w:t>the</w:t>
      </w:r>
      <w:r>
        <w:rPr>
          <w:spacing w:val="12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the </w:t>
      </w:r>
      <w:r>
        <w:rPr>
          <w:w w:val="105"/>
        </w:rPr>
        <w:t>National</w:t>
      </w:r>
      <w:r>
        <w:rPr>
          <w:spacing w:val="-8"/>
          <w:w w:val="105"/>
        </w:rPr>
        <w:t> </w:t>
      </w:r>
      <w:r>
        <w:rPr>
          <w:w w:val="105"/>
        </w:rPr>
        <w:t>Academy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Sciences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Belarus,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headmost</w:t>
      </w:r>
      <w:r>
        <w:rPr>
          <w:spacing w:val="-7"/>
          <w:w w:val="105"/>
        </w:rPr>
        <w:t> </w:t>
      </w:r>
      <w:r>
        <w:rPr>
          <w:w w:val="105"/>
        </w:rPr>
        <w:t>scientific</w:t>
      </w:r>
      <w:r>
        <w:rPr>
          <w:spacing w:val="-6"/>
          <w:w w:val="105"/>
        </w:rPr>
        <w:t> </w:t>
      </w:r>
      <w:r>
        <w:rPr>
          <w:w w:val="105"/>
        </w:rPr>
        <w:t>com-</w:t>
      </w:r>
      <w:r>
        <w:rPr>
          <w:spacing w:val="-48"/>
          <w:w w:val="105"/>
        </w:rPr>
        <w:t> </w:t>
      </w:r>
      <w:r>
        <w:rPr>
          <w:w w:val="105"/>
        </w:rPr>
        <w:t>puter</w:t>
      </w:r>
      <w:r>
        <w:rPr>
          <w:spacing w:val="-3"/>
          <w:w w:val="105"/>
        </w:rPr>
        <w:t> </w:t>
      </w:r>
      <w:r>
        <w:rPr>
          <w:w w:val="105"/>
        </w:rPr>
        <w:t>net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Republic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Belarus.</w:t>
      </w:r>
    </w:p>
    <w:p>
      <w:pPr>
        <w:pStyle w:val="BodyText"/>
        <w:spacing w:line="220" w:lineRule="auto" w:before="156"/>
        <w:ind w:left="553" w:right="722"/>
      </w:pPr>
      <w:r>
        <w:rPr/>
        <w:t>Educational institutions connected to these nets get high-quality and low-</w:t>
      </w:r>
      <w:r>
        <w:rPr>
          <w:spacing w:val="1"/>
        </w:rPr>
        <w:t> </w:t>
      </w:r>
      <w:r>
        <w:rPr/>
        <w:t>priced Internet services as well as high-speed access to national informa-</w:t>
      </w:r>
      <w:r>
        <w:rPr>
          <w:spacing w:val="1"/>
        </w:rPr>
        <w:t> </w:t>
      </w:r>
      <w:r>
        <w:rPr/>
        <w:t>tion and education resources. The use of distant education is now gathering</w:t>
      </w:r>
      <w:r>
        <w:rPr>
          <w:spacing w:val="-45"/>
        </w:rPr>
        <w:t> </w:t>
      </w:r>
      <w:r>
        <w:rPr/>
        <w:t>pace. Nearly all institutions of higher education are involved in this work;</w:t>
      </w:r>
      <w:r>
        <w:rPr>
          <w:spacing w:val="1"/>
        </w:rPr>
        <w:t> </w:t>
      </w:r>
      <w:r>
        <w:rPr/>
        <w:t>steps are being taken to introduce elements of distant education into gen-</w:t>
      </w:r>
      <w:r>
        <w:rPr>
          <w:spacing w:val="1"/>
        </w:rPr>
        <w:t> </w:t>
      </w:r>
      <w:r>
        <w:rPr/>
        <w:t>eral</w:t>
      </w:r>
      <w:r>
        <w:rPr>
          <w:spacing w:val="1"/>
        </w:rPr>
        <w:t> </w:t>
      </w:r>
      <w:r>
        <w:rPr/>
        <w:t>education schools.</w:t>
      </w:r>
    </w:p>
    <w:p>
      <w:pPr>
        <w:pStyle w:val="BodyText"/>
        <w:spacing w:line="220" w:lineRule="auto" w:before="155"/>
        <w:ind w:left="553" w:right="723"/>
      </w:pPr>
      <w:r>
        <w:rPr/>
        <w:t>Today, in the Republic of Belarus there are four institutions of higher edu-</w:t>
      </w:r>
      <w:r>
        <w:rPr>
          <w:spacing w:val="1"/>
        </w:rPr>
        <w:t> </w:t>
      </w:r>
      <w:r>
        <w:rPr/>
        <w:t>cation</w:t>
      </w:r>
      <w:r>
        <w:rPr>
          <w:spacing w:val="1"/>
        </w:rPr>
        <w:t> </w:t>
      </w:r>
      <w:r>
        <w:rPr/>
        <w:t>where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get</w:t>
      </w:r>
      <w:r>
        <w:rPr>
          <w:spacing w:val="3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distantly:</w:t>
      </w:r>
    </w:p>
    <w:p>
      <w:pPr>
        <w:pStyle w:val="ListParagraph"/>
        <w:numPr>
          <w:ilvl w:val="1"/>
          <w:numId w:val="10"/>
        </w:numPr>
        <w:tabs>
          <w:tab w:pos="1008" w:val="left" w:leader="none"/>
        </w:tabs>
        <w:spacing w:line="240" w:lineRule="auto" w:before="142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Belarusian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University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Informatics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Radioelectronics;</w:t>
      </w:r>
    </w:p>
    <w:p>
      <w:pPr>
        <w:pStyle w:val="ListParagraph"/>
        <w:numPr>
          <w:ilvl w:val="1"/>
          <w:numId w:val="10"/>
        </w:numPr>
        <w:tabs>
          <w:tab w:pos="1008" w:val="left" w:leader="none"/>
        </w:tabs>
        <w:spacing w:line="240" w:lineRule="auto" w:before="12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Belarus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Economic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University;</w:t>
      </w:r>
    </w:p>
    <w:p>
      <w:pPr>
        <w:pStyle w:val="ListParagraph"/>
        <w:numPr>
          <w:ilvl w:val="1"/>
          <w:numId w:val="10"/>
        </w:numPr>
        <w:tabs>
          <w:tab w:pos="1008" w:val="left" w:leader="none"/>
        </w:tabs>
        <w:spacing w:line="240" w:lineRule="auto" w:before="12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Belarusian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National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Technical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University;</w:t>
      </w:r>
    </w:p>
    <w:p>
      <w:pPr>
        <w:pStyle w:val="ListParagraph"/>
        <w:numPr>
          <w:ilvl w:val="1"/>
          <w:numId w:val="10"/>
        </w:numPr>
        <w:tabs>
          <w:tab w:pos="1008" w:val="left" w:leader="none"/>
        </w:tabs>
        <w:spacing w:line="211" w:lineRule="auto" w:before="153" w:after="0"/>
        <w:ind w:left="1007" w:right="722" w:hanging="227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Academy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Public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Administration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under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aegis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Presi-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dent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Republic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Belarus.</w:t>
      </w:r>
    </w:p>
    <w:p>
      <w:pPr>
        <w:pStyle w:val="BodyText"/>
        <w:spacing w:line="220" w:lineRule="auto" w:before="161"/>
        <w:ind w:left="553" w:right="722" w:hanging="1"/>
      </w:pPr>
      <w:r>
        <w:rPr/>
        <w:t>Supporting this form of education in general, the Ministry of Education of</w:t>
      </w:r>
      <w:r>
        <w:rPr>
          <w:spacing w:val="1"/>
        </w:rPr>
        <w:t> </w:t>
      </w:r>
      <w:r>
        <w:rPr/>
        <w:t>the Republic of Belarus does not aim at speeding up processes in this direc-</w:t>
      </w:r>
      <w:r>
        <w:rPr>
          <w:spacing w:val="1"/>
        </w:rPr>
        <w:t> </w:t>
      </w:r>
      <w:r>
        <w:rPr/>
        <w:t>tion,</w:t>
      </w:r>
      <w:r>
        <w:rPr>
          <w:spacing w:val="3"/>
        </w:rPr>
        <w:t> </w:t>
      </w:r>
      <w:r>
        <w:rPr/>
        <w:t>stressing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questions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quality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educational</w:t>
      </w:r>
      <w:r>
        <w:rPr>
          <w:spacing w:val="4"/>
        </w:rPr>
        <w:t> </w:t>
      </w:r>
      <w:r>
        <w:rPr/>
        <w:t>services.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Heading6"/>
        <w:numPr>
          <w:ilvl w:val="0"/>
          <w:numId w:val="10"/>
        </w:numPr>
        <w:tabs>
          <w:tab w:pos="926" w:val="left" w:leader="none"/>
        </w:tabs>
        <w:spacing w:line="189" w:lineRule="auto" w:before="14" w:after="0"/>
        <w:ind w:left="925" w:right="767" w:hanging="203"/>
        <w:jc w:val="left"/>
      </w:pPr>
      <w:r>
        <w:rPr/>
        <w:t>Providing</w:t>
      </w:r>
      <w:r>
        <w:rPr>
          <w:spacing w:val="19"/>
        </w:rPr>
        <w:t> </w:t>
      </w:r>
      <w:r>
        <w:rPr/>
        <w:t>educational</w:t>
      </w:r>
      <w:r>
        <w:rPr>
          <w:spacing w:val="19"/>
        </w:rPr>
        <w:t> </w:t>
      </w:r>
      <w:r>
        <w:rPr/>
        <w:t>institutions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state</w:t>
      </w:r>
      <w:r>
        <w:rPr>
          <w:spacing w:val="19"/>
        </w:rPr>
        <w:t> </w:t>
      </w:r>
      <w:r>
        <w:rPr/>
        <w:t>educational</w:t>
      </w:r>
      <w:r>
        <w:rPr>
          <w:spacing w:val="19"/>
        </w:rPr>
        <w:t> </w:t>
      </w:r>
      <w:r>
        <w:rPr/>
        <w:t>authorities</w:t>
      </w:r>
      <w:r>
        <w:rPr>
          <w:spacing w:val="-36"/>
        </w:rPr>
        <w:t> </w:t>
      </w:r>
      <w:r>
        <w:rPr/>
        <w:t>with</w:t>
      </w:r>
      <w:r>
        <w:rPr>
          <w:spacing w:val="3"/>
        </w:rPr>
        <w:t> </w:t>
      </w:r>
      <w:r>
        <w:rPr/>
        <w:t>computing</w:t>
      </w:r>
      <w:r>
        <w:rPr>
          <w:spacing w:val="4"/>
        </w:rPr>
        <w:t> </w:t>
      </w:r>
      <w:r>
        <w:rPr/>
        <w:t>equipment,</w:t>
      </w:r>
      <w:r>
        <w:rPr>
          <w:spacing w:val="3"/>
        </w:rPr>
        <w:t> </w:t>
      </w:r>
      <w:r>
        <w:rPr/>
        <w:t>office</w:t>
      </w:r>
      <w:r>
        <w:rPr>
          <w:spacing w:val="4"/>
        </w:rPr>
        <w:t> </w:t>
      </w:r>
      <w:r>
        <w:rPr/>
        <w:t>mechanization</w:t>
      </w:r>
      <w:r>
        <w:rPr>
          <w:spacing w:val="3"/>
        </w:rPr>
        <w:t> </w:t>
      </w:r>
      <w:r>
        <w:rPr/>
        <w:t>facilities</w:t>
      </w:r>
    </w:p>
    <w:p>
      <w:pPr>
        <w:spacing w:line="245" w:lineRule="exact" w:before="0"/>
        <w:ind w:left="925" w:right="0" w:firstLine="0"/>
        <w:jc w:val="left"/>
        <w:rPr>
          <w:rFonts w:ascii="MyriadPro-SemiboldIt"/>
          <w:b/>
          <w:i/>
          <w:sz w:val="21"/>
        </w:rPr>
      </w:pPr>
      <w:r>
        <w:rPr>
          <w:rFonts w:ascii="MyriadPro-SemiboldIt"/>
          <w:b/>
          <w:i/>
          <w:sz w:val="21"/>
        </w:rPr>
        <w:t>and</w:t>
      </w:r>
      <w:r>
        <w:rPr>
          <w:rFonts w:ascii="MyriadPro-SemiboldIt"/>
          <w:b/>
          <w:i/>
          <w:spacing w:val="8"/>
          <w:sz w:val="21"/>
        </w:rPr>
        <w:t> </w:t>
      </w:r>
      <w:r>
        <w:rPr>
          <w:rFonts w:ascii="MyriadPro-SemiboldIt"/>
          <w:b/>
          <w:i/>
          <w:sz w:val="21"/>
        </w:rPr>
        <w:t>software</w:t>
      </w:r>
    </w:p>
    <w:p>
      <w:pPr>
        <w:pStyle w:val="BodyText"/>
        <w:spacing w:line="220" w:lineRule="auto" w:before="129"/>
        <w:ind w:right="551" w:hanging="1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1213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classrooms, 3443 hardware complexes, 1056 projection equipment sets,</w:t>
      </w:r>
      <w:r>
        <w:rPr>
          <w:spacing w:val="1"/>
        </w:rPr>
        <w:t> </w:t>
      </w:r>
      <w:r>
        <w:rPr/>
        <w:t>8133 packages of license system and application software were supplied to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</w:p>
    <w:p>
      <w:pPr>
        <w:pStyle w:val="BodyText"/>
        <w:spacing w:line="220" w:lineRule="auto" w:before="126"/>
        <w:ind w:right="550"/>
      </w:pPr>
      <w:r>
        <w:rPr/>
        <w:t>While in preceding years the acquisition of made-up software was the pri-</w:t>
      </w:r>
      <w:r>
        <w:rPr>
          <w:spacing w:val="1"/>
        </w:rPr>
        <w:t> </w:t>
      </w:r>
      <w:r>
        <w:rPr/>
        <w:t>ority, recently the emphasis has been placed on in-house development of</w:t>
      </w:r>
      <w:r>
        <w:rPr>
          <w:spacing w:val="1"/>
        </w:rPr>
        <w:t> </w:t>
      </w:r>
      <w:r>
        <w:rPr/>
        <w:t>new software with the focus being put on development of programme-</w:t>
      </w:r>
      <w:r>
        <w:rPr>
          <w:spacing w:val="1"/>
        </w:rPr>
        <w:t> </w:t>
      </w:r>
      <w:r>
        <w:rPr/>
        <w:t>methodological complexes that represent a set of educational software,</w:t>
      </w:r>
      <w:r>
        <w:rPr>
          <w:spacing w:val="1"/>
        </w:rPr>
        <w:t> </w:t>
      </w:r>
      <w:r>
        <w:rPr/>
        <w:t>specifically organized digital training material and methodological materi-</w:t>
      </w:r>
      <w:r>
        <w:rPr>
          <w:spacing w:val="1"/>
        </w:rPr>
        <w:t> </w:t>
      </w:r>
      <w:r>
        <w:rPr/>
        <w:t>als</w:t>
      </w:r>
      <w:r>
        <w:rPr>
          <w:spacing w:val="1"/>
        </w:rPr>
        <w:t> </w:t>
      </w:r>
      <w:r>
        <w:rPr/>
        <w:t>on their</w:t>
      </w:r>
      <w:r>
        <w:rPr>
          <w:spacing w:val="2"/>
        </w:rPr>
        <w:t> </w:t>
      </w:r>
      <w:r>
        <w:rPr/>
        <w:t>application.</w:t>
      </w:r>
    </w:p>
    <w:p>
      <w:pPr>
        <w:pStyle w:val="Heading6"/>
        <w:numPr>
          <w:ilvl w:val="0"/>
          <w:numId w:val="10"/>
        </w:numPr>
        <w:tabs>
          <w:tab w:pos="926" w:val="left" w:leader="none"/>
        </w:tabs>
        <w:spacing w:line="189" w:lineRule="auto" w:before="115" w:after="0"/>
        <w:ind w:left="926" w:right="844" w:hanging="203"/>
        <w:jc w:val="left"/>
      </w:pPr>
      <w:r>
        <w:rPr/>
        <w:t>Development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systems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training,</w:t>
      </w:r>
      <w:r>
        <w:rPr>
          <w:spacing w:val="14"/>
        </w:rPr>
        <w:t> </w:t>
      </w:r>
      <w:r>
        <w:rPr/>
        <w:t>further</w:t>
      </w:r>
      <w:r>
        <w:rPr>
          <w:spacing w:val="14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retraining</w:t>
      </w:r>
      <w:r>
        <w:rPr>
          <w:spacing w:val="-36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ICT in</w:t>
      </w:r>
      <w:r>
        <w:rPr>
          <w:spacing w:val="1"/>
        </w:rPr>
        <w:t> </w:t>
      </w:r>
      <w:r>
        <w:rPr/>
        <w:t>education</w:t>
      </w:r>
    </w:p>
    <w:p>
      <w:pPr>
        <w:pStyle w:val="BodyText"/>
        <w:spacing w:line="220" w:lineRule="auto" w:before="138"/>
        <w:ind w:right="552" w:hanging="1"/>
      </w:pPr>
      <w:r>
        <w:rPr/>
        <w:t>The recognition of the importance of ICT use in education conforms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ICT</w:t>
      </w:r>
      <w:r>
        <w:rPr>
          <w:spacing w:val="1"/>
        </w:rPr>
        <w:t> </w:t>
      </w:r>
      <w:r>
        <w:rPr/>
        <w:t>training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teachers.</w:t>
      </w:r>
    </w:p>
    <w:p>
      <w:pPr>
        <w:pStyle w:val="BodyText"/>
        <w:spacing w:before="112"/>
      </w:pP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direction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Programme</w:t>
      </w:r>
      <w:r>
        <w:rPr>
          <w:spacing w:val="10"/>
        </w:rPr>
        <w:t> </w:t>
      </w:r>
      <w:r>
        <w:rPr/>
        <w:t>activities</w:t>
      </w:r>
      <w:r>
        <w:rPr>
          <w:spacing w:val="9"/>
        </w:rPr>
        <w:t> </w:t>
      </w:r>
      <w:r>
        <w:rPr/>
        <w:t>included:</w:t>
      </w:r>
    </w:p>
    <w:p>
      <w:pPr>
        <w:pStyle w:val="ListParagraph"/>
        <w:numPr>
          <w:ilvl w:val="1"/>
          <w:numId w:val="10"/>
        </w:numPr>
        <w:tabs>
          <w:tab w:pos="1178" w:val="left" w:leader="none"/>
        </w:tabs>
        <w:spacing w:line="211" w:lineRule="auto" w:before="133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training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regional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IT-tutors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(846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tutors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were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trained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versus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800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planned);</w:t>
      </w:r>
    </w:p>
    <w:p>
      <w:pPr>
        <w:pStyle w:val="ListParagraph"/>
        <w:numPr>
          <w:ilvl w:val="1"/>
          <w:numId w:val="10"/>
        </w:numPr>
        <w:tabs>
          <w:tab w:pos="1178" w:val="left" w:leader="none"/>
        </w:tabs>
        <w:spacing w:line="211" w:lineRule="auto" w:before="139" w:after="0"/>
        <w:ind w:left="1177" w:right="553" w:hanging="227"/>
        <w:jc w:val="both"/>
        <w:rPr>
          <w:sz w:val="21"/>
        </w:rPr>
      </w:pPr>
      <w:r>
        <w:rPr>
          <w:position w:val="1"/>
          <w:sz w:val="21"/>
        </w:rPr>
        <w:t>further training of computer science teachers (1508 got further train-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ing,</w:t>
      </w:r>
      <w:r>
        <w:rPr>
          <w:spacing w:val="2"/>
          <w:sz w:val="21"/>
        </w:rPr>
        <w:t> </w:t>
      </w:r>
      <w:r>
        <w:rPr>
          <w:sz w:val="21"/>
        </w:rPr>
        <w:t>which</w:t>
      </w:r>
      <w:r>
        <w:rPr>
          <w:spacing w:val="2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three</w:t>
      </w:r>
      <w:r>
        <w:rPr>
          <w:spacing w:val="3"/>
          <w:sz w:val="21"/>
        </w:rPr>
        <w:t> </w:t>
      </w:r>
      <w:r>
        <w:rPr>
          <w:sz w:val="21"/>
        </w:rPr>
        <w:t>times</w:t>
      </w:r>
      <w:r>
        <w:rPr>
          <w:spacing w:val="2"/>
          <w:sz w:val="21"/>
        </w:rPr>
        <w:t> </w:t>
      </w:r>
      <w:r>
        <w:rPr>
          <w:sz w:val="21"/>
        </w:rPr>
        <w:t>more</w:t>
      </w:r>
      <w:r>
        <w:rPr>
          <w:spacing w:val="2"/>
          <w:sz w:val="21"/>
        </w:rPr>
        <w:t> </w:t>
      </w:r>
      <w:r>
        <w:rPr>
          <w:sz w:val="21"/>
        </w:rPr>
        <w:t>than</w:t>
      </w:r>
      <w:r>
        <w:rPr>
          <w:spacing w:val="3"/>
          <w:sz w:val="21"/>
        </w:rPr>
        <w:t> </w:t>
      </w:r>
      <w:r>
        <w:rPr>
          <w:sz w:val="21"/>
        </w:rPr>
        <w:t>planned);</w:t>
      </w:r>
    </w:p>
    <w:p>
      <w:pPr>
        <w:pStyle w:val="ListParagraph"/>
        <w:numPr>
          <w:ilvl w:val="1"/>
          <w:numId w:val="10"/>
        </w:numPr>
        <w:tabs>
          <w:tab w:pos="1178" w:val="left" w:leader="none"/>
        </w:tabs>
        <w:spacing w:line="211" w:lineRule="auto" w:before="138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development of training materials for further training of education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specialists;</w:t>
      </w:r>
    </w:p>
    <w:p>
      <w:pPr>
        <w:pStyle w:val="ListParagraph"/>
        <w:numPr>
          <w:ilvl w:val="1"/>
          <w:numId w:val="10"/>
        </w:numPr>
        <w:tabs>
          <w:tab w:pos="1178" w:val="left" w:leader="none"/>
        </w:tabs>
        <w:spacing w:line="211" w:lineRule="auto" w:before="139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development of the system in the field of ICT (5 new sets of training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materials</w:t>
      </w:r>
      <w:r>
        <w:rPr>
          <w:spacing w:val="1"/>
          <w:sz w:val="21"/>
        </w:rPr>
        <w:t> </w:t>
      </w:r>
      <w:r>
        <w:rPr>
          <w:sz w:val="21"/>
        </w:rPr>
        <w:t>were</w:t>
      </w:r>
      <w:r>
        <w:rPr>
          <w:spacing w:val="2"/>
          <w:sz w:val="21"/>
        </w:rPr>
        <w:t> </w:t>
      </w:r>
      <w:r>
        <w:rPr>
          <w:sz w:val="21"/>
        </w:rPr>
        <w:t>developed);</w:t>
      </w:r>
    </w:p>
    <w:p>
      <w:pPr>
        <w:pStyle w:val="ListParagraph"/>
        <w:numPr>
          <w:ilvl w:val="1"/>
          <w:numId w:val="10"/>
        </w:numPr>
        <w:tabs>
          <w:tab w:pos="1178" w:val="left" w:leader="none"/>
        </w:tabs>
        <w:spacing w:line="216" w:lineRule="auto" w:before="135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organizing and carrying out of testing for specialists of the education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system as qualified users of information technologies (3831 special-</w:t>
      </w:r>
      <w:r>
        <w:rPr>
          <w:spacing w:val="1"/>
          <w:sz w:val="21"/>
        </w:rPr>
        <w:t> </w:t>
      </w:r>
      <w:r>
        <w:rPr>
          <w:sz w:val="21"/>
        </w:rPr>
        <w:t>ists</w:t>
      </w:r>
      <w:r>
        <w:rPr>
          <w:spacing w:val="1"/>
          <w:sz w:val="21"/>
        </w:rPr>
        <w:t> </w:t>
      </w:r>
      <w:r>
        <w:rPr>
          <w:sz w:val="21"/>
        </w:rPr>
        <w:t>passed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testing</w:t>
      </w:r>
      <w:r>
        <w:rPr>
          <w:spacing w:val="1"/>
          <w:sz w:val="21"/>
        </w:rPr>
        <w:t> </w:t>
      </w:r>
      <w:r>
        <w:rPr>
          <w:sz w:val="21"/>
        </w:rPr>
        <w:t>versus</w:t>
      </w:r>
      <w:r>
        <w:rPr>
          <w:spacing w:val="2"/>
          <w:sz w:val="21"/>
        </w:rPr>
        <w:t> </w:t>
      </w:r>
      <w:r>
        <w:rPr>
          <w:sz w:val="21"/>
        </w:rPr>
        <w:t>3000</w:t>
      </w:r>
      <w:r>
        <w:rPr>
          <w:spacing w:val="2"/>
          <w:sz w:val="21"/>
        </w:rPr>
        <w:t> </w:t>
      </w:r>
      <w:r>
        <w:rPr>
          <w:sz w:val="21"/>
        </w:rPr>
        <w:t>planned).</w:t>
      </w:r>
    </w:p>
    <w:p>
      <w:pPr>
        <w:pStyle w:val="BodyText"/>
        <w:spacing w:line="246" w:lineRule="exact" w:before="112"/>
      </w:pPr>
      <w:r>
        <w:rPr/>
        <w:t>It</w:t>
      </w:r>
      <w:r>
        <w:rPr>
          <w:spacing w:val="13"/>
        </w:rPr>
        <w:t> </w:t>
      </w:r>
      <w:r>
        <w:rPr/>
        <w:t>seems</w:t>
      </w:r>
      <w:r>
        <w:rPr>
          <w:spacing w:val="13"/>
        </w:rPr>
        <w:t> </w:t>
      </w:r>
      <w:r>
        <w:rPr/>
        <w:t>appropriate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every</w:t>
      </w:r>
      <w:r>
        <w:rPr>
          <w:spacing w:val="14"/>
        </w:rPr>
        <w:t> </w:t>
      </w:r>
      <w:r>
        <w:rPr/>
        <w:t>teacher</w:t>
      </w:r>
      <w:r>
        <w:rPr>
          <w:spacing w:val="15"/>
        </w:rPr>
        <w:t> </w:t>
      </w:r>
      <w:r>
        <w:rPr/>
        <w:t>claiming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highest</w:t>
      </w:r>
      <w:r>
        <w:rPr>
          <w:spacing w:val="14"/>
        </w:rPr>
        <w:t> </w:t>
      </w:r>
      <w:r>
        <w:rPr/>
        <w:t>qualifica-</w:t>
      </w:r>
    </w:p>
    <w:p>
      <w:pPr>
        <w:pStyle w:val="BodyText"/>
        <w:spacing w:line="246" w:lineRule="exact"/>
      </w:pPr>
      <w:r>
        <w:rPr/>
        <w:t>tion</w:t>
      </w:r>
      <w:r>
        <w:rPr>
          <w:spacing w:val="5"/>
        </w:rPr>
        <w:t> </w:t>
      </w:r>
      <w:r>
        <w:rPr/>
        <w:t>category</w:t>
      </w:r>
      <w:r>
        <w:rPr>
          <w:spacing w:val="5"/>
        </w:rPr>
        <w:t> </w:t>
      </w:r>
      <w:r>
        <w:rPr/>
        <w:t>should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certificate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qualified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user.</w:t>
      </w:r>
    </w:p>
    <w:p>
      <w:pPr>
        <w:pStyle w:val="Heading6"/>
        <w:numPr>
          <w:ilvl w:val="0"/>
          <w:numId w:val="10"/>
        </w:numPr>
        <w:tabs>
          <w:tab w:pos="927" w:val="left" w:leader="none"/>
        </w:tabs>
        <w:spacing w:line="189" w:lineRule="auto" w:before="115" w:after="0"/>
        <w:ind w:left="926" w:right="1054" w:hanging="203"/>
        <w:jc w:val="left"/>
      </w:pPr>
      <w:r>
        <w:rPr/>
        <w:t>Scientific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teaching-methodological</w:t>
      </w:r>
      <w:r>
        <w:rPr>
          <w:spacing w:val="18"/>
        </w:rPr>
        <w:t> </w:t>
      </w:r>
      <w:r>
        <w:rPr/>
        <w:t>support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education</w:t>
      </w:r>
      <w:r>
        <w:rPr>
          <w:spacing w:val="-35"/>
        </w:rPr>
        <w:t> </w:t>
      </w:r>
      <w:r>
        <w:rPr/>
        <w:t>informatization</w:t>
      </w:r>
    </w:p>
    <w:p>
      <w:pPr>
        <w:pStyle w:val="BodyText"/>
        <w:spacing w:line="220" w:lineRule="auto" w:before="138"/>
        <w:ind w:right="550"/>
      </w:pP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Programme,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steps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scientific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teaching-</w:t>
      </w:r>
      <w:r>
        <w:rPr>
          <w:spacing w:val="-48"/>
          <w:w w:val="105"/>
        </w:rPr>
        <w:t> </w:t>
      </w:r>
      <w:r>
        <w:rPr>
          <w:w w:val="105"/>
        </w:rPr>
        <w:t>methodological support of processes of education informatization were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7"/>
          <w:w w:val="102"/>
        </w:rPr>
        <w:t>k</w:t>
      </w:r>
      <w:r>
        <w:rPr>
          <w:w w:val="102"/>
        </w:rPr>
        <w:t>en.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In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2009</w:t>
      </w:r>
      <w:r>
        <w:rPr>
          <w:spacing w:val="-28"/>
          <w:w w:val="128"/>
        </w:rPr>
        <w:t>–</w:t>
      </w:r>
      <w:r>
        <w:rPr>
          <w:w w:val="102"/>
        </w:rPr>
        <w:t>2010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102"/>
        </w:rPr>
        <w:t>SM</w:t>
      </w:r>
      <w:r>
        <w:rPr>
          <w:w w:val="102"/>
        </w:rPr>
        <w:t>I</w:t>
      </w:r>
      <w:r>
        <w:rPr/>
        <w:t> </w:t>
      </w:r>
      <w:r>
        <w:rPr>
          <w:spacing w:val="-14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N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In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4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8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epa</w:t>
      </w:r>
      <w:r>
        <w:rPr>
          <w:spacing w:val="-3"/>
          <w:w w:val="102"/>
        </w:rPr>
        <w:t>r</w:t>
      </w:r>
      <w:r>
        <w:rPr>
          <w:w w:val="102"/>
        </w:rPr>
        <w:t>ed </w:t>
      </w:r>
      <w:r>
        <w:rPr>
          <w:w w:val="105"/>
        </w:rPr>
        <w:t>178</w:t>
      </w:r>
      <w:r>
        <w:rPr>
          <w:spacing w:val="-9"/>
          <w:w w:val="105"/>
        </w:rPr>
        <w:t> </w:t>
      </w:r>
      <w:r>
        <w:rPr>
          <w:w w:val="105"/>
        </w:rPr>
        <w:t>breadboard</w:t>
      </w:r>
      <w:r>
        <w:rPr>
          <w:spacing w:val="-9"/>
          <w:w w:val="105"/>
        </w:rPr>
        <w:t> </w:t>
      </w:r>
      <w:r>
        <w:rPr>
          <w:w w:val="105"/>
        </w:rPr>
        <w:t>models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electronic</w:t>
      </w:r>
      <w:r>
        <w:rPr>
          <w:spacing w:val="-8"/>
          <w:w w:val="105"/>
        </w:rPr>
        <w:t> </w:t>
      </w:r>
      <w:r>
        <w:rPr>
          <w:w w:val="105"/>
        </w:rPr>
        <w:t>components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new</w:t>
      </w:r>
      <w:r>
        <w:rPr>
          <w:spacing w:val="-9"/>
          <w:w w:val="105"/>
        </w:rPr>
        <w:t> </w:t>
      </w:r>
      <w:r>
        <w:rPr>
          <w:w w:val="105"/>
        </w:rPr>
        <w:t>generation</w:t>
      </w:r>
      <w:r>
        <w:rPr>
          <w:spacing w:val="-47"/>
          <w:w w:val="105"/>
        </w:rPr>
        <w:t> </w:t>
      </w:r>
      <w:r>
        <w:rPr>
          <w:w w:val="105"/>
        </w:rPr>
        <w:t>teaching-methodological</w:t>
      </w:r>
      <w:r>
        <w:rPr>
          <w:spacing w:val="-3"/>
          <w:w w:val="105"/>
        </w:rPr>
        <w:t> </w:t>
      </w:r>
      <w:r>
        <w:rPr>
          <w:w w:val="105"/>
        </w:rPr>
        <w:t>complexes.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We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note the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Belarusian</w:t>
      </w:r>
      <w:r>
        <w:rPr>
          <w:spacing w:val="-1"/>
        </w:rPr>
        <w:t> </w:t>
      </w:r>
      <w:r>
        <w:rPr/>
        <w:t>pupils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inter-</w:t>
      </w:r>
    </w:p>
    <w:p>
      <w:pPr>
        <w:pStyle w:val="BodyText"/>
        <w:spacing w:line="220" w:lineRule="auto" w:before="5"/>
        <w:ind w:left="553" w:right="723" w:hanging="1"/>
      </w:pPr>
      <w:r>
        <w:rPr/>
        <w:t>national Olympiads and academic competitions. During the last four years</w:t>
      </w:r>
      <w:r>
        <w:rPr>
          <w:spacing w:val="1"/>
        </w:rPr>
        <w:t> </w:t>
      </w:r>
      <w:r>
        <w:rPr/>
        <w:t>(2006–2009)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Olympiads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medalists</w:t>
      </w:r>
      <w:r>
        <w:rPr>
          <w:spacing w:val="4"/>
        </w:rPr>
        <w:t> </w:t>
      </w:r>
      <w:r>
        <w:rPr/>
        <w:t>–</w:t>
      </w:r>
      <w:r>
        <w:rPr>
          <w:spacing w:val="-25"/>
        </w:rPr>
        <w:t> </w:t>
      </w:r>
      <w:r>
        <w:rPr/>
        <w:t>among</w:t>
      </w:r>
      <w:r>
        <w:rPr>
          <w:spacing w:val="5"/>
        </w:rPr>
        <w:t> </w:t>
      </w:r>
      <w:r>
        <w:rPr/>
        <w:t>them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gold,</w:t>
      </w:r>
      <w:r>
        <w:rPr>
          <w:spacing w:val="4"/>
        </w:rPr>
        <w:t> </w:t>
      </w:r>
      <w:r>
        <w:rPr/>
        <w:t>6</w:t>
      </w:r>
      <w:r>
        <w:rPr>
          <w:spacing w:val="5"/>
        </w:rPr>
        <w:t> </w:t>
      </w:r>
      <w:r>
        <w:rPr/>
        <w:t>silver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bronze</w:t>
      </w:r>
      <w:r>
        <w:rPr>
          <w:spacing w:val="5"/>
        </w:rPr>
        <w:t> </w:t>
      </w:r>
      <w:r>
        <w:rPr/>
        <w:t>medalists.</w:t>
      </w:r>
    </w:p>
    <w:p>
      <w:pPr>
        <w:pStyle w:val="BodyText"/>
        <w:spacing w:before="10"/>
        <w:ind w:left="0"/>
        <w:jc w:val="left"/>
        <w:rPr>
          <w:sz w:val="22"/>
        </w:rPr>
      </w:pPr>
    </w:p>
    <w:p>
      <w:pPr>
        <w:pStyle w:val="Heading4"/>
        <w:spacing w:line="182" w:lineRule="auto"/>
        <w:ind w:left="553" w:right="1225"/>
      </w:pPr>
      <w:r>
        <w:rPr/>
        <w:t>Tasks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informatization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Belarus</w:t>
      </w:r>
      <w:r>
        <w:rPr>
          <w:spacing w:val="-41"/>
        </w:rPr>
        <w:t> </w:t>
      </w:r>
      <w:r>
        <w:rPr/>
        <w:t>(2010–2015)</w:t>
      </w:r>
    </w:p>
    <w:p>
      <w:pPr>
        <w:pStyle w:val="BodyText"/>
        <w:spacing w:line="220" w:lineRule="auto" w:before="181"/>
        <w:ind w:left="553" w:right="719" w:hanging="1"/>
      </w:pPr>
      <w:r>
        <w:rPr/>
        <w:t>In conclusion, we may state that over the last years a certain education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based</w:t>
      </w:r>
      <w:r>
        <w:rPr>
          <w:spacing w:val="47"/>
        </w:rPr>
        <w:t> </w:t>
      </w:r>
      <w:r>
        <w:rPr/>
        <w:t>on</w:t>
      </w:r>
      <w:r>
        <w:rPr>
          <w:spacing w:val="47"/>
        </w:rPr>
        <w:t> </w:t>
      </w:r>
      <w:r>
        <w:rPr/>
        <w:t>information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communication</w:t>
      </w:r>
      <w:r>
        <w:rPr>
          <w:spacing w:val="48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has been developed in the Republic of Belarus. Educational institutions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multimedia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communica-</w:t>
      </w:r>
      <w:r>
        <w:rPr>
          <w:spacing w:val="1"/>
        </w:rPr>
        <w:t> </w:t>
      </w:r>
      <w:r>
        <w:rPr/>
        <w:t>tion equipment, electronic means of learning, that were purchased out of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funds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republican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local</w:t>
      </w:r>
      <w:r>
        <w:rPr>
          <w:spacing w:val="17"/>
        </w:rPr>
        <w:t> </w:t>
      </w:r>
      <w:r>
        <w:rPr/>
        <w:t>budgets</w:t>
      </w:r>
      <w:r>
        <w:rPr>
          <w:spacing w:val="16"/>
        </w:rPr>
        <w:t> </w:t>
      </w:r>
      <w:r>
        <w:rPr/>
        <w:t>or</w:t>
      </w:r>
      <w:r>
        <w:rPr>
          <w:spacing w:val="16"/>
        </w:rPr>
        <w:t> </w:t>
      </w:r>
      <w:r>
        <w:rPr/>
        <w:t>own</w:t>
      </w:r>
      <w:r>
        <w:rPr>
          <w:spacing w:val="17"/>
        </w:rPr>
        <w:t> </w:t>
      </w:r>
      <w:r>
        <w:rPr/>
        <w:t>funds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education-</w:t>
      </w:r>
      <w:r>
        <w:rPr>
          <w:spacing w:val="1"/>
        </w:rPr>
        <w:t> </w:t>
      </w:r>
      <w:r>
        <w:rPr/>
        <w:t>al institutions. It means that we can talk about the beginning of quality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220" w:lineRule="auto" w:before="163"/>
        <w:ind w:left="553" w:right="716"/>
      </w:pPr>
      <w:r>
        <w:rPr>
          <w:spacing w:val="4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4"/>
          <w:w w:val="102"/>
        </w:rPr>
        <w:t>impleme</w:t>
      </w:r>
      <w:r>
        <w:rPr>
          <w:spacing w:val="2"/>
          <w:w w:val="102"/>
        </w:rPr>
        <w:t>n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a</w:t>
      </w:r>
      <w:r>
        <w:rPr>
          <w:spacing w:val="4"/>
          <w:w w:val="102"/>
        </w:rPr>
        <w:t>tio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4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spacing w:val="4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4"/>
          <w:w w:val="102"/>
        </w:rPr>
        <w:t>P</w:t>
      </w:r>
      <w:r>
        <w:rPr>
          <w:w w:val="102"/>
        </w:rPr>
        <w:t>r</w:t>
      </w:r>
      <w:r>
        <w:rPr>
          <w:spacing w:val="4"/>
          <w:w w:val="102"/>
        </w:rPr>
        <w:t>og</w:t>
      </w:r>
      <w:r>
        <w:rPr>
          <w:spacing w:val="-1"/>
          <w:w w:val="102"/>
        </w:rPr>
        <w:t>r</w:t>
      </w:r>
      <w:r>
        <w:rPr>
          <w:spacing w:val="4"/>
          <w:w w:val="102"/>
        </w:rPr>
        <w:t>amm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4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85"/>
          <w:w w:val="271"/>
        </w:rPr>
        <w:t>‘</w:t>
      </w:r>
      <w:r>
        <w:rPr>
          <w:spacing w:val="4"/>
          <w:w w:val="102"/>
        </w:rPr>
        <w:t>St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at</w:t>
      </w:r>
      <w:r>
        <w:rPr>
          <w:spacing w:val="4"/>
          <w:w w:val="102"/>
        </w:rPr>
        <w:t>eg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spacing w:val="4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spacing w:val="4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4"/>
          <w:w w:val="102"/>
        </w:rPr>
        <w:t>I</w:t>
      </w:r>
      <w:r>
        <w:rPr>
          <w:spacing w:val="3"/>
          <w:w w:val="102"/>
        </w:rPr>
        <w:t>n</w:t>
      </w:r>
      <w:r>
        <w:rPr>
          <w:spacing w:val="-1"/>
          <w:w w:val="102"/>
        </w:rPr>
        <w:t>f</w:t>
      </w:r>
      <w:r>
        <w:rPr>
          <w:spacing w:val="4"/>
          <w:w w:val="102"/>
        </w:rPr>
        <w:t>orm</w:t>
      </w:r>
      <w:r>
        <w:rPr>
          <w:spacing w:val="2"/>
          <w:w w:val="102"/>
        </w:rPr>
        <w:t>a</w:t>
      </w:r>
      <w:r>
        <w:rPr>
          <w:spacing w:val="4"/>
          <w:w w:val="102"/>
        </w:rPr>
        <w:t>tion Soci</w:t>
      </w:r>
      <w:r>
        <w:rPr>
          <w:spacing w:val="3"/>
          <w:w w:val="102"/>
        </w:rPr>
        <w:t>e</w:t>
      </w:r>
      <w:r>
        <w:rPr>
          <w:spacing w:val="4"/>
          <w:w w:val="102"/>
        </w:rPr>
        <w:t>t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spacing w:val="4"/>
          <w:w w:val="102"/>
        </w:rPr>
        <w:t>De</w:t>
      </w:r>
      <w:r>
        <w:rPr>
          <w:spacing w:val="2"/>
          <w:w w:val="102"/>
        </w:rPr>
        <w:t>v</w:t>
      </w:r>
      <w:r>
        <w:rPr>
          <w:spacing w:val="4"/>
          <w:w w:val="102"/>
        </w:rPr>
        <w:t>elopme</w:t>
      </w:r>
      <w:r>
        <w:rPr>
          <w:spacing w:val="2"/>
          <w:w w:val="102"/>
        </w:rPr>
        <w:t>n</w:t>
      </w:r>
      <w:r>
        <w:rPr>
          <w:w w:val="102"/>
        </w:rPr>
        <w:t>t</w:t>
      </w:r>
      <w:r>
        <w:rPr>
          <w:spacing w:val="22"/>
        </w:rPr>
        <w:t> </w:t>
      </w:r>
      <w:r>
        <w:rPr>
          <w:spacing w:val="4"/>
          <w:w w:val="102"/>
        </w:rPr>
        <w:t>i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spacing w:val="4"/>
          <w:w w:val="102"/>
        </w:rPr>
        <w:t>th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w w:val="102"/>
        </w:rPr>
        <w:t>R</w:t>
      </w:r>
      <w:r>
        <w:rPr>
          <w:spacing w:val="4"/>
          <w:w w:val="102"/>
        </w:rPr>
        <w:t>epubli</w:t>
      </w:r>
      <w:r>
        <w:rPr>
          <w:w w:val="102"/>
        </w:rPr>
        <w:t>c</w:t>
      </w:r>
      <w:r>
        <w:rPr>
          <w:spacing w:val="22"/>
        </w:rPr>
        <w:t> </w:t>
      </w:r>
      <w:r>
        <w:rPr>
          <w:spacing w:val="4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spacing w:val="4"/>
          <w:w w:val="102"/>
        </w:rPr>
        <w:t>Belaru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4"/>
          <w:w w:val="102"/>
        </w:rPr>
        <w:t>u</w:t>
      </w:r>
      <w:r>
        <w:rPr>
          <w:spacing w:val="2"/>
          <w:w w:val="102"/>
        </w:rPr>
        <w:t>n</w:t>
      </w:r>
      <w:r>
        <w:rPr>
          <w:spacing w:val="4"/>
          <w:w w:val="102"/>
        </w:rPr>
        <w:t>ti</w:t>
      </w:r>
      <w:r>
        <w:rPr>
          <w:w w:val="102"/>
        </w:rPr>
        <w:t>l</w:t>
      </w:r>
      <w:r>
        <w:rPr>
          <w:spacing w:val="22"/>
        </w:rPr>
        <w:t> </w:t>
      </w:r>
      <w:r>
        <w:rPr>
          <w:spacing w:val="4"/>
          <w:w w:val="102"/>
        </w:rPr>
        <w:t>2015</w:t>
      </w:r>
      <w:r>
        <w:rPr>
          <w:spacing w:val="-19"/>
          <w:w w:val="271"/>
        </w:rPr>
        <w:t>’</w:t>
      </w:r>
      <w:r>
        <w:rPr>
          <w:spacing w:val="2"/>
          <w:w w:val="102"/>
        </w:rPr>
        <w:t>(</w:t>
      </w:r>
      <w:r>
        <w:rPr>
          <w:w w:val="102"/>
        </w:rPr>
        <w:t>№</w:t>
      </w:r>
      <w:r>
        <w:rPr>
          <w:spacing w:val="22"/>
        </w:rPr>
        <w:t> </w:t>
      </w:r>
      <w:r>
        <w:rPr>
          <w:spacing w:val="4"/>
          <w:w w:val="102"/>
        </w:rPr>
        <w:t>1174), </w:t>
      </w:r>
      <w:r>
        <w:rPr>
          <w:w w:val="105"/>
        </w:rPr>
        <w:t>ratified by the Council of Ministers of the Republic of Belarus on 9</w:t>
      </w:r>
      <w:r>
        <w:rPr>
          <w:spacing w:val="1"/>
          <w:w w:val="105"/>
        </w:rPr>
        <w:t> </w:t>
      </w:r>
      <w:r>
        <w:rPr>
          <w:w w:val="105"/>
        </w:rPr>
        <w:t>August 2010, will become a new stage of education system informa-</w:t>
      </w:r>
      <w:r>
        <w:rPr>
          <w:spacing w:val="1"/>
          <w:w w:val="105"/>
        </w:rPr>
        <w:t> </w:t>
      </w:r>
      <w:r>
        <w:rPr>
          <w:w w:val="105"/>
        </w:rPr>
        <w:t>tisation. The social significance of the Programme consists in the fact</w:t>
      </w:r>
      <w:r>
        <w:rPr>
          <w:spacing w:val="1"/>
          <w:w w:val="105"/>
        </w:rPr>
        <w:t> </w:t>
      </w:r>
      <w:r>
        <w:rPr>
          <w:w w:val="105"/>
        </w:rPr>
        <w:t>that for the first time the full range of questions and problems that the</w:t>
      </w:r>
      <w:r>
        <w:rPr>
          <w:spacing w:val="1"/>
          <w:w w:val="105"/>
        </w:rPr>
        <w:t> </w:t>
      </w:r>
      <w:r>
        <w:rPr>
          <w:w w:val="105"/>
        </w:rPr>
        <w:t>modern information society sets for the education system is specified.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informatization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will  be  focused  on  strengthen-</w:t>
      </w:r>
      <w:r>
        <w:rPr>
          <w:spacing w:val="-48"/>
          <w:w w:val="105"/>
        </w:rPr>
        <w:t> </w:t>
      </w:r>
      <w:r>
        <w:rPr>
          <w:w w:val="105"/>
        </w:rPr>
        <w:t>ing the national education capacity in application of ICT for education</w:t>
      </w:r>
      <w:r>
        <w:rPr>
          <w:spacing w:val="1"/>
          <w:w w:val="105"/>
        </w:rPr>
        <w:t> </w:t>
      </w:r>
      <w:r>
        <w:rPr>
          <w:w w:val="105"/>
        </w:rPr>
        <w:t>development.</w:t>
      </w:r>
    </w:p>
    <w:p>
      <w:pPr>
        <w:pStyle w:val="BodyText"/>
        <w:spacing w:line="220" w:lineRule="auto" w:before="162"/>
        <w:ind w:left="553" w:right="721" w:hanging="1"/>
      </w:pPr>
      <w:r>
        <w:rPr>
          <w:w w:val="105"/>
        </w:rPr>
        <w:t>For 2011–2015 activities on the informatization of education in some</w:t>
      </w:r>
      <w:r>
        <w:rPr>
          <w:spacing w:val="1"/>
          <w:w w:val="105"/>
        </w:rPr>
        <w:t> </w:t>
      </w:r>
      <w:r>
        <w:rPr/>
        <w:t>directions under the framework of subprogrammmes are planned, among</w:t>
      </w:r>
      <w:r>
        <w:rPr>
          <w:spacing w:val="1"/>
        </w:rPr>
        <w:t> </w:t>
      </w:r>
      <w:r>
        <w:rPr>
          <w:w w:val="102"/>
        </w:rPr>
        <w:t>which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highlig</w:t>
      </w:r>
      <w:r>
        <w:rPr>
          <w:spacing w:val="-3"/>
          <w:w w:val="102"/>
        </w:rPr>
        <w:t>h</w:t>
      </w:r>
      <w:r>
        <w:rPr>
          <w:w w:val="102"/>
        </w:rPr>
        <w:t>t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subp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-2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w w:val="102"/>
        </w:rPr>
        <w:t>c</w:t>
      </w:r>
      <w:r>
        <w:rPr/>
        <w:t> </w:t>
      </w:r>
      <w:r>
        <w:rPr>
          <w:spacing w:val="-20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and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Huma</w:t>
      </w:r>
      <w:r>
        <w:rPr>
          <w:w w:val="102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Capi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al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In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eld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w w:val="102"/>
        </w:rPr>
        <w:t>c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 </w:t>
      </w:r>
      <w:r>
        <w:rPr>
          <w:w w:val="105"/>
        </w:rPr>
        <w:t>and human capital development, the priority tasks will consist in creat-</w:t>
      </w:r>
      <w:r>
        <w:rPr>
          <w:spacing w:val="1"/>
          <w:w w:val="105"/>
        </w:rPr>
        <w:t> </w:t>
      </w:r>
      <w:r>
        <w:rPr>
          <w:w w:val="105"/>
        </w:rPr>
        <w:t>ing of national system of electronic education resources in key branches</w:t>
      </w:r>
      <w:r>
        <w:rPr>
          <w:spacing w:val="-47"/>
          <w:w w:val="105"/>
        </w:rPr>
        <w:t> </w:t>
      </w:r>
      <w:r>
        <w:rPr>
          <w:w w:val="105"/>
        </w:rPr>
        <w:t>of learning, updating of the infrastructure that provides access to these</w:t>
      </w:r>
      <w:r>
        <w:rPr>
          <w:spacing w:val="1"/>
          <w:w w:val="105"/>
        </w:rPr>
        <w:t> </w:t>
      </w:r>
      <w:r>
        <w:rPr/>
        <w:t>resources and international education resources, preparing the citizens for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life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information</w:t>
      </w:r>
      <w:r>
        <w:rPr>
          <w:spacing w:val="-6"/>
          <w:w w:val="105"/>
        </w:rPr>
        <w:t> </w:t>
      </w:r>
      <w:r>
        <w:rPr>
          <w:w w:val="105"/>
        </w:rPr>
        <w:t>society.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refers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large-scale</w:t>
      </w:r>
      <w:r>
        <w:rPr>
          <w:spacing w:val="-5"/>
          <w:w w:val="105"/>
        </w:rPr>
        <w:t> </w:t>
      </w:r>
      <w:r>
        <w:rPr>
          <w:w w:val="105"/>
        </w:rPr>
        <w:t>introduc-</w:t>
      </w:r>
      <w:r>
        <w:rPr>
          <w:spacing w:val="-48"/>
          <w:w w:val="105"/>
        </w:rPr>
        <w:t> </w:t>
      </w:r>
      <w:r>
        <w:rPr/>
        <w:t>tion and use of electronic means of education in all educational disciplines.</w:t>
      </w:r>
      <w:r>
        <w:rPr>
          <w:spacing w:val="1"/>
        </w:rPr>
        <w:t> </w:t>
      </w:r>
      <w:r>
        <w:rPr/>
        <w:t>The developed means of education should be fully integrated into a unified</w:t>
      </w:r>
      <w:r>
        <w:rPr>
          <w:spacing w:val="1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education</w:t>
      </w:r>
      <w:r>
        <w:rPr>
          <w:spacing w:val="-4"/>
          <w:w w:val="105"/>
        </w:rPr>
        <w:t> </w:t>
      </w:r>
      <w:r>
        <w:rPr>
          <w:w w:val="105"/>
        </w:rPr>
        <w:t>environment.</w:t>
      </w:r>
    </w:p>
    <w:p>
      <w:pPr>
        <w:pStyle w:val="BodyText"/>
        <w:spacing w:line="220" w:lineRule="auto" w:before="160"/>
        <w:ind w:left="553" w:right="722"/>
      </w:pPr>
      <w:r>
        <w:rPr/>
        <w:t>Thus,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ICT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goal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itself</w:t>
      </w:r>
      <w:r>
        <w:rPr>
          <w:spacing w:val="20"/>
        </w:rPr>
        <w:t> </w:t>
      </w:r>
      <w:r>
        <w:rPr/>
        <w:t>but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means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achievement</w:t>
      </w:r>
      <w:r>
        <w:rPr>
          <w:spacing w:val="20"/>
        </w:rPr>
        <w:t> </w:t>
      </w:r>
      <w:r>
        <w:rPr/>
        <w:t>of</w:t>
      </w:r>
      <w:r>
        <w:rPr>
          <w:spacing w:val="1"/>
        </w:rPr>
        <w:t> </w:t>
      </w:r>
      <w:r>
        <w:rPr/>
        <w:t>new education quality. This implies the completion of the global pedagogi-</w:t>
      </w:r>
      <w:r>
        <w:rPr>
          <w:spacing w:val="1"/>
        </w:rPr>
        <w:t> </w:t>
      </w:r>
      <w:r>
        <w:rPr/>
        <w:t>cal task – creation of new information and education environment provid-</w:t>
      </w:r>
      <w:r>
        <w:rPr>
          <w:spacing w:val="1"/>
        </w:rPr>
        <w:t> </w:t>
      </w:r>
      <w:r>
        <w:rPr/>
        <w:t>ing that students not only adopt the past experience, but also learn future</w:t>
      </w:r>
      <w:r>
        <w:rPr>
          <w:spacing w:val="1"/>
        </w:rPr>
        <w:t> </w:t>
      </w:r>
      <w:r>
        <w:rPr/>
        <w:t>technologies.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We</w:t>
      </w:r>
      <w:r>
        <w:rPr>
          <w:spacing w:val="13"/>
        </w:rPr>
        <w:t> </w:t>
      </w:r>
      <w:r>
        <w:rPr/>
        <w:t>set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task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integrating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national</w:t>
      </w:r>
      <w:r>
        <w:rPr>
          <w:spacing w:val="13"/>
        </w:rPr>
        <w:t> </w:t>
      </w:r>
      <w:r>
        <w:rPr/>
        <w:t>system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electronic</w:t>
      </w:r>
      <w:r>
        <w:rPr>
          <w:spacing w:val="14"/>
        </w:rPr>
        <w:t> </w:t>
      </w:r>
      <w:r>
        <w:rPr/>
        <w:t>education</w:t>
      </w:r>
    </w:p>
    <w:p>
      <w:pPr>
        <w:pStyle w:val="BodyText"/>
        <w:spacing w:line="220" w:lineRule="auto" w:before="5"/>
        <w:ind w:right="551"/>
      </w:pPr>
      <w:r>
        <w:rPr/>
        <w:t>resources and the network infrastructure of the education system into a</w:t>
      </w:r>
      <w:r>
        <w:rPr>
          <w:spacing w:val="1"/>
        </w:rPr>
        <w:t> </w:t>
      </w:r>
      <w:r>
        <w:rPr/>
        <w:t>unified branch information environment of the education system of 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 Belarus.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8"/>
        <w:ind w:left="0"/>
        <w:jc w:val="left"/>
        <w:rPr>
          <w:sz w:val="17"/>
        </w:rPr>
      </w:pPr>
    </w:p>
    <w:p>
      <w:pPr>
        <w:pStyle w:val="Heading2"/>
        <w:spacing w:line="192" w:lineRule="auto"/>
        <w:ind w:left="1973" w:right="1801"/>
      </w:pPr>
      <w:r>
        <w:rPr/>
        <w:t>Teacher</w:t>
      </w:r>
      <w:r>
        <w:rPr>
          <w:spacing w:val="-9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ICT</w:t>
      </w:r>
      <w:r>
        <w:rPr>
          <w:spacing w:val="-49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 in</w:t>
      </w:r>
      <w:r>
        <w:rPr>
          <w:spacing w:val="-1"/>
        </w:rPr>
        <w:t> </w:t>
      </w:r>
      <w:r>
        <w:rPr/>
        <w:t>Korea</w:t>
      </w:r>
    </w:p>
    <w:p>
      <w:pPr>
        <w:spacing w:line="204" w:lineRule="auto" w:before="187"/>
        <w:ind w:left="683" w:right="513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pacing w:val="-5"/>
          <w:w w:val="112"/>
          <w:sz w:val="20"/>
        </w:rPr>
        <w:t>H</w:t>
      </w:r>
      <w:r>
        <w:rPr>
          <w:rFonts w:ascii="Times New Roman"/>
          <w:i/>
          <w:w w:val="102"/>
          <w:sz w:val="20"/>
        </w:rPr>
        <w:t>yeonj</w:t>
      </w:r>
      <w:r>
        <w:rPr>
          <w:rFonts w:ascii="Times New Roman"/>
          <w:i/>
          <w:spacing w:val="-5"/>
          <w:w w:val="96"/>
          <w:sz w:val="20"/>
        </w:rPr>
        <w:t>i</w:t>
      </w:r>
      <w:r>
        <w:rPr>
          <w:spacing w:val="-111"/>
          <w:position w:val="-25"/>
          <w:sz w:val="23"/>
        </w:rPr>
        <w:t>*</w:t>
      </w:r>
      <w:r>
        <w:rPr>
          <w:rFonts w:ascii="Times New Roman"/>
          <w:i/>
          <w:spacing w:val="1"/>
          <w:w w:val="109"/>
          <w:sz w:val="20"/>
        </w:rPr>
        <w:t>n</w:t>
      </w:r>
      <w:r>
        <w:rPr>
          <w:spacing w:val="-76"/>
          <w:position w:val="-25"/>
          <w:sz w:val="23"/>
        </w:rPr>
        <w:t>K</w:t>
      </w:r>
      <w:r>
        <w:rPr>
          <w:rFonts w:ascii="Times New Roman"/>
          <w:i/>
          <w:spacing w:val="-69"/>
          <w:w w:val="104"/>
          <w:sz w:val="20"/>
        </w:rPr>
        <w:t>K</w:t>
      </w:r>
      <w:r>
        <w:rPr>
          <w:spacing w:val="-54"/>
          <w:position w:val="-25"/>
          <w:sz w:val="23"/>
        </w:rPr>
        <w:t>o</w:t>
      </w:r>
      <w:r>
        <w:rPr>
          <w:rFonts w:ascii="Times New Roman"/>
          <w:i/>
          <w:spacing w:val="-1"/>
          <w:w w:val="96"/>
          <w:sz w:val="20"/>
        </w:rPr>
        <w:t>i</w:t>
      </w:r>
      <w:r>
        <w:rPr>
          <w:spacing w:val="-80"/>
          <w:position w:val="-25"/>
          <w:sz w:val="23"/>
        </w:rPr>
        <w:t>r</w:t>
      </w:r>
      <w:r>
        <w:rPr>
          <w:rFonts w:ascii="Times New Roman"/>
          <w:i/>
          <w:spacing w:val="-89"/>
          <w:w w:val="114"/>
          <w:sz w:val="20"/>
        </w:rPr>
        <w:t>m</w:t>
      </w:r>
      <w:r>
        <w:rPr>
          <w:spacing w:val="-28"/>
          <w:position w:val="-25"/>
          <w:sz w:val="23"/>
        </w:rPr>
        <w:t>e</w:t>
      </w:r>
      <w:r>
        <w:rPr>
          <w:rFonts w:ascii="Times New Roman"/>
          <w:i/>
          <w:spacing w:val="-50"/>
          <w:w w:val="77"/>
          <w:sz w:val="20"/>
        </w:rPr>
        <w:t>*</w:t>
      </w:r>
      <w:r>
        <w:rPr>
          <w:spacing w:val="-61"/>
          <w:position w:val="-25"/>
          <w:sz w:val="23"/>
        </w:rPr>
        <w:t>a</w:t>
      </w:r>
      <w:r>
        <w:rPr>
          <w:rFonts w:ascii="Times New Roman"/>
          <w:i/>
          <w:w w:val="87"/>
          <w:sz w:val="20"/>
        </w:rPr>
        <w:t>,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40"/>
          <w:w w:val="112"/>
          <w:sz w:val="20"/>
        </w:rPr>
        <w:t>H</w:t>
      </w:r>
      <w:r>
        <w:rPr>
          <w:spacing w:val="-14"/>
          <w:position w:val="-25"/>
          <w:sz w:val="23"/>
        </w:rPr>
        <w:t>N</w:t>
      </w:r>
      <w:r>
        <w:rPr>
          <w:rFonts w:ascii="Times New Roman"/>
          <w:i/>
          <w:spacing w:val="-82"/>
          <w:w w:val="106"/>
          <w:sz w:val="20"/>
        </w:rPr>
        <w:t>y</w:t>
      </w:r>
      <w:r>
        <w:rPr>
          <w:spacing w:val="-30"/>
          <w:position w:val="-25"/>
          <w:sz w:val="23"/>
        </w:rPr>
        <w:t>a</w:t>
      </w:r>
      <w:r>
        <w:rPr>
          <w:rFonts w:ascii="Times New Roman"/>
          <w:i/>
          <w:spacing w:val="-66"/>
          <w:w w:val="103"/>
          <w:sz w:val="20"/>
        </w:rPr>
        <w:t>e</w:t>
      </w:r>
      <w:r>
        <w:rPr>
          <w:spacing w:val="-64"/>
          <w:w w:val="98"/>
          <w:position w:val="-25"/>
          <w:sz w:val="23"/>
        </w:rPr>
        <w:t>ti</w:t>
      </w:r>
      <w:r>
        <w:rPr>
          <w:rFonts w:ascii="Times New Roman"/>
          <w:i/>
          <w:spacing w:val="-21"/>
          <w:w w:val="125"/>
          <w:sz w:val="20"/>
        </w:rPr>
        <w:t>-</w:t>
      </w:r>
      <w:r>
        <w:rPr>
          <w:spacing w:val="-110"/>
          <w:position w:val="-25"/>
          <w:sz w:val="23"/>
        </w:rPr>
        <w:t>o</w:t>
      </w:r>
      <w:r>
        <w:rPr>
          <w:rFonts w:ascii="Times New Roman"/>
          <w:i/>
          <w:spacing w:val="-31"/>
          <w:w w:val="104"/>
          <w:sz w:val="20"/>
        </w:rPr>
        <w:t>K</w:t>
      </w:r>
      <w:r>
        <w:rPr>
          <w:spacing w:val="-97"/>
          <w:position w:val="-25"/>
          <w:sz w:val="23"/>
        </w:rPr>
        <w:t>n</w:t>
      </w:r>
      <w:r>
        <w:rPr>
          <w:rFonts w:ascii="Times New Roman"/>
          <w:i/>
          <w:w w:val="106"/>
          <w:sz w:val="20"/>
        </w:rPr>
        <w:t>y</w:t>
      </w:r>
      <w:r>
        <w:rPr>
          <w:rFonts w:ascii="Times New Roman"/>
          <w:i/>
          <w:spacing w:val="-108"/>
          <w:w w:val="109"/>
          <w:sz w:val="20"/>
        </w:rPr>
        <w:t>u</w:t>
      </w:r>
      <w:r>
        <w:rPr>
          <w:spacing w:val="-3"/>
          <w:position w:val="-25"/>
          <w:sz w:val="23"/>
        </w:rPr>
        <w:t>a</w:t>
      </w:r>
      <w:r>
        <w:rPr>
          <w:rFonts w:ascii="Times New Roman"/>
          <w:i/>
          <w:spacing w:val="-107"/>
          <w:w w:val="109"/>
          <w:sz w:val="20"/>
        </w:rPr>
        <w:t>n</w:t>
      </w:r>
      <w:r>
        <w:rPr>
          <w:position w:val="-25"/>
          <w:sz w:val="23"/>
        </w:rPr>
        <w:t>l</w:t>
      </w:r>
      <w:r>
        <w:rPr>
          <w:spacing w:val="-1"/>
          <w:position w:val="-25"/>
          <w:sz w:val="23"/>
        </w:rPr>
        <w:t> </w:t>
      </w:r>
      <w:r>
        <w:rPr>
          <w:spacing w:val="-146"/>
          <w:position w:val="-25"/>
          <w:sz w:val="23"/>
        </w:rPr>
        <w:t>U</w:t>
      </w:r>
      <w:r>
        <w:rPr>
          <w:rFonts w:ascii="Times New Roman"/>
          <w:i/>
          <w:w w:val="100"/>
          <w:sz w:val="20"/>
        </w:rPr>
        <w:t>g</w:t>
      </w:r>
      <w:r>
        <w:rPr>
          <w:rFonts w:ascii="Times New Roman"/>
          <w:i/>
          <w:spacing w:val="-6"/>
          <w:sz w:val="20"/>
        </w:rPr>
        <w:t> </w:t>
      </w:r>
      <w:r>
        <w:rPr>
          <w:spacing w:val="-121"/>
          <w:position w:val="-25"/>
          <w:sz w:val="23"/>
        </w:rPr>
        <w:t>n</w:t>
      </w:r>
      <w:r>
        <w:rPr>
          <w:rFonts w:ascii="Times New Roman"/>
          <w:i/>
          <w:spacing w:val="-12"/>
          <w:w w:val="113"/>
          <w:sz w:val="20"/>
        </w:rPr>
        <w:t>Y</w:t>
      </w:r>
      <w:r>
        <w:rPr>
          <w:rFonts w:ascii="Times New Roman"/>
          <w:i/>
          <w:spacing w:val="-100"/>
          <w:w w:val="104"/>
          <w:sz w:val="20"/>
        </w:rPr>
        <w:t>a</w:t>
      </w:r>
      <w:r>
        <w:rPr>
          <w:position w:val="-25"/>
          <w:sz w:val="23"/>
        </w:rPr>
        <w:t>i</w:t>
      </w:r>
      <w:r>
        <w:rPr>
          <w:spacing w:val="-58"/>
          <w:position w:val="-25"/>
          <w:sz w:val="23"/>
        </w:rPr>
        <w:t>v</w:t>
      </w:r>
      <w:r>
        <w:rPr>
          <w:rFonts w:ascii="Times New Roman"/>
          <w:i/>
          <w:spacing w:val="-54"/>
          <w:w w:val="109"/>
          <w:sz w:val="20"/>
        </w:rPr>
        <w:t>n</w:t>
      </w:r>
      <w:r>
        <w:rPr>
          <w:spacing w:val="-61"/>
          <w:position w:val="-25"/>
          <w:sz w:val="23"/>
        </w:rPr>
        <w:t>e</w:t>
      </w:r>
      <w:r>
        <w:rPr>
          <w:rFonts w:ascii="Times New Roman"/>
          <w:i/>
          <w:spacing w:val="-40"/>
          <w:w w:val="100"/>
          <w:sz w:val="20"/>
        </w:rPr>
        <w:t>g</w:t>
      </w:r>
      <w:r>
        <w:rPr>
          <w:spacing w:val="-41"/>
          <w:position w:val="-25"/>
          <w:sz w:val="23"/>
        </w:rPr>
        <w:t>r</w:t>
      </w:r>
      <w:r>
        <w:rPr>
          <w:rFonts w:ascii="Times New Roman"/>
          <w:i/>
          <w:spacing w:val="-42"/>
          <w:w w:val="77"/>
          <w:sz w:val="20"/>
        </w:rPr>
        <w:t>*</w:t>
      </w:r>
      <w:r>
        <w:rPr>
          <w:spacing w:val="-49"/>
          <w:position w:val="-25"/>
          <w:sz w:val="23"/>
        </w:rPr>
        <w:t>s</w:t>
      </w:r>
      <w:r>
        <w:rPr>
          <w:rFonts w:ascii="Times New Roman"/>
          <w:i/>
          <w:spacing w:val="-29"/>
          <w:w w:val="77"/>
          <w:sz w:val="20"/>
        </w:rPr>
        <w:t>*</w:t>
      </w:r>
      <w:r>
        <w:rPr>
          <w:spacing w:val="-1"/>
          <w:position w:val="-25"/>
          <w:sz w:val="23"/>
        </w:rPr>
        <w:t>i</w:t>
      </w:r>
      <w:r>
        <w:rPr>
          <w:spacing w:val="-56"/>
          <w:position w:val="-25"/>
          <w:sz w:val="23"/>
        </w:rPr>
        <w:t>t</w:t>
      </w:r>
      <w:r>
        <w:rPr>
          <w:rFonts w:ascii="Times New Roman"/>
          <w:i/>
          <w:spacing w:val="-50"/>
          <w:w w:val="104"/>
          <w:sz w:val="20"/>
        </w:rPr>
        <w:t>a</w:t>
      </w:r>
      <w:r>
        <w:rPr>
          <w:spacing w:val="-56"/>
          <w:position w:val="-25"/>
          <w:sz w:val="23"/>
        </w:rPr>
        <w:t>y</w:t>
      </w:r>
      <w:r>
        <w:rPr>
          <w:rFonts w:ascii="Times New Roman"/>
          <w:i/>
          <w:spacing w:val="-3"/>
          <w:w w:val="109"/>
          <w:sz w:val="20"/>
        </w:rPr>
        <w:t>n</w:t>
      </w:r>
      <w:r>
        <w:rPr>
          <w:spacing w:val="-120"/>
          <w:position w:val="-25"/>
          <w:sz w:val="23"/>
        </w:rPr>
        <w:t>o</w:t>
      </w:r>
      <w:r>
        <w:rPr>
          <w:rFonts w:ascii="Times New Roman"/>
          <w:i/>
          <w:spacing w:val="12"/>
          <w:w w:val="106"/>
          <w:sz w:val="20"/>
        </w:rPr>
        <w:t>d</w:t>
      </w:r>
      <w:r>
        <w:rPr>
          <w:spacing w:val="-38"/>
          <w:position w:val="-25"/>
          <w:sz w:val="23"/>
        </w:rPr>
        <w:t>f</w:t>
      </w:r>
      <w:r>
        <w:rPr>
          <w:rFonts w:ascii="Times New Roman"/>
          <w:i/>
          <w:spacing w:val="-59"/>
          <w:w w:val="102"/>
          <w:sz w:val="20"/>
        </w:rPr>
        <w:t>D</w:t>
      </w:r>
      <w:r>
        <w:rPr>
          <w:spacing w:val="-54"/>
          <w:position w:val="-25"/>
          <w:sz w:val="23"/>
        </w:rPr>
        <w:t>E</w:t>
      </w:r>
      <w:r>
        <w:rPr>
          <w:rFonts w:ascii="Times New Roman"/>
          <w:i/>
          <w:spacing w:val="-55"/>
          <w:w w:val="104"/>
          <w:sz w:val="20"/>
        </w:rPr>
        <w:t>a</w:t>
      </w:r>
      <w:r>
        <w:rPr>
          <w:spacing w:val="-67"/>
          <w:position w:val="-25"/>
          <w:sz w:val="23"/>
        </w:rPr>
        <w:t>d</w:t>
      </w:r>
      <w:r>
        <w:rPr>
          <w:rFonts w:ascii="Times New Roman"/>
          <w:i/>
          <w:spacing w:val="-26"/>
          <w:w w:val="103"/>
          <w:sz w:val="20"/>
        </w:rPr>
        <w:t>e</w:t>
      </w:r>
      <w:r>
        <w:rPr>
          <w:spacing w:val="-51"/>
          <w:position w:val="-25"/>
          <w:sz w:val="23"/>
        </w:rPr>
        <w:t>u</w:t>
      </w:r>
      <w:r>
        <w:rPr>
          <w:rFonts w:ascii="Times New Roman"/>
          <w:i/>
          <w:spacing w:val="-20"/>
          <w:w w:val="78"/>
          <w:sz w:val="20"/>
        </w:rPr>
        <w:t>J</w:t>
      </w:r>
      <w:r>
        <w:rPr>
          <w:spacing w:val="-82"/>
          <w:position w:val="-25"/>
          <w:sz w:val="23"/>
        </w:rPr>
        <w:t>c</w:t>
      </w:r>
      <w:r>
        <w:rPr>
          <w:rFonts w:ascii="Times New Roman"/>
          <w:i/>
          <w:spacing w:val="-20"/>
          <w:w w:val="98"/>
          <w:sz w:val="20"/>
        </w:rPr>
        <w:t>o</w:t>
      </w:r>
      <w:r>
        <w:rPr>
          <w:spacing w:val="-91"/>
          <w:position w:val="-25"/>
          <w:sz w:val="23"/>
        </w:rPr>
        <w:t>a</w:t>
      </w:r>
      <w:r>
        <w:rPr>
          <w:rFonts w:ascii="Times New Roman"/>
          <w:i/>
          <w:spacing w:val="-9"/>
          <w:w w:val="98"/>
          <w:sz w:val="20"/>
        </w:rPr>
        <w:t>o</w:t>
      </w:r>
      <w:r>
        <w:rPr>
          <w:spacing w:val="-120"/>
          <w:w w:val="98"/>
          <w:position w:val="-25"/>
          <w:sz w:val="23"/>
        </w:rPr>
        <w:t>ti</w:t>
      </w:r>
      <w:r>
        <w:rPr>
          <w:rFonts w:ascii="Times New Roman"/>
          <w:i/>
          <w:spacing w:val="10"/>
          <w:w w:val="109"/>
          <w:sz w:val="20"/>
        </w:rPr>
        <w:t>n</w:t>
      </w:r>
      <w:r>
        <w:rPr>
          <w:spacing w:val="-87"/>
          <w:position w:val="-25"/>
          <w:sz w:val="23"/>
        </w:rPr>
        <w:t>o</w:t>
      </w:r>
      <w:r>
        <w:rPr>
          <w:rFonts w:ascii="Times New Roman"/>
          <w:i/>
          <w:spacing w:val="-77"/>
          <w:w w:val="112"/>
          <w:sz w:val="20"/>
        </w:rPr>
        <w:t>H</w:t>
      </w:r>
      <w:r>
        <w:rPr>
          <w:spacing w:val="-49"/>
          <w:position w:val="-25"/>
          <w:sz w:val="23"/>
        </w:rPr>
        <w:t>n</w:t>
      </w:r>
      <w:r>
        <w:rPr>
          <w:rFonts w:ascii="Times New Roman"/>
          <w:i/>
          <w:w w:val="95"/>
          <w:sz w:val="20"/>
        </w:rPr>
        <w:t>wang***</w:t>
      </w:r>
    </w:p>
    <w:p>
      <w:pPr>
        <w:pStyle w:val="BodyText"/>
        <w:spacing w:line="246" w:lineRule="exact" w:before="17"/>
        <w:ind w:left="683" w:right="514"/>
        <w:jc w:val="center"/>
      </w:pPr>
      <w:hyperlink r:id="rId41">
        <w:r>
          <w:rPr/>
          <w:t>jinnie@knue.ac.kr</w:t>
        </w:r>
      </w:hyperlink>
    </w:p>
    <w:p>
      <w:pPr>
        <w:pStyle w:val="Heading3"/>
        <w:spacing w:line="257" w:lineRule="exact"/>
        <w:ind w:right="514"/>
      </w:pPr>
      <w:r>
        <w:rPr/>
        <w:t>**Korea</w:t>
      </w:r>
      <w:r>
        <w:rPr>
          <w:spacing w:val="-10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Service</w:t>
      </w:r>
    </w:p>
    <w:p>
      <w:pPr>
        <w:pStyle w:val="BodyText"/>
        <w:spacing w:line="233" w:lineRule="exact"/>
        <w:ind w:left="683" w:right="513"/>
        <w:jc w:val="center"/>
      </w:pPr>
      <w:hyperlink r:id="rId42">
        <w:r>
          <w:rPr/>
          <w:t>hky@keris.or.kr</w:t>
        </w:r>
      </w:hyperlink>
    </w:p>
    <w:p>
      <w:pPr>
        <w:pStyle w:val="Heading3"/>
        <w:spacing w:line="257" w:lineRule="exact"/>
        <w:ind w:right="512"/>
      </w:pPr>
      <w:r>
        <w:rPr/>
        <w:t>***Sungkyunkwan</w:t>
      </w:r>
      <w:r>
        <w:rPr>
          <w:spacing w:val="-12"/>
        </w:rPr>
        <w:t> </w:t>
      </w:r>
      <w:r>
        <w:rPr/>
        <w:t>University,</w:t>
      </w:r>
      <w:r>
        <w:rPr>
          <w:spacing w:val="-10"/>
        </w:rPr>
        <w:t> </w:t>
      </w:r>
      <w:r>
        <w:rPr/>
        <w:t>Republic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Korea</w:t>
      </w:r>
    </w:p>
    <w:p>
      <w:pPr>
        <w:pStyle w:val="BodyText"/>
        <w:spacing w:line="243" w:lineRule="exact"/>
        <w:ind w:left="683" w:right="514"/>
        <w:jc w:val="center"/>
      </w:pPr>
      <w:hyperlink r:id="rId43">
        <w:r>
          <w:rPr/>
          <w:t>djhwang@skku.edu</w:t>
        </w:r>
      </w:hyperlink>
    </w:p>
    <w:p>
      <w:pPr>
        <w:pStyle w:val="BodyText"/>
        <w:spacing w:before="4"/>
        <w:ind w:left="0"/>
        <w:jc w:val="left"/>
        <w:rPr>
          <w:sz w:val="24"/>
        </w:rPr>
      </w:pPr>
    </w:p>
    <w:p>
      <w:pPr>
        <w:pStyle w:val="Heading4"/>
        <w:jc w:val="both"/>
      </w:pPr>
      <w:r>
        <w:rPr/>
        <w:t>Teacher</w:t>
      </w:r>
      <w:r>
        <w:rPr>
          <w:spacing w:val="-7"/>
        </w:rPr>
        <w:t> </w:t>
      </w:r>
      <w:r>
        <w:rPr/>
        <w:t>competency</w:t>
      </w:r>
      <w:r>
        <w:rPr>
          <w:spacing w:val="-6"/>
        </w:rPr>
        <w:t> </w:t>
      </w:r>
      <w:r>
        <w:rPr/>
        <w:t>indicators</w:t>
      </w:r>
    </w:p>
    <w:p>
      <w:pPr>
        <w:pStyle w:val="BodyText"/>
        <w:spacing w:line="220" w:lineRule="auto" w:before="130"/>
        <w:ind w:right="550"/>
      </w:pP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competency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were</w:t>
      </w:r>
      <w:r>
        <w:rPr>
          <w:spacing w:val="-45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1999–2002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indicator,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ICT</w:t>
      </w:r>
      <w:r>
        <w:rPr>
          <w:spacing w:val="47"/>
        </w:rPr>
        <w:t> </w:t>
      </w:r>
      <w:r>
        <w:rPr/>
        <w:t>Skill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(ISST),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 processing based on the teaching career, while the second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education</w:t>
      </w:r>
      <w:r>
        <w:rPr>
          <w:spacing w:val="48"/>
        </w:rPr>
        <w:t> </w:t>
      </w:r>
      <w:r>
        <w:rPr/>
        <w:t>based</w:t>
      </w:r>
      <w:r>
        <w:rPr>
          <w:spacing w:val="47"/>
        </w:rPr>
        <w:t> </w:t>
      </w:r>
      <w:r>
        <w:rPr/>
        <w:t>on</w:t>
      </w:r>
      <w:r>
        <w:rPr>
          <w:spacing w:val="48"/>
        </w:rPr>
        <w:t> </w:t>
      </w:r>
      <w:r>
        <w:rPr/>
        <w:t>career</w:t>
      </w:r>
      <w:r>
        <w:rPr>
          <w:spacing w:val="-45"/>
        </w:rPr>
        <w:t> </w:t>
      </w:r>
      <w:r>
        <w:rPr/>
        <w:t>and</w:t>
      </w:r>
      <w:r>
        <w:rPr>
          <w:spacing w:val="5"/>
        </w:rPr>
        <w:t> </w:t>
      </w:r>
      <w:r>
        <w:rPr/>
        <w:t>subject.</w:t>
      </w:r>
    </w:p>
    <w:p>
      <w:pPr>
        <w:pStyle w:val="BodyText"/>
        <w:spacing w:line="220" w:lineRule="auto" w:before="129"/>
        <w:ind w:right="549" w:hanging="1"/>
      </w:pPr>
      <w:r>
        <w:rPr/>
        <w:t>The Ministry of Education, Science and Technology (MEST) established the</w:t>
      </w:r>
      <w:r>
        <w:rPr>
          <w:spacing w:val="1"/>
        </w:rPr>
        <w:t> </w:t>
      </w:r>
      <w:r>
        <w:rPr/>
        <w:t>ISST in the late 1990s to facilitate teacher skills of ICT literacy and informa-</w:t>
      </w:r>
      <w:r>
        <w:rPr>
          <w:spacing w:val="1"/>
        </w:rPr>
        <w:t> </w:t>
      </w:r>
      <w:r>
        <w:rPr/>
        <w:t>tion processing. ISST was developed for both the certification system of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14"/>
          <w:w w:val="271"/>
        </w:rPr>
        <w:t>’</w:t>
      </w:r>
      <w:r>
        <w:rPr>
          <w:w w:val="102"/>
        </w:rPr>
        <w:t>abil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ICT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eacher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aining.</w:t>
      </w:r>
      <w:r>
        <w:rPr/>
        <w:t> </w:t>
      </w:r>
      <w:r>
        <w:rPr>
          <w:spacing w:val="-20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ce</w:t>
      </w:r>
      <w:r>
        <w:rPr>
          <w:spacing w:val="-1"/>
          <w:w w:val="102"/>
        </w:rPr>
        <w:t>r</w:t>
      </w:r>
      <w:r>
        <w:rPr>
          <w:w w:val="101"/>
        </w:rPr>
        <w:t>ti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IS</w:t>
      </w:r>
      <w:r>
        <w:rPr>
          <w:spacing w:val="-2"/>
          <w:w w:val="102"/>
        </w:rPr>
        <w:t>S</w:t>
      </w:r>
      <w:r>
        <w:rPr>
          <w:spacing w:val="-17"/>
          <w:w w:val="102"/>
        </w:rPr>
        <w:t>T</w:t>
      </w:r>
      <w:r>
        <w:rPr>
          <w:w w:val="102"/>
        </w:rPr>
        <w:t>- </w:t>
      </w:r>
      <w:r>
        <w:rPr/>
        <w:t>based assessment instrument was developed for the teacher, ICT master</w:t>
      </w:r>
      <w:r>
        <w:rPr>
          <w:spacing w:val="1"/>
        </w:rPr>
        <w:t> </w:t>
      </w:r>
      <w:r>
        <w:rPr/>
        <w:t>teacher, vice-principal, and principal levels. The government supported the</w:t>
      </w:r>
      <w:r>
        <w:rPr>
          <w:spacing w:val="1"/>
        </w:rPr>
        <w:t> </w:t>
      </w:r>
      <w:r>
        <w:rPr/>
        <w:t>ISST certification system for 10% of all teachers annually. The ISST certifi-</w:t>
      </w:r>
      <w:r>
        <w:rPr>
          <w:spacing w:val="1"/>
        </w:rPr>
        <w:t> </w:t>
      </w:r>
      <w:r>
        <w:rPr/>
        <w:t>cation system played an important role in motivating teachers to improve</w:t>
      </w:r>
      <w:r>
        <w:rPr>
          <w:spacing w:val="1"/>
        </w:rPr>
        <w:t> </w:t>
      </w:r>
      <w:r>
        <w:rPr/>
        <w:t>their ICT skills. The government oﬀered incentives to applicants with ISST</w:t>
      </w:r>
      <w:r>
        <w:rPr>
          <w:spacing w:val="1"/>
        </w:rPr>
        <w:t> </w:t>
      </w:r>
      <w:r>
        <w:rPr/>
        <w:t>certificates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recruitment.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Provincial</w:t>
      </w:r>
      <w:r>
        <w:rPr>
          <w:spacing w:val="1"/>
        </w:rPr>
        <w:t> </w:t>
      </w:r>
      <w:r>
        <w:rPr/>
        <w:t>Oﬃces of Education (MPOEs) also provided incentives to promotion and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candidates.</w:t>
      </w:r>
    </w:p>
    <w:p>
      <w:pPr>
        <w:pStyle w:val="BodyText"/>
        <w:spacing w:line="220" w:lineRule="auto" w:before="124"/>
        <w:ind w:right="550"/>
      </w:pPr>
      <w:r>
        <w:rPr/>
        <w:t>The specifications of ISST include category, area, and standard details for</w:t>
      </w:r>
      <w:r>
        <w:rPr>
          <w:spacing w:val="1"/>
        </w:rPr>
        <w:t> </w:t>
      </w:r>
      <w:r>
        <w:rPr/>
        <w:t>teacher, ICT master teacher, deputy head, and the school CEO. Table 1</w:t>
      </w:r>
      <w:r>
        <w:rPr>
          <w:spacing w:val="1"/>
        </w:rPr>
        <w:t> </w:t>
      </w:r>
      <w:r>
        <w:rPr/>
        <w:t>summarizes the classification and areas of ISST. The standards are focused</w:t>
      </w:r>
      <w:r>
        <w:rPr>
          <w:spacing w:val="1"/>
        </w:rPr>
        <w:t> </w:t>
      </w:r>
      <w:r>
        <w:rPr>
          <w:w w:val="102"/>
        </w:rPr>
        <w:t>mo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9"/>
        </w:rPr>
        <w:t> </w:t>
      </w:r>
      <w:r>
        <w:rPr>
          <w:w w:val="102"/>
        </w:rPr>
        <w:t>a</w:t>
      </w:r>
      <w:r>
        <w:rPr>
          <w:spacing w:val="2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w w:val="102"/>
        </w:rPr>
        <w:t>ability</w:t>
      </w:r>
      <w:r>
        <w:rPr>
          <w:spacing w:val="2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9"/>
        </w:rPr>
        <w:t> </w:t>
      </w:r>
      <w:r>
        <w:rPr>
          <w:spacing w:val="-1"/>
          <w:w w:val="102"/>
        </w:rPr>
        <w:t>us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echnology</w:t>
      </w:r>
      <w:r>
        <w:rPr>
          <w:spacing w:val="2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9"/>
        </w:rPr>
        <w:t> </w:t>
      </w:r>
      <w:r>
        <w:rPr>
          <w:spacing w:val="-1"/>
          <w:w w:val="102"/>
        </w:rPr>
        <w:t>sol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ob- </w:t>
      </w:r>
      <w:r>
        <w:rPr/>
        <w:t>lems rather</w:t>
      </w:r>
      <w:r>
        <w:rPr>
          <w:spacing w:val="1"/>
        </w:rPr>
        <w:t> </w:t>
      </w:r>
      <w:r>
        <w:rPr/>
        <w:t>than</w:t>
      </w:r>
      <w:r>
        <w:rPr>
          <w:spacing w:val="2"/>
        </w:rPr>
        <w:t> </w:t>
      </w:r>
      <w:r>
        <w:rPr/>
        <w:t>simple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literacy.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w w:val="102"/>
        </w:rPr>
        <w:t>In</w:t>
      </w:r>
      <w:r>
        <w:rPr>
          <w:spacing w:val="12"/>
        </w:rPr>
        <w:t> </w:t>
      </w:r>
      <w:r>
        <w:rPr>
          <w:w w:val="102"/>
        </w:rPr>
        <w:t>add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2"/>
        </w:rPr>
        <w:t> </w:t>
      </w:r>
      <w:r>
        <w:rPr>
          <w:w w:val="102"/>
        </w:rPr>
        <w:t>IS</w:t>
      </w:r>
      <w:r>
        <w:rPr>
          <w:spacing w:val="-2"/>
          <w:w w:val="102"/>
        </w:rPr>
        <w:t>S</w:t>
      </w:r>
      <w:r>
        <w:rPr>
          <w:spacing w:val="-23"/>
          <w:w w:val="102"/>
        </w:rPr>
        <w:t>T</w:t>
      </w:r>
      <w:r>
        <w:rPr>
          <w:w w:val="102"/>
        </w:rPr>
        <w:t>,</w:t>
      </w:r>
      <w:r>
        <w:rPr>
          <w:spacing w:val="1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w w:val="102"/>
        </w:rPr>
        <w:t>the</w:t>
      </w:r>
      <w:r>
        <w:rPr>
          <w:spacing w:val="12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2"/>
        </w:rPr>
        <w:t> </w:t>
      </w:r>
      <w:r>
        <w:rPr>
          <w:w w:val="102"/>
        </w:rPr>
        <w:t>ICT</w:t>
      </w:r>
      <w:r>
        <w:rPr>
          <w:spacing w:val="1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ompe-</w:t>
      </w:r>
    </w:p>
    <w:p>
      <w:pPr>
        <w:pStyle w:val="BodyText"/>
        <w:spacing w:line="220" w:lineRule="auto" w:before="5"/>
        <w:ind w:left="553" w:right="718"/>
      </w:pPr>
      <w:r>
        <w:rPr>
          <w:w w:val="105"/>
        </w:rPr>
        <w:t>tency based on teaching career and subject was conducted in 2004. This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eacher</w:t>
      </w:r>
      <w:r>
        <w:rPr>
          <w:spacing w:val="-7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ency</w:t>
      </w:r>
      <w:r>
        <w:rPr>
          <w:spacing w:val="-7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-7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eloped</w:t>
      </w:r>
      <w:r>
        <w:rPr>
          <w:spacing w:val="-7"/>
        </w:rPr>
        <w:t> </w:t>
      </w:r>
      <w:r>
        <w:rPr>
          <w:spacing w:val="-1"/>
          <w:w w:val="102"/>
        </w:rPr>
        <w:t>base</w:t>
      </w:r>
      <w:r>
        <w:rPr>
          <w:w w:val="102"/>
        </w:rPr>
        <w:t>d</w:t>
      </w:r>
      <w:r>
        <w:rPr>
          <w:spacing w:val="-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w w:val="102"/>
        </w:rPr>
        <w:t>the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7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-7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ea</w:t>
      </w:r>
      <w:r>
        <w:rPr>
          <w:spacing w:val="-7"/>
        </w:rPr>
        <w:t> </w:t>
      </w:r>
      <w:r>
        <w:rPr>
          <w:spacing w:val="-1"/>
          <w:w w:val="102"/>
        </w:rPr>
        <w:t>such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teaching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learning,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guidance,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management,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professional</w:t>
      </w:r>
      <w:r>
        <w:rPr>
          <w:spacing w:val="-10"/>
          <w:w w:val="105"/>
        </w:rPr>
        <w:t> </w:t>
      </w:r>
      <w:r>
        <w:rPr>
          <w:w w:val="105"/>
        </w:rPr>
        <w:t>devel-</w:t>
      </w:r>
      <w:r>
        <w:rPr>
          <w:spacing w:val="-48"/>
          <w:w w:val="105"/>
        </w:rPr>
        <w:t> </w:t>
      </w:r>
      <w:r>
        <w:rPr>
          <w:w w:val="105"/>
        </w:rPr>
        <w:t>opment.</w:t>
      </w:r>
      <w:r>
        <w:rPr>
          <w:spacing w:val="-12"/>
          <w:w w:val="105"/>
        </w:rPr>
        <w:t> </w:t>
      </w:r>
      <w:r>
        <w:rPr>
          <w:w w:val="105"/>
        </w:rPr>
        <w:t>However,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standard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implemented</w:t>
      </w:r>
      <w:r>
        <w:rPr>
          <w:spacing w:val="-11"/>
          <w:w w:val="105"/>
        </w:rPr>
        <w:t> </w:t>
      </w:r>
      <w:r>
        <w:rPr>
          <w:w w:val="105"/>
        </w:rPr>
        <w:t>nationwide.</w:t>
      </w:r>
    </w:p>
    <w:p>
      <w:pPr>
        <w:pStyle w:val="BodyText"/>
        <w:spacing w:line="220" w:lineRule="auto" w:before="190"/>
        <w:ind w:left="553" w:right="718"/>
      </w:pPr>
      <w:r>
        <w:rPr>
          <w:w w:val="105"/>
        </w:rPr>
        <w:t>Teachers are considered to be important agents of ICT in education, as</w:t>
      </w:r>
      <w:r>
        <w:rPr>
          <w:spacing w:val="1"/>
          <w:w w:val="105"/>
        </w:rPr>
        <w:t> </w:t>
      </w:r>
      <w:r>
        <w:rPr>
          <w:w w:val="105"/>
        </w:rPr>
        <w:t>they are the final decision makers who select what kinds of ICT to use</w:t>
      </w:r>
      <w:r>
        <w:rPr>
          <w:spacing w:val="1"/>
          <w:w w:val="105"/>
        </w:rPr>
        <w:t> </w:t>
      </w:r>
      <w:r>
        <w:rPr>
          <w:spacing w:val="2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ho</w:t>
      </w:r>
      <w:r>
        <w:rPr>
          <w:w w:val="102"/>
        </w:rPr>
        <w:t>w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to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d</w:t>
      </w:r>
      <w:r>
        <w:rPr>
          <w:w w:val="102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a</w:t>
      </w:r>
      <w:r>
        <w:rPr>
          <w:spacing w:val="2"/>
          <w:w w:val="102"/>
        </w:rPr>
        <w:t>t</w:t>
      </w:r>
      <w:r>
        <w:rPr>
          <w:w w:val="102"/>
        </w:rPr>
        <w:t>.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espect</w:t>
      </w:r>
      <w:r>
        <w:rPr>
          <w:w w:val="102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2"/>
        </w:rPr>
        <w:t>K</w:t>
      </w:r>
      <w:r>
        <w:rPr>
          <w:spacing w:val="2"/>
          <w:w w:val="102"/>
        </w:rPr>
        <w:t>o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ea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g</w:t>
      </w:r>
      <w:r>
        <w:rPr>
          <w:spacing w:val="1"/>
          <w:w w:val="102"/>
        </w:rPr>
        <w:t>o</w:t>
      </w:r>
      <w:r>
        <w:rPr>
          <w:w w:val="102"/>
        </w:rPr>
        <w:t>v</w:t>
      </w:r>
      <w:r>
        <w:rPr>
          <w:spacing w:val="2"/>
          <w:w w:val="102"/>
        </w:rPr>
        <w:t>ernme</w:t>
      </w:r>
      <w:r>
        <w:rPr>
          <w:w w:val="102"/>
        </w:rPr>
        <w:t>nt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ha</w:t>
      </w:r>
      <w:r>
        <w:rPr>
          <w:w w:val="102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2"/>
          <w:w w:val="102"/>
        </w:rPr>
        <w:t>ovided </w:t>
      </w:r>
      <w:r>
        <w:rPr>
          <w:w w:val="105"/>
        </w:rPr>
        <w:t>teacher training for both ICT literacy and integration purposes since the</w:t>
      </w:r>
      <w:r>
        <w:rPr>
          <w:spacing w:val="1"/>
          <w:w w:val="105"/>
        </w:rPr>
        <w:t> </w:t>
      </w:r>
      <w:r>
        <w:rPr>
          <w:w w:val="105"/>
        </w:rPr>
        <w:t>late</w:t>
      </w:r>
      <w:r>
        <w:rPr>
          <w:spacing w:val="2"/>
          <w:w w:val="105"/>
        </w:rPr>
        <w:t> </w:t>
      </w:r>
      <w:r>
        <w:rPr>
          <w:w w:val="105"/>
        </w:rPr>
        <w:t>1980s.</w:t>
      </w:r>
    </w:p>
    <w:p>
      <w:pPr>
        <w:pStyle w:val="BodyText"/>
        <w:spacing w:line="220" w:lineRule="auto" w:before="188"/>
        <w:ind w:left="553" w:right="721" w:hanging="1"/>
      </w:pPr>
      <w:r>
        <w:rPr/>
        <w:t>At the early stages of introduction of ICT in education, ICT education in the</w:t>
      </w:r>
      <w:r>
        <w:rPr>
          <w:spacing w:val="1"/>
        </w:rPr>
        <w:t> </w:t>
      </w:r>
      <w:r>
        <w:rPr/>
        <w:t>sense of computer literacy is at the primary focus, rather than ICT in educa-</w:t>
      </w:r>
      <w:r>
        <w:rPr>
          <w:spacing w:val="-45"/>
        </w:rPr>
        <w:t> </w:t>
      </w:r>
      <w:r>
        <w:rPr/>
        <w:t>tion (i.e. curriculum integration). This was the case for Korea in 1988–1995.</w:t>
      </w:r>
      <w:r>
        <w:rPr>
          <w:spacing w:val="1"/>
        </w:rPr>
        <w:t> </w:t>
      </w:r>
      <w:r>
        <w:rPr/>
        <w:t>Topics of computer education generally include hardware and software</w:t>
      </w:r>
      <w:r>
        <w:rPr>
          <w:spacing w:val="1"/>
        </w:rPr>
        <w:t> </w:t>
      </w:r>
      <w:r>
        <w:rPr/>
        <w:t>programmes such as programming programmes, operating systems, word</w:t>
      </w:r>
      <w:r>
        <w:rPr>
          <w:spacing w:val="1"/>
        </w:rPr>
        <w:t> </w:t>
      </w:r>
      <w:r>
        <w:rPr/>
        <w:t>processors,</w:t>
      </w:r>
      <w:r>
        <w:rPr>
          <w:spacing w:val="2"/>
        </w:rPr>
        <w:t> </w:t>
      </w:r>
      <w:r>
        <w:rPr/>
        <w:t>spreadsheets,</w:t>
      </w:r>
      <w:r>
        <w:rPr>
          <w:spacing w:val="3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programmes,</w:t>
      </w:r>
      <w:r>
        <w:rPr>
          <w:spacing w:val="3"/>
        </w:rPr>
        <w:t> </w:t>
      </w:r>
      <w:r>
        <w:rPr/>
        <w:t>etc.</w:t>
      </w:r>
    </w:p>
    <w:p>
      <w:pPr>
        <w:pStyle w:val="BodyText"/>
        <w:spacing w:before="1"/>
        <w:ind w:left="0"/>
        <w:jc w:val="left"/>
        <w:rPr>
          <w:sz w:val="9"/>
        </w:rPr>
      </w:pPr>
    </w:p>
    <w:p>
      <w:pPr>
        <w:spacing w:before="62"/>
        <w:ind w:left="0" w:right="722" w:firstLine="0"/>
        <w:jc w:val="right"/>
        <w:rPr>
          <w:i/>
          <w:sz w:val="21"/>
        </w:rPr>
      </w:pPr>
      <w:r>
        <w:rPr>
          <w:i/>
          <w:sz w:val="21"/>
        </w:rPr>
        <w:t>Table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1</w:t>
      </w:r>
    </w:p>
    <w:p>
      <w:pPr>
        <w:pStyle w:val="Heading5"/>
        <w:spacing w:before="171"/>
        <w:ind w:right="701"/>
      </w:pPr>
      <w:r>
        <w:rPr/>
        <w:t>A</w:t>
      </w:r>
      <w:r>
        <w:rPr>
          <w:spacing w:val="7"/>
        </w:rPr>
        <w:t> </w:t>
      </w:r>
      <w:r>
        <w:rPr/>
        <w:t>Summary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ICT</w:t>
      </w:r>
      <w:r>
        <w:rPr>
          <w:spacing w:val="7"/>
        </w:rPr>
        <w:t> </w:t>
      </w:r>
      <w:r>
        <w:rPr/>
        <w:t>Skill</w:t>
      </w:r>
      <w:r>
        <w:rPr>
          <w:spacing w:val="8"/>
        </w:rPr>
        <w:t> </w:t>
      </w:r>
      <w:r>
        <w:rPr/>
        <w:t>Standard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Teacher</w:t>
      </w:r>
      <w:r>
        <w:rPr>
          <w:spacing w:val="6"/>
        </w:rPr>
        <w:t> </w:t>
      </w:r>
      <w:r>
        <w:rPr/>
        <w:t>(ISST)</w:t>
      </w:r>
    </w:p>
    <w:p>
      <w:pPr>
        <w:pStyle w:val="BodyText"/>
        <w:spacing w:before="9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5"/>
        <w:gridCol w:w="3539"/>
      </w:tblGrid>
      <w:tr>
        <w:trPr>
          <w:trHeight w:val="296" w:hRule="atLeast"/>
        </w:trPr>
        <w:tc>
          <w:tcPr>
            <w:tcW w:w="2915" w:type="dxa"/>
          </w:tcPr>
          <w:p>
            <w:pPr>
              <w:pStyle w:val="TableParagraph"/>
              <w:spacing w:before="46"/>
              <w:ind w:left="1086" w:right="107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Category</w:t>
            </w:r>
          </w:p>
        </w:tc>
        <w:tc>
          <w:tcPr>
            <w:tcW w:w="3539" w:type="dxa"/>
          </w:tcPr>
          <w:p>
            <w:pPr>
              <w:pStyle w:val="TableParagraph"/>
              <w:spacing w:before="46"/>
              <w:ind w:left="1562" w:right="1555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Area</w:t>
            </w:r>
          </w:p>
        </w:tc>
      </w:tr>
      <w:tr>
        <w:trPr>
          <w:trHeight w:val="850" w:hRule="atLeast"/>
        </w:trPr>
        <w:tc>
          <w:tcPr>
            <w:tcW w:w="2915" w:type="dxa"/>
          </w:tcPr>
          <w:p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34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gathering</w:t>
            </w:r>
          </w:p>
        </w:tc>
        <w:tc>
          <w:tcPr>
            <w:tcW w:w="3539" w:type="dxa"/>
          </w:tcPr>
          <w:p>
            <w:pPr>
              <w:pStyle w:val="TableParagraph"/>
              <w:spacing w:line="307" w:lineRule="auto" w:before="42"/>
              <w:ind w:left="89" w:right="408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location,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access,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read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Gather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evaluate</w:t>
            </w:r>
          </w:p>
          <w:p>
            <w:pPr>
              <w:pStyle w:val="TableParagraph"/>
              <w:spacing w:line="219" w:lineRule="exact"/>
              <w:ind w:left="8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Store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</w:t>
            </w:r>
          </w:p>
        </w:tc>
      </w:tr>
      <w:tr>
        <w:trPr>
          <w:trHeight w:val="1412" w:hRule="atLeast"/>
        </w:trPr>
        <w:tc>
          <w:tcPr>
            <w:tcW w:w="291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0" w:right="104"/>
              <w:jc w:val="right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analysis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processing</w:t>
            </w:r>
          </w:p>
        </w:tc>
        <w:tc>
          <w:tcPr>
            <w:tcW w:w="3539" w:type="dxa"/>
          </w:tcPr>
          <w:p>
            <w:pPr>
              <w:pStyle w:val="TableParagraph"/>
              <w:spacing w:line="307" w:lineRule="auto" w:before="42"/>
              <w:ind w:left="89" w:right="232"/>
              <w:rPr>
                <w:sz w:val="18"/>
              </w:rPr>
            </w:pPr>
            <w:r>
              <w:rPr>
                <w:sz w:val="18"/>
              </w:rPr>
              <w:t>Produce,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edit,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word-process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materials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analyze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spreadsheet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materials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Produce and edit multimedia materials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Produce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edit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presentation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materials</w:t>
            </w:r>
          </w:p>
          <w:p>
            <w:pPr>
              <w:pStyle w:val="TableParagraph"/>
              <w:spacing w:line="218" w:lineRule="exact"/>
              <w:ind w:left="8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Use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manage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NEIS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system</w:t>
            </w:r>
          </w:p>
        </w:tc>
      </w:tr>
      <w:tr>
        <w:trPr>
          <w:trHeight w:val="569" w:hRule="atLeast"/>
        </w:trPr>
        <w:tc>
          <w:tcPr>
            <w:tcW w:w="2915" w:type="dxa"/>
          </w:tcPr>
          <w:p>
            <w:pPr>
              <w:pStyle w:val="TableParagraph"/>
              <w:spacing w:before="11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0" w:right="150"/>
              <w:jc w:val="right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transfer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exchange</w:t>
            </w:r>
          </w:p>
        </w:tc>
        <w:tc>
          <w:tcPr>
            <w:tcW w:w="3539" w:type="dxa"/>
          </w:tcPr>
          <w:p>
            <w:pPr>
              <w:pStyle w:val="TableParagraph"/>
              <w:spacing w:before="42"/>
              <w:ind w:left="8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Present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transfer</w:t>
            </w:r>
          </w:p>
          <w:p>
            <w:pPr>
              <w:pStyle w:val="TableParagraph"/>
              <w:spacing w:before="61"/>
              <w:ind w:left="89"/>
              <w:rPr>
                <w:sz w:val="18"/>
              </w:rPr>
            </w:pPr>
            <w:r>
              <w:rPr>
                <w:sz w:val="18"/>
              </w:rPr>
              <w:t>Communication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exchange</w:t>
            </w:r>
          </w:p>
        </w:tc>
      </w:tr>
      <w:tr>
        <w:trPr>
          <w:trHeight w:val="1412" w:hRule="atLeast"/>
        </w:trPr>
        <w:tc>
          <w:tcPr>
            <w:tcW w:w="291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90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ethics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security</w:t>
            </w:r>
          </w:p>
        </w:tc>
        <w:tc>
          <w:tcPr>
            <w:tcW w:w="3539" w:type="dxa"/>
          </w:tcPr>
          <w:p>
            <w:pPr>
              <w:pStyle w:val="TableParagraph"/>
              <w:spacing w:line="307" w:lineRule="auto" w:before="42"/>
              <w:ind w:left="8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Understanding the information society</w:t>
            </w:r>
            <w:r>
              <w:rPr>
                <w:w w:val="105"/>
                <w:sz w:val="18"/>
              </w:rPr>
              <w:t> </w:t>
            </w:r>
            <w:r>
              <w:rPr>
                <w:sz w:val="18"/>
              </w:rPr>
              <w:t>Prevent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distribution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harmful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materials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Protect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intellectual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property</w:t>
            </w:r>
          </w:p>
          <w:p>
            <w:pPr>
              <w:pStyle w:val="TableParagraph"/>
              <w:spacing w:line="219" w:lineRule="exact"/>
              <w:ind w:left="89"/>
              <w:rPr>
                <w:sz w:val="18"/>
              </w:rPr>
            </w:pPr>
            <w:r>
              <w:rPr>
                <w:sz w:val="18"/>
              </w:rPr>
              <w:t>Manage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personal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information</w:t>
            </w:r>
          </w:p>
          <w:p>
            <w:pPr>
              <w:pStyle w:val="TableParagraph"/>
              <w:spacing w:before="61"/>
              <w:ind w:left="89"/>
              <w:rPr>
                <w:sz w:val="18"/>
              </w:rPr>
            </w:pPr>
            <w:r>
              <w:rPr>
                <w:sz w:val="18"/>
              </w:rPr>
              <w:t>Keep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netiquette</w:t>
            </w:r>
          </w:p>
        </w:tc>
      </w:tr>
    </w:tbl>
    <w:p>
      <w:pPr>
        <w:pStyle w:val="BodyText"/>
        <w:ind w:left="0"/>
        <w:jc w:val="left"/>
        <w:rPr>
          <w:b/>
          <w:sz w:val="7"/>
        </w:rPr>
      </w:pPr>
    </w:p>
    <w:p>
      <w:pPr>
        <w:spacing w:line="230" w:lineRule="auto" w:before="74"/>
        <w:ind w:left="683" w:right="851" w:firstLine="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10"/>
          <w:sz w:val="18"/>
        </w:rPr>
        <w:t> </w:t>
      </w:r>
      <w:r>
        <w:rPr>
          <w:sz w:val="18"/>
        </w:rPr>
        <w:t>Song,</w:t>
      </w:r>
      <w:r>
        <w:rPr>
          <w:spacing w:val="11"/>
          <w:sz w:val="18"/>
        </w:rPr>
        <w:t> </w:t>
      </w:r>
      <w:r>
        <w:rPr>
          <w:sz w:val="18"/>
        </w:rPr>
        <w:t>Kim,</w:t>
      </w:r>
      <w:r>
        <w:rPr>
          <w:spacing w:val="11"/>
          <w:sz w:val="18"/>
        </w:rPr>
        <w:t> </w:t>
      </w:r>
      <w:r>
        <w:rPr>
          <w:sz w:val="18"/>
        </w:rPr>
        <w:t>Kim,</w:t>
      </w:r>
      <w:r>
        <w:rPr>
          <w:spacing w:val="11"/>
          <w:sz w:val="18"/>
        </w:rPr>
        <w:t> </w:t>
      </w:r>
      <w:r>
        <w:rPr>
          <w:sz w:val="18"/>
        </w:rPr>
        <w:t>Ban,</w:t>
      </w:r>
      <w:r>
        <w:rPr>
          <w:spacing w:val="10"/>
          <w:sz w:val="18"/>
        </w:rPr>
        <w:t> </w:t>
      </w:r>
      <w:r>
        <w:rPr>
          <w:sz w:val="18"/>
        </w:rPr>
        <w:t>&amp;</w:t>
      </w:r>
      <w:r>
        <w:rPr>
          <w:spacing w:val="11"/>
          <w:sz w:val="18"/>
        </w:rPr>
        <w:t> </w:t>
      </w:r>
      <w:r>
        <w:rPr>
          <w:sz w:val="18"/>
        </w:rPr>
        <w:t>Ryu</w:t>
      </w:r>
      <w:r>
        <w:rPr>
          <w:spacing w:val="11"/>
          <w:sz w:val="18"/>
        </w:rPr>
        <w:t> </w:t>
      </w:r>
      <w:r>
        <w:rPr>
          <w:sz w:val="18"/>
        </w:rPr>
        <w:t>(2003).</w:t>
      </w:r>
      <w:r>
        <w:rPr>
          <w:spacing w:val="11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Development</w:t>
      </w:r>
      <w:r>
        <w:rPr>
          <w:spacing w:val="11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Implementation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f</w:t>
      </w:r>
      <w:r>
        <w:rPr>
          <w:sz w:val="18"/>
        </w:rPr>
        <w:t> </w:t>
      </w:r>
      <w:r>
        <w:rPr>
          <w:w w:val="102"/>
          <w:sz w:val="18"/>
        </w:rPr>
        <w:t>Measu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eme</w:t>
      </w:r>
      <w:r>
        <w:rPr>
          <w:spacing w:val="-2"/>
          <w:w w:val="102"/>
          <w:sz w:val="18"/>
        </w:rPr>
        <w:t>n</w:t>
      </w:r>
      <w:r>
        <w:rPr>
          <w:w w:val="102"/>
          <w:sz w:val="18"/>
        </w:rPr>
        <w:t>t</w:t>
      </w:r>
      <w:r>
        <w:rPr>
          <w:spacing w:val="1"/>
          <w:sz w:val="18"/>
        </w:rPr>
        <w:t> </w:t>
      </w:r>
      <w:r>
        <w:rPr>
          <w:spacing w:val="-17"/>
          <w:w w:val="102"/>
          <w:sz w:val="18"/>
        </w:rPr>
        <w:t>T</w:t>
      </w:r>
      <w:r>
        <w:rPr>
          <w:spacing w:val="-1"/>
          <w:w w:val="102"/>
          <w:sz w:val="18"/>
        </w:rPr>
        <w:t>ool</w:t>
      </w:r>
      <w:r>
        <w:rPr>
          <w:w w:val="102"/>
          <w:sz w:val="18"/>
        </w:rPr>
        <w:t>s</w:t>
      </w:r>
      <w:r>
        <w:rPr>
          <w:sz w:val="18"/>
        </w:rPr>
        <w:t> </w:t>
      </w:r>
      <w:r>
        <w:rPr>
          <w:spacing w:val="-4"/>
          <w:w w:val="102"/>
          <w:sz w:val="18"/>
        </w:rPr>
        <w:t>f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r</w:t>
      </w:r>
      <w:r>
        <w:rPr>
          <w:sz w:val="18"/>
        </w:rPr>
        <w:t> </w:t>
      </w:r>
      <w:r>
        <w:rPr>
          <w:spacing w:val="-5"/>
          <w:w w:val="102"/>
          <w:sz w:val="18"/>
        </w:rPr>
        <w:t>E</w:t>
      </w:r>
      <w:r>
        <w:rPr>
          <w:spacing w:val="-3"/>
          <w:w w:val="102"/>
          <w:sz w:val="18"/>
        </w:rPr>
        <w:t>v</w:t>
      </w:r>
      <w:r>
        <w:rPr>
          <w:w w:val="102"/>
          <w:sz w:val="18"/>
        </w:rPr>
        <w:t>alu</w:t>
      </w:r>
      <w:r>
        <w:rPr>
          <w:spacing w:val="-1"/>
          <w:w w:val="102"/>
          <w:sz w:val="18"/>
        </w:rPr>
        <w:t>a</w:t>
      </w:r>
      <w:r>
        <w:rPr>
          <w:w w:val="101"/>
          <w:sz w:val="18"/>
        </w:rPr>
        <w:t>ti</w:t>
      </w:r>
      <w:r>
        <w:rPr>
          <w:spacing w:val="-1"/>
          <w:w w:val="102"/>
          <w:sz w:val="18"/>
        </w:rPr>
        <w:t>n</w:t>
      </w:r>
      <w:r>
        <w:rPr>
          <w:w w:val="102"/>
          <w:sz w:val="18"/>
        </w:rPr>
        <w:t>g</w:t>
      </w:r>
      <w:r>
        <w:rPr>
          <w:spacing w:val="1"/>
          <w:sz w:val="18"/>
        </w:rPr>
        <w:t> </w:t>
      </w:r>
      <w:r>
        <w:rPr>
          <w:spacing w:val="-17"/>
          <w:w w:val="102"/>
          <w:sz w:val="18"/>
        </w:rPr>
        <w:t>T</w:t>
      </w:r>
      <w:r>
        <w:rPr>
          <w:w w:val="102"/>
          <w:sz w:val="18"/>
        </w:rPr>
        <w:t>eache</w:t>
      </w:r>
      <w:r>
        <w:rPr>
          <w:spacing w:val="-4"/>
          <w:w w:val="102"/>
          <w:sz w:val="18"/>
        </w:rPr>
        <w:t>r</w:t>
      </w:r>
      <w:r>
        <w:rPr>
          <w:w w:val="102"/>
          <w:sz w:val="18"/>
        </w:rPr>
        <w:t>s</w:t>
      </w:r>
      <w:r>
        <w:rPr>
          <w:spacing w:val="-35"/>
          <w:w w:val="272"/>
          <w:sz w:val="18"/>
        </w:rPr>
        <w:t>’</w:t>
      </w:r>
      <w:r>
        <w:rPr>
          <w:w w:val="102"/>
          <w:sz w:val="18"/>
        </w:rPr>
        <w:t>ICT</w:t>
      </w:r>
      <w:r>
        <w:rPr>
          <w:spacing w:val="1"/>
          <w:sz w:val="18"/>
        </w:rPr>
        <w:t> </w:t>
      </w:r>
      <w:r>
        <w:rPr>
          <w:w w:val="102"/>
          <w:sz w:val="18"/>
        </w:rPr>
        <w:t>Use</w:t>
      </w:r>
      <w:r>
        <w:rPr>
          <w:spacing w:val="1"/>
          <w:sz w:val="18"/>
        </w:rPr>
        <w:t> </w:t>
      </w:r>
      <w:r>
        <w:rPr>
          <w:spacing w:val="-4"/>
          <w:w w:val="102"/>
          <w:sz w:val="18"/>
        </w:rPr>
        <w:t>f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r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Thei</w:t>
      </w:r>
      <w:r>
        <w:rPr>
          <w:w w:val="102"/>
          <w:sz w:val="18"/>
        </w:rPr>
        <w:t>r</w:t>
      </w:r>
      <w:r>
        <w:rPr>
          <w:spacing w:val="1"/>
          <w:sz w:val="18"/>
        </w:rPr>
        <w:t> </w:t>
      </w:r>
      <w:r>
        <w:rPr>
          <w:spacing w:val="-17"/>
          <w:w w:val="102"/>
          <w:sz w:val="18"/>
        </w:rPr>
        <w:t>T</w:t>
      </w:r>
      <w:r>
        <w:rPr>
          <w:w w:val="102"/>
          <w:sz w:val="18"/>
        </w:rPr>
        <w:t>eaching.</w:t>
      </w:r>
    </w:p>
    <w:p>
      <w:pPr>
        <w:spacing w:line="211" w:lineRule="exact" w:before="0"/>
        <w:ind w:left="537" w:right="701" w:firstLine="0"/>
        <w:jc w:val="center"/>
        <w:rPr>
          <w:sz w:val="18"/>
        </w:rPr>
      </w:pPr>
      <w:r>
        <w:rPr>
          <w:sz w:val="18"/>
        </w:rPr>
        <w:t>KERIS</w:t>
      </w:r>
      <w:r>
        <w:rPr>
          <w:spacing w:val="12"/>
          <w:sz w:val="18"/>
        </w:rPr>
        <w:t> </w:t>
      </w:r>
      <w:r>
        <w:rPr>
          <w:sz w:val="18"/>
        </w:rPr>
        <w:t>Research</w:t>
      </w:r>
      <w:r>
        <w:rPr>
          <w:spacing w:val="13"/>
          <w:sz w:val="18"/>
        </w:rPr>
        <w:t> </w:t>
      </w:r>
      <w:r>
        <w:rPr>
          <w:sz w:val="18"/>
        </w:rPr>
        <w:t>Report.</w:t>
      </w:r>
      <w:r>
        <w:rPr>
          <w:spacing w:val="12"/>
          <w:sz w:val="18"/>
        </w:rPr>
        <w:t> </w:t>
      </w:r>
      <w:r>
        <w:rPr>
          <w:sz w:val="18"/>
        </w:rPr>
        <w:t>KERIS</w:t>
      </w:r>
      <w:r>
        <w:rPr>
          <w:spacing w:val="13"/>
          <w:sz w:val="18"/>
        </w:rPr>
        <w:t> </w:t>
      </w:r>
      <w:r>
        <w:rPr>
          <w:sz w:val="18"/>
        </w:rPr>
        <w:t>2003-27.</w:t>
      </w:r>
    </w:p>
    <w:p>
      <w:pPr>
        <w:spacing w:after="0" w:line="211" w:lineRule="exact"/>
        <w:jc w:val="center"/>
        <w:rPr>
          <w:sz w:val="18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In</w:t>
      </w:r>
      <w:r>
        <w:rPr>
          <w:spacing w:val="-5"/>
        </w:rPr>
        <w:t> </w:t>
      </w:r>
      <w:r>
        <w:rPr/>
        <w:t>particular,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Computer</w:t>
      </w:r>
      <w:r>
        <w:rPr>
          <w:spacing w:val="-5"/>
        </w:rPr>
        <w:t> </w:t>
      </w:r>
      <w:r>
        <w:rPr/>
        <w:t>Assisted</w:t>
      </w:r>
      <w:r>
        <w:rPr>
          <w:spacing w:val="-4"/>
        </w:rPr>
        <w:t> </w:t>
      </w:r>
      <w:r>
        <w:rPr/>
        <w:t>Instruction</w:t>
      </w:r>
      <w:r>
        <w:rPr>
          <w:spacing w:val="-4"/>
        </w:rPr>
        <w:t> </w:t>
      </w:r>
      <w:r>
        <w:rPr/>
        <w:t>(CAI)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included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teach-</w:t>
      </w:r>
    </w:p>
    <w:p>
      <w:pPr>
        <w:pStyle w:val="BodyText"/>
        <w:spacing w:line="220" w:lineRule="auto" w:before="5"/>
        <w:ind w:right="549" w:hanging="1"/>
      </w:pPr>
      <w:r>
        <w:rPr/>
        <w:t>er training at that time, but many limitations for integration into classroom</w:t>
      </w:r>
      <w:r>
        <w:rPr>
          <w:spacing w:val="1"/>
        </w:rPr>
        <w:t> </w:t>
      </w:r>
      <w:r>
        <w:rPr/>
        <w:t>teaching were reported, because CAI did not fit into school teaching meth-</w:t>
      </w:r>
      <w:r>
        <w:rPr>
          <w:spacing w:val="1"/>
        </w:rPr>
        <w:t> </w:t>
      </w:r>
      <w:r>
        <w:rPr/>
        <w:t>ods. Accordingly, several authoring tools such as New Korea Net, GREAT,</w:t>
      </w:r>
      <w:r>
        <w:rPr>
          <w:spacing w:val="1"/>
        </w:rPr>
        <w:t> </w:t>
      </w:r>
      <w:r>
        <w:rPr/>
        <w:t>and GREAT II were developed to support teachers in their development of</w:t>
      </w:r>
      <w:r>
        <w:rPr>
          <w:spacing w:val="1"/>
        </w:rPr>
        <w:t> </w:t>
      </w:r>
      <w:r>
        <w:rPr/>
        <w:t>teaching materials (Son, 2009). Regional oﬃces of education implemented</w:t>
      </w:r>
      <w:r>
        <w:rPr>
          <w:spacing w:val="1"/>
        </w:rPr>
        <w:t> </w:t>
      </w:r>
      <w:r>
        <w:rPr/>
        <w:t>teacher training to facilitate the eﬀective use of these tools. The arrival of</w:t>
      </w:r>
      <w:r>
        <w:rPr>
          <w:spacing w:val="1"/>
        </w:rPr>
        <w:t> </w:t>
      </w:r>
      <w:r>
        <w:rPr/>
        <w:t>32-bit</w:t>
      </w:r>
      <w:r>
        <w:rPr>
          <w:spacing w:val="27"/>
        </w:rPr>
        <w:t> </w:t>
      </w:r>
      <w:r>
        <w:rPr/>
        <w:t>PCs,</w:t>
      </w:r>
      <w:r>
        <w:rPr>
          <w:spacing w:val="27"/>
        </w:rPr>
        <w:t> </w:t>
      </w:r>
      <w:r>
        <w:rPr/>
        <w:t>Windows</w:t>
      </w:r>
      <w:r>
        <w:rPr>
          <w:spacing w:val="28"/>
        </w:rPr>
        <w:t> </w:t>
      </w:r>
      <w:r>
        <w:rPr/>
        <w:t>OS,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Internet</w:t>
      </w:r>
      <w:r>
        <w:rPr>
          <w:spacing w:val="28"/>
        </w:rPr>
        <w:t> </w:t>
      </w:r>
      <w:r>
        <w:rPr/>
        <w:t>supplies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1995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followed</w:t>
      </w:r>
      <w:r>
        <w:rPr>
          <w:spacing w:val="-45"/>
        </w:rPr>
        <w:t> </w:t>
      </w:r>
      <w:r>
        <w:rPr/>
        <w:t>by teacher training for development of multimedia materials and Internet,</w:t>
      </w:r>
      <w:r>
        <w:rPr>
          <w:spacing w:val="1"/>
        </w:rPr>
        <w:t> </w:t>
      </w:r>
      <w:r>
        <w:rPr/>
        <w:t>and the number of teachers participating in training programmes radically</w:t>
      </w:r>
      <w:r>
        <w:rPr>
          <w:spacing w:val="1"/>
        </w:rPr>
        <w:t> </w:t>
      </w:r>
      <w:r>
        <w:rPr/>
        <w:t>increased.</w:t>
      </w:r>
    </w:p>
    <w:p>
      <w:pPr>
        <w:pStyle w:val="Heading4"/>
        <w:spacing w:before="191"/>
        <w:jc w:val="both"/>
      </w:pPr>
      <w:r>
        <w:rPr/>
        <w:t>Teacher</w:t>
      </w:r>
      <w:r>
        <w:rPr>
          <w:spacing w:val="-8"/>
        </w:rPr>
        <w:t> </w:t>
      </w:r>
      <w:r>
        <w:rPr/>
        <w:t>training</w:t>
      </w:r>
    </w:p>
    <w:p>
      <w:pPr>
        <w:pStyle w:val="BodyText"/>
        <w:spacing w:line="220" w:lineRule="auto" w:before="147"/>
        <w:ind w:right="550"/>
      </w:pPr>
      <w:r>
        <w:rPr/>
        <w:t>Beginning from 1996, teacher training was conducted within the Second</w:t>
      </w:r>
      <w:r>
        <w:rPr>
          <w:spacing w:val="1"/>
        </w:rPr>
        <w:t> </w:t>
      </w:r>
      <w:r>
        <w:rPr/>
        <w:t>Master Plan for ICT in Education and had a stronger focus on technology</w:t>
      </w:r>
      <w:r>
        <w:rPr>
          <w:spacing w:val="1"/>
        </w:rPr>
        <w:t> </w:t>
      </w:r>
      <w:r>
        <w:rPr/>
        <w:t>integration.</w:t>
      </w:r>
      <w:r>
        <w:rPr>
          <w:spacing w:val="15"/>
        </w:rPr>
        <w:t> </w:t>
      </w:r>
      <w:r>
        <w:rPr/>
        <w:t>Teacher</w:t>
      </w:r>
      <w:r>
        <w:rPr>
          <w:spacing w:val="15"/>
        </w:rPr>
        <w:t> </w:t>
      </w:r>
      <w:r>
        <w:rPr/>
        <w:t>training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phase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divided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general</w:t>
      </w:r>
      <w:r>
        <w:rPr>
          <w:spacing w:val="15"/>
        </w:rPr>
        <w:t> </w:t>
      </w:r>
      <w:r>
        <w:rPr/>
        <w:t>cours-</w:t>
      </w:r>
      <w:r>
        <w:rPr>
          <w:spacing w:val="1"/>
        </w:rPr>
        <w:t> </w:t>
      </w:r>
      <w:r>
        <w:rPr/>
        <w:t>es for classroom teachers and special courses for training-of-trainers and</w:t>
      </w:r>
      <w:r>
        <w:rPr>
          <w:spacing w:val="1"/>
        </w:rPr>
        <w:t> </w:t>
      </w:r>
      <w:r>
        <w:rPr/>
        <w:t>inspectors. Teacher training was focused on the development of multime-</w:t>
      </w:r>
      <w:r>
        <w:rPr>
          <w:spacing w:val="1"/>
        </w:rPr>
        <w:t> </w:t>
      </w:r>
      <w:r>
        <w:rPr/>
        <w:t>dia</w:t>
      </w:r>
      <w:r>
        <w:rPr>
          <w:spacing w:val="22"/>
        </w:rPr>
        <w:t> </w:t>
      </w:r>
      <w:r>
        <w:rPr/>
        <w:t>materials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introductory</w:t>
      </w:r>
      <w:r>
        <w:rPr>
          <w:spacing w:val="23"/>
        </w:rPr>
        <w:t> </w:t>
      </w:r>
      <w:r>
        <w:rPr/>
        <w:t>level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integration.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first</w:t>
      </w:r>
      <w:r>
        <w:rPr>
          <w:spacing w:val="22"/>
        </w:rPr>
        <w:t> </w:t>
      </w:r>
      <w:r>
        <w:rPr/>
        <w:t>phase</w:t>
      </w:r>
      <w:r>
        <w:rPr>
          <w:spacing w:val="23"/>
        </w:rPr>
        <w:t> </w:t>
      </w:r>
      <w:r>
        <w:rPr/>
        <w:t>of</w:t>
      </w:r>
      <w:r>
        <w:rPr>
          <w:spacing w:val="1"/>
        </w:rPr>
        <w:t> </w:t>
      </w:r>
      <w:r>
        <w:rPr/>
        <w:t>ICT teacher training covered over 25% of teachers per year. At that time</w:t>
      </w:r>
      <w:r>
        <w:rPr>
          <w:spacing w:val="1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aining</w:t>
      </w:r>
      <w:r>
        <w:rPr>
          <w:spacing w:val="11"/>
        </w:rPr>
        <w:t> </w:t>
      </w:r>
      <w:r>
        <w:rPr>
          <w:spacing w:val="-1"/>
          <w:w w:val="102"/>
        </w:rPr>
        <w:t>ha</w:t>
      </w:r>
      <w:r>
        <w:rPr>
          <w:w w:val="102"/>
        </w:rPr>
        <w:t>d</w:t>
      </w:r>
      <w:r>
        <w:rPr>
          <w:spacing w:val="11"/>
        </w:rPr>
        <w:t> </w:t>
      </w:r>
      <w:r>
        <w:rPr>
          <w:spacing w:val="-1"/>
          <w:w w:val="102"/>
        </w:rPr>
        <w:t>limi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>
          <w:spacing w:val="1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30"/>
          <w:w w:val="271"/>
        </w:rPr>
        <w:t>’</w:t>
      </w:r>
      <w:r>
        <w:rPr>
          <w:w w:val="102"/>
        </w:rPr>
        <w:t>ICT</w:t>
      </w:r>
      <w:r>
        <w:rPr>
          <w:spacing w:val="11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eg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1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o</w:t>
      </w:r>
      <w:r>
        <w:rPr>
          <w:spacing w:val="11"/>
        </w:rPr>
        <w:t> </w:t>
      </w:r>
      <w:r>
        <w:rPr>
          <w:spacing w:val="-1"/>
          <w:w w:val="102"/>
        </w:rPr>
        <w:t>bot</w:t>
      </w:r>
      <w:r>
        <w:rPr>
          <w:w w:val="102"/>
        </w:rPr>
        <w:t>h</w:t>
      </w:r>
      <w:r>
        <w:rPr>
          <w:spacing w:val="11"/>
        </w:rPr>
        <w:t> </w:t>
      </w:r>
      <w:r>
        <w:rPr>
          <w:w w:val="102"/>
        </w:rPr>
        <w:t>their</w:t>
      </w:r>
      <w:r>
        <w:rPr>
          <w:spacing w:val="11"/>
        </w:rPr>
        <w:t> </w:t>
      </w:r>
      <w:r>
        <w:rPr>
          <w:spacing w:val="-1"/>
          <w:w w:val="102"/>
        </w:rPr>
        <w:t>peda- </w:t>
      </w:r>
      <w:r>
        <w:rPr/>
        <w:t>gogy and</w:t>
      </w:r>
      <w:r>
        <w:rPr>
          <w:spacing w:val="2"/>
        </w:rPr>
        <w:t> </w:t>
      </w:r>
      <w:r>
        <w:rPr/>
        <w:t>curriculum</w:t>
      </w:r>
      <w:r>
        <w:rPr>
          <w:spacing w:val="2"/>
        </w:rPr>
        <w:t> </w:t>
      </w:r>
      <w:r>
        <w:rPr/>
        <w:t>(Son,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220" w:lineRule="auto" w:before="143"/>
        <w:ind w:right="549"/>
      </w:pPr>
      <w:r>
        <w:rPr/>
        <w:t>Provision of ICT infrastructure to schools was completed in 2000, teachers</w:t>
      </w:r>
      <w:r>
        <w:rPr>
          <w:spacing w:val="1"/>
        </w:rPr>
        <w:t> </w:t>
      </w:r>
      <w:r>
        <w:rPr/>
        <w:t>got computers and Internet connection, each classroom was equipped with</w:t>
      </w:r>
      <w:r>
        <w:rPr>
          <w:spacing w:val="-45"/>
        </w:rPr>
        <w:t> </w:t>
      </w:r>
      <w:r>
        <w:rPr/>
        <w:t>a projector, thus teachers had to use computers in teaching. Therefore, in</w:t>
      </w:r>
      <w:r>
        <w:rPr>
          <w:spacing w:val="1"/>
        </w:rPr>
        <w:t> </w:t>
      </w:r>
      <w:r>
        <w:rPr/>
        <w:t>2001–2005, teacher training was oriented to ICT integration into curric-</w:t>
      </w:r>
      <w:r>
        <w:rPr>
          <w:spacing w:val="1"/>
        </w:rPr>
        <w:t> </w:t>
      </w:r>
      <w:r>
        <w:rPr/>
        <w:t>ulum</w:t>
      </w:r>
      <w:r>
        <w:rPr>
          <w:spacing w:val="36"/>
        </w:rPr>
        <w:t> </w:t>
      </w:r>
      <w:r>
        <w:rPr/>
        <w:t>rather</w:t>
      </w:r>
      <w:r>
        <w:rPr>
          <w:spacing w:val="36"/>
        </w:rPr>
        <w:t> </w:t>
      </w:r>
      <w:r>
        <w:rPr/>
        <w:t>than</w:t>
      </w:r>
      <w:r>
        <w:rPr>
          <w:spacing w:val="36"/>
        </w:rPr>
        <w:t> </w:t>
      </w:r>
      <w:r>
        <w:rPr/>
        <w:t>ICT</w:t>
      </w:r>
      <w:r>
        <w:rPr>
          <w:spacing w:val="37"/>
        </w:rPr>
        <w:t> </w:t>
      </w:r>
      <w:r>
        <w:rPr/>
        <w:t>literacy.</w:t>
      </w:r>
      <w:r>
        <w:rPr>
          <w:spacing w:val="36"/>
        </w:rPr>
        <w:t> </w:t>
      </w:r>
      <w:r>
        <w:rPr/>
        <w:t>Training</w:t>
      </w:r>
      <w:r>
        <w:rPr>
          <w:spacing w:val="36"/>
        </w:rPr>
        <w:t> </w:t>
      </w:r>
      <w:r>
        <w:rPr/>
        <w:t>programmes</w:t>
      </w:r>
      <w:r>
        <w:rPr>
          <w:spacing w:val="36"/>
        </w:rPr>
        <w:t> </w:t>
      </w:r>
      <w:r>
        <w:rPr/>
        <w:t>included</w:t>
      </w:r>
      <w:r>
        <w:rPr>
          <w:spacing w:val="37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optional</w:t>
      </w:r>
      <w:r>
        <w:rPr>
          <w:spacing w:val="14"/>
        </w:rPr>
        <w:t> </w:t>
      </w:r>
      <w:r>
        <w:rPr/>
        <w:t>courses.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mandatory</w:t>
      </w:r>
      <w:r>
        <w:rPr>
          <w:spacing w:val="14"/>
        </w:rPr>
        <w:t> </w:t>
      </w:r>
      <w:r>
        <w:rPr/>
        <w:t>ICT</w:t>
      </w:r>
      <w:r>
        <w:rPr>
          <w:spacing w:val="14"/>
        </w:rPr>
        <w:t> </w:t>
      </w:r>
      <w:r>
        <w:rPr/>
        <w:t>training</w:t>
      </w:r>
      <w:r>
        <w:rPr>
          <w:spacing w:val="13"/>
        </w:rPr>
        <w:t> </w:t>
      </w:r>
      <w:r>
        <w:rPr/>
        <w:t>delivered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region-</w:t>
      </w:r>
      <w:r>
        <w:rPr>
          <w:spacing w:val="1"/>
        </w:rPr>
        <w:t> </w:t>
      </w:r>
      <w:r>
        <w:rPr/>
        <w:t>al oﬃces of education provided oﬃcial training credits upon completion.</w:t>
      </w:r>
      <w:r>
        <w:rPr>
          <w:spacing w:val="1"/>
        </w:rPr>
        <w:t> </w:t>
      </w:r>
      <w:r>
        <w:rPr/>
        <w:t>This training involved 33% of teachers per year. Optional ICT training pro-</w:t>
      </w:r>
      <w:r>
        <w:rPr>
          <w:spacing w:val="1"/>
        </w:rPr>
        <w:t> </w:t>
      </w:r>
      <w:r>
        <w:rPr/>
        <w:t>grammes oﬀered by schools for at least 15 hours per year included various</w:t>
      </w:r>
      <w:r>
        <w:rPr>
          <w:spacing w:val="1"/>
        </w:rPr>
        <w:t> </w:t>
      </w:r>
      <w:r>
        <w:rPr/>
        <w:t>topics based on the individual schools training needs with no oﬃcial train-</w:t>
      </w:r>
      <w:r>
        <w:rPr>
          <w:spacing w:val="1"/>
        </w:rPr>
        <w:t> </w:t>
      </w:r>
      <w:r>
        <w:rPr/>
        <w:t>ing credits.</w:t>
      </w:r>
    </w:p>
    <w:p>
      <w:pPr>
        <w:spacing w:before="125"/>
        <w:ind w:left="0" w:right="551" w:firstLine="0"/>
        <w:jc w:val="right"/>
        <w:rPr>
          <w:i/>
          <w:sz w:val="21"/>
        </w:rPr>
      </w:pPr>
      <w:r>
        <w:rPr>
          <w:i/>
          <w:sz w:val="21"/>
        </w:rPr>
        <w:t>Table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2</w:t>
      </w:r>
    </w:p>
    <w:p>
      <w:pPr>
        <w:pStyle w:val="Heading5"/>
        <w:spacing w:before="129"/>
        <w:ind w:left="683" w:right="513"/>
      </w:pPr>
      <w:r>
        <w:rPr/>
        <w:t>Teacher</w:t>
      </w:r>
      <w:r>
        <w:rPr>
          <w:spacing w:val="4"/>
        </w:rPr>
        <w:t> </w:t>
      </w:r>
      <w:r>
        <w:rPr/>
        <w:t>Training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ICT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since</w:t>
      </w:r>
      <w:r>
        <w:rPr>
          <w:spacing w:val="5"/>
        </w:rPr>
        <w:t> </w:t>
      </w:r>
      <w:r>
        <w:rPr/>
        <w:t>1988</w:t>
      </w:r>
    </w:p>
    <w:p>
      <w:pPr>
        <w:pStyle w:val="BodyText"/>
        <w:spacing w:before="4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2518"/>
        <w:gridCol w:w="2244"/>
        <w:gridCol w:w="867"/>
      </w:tblGrid>
      <w:tr>
        <w:trPr>
          <w:trHeight w:val="498" w:hRule="atLeast"/>
        </w:trPr>
        <w:tc>
          <w:tcPr>
            <w:tcW w:w="824" w:type="dxa"/>
          </w:tcPr>
          <w:p>
            <w:pPr>
              <w:pStyle w:val="TableParagraph"/>
              <w:spacing w:before="147"/>
              <w:ind w:left="16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Period</w:t>
            </w:r>
          </w:p>
        </w:tc>
        <w:tc>
          <w:tcPr>
            <w:tcW w:w="2518" w:type="dxa"/>
          </w:tcPr>
          <w:p>
            <w:pPr>
              <w:pStyle w:val="TableParagraph"/>
              <w:spacing w:line="230" w:lineRule="auto" w:before="49"/>
              <w:ind w:left="547" w:right="530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ICT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infrastructure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training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policy</w:t>
            </w:r>
          </w:p>
        </w:tc>
        <w:tc>
          <w:tcPr>
            <w:tcW w:w="2244" w:type="dxa"/>
          </w:tcPr>
          <w:p>
            <w:pPr>
              <w:pStyle w:val="TableParagraph"/>
              <w:spacing w:before="147"/>
              <w:ind w:left="56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Training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topics</w:t>
            </w:r>
          </w:p>
        </w:tc>
        <w:tc>
          <w:tcPr>
            <w:tcW w:w="867" w:type="dxa"/>
          </w:tcPr>
          <w:p>
            <w:pPr>
              <w:pStyle w:val="TableParagraph"/>
              <w:spacing w:line="230" w:lineRule="auto" w:before="49"/>
              <w:ind w:left="113" w:right="88" w:firstLine="8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No. of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Trainees</w:t>
            </w:r>
          </w:p>
        </w:tc>
      </w:tr>
      <w:tr>
        <w:trPr>
          <w:trHeight w:val="989" w:hRule="atLeast"/>
        </w:trPr>
        <w:tc>
          <w:tcPr>
            <w:tcW w:w="824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15" w:lineRule="exact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1988–</w:t>
            </w:r>
          </w:p>
          <w:p>
            <w:pPr>
              <w:pStyle w:val="TableParagraph"/>
              <w:spacing w:line="215" w:lineRule="exact"/>
              <w:ind w:left="61"/>
              <w:rPr>
                <w:sz w:val="18"/>
              </w:rPr>
            </w:pPr>
            <w:r>
              <w:rPr>
                <w:w w:val="105"/>
                <w:sz w:val="18"/>
              </w:rPr>
              <w:t>1995</w:t>
            </w:r>
          </w:p>
        </w:tc>
        <w:tc>
          <w:tcPr>
            <w:tcW w:w="251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95" w:val="left" w:leader="none"/>
              </w:tabs>
              <w:spacing w:line="240" w:lineRule="auto" w:before="147" w:after="0"/>
              <w:ind w:left="194" w:right="0" w:hanging="1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Master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95" w:val="left" w:leader="none"/>
              </w:tabs>
              <w:spacing w:line="215" w:lineRule="exact" w:before="61" w:after="0"/>
              <w:ind w:left="194" w:right="0" w:hanging="1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1988,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PCs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(XT),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1995,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32-bit</w:t>
            </w:r>
          </w:p>
          <w:p>
            <w:pPr>
              <w:pStyle w:val="TableParagraph"/>
              <w:spacing w:line="215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PCs</w:t>
            </w:r>
          </w:p>
        </w:tc>
        <w:tc>
          <w:tcPr>
            <w:tcW w:w="2244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95" w:val="left" w:leader="none"/>
              </w:tabs>
              <w:spacing w:line="240" w:lineRule="auto" w:before="42" w:after="0"/>
              <w:ind w:left="194" w:right="0" w:hanging="134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ICT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literacy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5" w:val="left" w:leader="none"/>
              </w:tabs>
              <w:spacing w:line="230" w:lineRule="auto" w:before="68" w:after="0"/>
              <w:ind w:left="195" w:right="108" w:hanging="134"/>
              <w:jc w:val="left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ability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develop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multimedia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materials</w:t>
            </w:r>
          </w:p>
          <w:p>
            <w:pPr>
              <w:pStyle w:val="TableParagraph"/>
              <w:spacing w:line="211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and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Internet</w:t>
            </w:r>
          </w:p>
        </w:tc>
        <w:tc>
          <w:tcPr>
            <w:tcW w:w="867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w w:val="105"/>
                <w:sz w:val="18"/>
              </w:rPr>
              <w:t>260,000</w:t>
            </w:r>
          </w:p>
        </w:tc>
      </w:tr>
    </w:tbl>
    <w:p>
      <w:pPr>
        <w:spacing w:after="0"/>
        <w:rPr>
          <w:sz w:val="18"/>
        </w:rPr>
        <w:sectPr>
          <w:pgSz w:w="8230" w:h="12480"/>
          <w:pgMar w:header="536" w:footer="0" w:top="1060" w:bottom="725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2518"/>
        <w:gridCol w:w="2244"/>
        <w:gridCol w:w="867"/>
      </w:tblGrid>
      <w:tr>
        <w:trPr>
          <w:trHeight w:val="302" w:hRule="atLeast"/>
        </w:trPr>
        <w:tc>
          <w:tcPr>
            <w:tcW w:w="8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23" w:val="left" w:leader="none"/>
              </w:tabs>
              <w:spacing w:line="240" w:lineRule="auto" w:before="37" w:after="0"/>
              <w:ind w:left="222" w:right="0" w:hanging="1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Master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</w:t>
            </w:r>
          </w:p>
        </w:tc>
        <w:tc>
          <w:tcPr>
            <w:tcW w:w="2244" w:type="dxa"/>
            <w:vMerge w:val="restart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3" w:val="left" w:leader="none"/>
              </w:tabs>
              <w:spacing w:line="230" w:lineRule="auto" w:before="0" w:after="0"/>
              <w:ind w:left="224" w:right="141" w:hanging="1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Teacher ability to use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produce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content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materials</w:t>
            </w:r>
          </w:p>
        </w:tc>
        <w:tc>
          <w:tcPr>
            <w:tcW w:w="867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110" w:hRule="atLeast"/>
        </w:trPr>
        <w:tc>
          <w:tcPr>
            <w:tcW w:w="8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w w:val="110"/>
                <w:sz w:val="18"/>
              </w:rPr>
              <w:t>1996–</w:t>
            </w:r>
          </w:p>
          <w:p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w w:val="105"/>
                <w:sz w:val="18"/>
              </w:rPr>
              <w:t>2000</w:t>
            </w:r>
          </w:p>
        </w:tc>
        <w:tc>
          <w:tcPr>
            <w:tcW w:w="251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23" w:val="left" w:leader="none"/>
              </w:tabs>
              <w:spacing w:line="230" w:lineRule="auto" w:before="12" w:after="0"/>
              <w:ind w:left="224" w:right="94" w:hanging="1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2000, Teacher computers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Internet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connection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projector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classroom</w:t>
            </w:r>
          </w:p>
          <w:p>
            <w:pPr>
              <w:pStyle w:val="TableParagraph"/>
              <w:spacing w:line="230" w:lineRule="auto"/>
              <w:ind w:left="224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primary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secondary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schools</w:t>
            </w: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340,000</w:t>
            </w:r>
          </w:p>
        </w:tc>
      </w:tr>
      <w:tr>
        <w:trPr>
          <w:trHeight w:val="676" w:hRule="atLeast"/>
        </w:trPr>
        <w:tc>
          <w:tcPr>
            <w:tcW w:w="8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8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23" w:val="left" w:leader="none"/>
              </w:tabs>
              <w:spacing w:line="230" w:lineRule="auto" w:before="12" w:after="0"/>
              <w:ind w:left="224" w:right="94" w:hanging="1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1997, 1st phase of ICT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25%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teachers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annually</w:t>
            </w: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82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23" w:val="left" w:leader="none"/>
              </w:tabs>
              <w:spacing w:line="240" w:lineRule="auto" w:before="37" w:after="0"/>
              <w:ind w:left="222" w:right="0" w:hanging="1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Master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</w:t>
            </w:r>
          </w:p>
        </w:tc>
        <w:tc>
          <w:tcPr>
            <w:tcW w:w="224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400" w:hRule="atLeast"/>
        </w:trPr>
        <w:tc>
          <w:tcPr>
            <w:tcW w:w="8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15" w:lineRule="exact" w:before="123"/>
              <w:rPr>
                <w:sz w:val="18"/>
              </w:rPr>
            </w:pPr>
            <w:r>
              <w:rPr>
                <w:w w:val="110"/>
                <w:sz w:val="18"/>
              </w:rPr>
              <w:t>2001–</w:t>
            </w:r>
          </w:p>
          <w:p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w w:val="105"/>
                <w:sz w:val="18"/>
              </w:rPr>
              <w:t>2005</w:t>
            </w:r>
          </w:p>
        </w:tc>
        <w:tc>
          <w:tcPr>
            <w:tcW w:w="2518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23" w:val="left" w:leader="none"/>
              </w:tabs>
              <w:spacing w:line="230" w:lineRule="auto" w:before="35" w:after="0"/>
              <w:ind w:left="224" w:right="94" w:hanging="1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2001, 2nd phase of ICT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33%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teachers annually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(mandatory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course)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3" w:val="left" w:leader="none"/>
              </w:tabs>
              <w:spacing w:line="230" w:lineRule="auto" w:before="67" w:after="0"/>
              <w:ind w:left="224" w:right="556" w:hanging="134"/>
              <w:jc w:val="left"/>
              <w:rPr>
                <w:sz w:val="18"/>
              </w:rPr>
            </w:pPr>
            <w:r>
              <w:rPr>
                <w:sz w:val="18"/>
              </w:rPr>
              <w:t>Also,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voluntary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courses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(15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hrs.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year)</w:t>
            </w:r>
          </w:p>
        </w:tc>
        <w:tc>
          <w:tcPr>
            <w:tcW w:w="224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23" w:val="left" w:leader="none"/>
              </w:tabs>
              <w:spacing w:line="230" w:lineRule="auto" w:before="0" w:after="0"/>
              <w:ind w:left="224" w:right="295" w:hanging="134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2001,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2nd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phase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ICT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teacher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training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3" w:val="left" w:leader="none"/>
              </w:tabs>
              <w:spacing w:line="230" w:lineRule="auto" w:before="68" w:after="0"/>
              <w:ind w:left="224" w:right="299" w:hanging="134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Training </w:t>
            </w:r>
            <w:r>
              <w:rPr>
                <w:spacing w:val="-1"/>
                <w:w w:val="105"/>
                <w:sz w:val="18"/>
              </w:rPr>
              <w:t>focus shifted</w:t>
            </w:r>
            <w:r>
              <w:rPr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from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ICT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literacy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ICT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integration</w:t>
            </w:r>
          </w:p>
        </w:tc>
        <w:tc>
          <w:tcPr>
            <w:tcW w:w="8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w w:val="105"/>
                <w:sz w:val="18"/>
              </w:rPr>
              <w:t>580,000</w:t>
            </w:r>
          </w:p>
        </w:tc>
      </w:tr>
      <w:tr>
        <w:trPr>
          <w:trHeight w:val="1480" w:hRule="atLeast"/>
        </w:trPr>
        <w:tc>
          <w:tcPr>
            <w:tcW w:w="824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30" w:lineRule="auto"/>
              <w:ind w:right="319"/>
              <w:rPr>
                <w:sz w:val="18"/>
              </w:rPr>
            </w:pPr>
            <w:r>
              <w:rPr>
                <w:sz w:val="18"/>
              </w:rPr>
              <w:t>Since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2006</w:t>
            </w:r>
          </w:p>
        </w:tc>
        <w:tc>
          <w:tcPr>
            <w:tcW w:w="2518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23" w:val="left" w:leader="none"/>
              </w:tabs>
              <w:spacing w:line="240" w:lineRule="auto" w:before="37" w:after="0"/>
              <w:ind w:left="222" w:right="0" w:hanging="1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Master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23" w:val="left" w:leader="none"/>
              </w:tabs>
              <w:spacing w:line="230" w:lineRule="auto" w:before="68" w:after="0"/>
              <w:ind w:left="224" w:right="348" w:hanging="134"/>
              <w:jc w:val="left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career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stages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23" w:val="left" w:leader="none"/>
              </w:tabs>
              <w:spacing w:line="230" w:lineRule="auto" w:before="69" w:after="0"/>
              <w:ind w:left="224" w:right="256" w:hanging="134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Continuously </w:t>
            </w:r>
            <w:r>
              <w:rPr>
                <w:w w:val="105"/>
                <w:sz w:val="18"/>
              </w:rPr>
              <w:t>facilitating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2"/>
                <w:sz w:val="18"/>
              </w:rPr>
              <w:t>t</w:t>
            </w:r>
            <w:r>
              <w:rPr>
                <w:w w:val="102"/>
                <w:sz w:val="18"/>
              </w:rPr>
              <w:t>eache</w:t>
            </w: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spacing w:val="-1"/>
                <w:w w:val="102"/>
                <w:sz w:val="18"/>
              </w:rPr>
              <w:t>s</w:t>
            </w:r>
            <w:r>
              <w:rPr>
                <w:spacing w:val="-35"/>
                <w:w w:val="272"/>
                <w:sz w:val="18"/>
              </w:rPr>
              <w:t>’</w:t>
            </w:r>
            <w:r>
              <w:rPr>
                <w:spacing w:val="-1"/>
                <w:w w:val="102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nt</w:t>
            </w:r>
            <w:r>
              <w:rPr>
                <w:w w:val="102"/>
                <w:sz w:val="18"/>
              </w:rPr>
              <w:t>eg</w:t>
            </w: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spacing w:val="-3"/>
                <w:w w:val="102"/>
                <w:sz w:val="18"/>
              </w:rPr>
              <w:t>a</w:t>
            </w:r>
            <w:r>
              <w:rPr>
                <w:w w:val="101"/>
                <w:sz w:val="18"/>
              </w:rPr>
              <w:t>ti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pacing w:val="1"/>
                <w:sz w:val="18"/>
              </w:rPr>
              <w:t> </w:t>
            </w:r>
            <w:r>
              <w:rPr>
                <w:w w:val="102"/>
                <w:sz w:val="18"/>
              </w:rPr>
              <w:t>ICT </w:t>
            </w:r>
            <w:r>
              <w:rPr>
                <w:w w:val="105"/>
                <w:sz w:val="18"/>
              </w:rPr>
              <w:t>into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</w:t>
            </w: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3" w:val="left" w:leader="none"/>
              </w:tabs>
              <w:spacing w:line="230" w:lineRule="auto" w:before="1" w:after="0"/>
              <w:ind w:left="224" w:right="194" w:hanging="134"/>
              <w:jc w:val="both"/>
              <w:rPr>
                <w:sz w:val="18"/>
              </w:rPr>
            </w:pPr>
            <w:r>
              <w:rPr>
                <w:sz w:val="18"/>
              </w:rPr>
              <w:t>Teaching with emerging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technology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such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as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Web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2.0,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IPTV,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etc.</w:t>
            </w:r>
          </w:p>
        </w:tc>
        <w:tc>
          <w:tcPr>
            <w:tcW w:w="867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30" w:lineRule="auto"/>
              <w:ind w:right="116"/>
              <w:rPr>
                <w:sz w:val="18"/>
              </w:rPr>
            </w:pPr>
            <w:r>
              <w:rPr>
                <w:w w:val="105"/>
                <w:sz w:val="18"/>
              </w:rPr>
              <w:t>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progress</w:t>
            </w:r>
          </w:p>
        </w:tc>
      </w:tr>
    </w:tbl>
    <w:p>
      <w:pPr>
        <w:spacing w:before="105"/>
        <w:ind w:left="534" w:right="701" w:firstLine="0"/>
        <w:jc w:val="center"/>
        <w:rPr>
          <w:sz w:val="18"/>
        </w:rPr>
      </w:pPr>
      <w:r>
        <w:rPr>
          <w:spacing w:val="-1"/>
          <w:w w:val="105"/>
          <w:sz w:val="18"/>
        </w:rPr>
        <w:t>Source: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MEST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&amp;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KERIS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(2007).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White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Paper</w:t>
      </w:r>
    </w:p>
    <w:p>
      <w:pPr>
        <w:pStyle w:val="BodyText"/>
        <w:spacing w:line="220" w:lineRule="auto" w:before="125"/>
        <w:ind w:left="553" w:right="720" w:hanging="1"/>
      </w:pPr>
      <w:r>
        <w:rPr/>
        <w:t>Since 2006 teacher training for ICT in education within the National Master</w:t>
      </w:r>
      <w:r>
        <w:rPr>
          <w:spacing w:val="1"/>
        </w:rPr>
        <w:t> </w:t>
      </w:r>
      <w:r>
        <w:rPr/>
        <w:t>Plan III has entered the mature stage focused on u-learning and the knowl-</w:t>
      </w:r>
      <w:r>
        <w:rPr>
          <w:spacing w:val="1"/>
        </w:rPr>
        <w:t> </w:t>
      </w:r>
      <w:r>
        <w:rPr/>
        <w:t>edge</w:t>
      </w:r>
      <w:r>
        <w:rPr>
          <w:spacing w:val="47"/>
        </w:rPr>
        <w:t> </w:t>
      </w:r>
      <w:r>
        <w:rPr/>
        <w:t>society. The ROK government built the teacher</w:t>
      </w:r>
      <w:r>
        <w:rPr>
          <w:spacing w:val="47"/>
        </w:rPr>
        <w:t> </w:t>
      </w:r>
      <w:r>
        <w:rPr/>
        <w:t>training framework</w:t>
      </w:r>
      <w:r>
        <w:rPr>
          <w:spacing w:val="1"/>
        </w:rPr>
        <w:t> </w:t>
      </w:r>
      <w:r>
        <w:rPr/>
        <w:t>for ICT in education based on teacher career stages, from induction to</w:t>
      </w:r>
      <w:r>
        <w:rPr>
          <w:spacing w:val="1"/>
        </w:rPr>
        <w:t> </w:t>
      </w:r>
      <w:r>
        <w:rPr/>
        <w:t>retirement so that teachers and supervisors could know what training pro-</w:t>
      </w:r>
      <w:r>
        <w:rPr>
          <w:spacing w:val="1"/>
        </w:rPr>
        <w:t> </w:t>
      </w:r>
      <w:r>
        <w:rPr/>
        <w:t>grammes were needed for each stage. School CEOs have played a critical</w:t>
      </w:r>
      <w:r>
        <w:rPr>
          <w:spacing w:val="1"/>
        </w:rPr>
        <w:t> </w:t>
      </w:r>
      <w:r>
        <w:rPr/>
        <w:t>role in ICT in education within each school. In addition to ICT literacy, train-</w:t>
      </w:r>
      <w:r>
        <w:rPr>
          <w:spacing w:val="1"/>
        </w:rPr>
        <w:t> </w:t>
      </w:r>
      <w:r>
        <w:rPr/>
        <w:t>ing programmes for school CEOs included supervision for ICT in education,</w:t>
      </w:r>
      <w:r>
        <w:rPr>
          <w:spacing w:val="1"/>
        </w:rPr>
        <w:t> </w:t>
      </w:r>
      <w:r>
        <w:rPr/>
        <w:t>ICT-applied</w:t>
      </w:r>
      <w:r>
        <w:rPr>
          <w:spacing w:val="35"/>
        </w:rPr>
        <w:t> </w:t>
      </w:r>
      <w:r>
        <w:rPr/>
        <w:t>school</w:t>
      </w:r>
      <w:r>
        <w:rPr>
          <w:spacing w:val="35"/>
        </w:rPr>
        <w:t> </w:t>
      </w:r>
      <w:r>
        <w:rPr/>
        <w:t>management,</w:t>
      </w:r>
      <w:r>
        <w:rPr>
          <w:spacing w:val="35"/>
        </w:rPr>
        <w:t> </w:t>
      </w:r>
      <w:r>
        <w:rPr/>
        <w:t>building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community</w:t>
      </w:r>
      <w:r>
        <w:rPr>
          <w:spacing w:val="35"/>
        </w:rPr>
        <w:t> </w:t>
      </w:r>
      <w:r>
        <w:rPr/>
        <w:t>through</w:t>
      </w:r>
      <w:r>
        <w:rPr>
          <w:spacing w:val="1"/>
        </w:rPr>
        <w:t> </w:t>
      </w:r>
      <w:r>
        <w:rPr/>
        <w:t>a school website, and case studies of ICT in education. As a result, 33% of</w:t>
      </w:r>
      <w:r>
        <w:rPr>
          <w:spacing w:val="1"/>
        </w:rPr>
        <w:t> </w:t>
      </w:r>
      <w:r>
        <w:rPr/>
        <w:t>school CEOs received annual ICT training during the period between 2001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spacing w:line="220" w:lineRule="auto" w:before="113"/>
        <w:ind w:left="553" w:right="719"/>
      </w:pPr>
      <w:r>
        <w:rPr/>
        <w:t>Cutting-edge technologies continuously evolve, thus the ROK government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technologies</w:t>
      </w:r>
      <w:r>
        <w:rPr>
          <w:spacing w:val="-45"/>
        </w:rPr>
        <w:t> </w:t>
      </w:r>
      <w:r>
        <w:rPr/>
        <w:t>such as the Establishment of schools of the 21st century (Web 2.0), IPTV,</w:t>
      </w:r>
      <w:r>
        <w:rPr>
          <w:spacing w:val="1"/>
        </w:rPr>
        <w:t> </w:t>
      </w:r>
      <w:r>
        <w:rPr/>
        <w:t>etc., which at all times help teachers to integrate ICT into teaching practice.</w:t>
      </w:r>
      <w:r>
        <w:rPr>
          <w:spacing w:val="-45"/>
        </w:rPr>
        <w:t> </w:t>
      </w:r>
      <w:r>
        <w:rPr/>
        <w:t>Since its development in 2008, the National Teacher Training Information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(NTTS)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self-assessments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competency,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oﬀers</w:t>
      </w:r>
      <w:r>
        <w:rPr>
          <w:spacing w:val="7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current</w:t>
      </w:r>
      <w:r>
        <w:rPr>
          <w:spacing w:val="7"/>
        </w:rPr>
        <w:t> </w:t>
      </w:r>
      <w:r>
        <w:rPr/>
        <w:t>status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teacher</w:t>
      </w:r>
      <w:r>
        <w:rPr>
          <w:spacing w:val="7"/>
        </w:rPr>
        <w:t> </w:t>
      </w:r>
      <w:r>
        <w:rPr/>
        <w:t>training</w:t>
      </w:r>
      <w:r>
        <w:rPr>
          <w:spacing w:val="7"/>
        </w:rPr>
        <w:t> </w:t>
      </w:r>
      <w:r>
        <w:rPr/>
        <w:t>programmes.</w:t>
      </w:r>
    </w:p>
    <w:p>
      <w:pPr>
        <w:spacing w:after="0" w:line="220" w:lineRule="auto"/>
        <w:sectPr>
          <w:type w:val="continuous"/>
          <w:pgSz w:w="8230" w:h="12480"/>
          <w:pgMar w:header="536" w:footer="0" w:top="1080" w:bottom="280" w:left="240" w:right="240"/>
        </w:sectPr>
      </w:pPr>
    </w:p>
    <w:p>
      <w:pPr>
        <w:pStyle w:val="BodyText"/>
        <w:spacing w:before="6"/>
        <w:ind w:left="0"/>
        <w:jc w:val="left"/>
        <w:rPr>
          <w:sz w:val="2"/>
        </w:rPr>
      </w:pPr>
    </w:p>
    <w:p>
      <w:pPr>
        <w:tabs>
          <w:tab w:pos="5903" w:val="left" w:leader="none"/>
        </w:tabs>
        <w:spacing w:line="117" w:lineRule="exact"/>
        <w:ind w:left="1050" w:right="0" w:firstLine="0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145196" cy="72866"/>
            <wp:effectExtent l="0" t="0" r="0" b="0"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drawing>
          <wp:inline distT="0" distB="0" distL="0" distR="0">
            <wp:extent cx="590284" cy="74295"/>
            <wp:effectExtent l="0" t="0" r="0" b="0"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8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3"/>
        <w:ind w:left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2058022</wp:posOffset>
            </wp:positionH>
            <wp:positionV relativeFrom="paragraph">
              <wp:posOffset>125994</wp:posOffset>
            </wp:positionV>
            <wp:extent cx="567133" cy="170021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3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2055587</wp:posOffset>
            </wp:positionH>
            <wp:positionV relativeFrom="paragraph">
              <wp:posOffset>421032</wp:posOffset>
            </wp:positionV>
            <wp:extent cx="501510" cy="155448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1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sz w:val="14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9"/>
        </w:rPr>
      </w:pPr>
    </w:p>
    <w:p>
      <w:pPr>
        <w:spacing w:line="290" w:lineRule="auto" w:before="68"/>
        <w:ind w:left="2354" w:right="1592" w:hanging="69"/>
        <w:jc w:val="left"/>
        <w:rPr>
          <w:sz w:val="18"/>
        </w:rPr>
      </w:pPr>
      <w:r>
        <w:rPr/>
        <w:pict>
          <v:group style="position:absolute;margin-left:49.166pt;margin-top:-148.037247pt;width:321.2pt;height:142.8pt;mso-position-horizontal-relative:page;mso-position-vertical-relative:paragraph;z-index:-19167232" id="docshapegroup21" coordorigin="983,-2961" coordsize="6424,2856">
            <v:shape style="position:absolute;left:1910;top:-2928;width:956;height:268" type="#_x0000_t75" id="docshape22" stroked="false">
              <v:imagedata r:id="rId50" o:title=""/>
            </v:shape>
            <v:shape style="position:absolute;left:3174;top:-2928;width:938;height:242" type="#_x0000_t75" id="docshape23" stroked="false">
              <v:imagedata r:id="rId51" o:title=""/>
            </v:shape>
            <v:shape style="position:absolute;left:4463;top:-2928;width:1201;height:242" type="#_x0000_t75" id="docshape24" stroked="false">
              <v:imagedata r:id="rId52" o:title=""/>
            </v:shape>
            <v:shape style="position:absolute;left:983;top:-2961;width:6424;height:307" id="docshape25" coordorigin="983,-2961" coordsize="6424,307" path="m7407,-2961l7400,-2961,991,-2961,983,-2961,983,-2953,983,-2655,991,-2655,991,-2953,1808,-2953,1808,-2655,1816,-2655,1816,-2953,2949,-2953,2949,-2655,2957,-2655,2957,-2953,4316,-2953,4316,-2655,4324,-2655,4324,-2953,5802,-2953,5802,-2655,5809,-2655,5809,-2953,7400,-2953,7400,-2655,7407,-2655,7407,-2953,7407,-2961xe" filled="true" fillcolor="#231f20" stroked="false">
              <v:path arrowok="t"/>
              <v:fill type="solid"/>
            </v:shape>
            <v:shape style="position:absolute;left:6089;top:-2613;width:921;height:420" type="#_x0000_t75" id="docshape26" stroked="false">
              <v:imagedata r:id="rId53" o:title=""/>
            </v:shape>
            <v:shape style="position:absolute;left:983;top:-2655;width:6424;height:931" id="docshape27" coordorigin="983,-2655" coordsize="6424,931" path="m991,-2182l983,-2182,983,-1724,991,-1724,991,-2182xm1816,-2182l1808,-2182,1808,-1724,1816,-1724,1816,-2182xm2957,-2182l2949,-2182,2949,-1724,2957,-1724,2957,-2182xm7407,-2655l983,-2655,983,-2647,983,-2190,983,-2182,991,-2182,991,-2190,991,-2647,1808,-2647,1808,-2190,1808,-2182,1816,-2182,1816,-2190,1816,-2647,2949,-2647,2949,-2190,2949,-2182,2957,-2182,2957,-2190,2957,-2647,7400,-2647,7400,-2190,7400,-2182,7407,-2182,7407,-2190,7407,-2647,7407,-2655xe" filled="true" fillcolor="#231f20" stroked="false">
              <v:path arrowok="t"/>
              <v:fill type="solid"/>
            </v:shape>
            <v:shape style="position:absolute;left:4603;top:-2538;width:974;height:267" type="#_x0000_t75" id="docshape28" stroked="false">
              <v:imagedata r:id="rId54" o:title=""/>
            </v:shape>
            <v:shape style="position:absolute;left:4601;top:-2073;width:1089;height:269" type="#_x0000_t75" id="docshape29" stroked="false">
              <v:imagedata r:id="rId55" o:title=""/>
            </v:shape>
            <v:shape style="position:absolute;left:4222;top:-2647;width:3045;height:1074" type="#_x0000_t75" id="docshape30" stroked="false">
              <v:imagedata r:id="rId56" o:title=""/>
            </v:shape>
            <v:rect style="position:absolute;left:7399;top:-2183;width:8;height:458" id="docshape31" filled="true" fillcolor="#231f20" stroked="false">
              <v:fill type="solid"/>
            </v:rect>
            <v:shape style="position:absolute;left:1083;top:-2157;width:637;height:114" type="#_x0000_t75" id="docshape32" stroked="false">
              <v:imagedata r:id="rId57" o:title=""/>
            </v:shape>
            <v:shape style="position:absolute;left:2133;top:-2306;width:681;height:394" type="#_x0000_t75" id="docshape33" stroked="false">
              <v:imagedata r:id="rId58" o:title=""/>
            </v:shape>
            <v:shape style="position:absolute;left:983;top:-1725;width:6424;height:1620" id="docshape34" coordorigin="983,-1724" coordsize="6424,1620" path="m991,-1724l983,-1724,983,-1717,991,-1717,991,-1724xm1242,-1043l1178,-1043,1178,-1034,1205,-1034,1205,-956,1216,-956,1216,-1034,1242,-1034,1242,-1043xm1297,-1020l1295,-1020,1286,-1020,1279,-1015,1277,-1006,1276,-1006,1276,-1019,1266,-1019,1266,-1013,1266,-1007,1266,-999,1266,-956,1278,-956,1278,-991,1278,-993,1280,-1004,1285,-1009,1296,-1009,1297,-1009,1297,-1020xm1354,-956l1353,-961,1353,-964,1353,-989,1353,-1007,1351,-1012,1348,-1020,1342,-1020,1342,-988,1342,-975,1342,-974,1340,-968,1335,-963,1321,-963,1316,-967,1316,-986,1330,-989,1342,-988,1342,-1020,1322,-1020,1314,-1018,1309,-1015,1311,-1007,1316,-1010,1322,-1012,1328,-1012,1340,-1012,1342,-1002,1342,-996,1326,-995,1314,-990,1307,-983,1304,-973,1304,-964,1311,-955,1332,-955,1339,-959,1342,-963,1342,-964,1343,-964,1344,-956,1354,-956xm1378,-1019l1367,-1019,1367,-956,1378,-956,1378,-1019xm1379,-1040l1376,-1044,1368,-1044,1365,-1040,1365,-1033,1368,-1029,1376,-1029,1379,-1033,1379,-1040xm1455,-1015l1442,-1020,1423,-1020,1416,-1014,1413,-1009,1412,-1009,1412,-1019,1402,-1019,1402,-1014,1402,-1009,1402,-1002,1402,-956,1414,-956,1414,-996,1414,-998,1416,-1006,1422,-1011,1440,-1011,1444,-1002,1444,-956,1455,-956,1455,-1015xm1517,-1002l1514,-1012,1512,-1020,1506,-1020,1506,-994,1473,-994,1474,-1002,1479,-1012,1503,-1012,1506,-1002,1506,-994,1506,-1020,1491,-1020,1479,-1018,1470,-1010,1464,-1000,1462,-989,1462,-986,1464,-974,1470,-964,1480,-957,1493,-955,1503,-955,1510,-957,1514,-959,1512,-964,1511,-967,1507,-965,1502,-964,1483,-964,1473,-970,1473,-986,1517,-986,1517,-987,1517,-994,1517,-1002xm1574,-1002l1571,-1012,1569,-1020,1563,-1020,1563,-994,1530,-994,1531,-1002,1536,-1012,1560,-1012,1563,-1002,1563,-994,1563,-1020,1548,-1020,1536,-1018,1527,-1010,1521,-1000,1520,-989,1519,-986,1521,-974,1527,-964,1537,-957,1550,-955,1560,-955,1567,-957,1571,-959,1569,-964,1569,-967,1565,-965,1560,-964,1540,-964,1530,-970,1530,-986,1574,-986,1574,-987,1574,-994,1574,-1002xm1617,-983l1612,-989,1601,-993,1593,-996,1589,-998,1589,-1008,1593,-1012,1605,-1012,1610,-1010,1612,-1008,1615,-1016,1612,-1019,1606,-1020,1587,-1020,1578,-1012,1578,-994,1584,-988,1603,-981,1606,-978,1606,-967,1603,-963,1589,-963,1583,-966,1579,-968,1577,-959,1581,-957,1587,-955,1609,-955,1617,-963,1617,-983xm1816,-1724l1808,-1724,1808,-1717,1816,-1717,1816,-1724xm3635,-1043l3571,-1043,3571,-1034,3597,-1034,3597,-956,3608,-956,3608,-1034,3635,-1034,3635,-1043xm3709,-1002l3706,-1012,3704,-1020,3698,-1020,3698,-994,3665,-994,3666,-1002,3671,-1012,3695,-1012,3698,-1002,3698,-994,3698,-1020,3684,-1020,3671,-1018,3662,-1010,3656,-1000,3655,-989,3655,-986,3656,-974,3662,-964,3672,-957,3685,-955,3695,-955,3702,-957,3706,-959,3705,-964,3704,-967,3700,-965,3695,-964,3675,-964,3665,-970,3665,-986,3709,-986,3709,-987,3709,-994,3709,-1002xm3761,-956l3760,-961,3760,-964,3760,-989,3760,-1007,3758,-1012,3755,-1020,3749,-1020,3749,-988,3749,-975,3748,-974,3747,-968,3741,-963,3727,-963,3722,-967,3722,-986,3737,-989,3749,-988,3749,-1020,3728,-1020,3721,-1018,3716,-1015,3718,-1007,3722,-1010,3729,-1012,3734,-1012,3747,-1012,3749,-1002,3749,-996,3733,-995,3721,-990,3714,-983,3711,-973,3711,-964,3718,-955,3739,-955,3746,-959,3749,-963,3749,-964,3750,-964,3751,-956,3761,-956xm3818,-1017l3815,-1018,3809,-1020,3802,-1020,3788,-1018,3778,-1011,3771,-1000,3769,-987,3771,-974,3777,-964,3787,-957,3800,-955,3808,-955,3815,-957,3818,-959,3816,-967,3812,-966,3808,-964,3789,-964,3780,-973,3780,-1000,3788,-1011,3808,-1011,3813,-1010,3815,-1008,3818,-1017xm3883,-1015l3870,-1020,3857,-1020,3853,-1019,3847,-1015,3844,-1012,3842,-1009,3842,-1009,3842,-1048,3830,-1048,3830,-956,3842,-956,3842,-994,3842,-998,3845,-1006,3850,-1011,3868,-1011,3872,-1002,3872,-956,3883,-956,3883,-1015xm3945,-1002l3942,-1012,3940,-1020,3934,-1020,3934,-994,3901,-994,3902,-1002,3907,-1012,3931,-1012,3934,-1002,3934,-994,3934,-1020,3919,-1020,3907,-1018,3898,-1010,3892,-1000,3891,-989,3890,-986,3892,-974,3898,-964,3908,-957,3921,-955,3931,-955,3938,-957,3942,-959,3940,-964,3940,-967,3936,-965,3931,-964,3911,-964,3901,-970,3901,-986,3945,-986,3945,-987,3945,-994,3945,-1002xm3982,-1020l3981,-1020,3972,-1020,3965,-1015,3962,-1006,3962,-1006,3961,-1019,3951,-1019,3952,-1013,3952,-1007,3952,-999,3952,-956,3963,-956,3963,-991,3963,-993,3965,-1004,3971,-1009,3981,-1009,3982,-1009,3982,-1020xm4031,-983l4025,-989,4015,-993,4007,-996,4003,-998,4003,-1008,4007,-1012,4019,-1012,4024,-1010,4026,-1008,4029,-1016,4025,-1019,4020,-1020,4000,-1020,3992,-1012,3992,-994,3997,-988,4017,-981,4020,-978,4020,-967,4016,-963,4003,-963,3997,-966,3993,-968,3990,-959,3995,-957,4001,-955,4022,-955,4031,-963,4031,-983xm6252,-966l6214,-966,6214,-997,6248,-997,6248,-1006,6214,-1006,6214,-1034,6250,-1034,6250,-1043,6203,-1043,6203,-956,6252,-956,6252,-966xm6335,-956l6335,-960,6335,-967,6335,-1011,6335,-1048,6324,-1048,6324,-1011,6324,-1011,6324,-997,6324,-979,6321,-969,6314,-964,6295,-964,6288,-975,6288,-1001,6295,-1011,6315,-1011,6321,-1005,6323,-998,6324,-997,6324,-1011,6323,-1011,6323,-1011,6321,-1016,6314,-1020,6305,-1020,6294,-1018,6285,-1011,6279,-1001,6277,-987,6279,-974,6284,-964,6293,-957,6303,-955,6314,-955,6321,-960,6323,-964,6324,-967,6325,-967,6325,-956,6335,-956xm6398,-956l6398,-961,6398,-967,6398,-974,6398,-1019,6386,-1019,6386,-978,6386,-976,6383,-970,6378,-964,6360,-964,6356,-972,6356,-1019,6345,-1019,6345,-960,6357,-955,6378,-955,6384,-961,6387,-967,6387,-967,6388,-956,6398,-956xm6454,-1017l6451,-1018,6445,-1020,6439,-1020,6425,-1018,6414,-1011,6408,-1000,6405,-987,6408,-974,6414,-964,6424,-957,6436,-955,6445,-955,6451,-957,6454,-959,6452,-967,6449,-966,6445,-964,6426,-964,6417,-973,6417,-1000,6425,-1011,6445,-1011,6449,-1010,6452,-1008,6454,-1017xm6512,-956l6511,-961,6511,-964,6511,-989,6511,-1007,6509,-1012,6506,-1020,6500,-1020,6500,-988,6500,-975,6499,-974,6498,-968,6492,-963,6478,-963,6474,-967,6474,-986,6488,-989,6500,-988,6500,-1020,6479,-1020,6472,-1018,6467,-1015,6469,-1007,6474,-1010,6480,-1012,6486,-1012,6498,-1012,6500,-1002,6500,-996,6484,-995,6472,-990,6465,-983,6462,-973,6462,-964,6469,-955,6490,-955,6497,-959,6500,-963,6500,-964,6501,-964,6502,-956,6512,-956xm6554,-1019l6538,-1019,6538,-1034,6527,-1031,6527,-1019,6517,-1019,6517,-1010,6527,-1010,6527,-969,6528,-963,6534,-957,6538,-955,6548,-955,6551,-956,6553,-956,6553,-965,6551,-965,6549,-964,6540,-964,6538,-969,6538,-1010,6554,-1010,6554,-1019xm6571,-1019l6560,-1019,6560,-956,6571,-956,6571,-1019xm6573,-1040l6570,-1044,6561,-1044,6559,-1040,6559,-1033,6561,-1029,6570,-1029,6573,-1033,6573,-1040xm6652,-988l6650,-1001,6644,-1011,6643,-1012,6641,-1014,6641,-998,6641,-974,6633,-963,6611,-963,6603,-974,6603,-999,6609,-1012,6635,-1012,6641,-998,6641,-1014,6634,-1018,6622,-1020,6610,-1018,6600,-1011,6594,-1001,6591,-987,6594,-974,6594,-974,6600,-964,6610,-957,6621,-955,6632,-957,6642,-963,6643,-963,6649,-973,6652,-988xm6713,-1015l6700,-1020,6681,-1020,6674,-1014,6670,-1009,6670,-1009,6670,-1019,6660,-1019,6660,-1014,6660,-1009,6660,-1002,6660,-956,6671,-956,6671,-996,6672,-998,6672,-999,6674,-1006,6680,-1011,6698,-1011,6702,-1002,6702,-956,6713,-956,6713,-1015xm6817,-1041l6815,-1043,6808,-1045,6797,-1045,6779,-1042,6764,-1032,6755,-1018,6752,-999,6755,-980,6764,-966,6777,-958,6794,-955,6805,-955,6813,-957,6817,-959,6815,-968,6811,-966,6804,-964,6797,-964,6783,-967,6772,-974,6766,-985,6764,-999,6766,-1015,6773,-1026,6783,-1033,6797,-1035,6805,-1035,6811,-1034,6815,-1032,6817,-1041xm6891,-966l6854,-966,6854,-997,6887,-997,6887,-1006,6854,-1006,6854,-1034,6889,-1034,6889,-1043,6843,-1043,6843,-956,6891,-956,6891,-966xm6995,-1001l6992,-1019,6984,-1033,6983,-1034,6983,-1001,6983,-999,6981,-986,6976,-975,6967,-967,6956,-964,6944,-967,6935,-975,6930,-986,6928,-999,6928,-1001,6930,-1013,6935,-1025,6943,-1033,6956,-1036,6968,-1033,6976,-1025,6982,-1013,6983,-1001,6983,-1034,6980,-1036,6972,-1042,6956,-1045,6940,-1042,6927,-1032,6919,-1018,6916,-999,6919,-981,6927,-967,6939,-958,6955,-955,6970,-958,6980,-964,6983,-967,6992,-981,6995,-1001xm7407,-1074l7400,-1074,7400,-925,7400,-918,7400,-113,991,-113,991,-918,7400,-918,7400,-925,5797,-925,5797,-1074,5789,-1074,5789,-925,1816,-925,1816,-1074,1808,-1074,1808,-925,991,-925,991,-1074,983,-1074,983,-925,983,-918,983,-113,983,-105,991,-105,7400,-105,7407,-105,7407,-113,7407,-918,7407,-925,7407,-1074xm7407,-1082l5795,-1082,5789,-1082,983,-1082,983,-1074,5789,-1074,5795,-1074,7407,-1074,7407,-1082xm7407,-1717l7400,-1717,7400,-1567,2957,-1567,2957,-1717,2949,-1717,2949,-1567,1816,-1567,1816,-1717,1808,-1717,1808,-1567,991,-1567,991,-1717,983,-1717,983,-1567,983,-1559,983,-1082,991,-1082,991,-1559,7400,-1559,7400,-1082,7407,-1082,7407,-1559,7407,-1567,7407,-1717xm7407,-1724l2949,-1724,2949,-1717,7407,-1717,7407,-1724xe" filled="true" fillcolor="#231f20" stroked="false">
              <v:path arrowok="t"/>
              <v:fill type="solid"/>
            </v:shape>
            <v:shape style="position:absolute;left:1021;top:-884;width:6305;height:724" id="docshape35" coordorigin="1021,-884" coordsize="6305,724" path="m7088,-884l7088,-612,1021,-612,1021,-432,7088,-432,7088,-160,7325,-522,7088,-884xe" filled="false" stroked="true" strokeweight=".60783pt" strokecolor="#231f20">
              <v:path arrowok="t"/>
              <v:stroke dashstyle="solid"/>
            </v:shape>
            <v:shape style="position:absolute;left:3510;top:-572;width:1278;height:122" type="#_x0000_t75" id="docshape36" stroked="false">
              <v:imagedata r:id="rId59" o:title=""/>
            </v:shape>
            <v:shape style="position:absolute;left:2750;top:-1528;width:456;height:402" id="docshape37" coordorigin="2750,-1527" coordsize="456,402" path="m2750,-1226l2864,-1226,2864,-1527,3092,-1527,3092,-1226,3206,-1226,2978,-1126,2750,-1226xe" filled="false" stroked="true" strokeweight=".606241pt" strokecolor="#231f20">
              <v:path arrowok="t"/>
              <v:stroke dashstyle="solid"/>
            </v:shape>
            <v:shape style="position:absolute;left:6398;top:-1528;width:457;height:402" id="docshape38" coordorigin="6399,-1527" coordsize="457,402" path="m6399,-1226l6514,-1226,6514,-1527,6742,-1527,6742,-1226,6856,-1226,6628,-1126,6399,-1226xe" filled="false" stroked="true" strokeweight=".606245pt" strokecolor="#231f20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Figure</w:t>
      </w:r>
      <w:r>
        <w:rPr>
          <w:spacing w:val="5"/>
          <w:sz w:val="18"/>
        </w:rPr>
        <w:t> </w:t>
      </w:r>
      <w:r>
        <w:rPr>
          <w:sz w:val="18"/>
        </w:rPr>
        <w:t>1.</w:t>
      </w:r>
      <w:r>
        <w:rPr>
          <w:spacing w:val="6"/>
          <w:sz w:val="18"/>
        </w:rPr>
        <w:t> </w:t>
      </w:r>
      <w:r>
        <w:rPr>
          <w:sz w:val="18"/>
        </w:rPr>
        <w:t>ICT</w:t>
      </w:r>
      <w:r>
        <w:rPr>
          <w:spacing w:val="6"/>
          <w:sz w:val="18"/>
        </w:rPr>
        <w:t> </w:t>
      </w:r>
      <w:r>
        <w:rPr>
          <w:sz w:val="18"/>
        </w:rPr>
        <w:t>Teacher</w:t>
      </w:r>
      <w:r>
        <w:rPr>
          <w:spacing w:val="6"/>
          <w:sz w:val="18"/>
        </w:rPr>
        <w:t> </w:t>
      </w:r>
      <w:r>
        <w:rPr>
          <w:sz w:val="18"/>
        </w:rPr>
        <w:t>Training</w:t>
      </w:r>
      <w:r>
        <w:rPr>
          <w:spacing w:val="6"/>
          <w:sz w:val="18"/>
        </w:rPr>
        <w:t> </w:t>
      </w:r>
      <w:r>
        <w:rPr>
          <w:sz w:val="18"/>
        </w:rPr>
        <w:t>Map</w:t>
      </w:r>
      <w:r>
        <w:rPr>
          <w:spacing w:val="6"/>
          <w:sz w:val="18"/>
        </w:rPr>
        <w:t> </w:t>
      </w:r>
      <w:r>
        <w:rPr>
          <w:sz w:val="18"/>
        </w:rPr>
        <w:t>by</w:t>
      </w:r>
      <w:r>
        <w:rPr>
          <w:spacing w:val="5"/>
          <w:sz w:val="18"/>
        </w:rPr>
        <w:t> </w:t>
      </w:r>
      <w:r>
        <w:rPr>
          <w:sz w:val="18"/>
        </w:rPr>
        <w:t>Career</w:t>
      </w:r>
      <w:r>
        <w:rPr>
          <w:spacing w:val="-38"/>
          <w:sz w:val="18"/>
        </w:rPr>
        <w:t> </w:t>
      </w:r>
      <w:r>
        <w:rPr>
          <w:spacing w:val="-1"/>
          <w:w w:val="105"/>
          <w:sz w:val="18"/>
        </w:rPr>
        <w:t>Source: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MEST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&amp;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KERIS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(2007).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White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Paper</w:t>
      </w:r>
    </w:p>
    <w:p>
      <w:pPr>
        <w:pStyle w:val="BodyText"/>
        <w:spacing w:before="3"/>
        <w:ind w:left="0"/>
        <w:jc w:val="left"/>
        <w:rPr>
          <w:sz w:val="11"/>
        </w:rPr>
      </w:pPr>
    </w:p>
    <w:p>
      <w:pPr>
        <w:pStyle w:val="BodyText"/>
        <w:spacing w:line="220" w:lineRule="auto" w:before="78"/>
        <w:ind w:right="548" w:hanging="1"/>
      </w:pPr>
      <w:r>
        <w:rPr/>
        <w:t>Three main agencies – MEST, Korea Education and Research Information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(KERIS),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16</w:t>
      </w:r>
      <w:r>
        <w:rPr>
          <w:spacing w:val="47"/>
        </w:rPr>
        <w:t> </w:t>
      </w:r>
      <w:r>
        <w:rPr/>
        <w:t>MPOEs</w:t>
      </w:r>
      <w:r>
        <w:rPr>
          <w:spacing w:val="48"/>
        </w:rPr>
        <w:t> </w:t>
      </w:r>
      <w:r>
        <w:rPr/>
        <w:t>– contribute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ICT</w:t>
      </w:r>
      <w:r>
        <w:rPr>
          <w:spacing w:val="47"/>
        </w:rPr>
        <w:t> </w:t>
      </w:r>
      <w:r>
        <w:rPr/>
        <w:t>teacher</w:t>
      </w:r>
      <w:r>
        <w:rPr>
          <w:spacing w:val="48"/>
        </w:rPr>
        <w:t> </w:t>
      </w:r>
      <w:r>
        <w:rPr/>
        <w:t>training</w:t>
      </w:r>
      <w:r>
        <w:rPr>
          <w:spacing w:val="47"/>
        </w:rPr>
        <w:t> </w:t>
      </w:r>
      <w:r>
        <w:rPr/>
        <w:t>in</w:t>
      </w:r>
      <w:r>
        <w:rPr>
          <w:spacing w:val="1"/>
        </w:rPr>
        <w:t> </w:t>
      </w:r>
      <w:r>
        <w:rPr/>
        <w:t>the Republic of Korea, each playing its role in this process. MEST elabo-</w:t>
      </w:r>
      <w:r>
        <w:rPr>
          <w:spacing w:val="1"/>
        </w:rPr>
        <w:t> </w:t>
      </w:r>
      <w:r>
        <w:rPr/>
        <w:t>rates</w:t>
      </w:r>
      <w:r>
        <w:rPr>
          <w:spacing w:val="29"/>
        </w:rPr>
        <w:t> </w:t>
      </w:r>
      <w:r>
        <w:rPr/>
        <w:t>ICT</w:t>
      </w:r>
      <w:r>
        <w:rPr>
          <w:spacing w:val="30"/>
        </w:rPr>
        <w:t> </w:t>
      </w:r>
      <w:r>
        <w:rPr/>
        <w:t>master</w:t>
      </w:r>
      <w:r>
        <w:rPr>
          <w:spacing w:val="30"/>
        </w:rPr>
        <w:t> </w:t>
      </w:r>
      <w:r>
        <w:rPr/>
        <w:t>plans,</w:t>
      </w:r>
      <w:r>
        <w:rPr>
          <w:spacing w:val="29"/>
        </w:rPr>
        <w:t> </w:t>
      </w:r>
      <w:r>
        <w:rPr/>
        <w:t>including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wide</w:t>
      </w:r>
      <w:r>
        <w:rPr>
          <w:spacing w:val="30"/>
        </w:rPr>
        <w:t> </w:t>
      </w:r>
      <w:r>
        <w:rPr/>
        <w:t>spectrum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teacher</w:t>
      </w:r>
      <w:r>
        <w:rPr>
          <w:spacing w:val="30"/>
        </w:rPr>
        <w:t> </w:t>
      </w:r>
      <w:r>
        <w:rPr/>
        <w:t>competen-</w:t>
      </w:r>
      <w:r>
        <w:rPr>
          <w:spacing w:val="1"/>
        </w:rPr>
        <w:t> </w:t>
      </w:r>
      <w:r>
        <w:rPr/>
        <w:t>cy development such as teacher training, teacher competitions, standards</w:t>
      </w:r>
      <w:r>
        <w:rPr>
          <w:spacing w:val="1"/>
        </w:rPr>
        <w:t> </w:t>
      </w:r>
      <w:r>
        <w:rPr/>
        <w:t>development, etc. Final decisions and support for teacher training are the</w:t>
      </w:r>
      <w:r>
        <w:rPr>
          <w:spacing w:val="1"/>
        </w:rPr>
        <w:t> </w:t>
      </w:r>
      <w:r>
        <w:rPr/>
        <w:t>responsibility of MEST. Based on MEST master plans and budgets, KERIS</w:t>
      </w:r>
      <w:r>
        <w:rPr>
          <w:spacing w:val="1"/>
        </w:rPr>
        <w:t> </w:t>
      </w:r>
      <w:r>
        <w:rPr/>
        <w:t>plans, implements, monitors and evaluates teacher training programmes.</w:t>
      </w:r>
      <w:r>
        <w:rPr>
          <w:spacing w:val="1"/>
        </w:rPr>
        <w:t> </w:t>
      </w:r>
      <w:r>
        <w:rPr/>
        <w:t>KERIS has developed teacher-training programmes (e.g. Creative Lesson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Learners)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customized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</w:t>
      </w:r>
      <w:r>
        <w:rPr>
          <w:spacing w:val="1"/>
        </w:rPr>
        <w:t> </w:t>
      </w:r>
      <w:r>
        <w:rPr/>
        <w:t>programmes).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KERIS</w:t>
      </w:r>
      <w:r>
        <w:rPr>
          <w:spacing w:val="1"/>
        </w:rPr>
        <w:t> </w:t>
      </w:r>
      <w:r>
        <w:rPr/>
        <w:t>implemented T-T-T (Training-The-Trainers) sessions for all developed and</w:t>
      </w:r>
      <w:r>
        <w:rPr>
          <w:spacing w:val="1"/>
        </w:rPr>
        <w:t> </w:t>
      </w:r>
      <w:r>
        <w:rPr/>
        <w:t>customized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programmes.</w:t>
      </w:r>
    </w:p>
    <w:p>
      <w:pPr>
        <w:pStyle w:val="BodyText"/>
        <w:spacing w:line="220" w:lineRule="auto" w:before="121"/>
        <w:ind w:right="551"/>
      </w:pPr>
      <w:r>
        <w:rPr/>
        <w:t>This is the</w:t>
      </w:r>
      <w:r>
        <w:rPr>
          <w:spacing w:val="1"/>
        </w:rPr>
        <w:t> </w:t>
      </w:r>
      <w:r>
        <w:rPr/>
        <w:t>cascading</w:t>
      </w:r>
      <w:r>
        <w:rPr>
          <w:spacing w:val="1"/>
        </w:rPr>
        <w:t> </w:t>
      </w:r>
      <w:r>
        <w:rPr/>
        <w:t>approach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eﬀectively</w:t>
      </w:r>
      <w:r>
        <w:rPr>
          <w:spacing w:val="1"/>
        </w:rPr>
        <w:t> </w:t>
      </w:r>
      <w:r>
        <w:rPr/>
        <w:t>diﬀuse training</w:t>
      </w:r>
      <w:r>
        <w:rPr>
          <w:spacing w:val="1"/>
        </w:rPr>
        <w:t> </w:t>
      </w:r>
      <w:r>
        <w:rPr/>
        <w:t>pro-</w:t>
      </w:r>
      <w:r>
        <w:rPr>
          <w:spacing w:val="1"/>
        </w:rPr>
        <w:t> </w:t>
      </w:r>
      <w:r>
        <w:rPr/>
        <w:t>grammes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number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trainees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short</w:t>
      </w:r>
      <w:r>
        <w:rPr>
          <w:spacing w:val="32"/>
        </w:rPr>
        <w:t> </w:t>
      </w:r>
      <w:r>
        <w:rPr/>
        <w:t>time.</w:t>
      </w:r>
      <w:r>
        <w:rPr>
          <w:spacing w:val="30"/>
        </w:rPr>
        <w:t> </w:t>
      </w:r>
      <w:r>
        <w:rPr/>
        <w:t>KERIS</w:t>
      </w:r>
      <w:r>
        <w:rPr>
          <w:spacing w:val="30"/>
        </w:rPr>
        <w:t> </w:t>
      </w:r>
      <w:r>
        <w:rPr/>
        <w:t>activity</w:t>
      </w:r>
      <w:r>
        <w:rPr>
          <w:spacing w:val="31"/>
        </w:rPr>
        <w:t> </w:t>
      </w:r>
      <w:r>
        <w:rPr/>
        <w:t>focuses</w:t>
      </w:r>
      <w:r>
        <w:rPr>
          <w:spacing w:val="-45"/>
        </w:rPr>
        <w:t> </w:t>
      </w:r>
      <w:r>
        <w:rPr/>
        <w:t>on master teachers and pilot sessions. All training programmes are imple-</w:t>
      </w:r>
      <w:r>
        <w:rPr>
          <w:spacing w:val="1"/>
        </w:rPr>
        <w:t> </w:t>
      </w:r>
      <w:r>
        <w:rPr/>
        <w:t>mented by designated MPOEs. Generally, MPOEs customize training pro-</w:t>
      </w:r>
      <w:r>
        <w:rPr>
          <w:spacing w:val="1"/>
        </w:rPr>
        <w:t> </w:t>
      </w:r>
      <w:r>
        <w:rPr/>
        <w:t>grammes to suit their own training needs. Due to the fact that MPOEs are</w:t>
      </w:r>
      <w:r>
        <w:rPr>
          <w:spacing w:val="1"/>
        </w:rPr>
        <w:t> </w:t>
      </w:r>
      <w:r>
        <w:rPr/>
        <w:t>able to make the final decision with respect to the training budget, they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annual</w:t>
      </w:r>
      <w:r>
        <w:rPr>
          <w:spacing w:val="3"/>
        </w:rPr>
        <w:t> </w:t>
      </w:r>
      <w:r>
        <w:rPr/>
        <w:t>operation</w:t>
      </w:r>
      <w:r>
        <w:rPr>
          <w:spacing w:val="2"/>
        </w:rPr>
        <w:t> </w:t>
      </w:r>
      <w:r>
        <w:rPr/>
        <w:t>plans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training</w:t>
      </w:r>
      <w:r>
        <w:rPr>
          <w:spacing w:val="3"/>
        </w:rPr>
        <w:t> </w:t>
      </w:r>
      <w:r>
        <w:rPr/>
        <w:t>programmes.</w:t>
      </w:r>
    </w:p>
    <w:p>
      <w:pPr>
        <w:pStyle w:val="Heading4"/>
        <w:spacing w:before="174"/>
      </w:pPr>
      <w:r>
        <w:rPr/>
        <w:t>Conclusion</w:t>
      </w:r>
    </w:p>
    <w:p>
      <w:pPr>
        <w:pStyle w:val="BodyText"/>
        <w:spacing w:line="220" w:lineRule="auto" w:before="128"/>
        <w:ind w:right="552" w:hanging="1"/>
      </w:pPr>
      <w:r>
        <w:rPr/>
        <w:t>Several factors encourage</w:t>
      </w:r>
      <w:r>
        <w:rPr>
          <w:spacing w:val="47"/>
        </w:rPr>
        <w:t> </w:t>
      </w:r>
      <w:r>
        <w:rPr/>
        <w:t>successful teacher</w:t>
      </w:r>
      <w:r>
        <w:rPr>
          <w:spacing w:val="47"/>
        </w:rPr>
        <w:t> </w:t>
      </w:r>
      <w:r>
        <w:rPr/>
        <w:t>training for ICT in education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Republic</w:t>
      </w:r>
      <w:r>
        <w:rPr>
          <w:spacing w:val="2"/>
        </w:rPr>
        <w:t> </w:t>
      </w:r>
      <w:r>
        <w:rPr/>
        <w:t>of Korea.</w:t>
      </w:r>
    </w:p>
    <w:p>
      <w:pPr>
        <w:pStyle w:val="BodyText"/>
        <w:spacing w:line="220" w:lineRule="auto" w:before="130"/>
        <w:ind w:right="551" w:hanging="1"/>
      </w:pPr>
      <w:r>
        <w:rPr/>
        <w:t>First, teacher training is implemented on the basis of the national ICT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include</w:t>
      </w:r>
      <w:r>
        <w:rPr>
          <w:spacing w:val="4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plans</w:t>
      </w:r>
      <w:r>
        <w:rPr>
          <w:spacing w:val="22"/>
        </w:rPr>
        <w:t> </w:t>
      </w:r>
      <w:r>
        <w:rPr/>
        <w:t>such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content</w:t>
      </w:r>
      <w:r>
        <w:rPr>
          <w:spacing w:val="23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ICT</w:t>
      </w:r>
      <w:r>
        <w:rPr>
          <w:spacing w:val="23"/>
        </w:rPr>
        <w:t> </w:t>
      </w:r>
      <w:r>
        <w:rPr/>
        <w:t>infrastructure;</w:t>
      </w:r>
      <w:r>
        <w:rPr>
          <w:spacing w:val="23"/>
        </w:rPr>
        <w:t> </w:t>
      </w:r>
      <w:r>
        <w:rPr/>
        <w:t>therefore,</w:t>
      </w:r>
      <w:r>
        <w:rPr>
          <w:spacing w:val="23"/>
        </w:rPr>
        <w:t> </w:t>
      </w:r>
      <w:r>
        <w:rPr/>
        <w:t>the</w:t>
      </w:r>
    </w:p>
    <w:p>
      <w:pPr>
        <w:spacing w:after="0" w:line="220" w:lineRule="auto"/>
        <w:sectPr>
          <w:headerReference w:type="even" r:id="rId44"/>
          <w:headerReference w:type="default" r:id="rId45"/>
          <w:pgSz w:w="8230" w:h="12480"/>
          <w:pgMar w:header="536" w:footer="0" w:top="120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topics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teacher</w:t>
      </w:r>
      <w:r>
        <w:rPr>
          <w:spacing w:val="12"/>
        </w:rPr>
        <w:t> </w:t>
      </w:r>
      <w:r>
        <w:rPr/>
        <w:t>training</w:t>
      </w:r>
      <w:r>
        <w:rPr>
          <w:spacing w:val="12"/>
        </w:rPr>
        <w:t> </w:t>
      </w:r>
      <w:r>
        <w:rPr/>
        <w:t>programmes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line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priorities</w:t>
      </w:r>
      <w:r>
        <w:rPr>
          <w:spacing w:val="12"/>
        </w:rPr>
        <w:t> </w:t>
      </w:r>
      <w:r>
        <w:rPr/>
        <w:t>and</w:t>
      </w:r>
    </w:p>
    <w:p>
      <w:pPr>
        <w:pStyle w:val="BodyText"/>
        <w:spacing w:line="220" w:lineRule="auto" w:before="5"/>
        <w:ind w:left="553" w:right="719" w:hanging="1"/>
      </w:pPr>
      <w:r>
        <w:rPr/>
        <w:t>support national initiatives. This approach contributes to the eﬀectiveness</w:t>
      </w:r>
      <w:r>
        <w:rPr>
          <w:spacing w:val="1"/>
        </w:rPr>
        <w:t> </w:t>
      </w:r>
      <w:r>
        <w:rPr/>
        <w:t>of teacher training. The cases of several countries demonstrate the gap</w:t>
      </w:r>
      <w:r>
        <w:rPr>
          <w:spacing w:val="1"/>
        </w:rPr>
        <w:t> </w:t>
      </w:r>
      <w:r>
        <w:rPr/>
        <w:t>between teacher training topics and national status of ICT readiness. Thus,</w:t>
      </w:r>
      <w:r>
        <w:rPr>
          <w:spacing w:val="1"/>
        </w:rPr>
        <w:t> </w:t>
      </w:r>
      <w:r>
        <w:rPr/>
        <w:t>teachers are frustrated if they cannot apply the knowledge they acquired</w:t>
      </w:r>
      <w:r>
        <w:rPr>
          <w:spacing w:val="1"/>
        </w:rPr>
        <w:t> </w:t>
      </w:r>
      <w:r>
        <w:rPr/>
        <w:t>during the training to their classroom activities due to lack of 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220" w:lineRule="auto" w:before="142"/>
        <w:ind w:left="553" w:right="721"/>
      </w:pPr>
      <w:r>
        <w:rPr/>
        <w:t>Second, the comprehensive framework of teacher training associated with</w:t>
      </w:r>
      <w:r>
        <w:rPr>
          <w:spacing w:val="1"/>
        </w:rPr>
        <w:t> </w:t>
      </w:r>
      <w:r>
        <w:rPr/>
        <w:t>teacher career stages provides a sense of complete integration of such</w:t>
      </w:r>
      <w:r>
        <w:rPr>
          <w:spacing w:val="1"/>
        </w:rPr>
        <w:t> </w:t>
      </w:r>
      <w:r>
        <w:rPr/>
        <w:t>competency into career development. This can facilitate continuous sus-</w:t>
      </w:r>
      <w:r>
        <w:rPr>
          <w:spacing w:val="1"/>
        </w:rPr>
        <w:t> </w:t>
      </w:r>
      <w:r>
        <w:rPr/>
        <w:t>tainability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2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spacing w:line="220" w:lineRule="auto" w:before="145"/>
        <w:ind w:left="553" w:right="718"/>
      </w:pPr>
      <w:r>
        <w:rPr/>
        <w:t>Third, training focuses have changed with account of new training needs.</w:t>
      </w:r>
      <w:r>
        <w:rPr>
          <w:spacing w:val="1"/>
        </w:rPr>
        <w:t> </w:t>
      </w:r>
      <w:r>
        <w:rPr/>
        <w:t>Trial and error is unavoidable, yet not everything can be learned from these</w:t>
      </w:r>
      <w:r>
        <w:rPr>
          <w:spacing w:val="-45"/>
        </w:rPr>
        <w:t> </w:t>
      </w:r>
      <w:r>
        <w:rPr/>
        <w:t>lessons. Initial teacher training prior to 2001 indicated some trial and error</w:t>
      </w:r>
      <w:r>
        <w:rPr>
          <w:spacing w:val="1"/>
        </w:rPr>
        <w:t> </w:t>
      </w:r>
      <w:r>
        <w:rPr/>
        <w:t>in</w:t>
      </w:r>
      <w:r>
        <w:rPr>
          <w:spacing w:val="27"/>
        </w:rPr>
        <w:t> </w:t>
      </w:r>
      <w:r>
        <w:rPr/>
        <w:t>terms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training</w:t>
      </w:r>
      <w:r>
        <w:rPr>
          <w:spacing w:val="28"/>
        </w:rPr>
        <w:t> </w:t>
      </w:r>
      <w:r>
        <w:rPr/>
        <w:t>needs.</w:t>
      </w:r>
      <w:r>
        <w:rPr>
          <w:spacing w:val="27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quickly</w:t>
      </w:r>
      <w:r>
        <w:rPr>
          <w:spacing w:val="27"/>
        </w:rPr>
        <w:t> </w:t>
      </w:r>
      <w:r>
        <w:rPr/>
        <w:t>familiarized</w:t>
      </w:r>
      <w:r>
        <w:rPr>
          <w:spacing w:val="28"/>
        </w:rPr>
        <w:t> </w:t>
      </w:r>
      <w:r>
        <w:rPr/>
        <w:t>themselves</w:t>
      </w:r>
      <w:r>
        <w:rPr>
          <w:spacing w:val="27"/>
        </w:rPr>
        <w:t> </w:t>
      </w:r>
      <w:r>
        <w:rPr/>
        <w:t>with</w:t>
      </w:r>
      <w:r>
        <w:rPr>
          <w:spacing w:val="-45"/>
        </w:rPr>
        <w:t> </w:t>
      </w:r>
      <w:r>
        <w:rPr/>
        <w:t>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</w:t>
      </w:r>
      <w:r>
        <w:rPr>
          <w:spacing w:val="-45"/>
        </w:rPr>
        <w:t> </w:t>
      </w:r>
      <w:r>
        <w:rPr/>
        <w:t>needs, teacher training in the Republic of Korea was developed by KERIS or</w:t>
      </w:r>
      <w:r>
        <w:rPr>
          <w:spacing w:val="1"/>
        </w:rPr>
        <w:t> </w:t>
      </w:r>
      <w:r>
        <w:rPr/>
        <w:t>customized by external programmes. Teacher training has also been devel-</w:t>
      </w:r>
      <w:r>
        <w:rPr>
          <w:spacing w:val="1"/>
        </w:rPr>
        <w:t> </w:t>
      </w:r>
      <w:r>
        <w:rPr/>
        <w:t>oped</w:t>
      </w:r>
      <w:r>
        <w:rPr>
          <w:spacing w:val="4"/>
        </w:rPr>
        <w:t> </w:t>
      </w:r>
      <w:r>
        <w:rPr/>
        <w:t>more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pursuit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emerging</w:t>
      </w:r>
      <w:r>
        <w:rPr>
          <w:spacing w:val="5"/>
        </w:rPr>
        <w:t> </w:t>
      </w:r>
      <w:r>
        <w:rPr/>
        <w:t>needs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cutting-edge</w:t>
      </w:r>
      <w:r>
        <w:rPr>
          <w:spacing w:val="5"/>
        </w:rPr>
        <w:t> </w:t>
      </w:r>
      <w:r>
        <w:rPr/>
        <w:t>technology.</w:t>
      </w:r>
    </w:p>
    <w:p>
      <w:pPr>
        <w:pStyle w:val="BodyText"/>
        <w:spacing w:line="220" w:lineRule="auto" w:before="140"/>
        <w:ind w:left="553" w:right="721" w:hanging="1"/>
      </w:pPr>
      <w:r>
        <w:rPr/>
        <w:t>Lastly, the implementation mechanism is also a success factor to eﬀectively</w:t>
      </w:r>
      <w:r>
        <w:rPr>
          <w:spacing w:val="-45"/>
        </w:rPr>
        <w:t> </w:t>
      </w:r>
      <w:r>
        <w:rPr/>
        <w:t>diﬀuse training programmes. This can also monitor the quality of 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diﬀerent</w:t>
      </w:r>
      <w:r>
        <w:rPr>
          <w:spacing w:val="2"/>
        </w:rPr>
        <w:t> </w:t>
      </w:r>
      <w:r>
        <w:rPr/>
        <w:t>perspectives.</w:t>
      </w:r>
    </w:p>
    <w:p>
      <w:pPr>
        <w:pStyle w:val="BodyText"/>
        <w:spacing w:line="220" w:lineRule="auto" w:before="145"/>
        <w:ind w:left="553" w:right="721"/>
      </w:pPr>
      <w:r>
        <w:rPr/>
        <w:t>For future teacher training, the definition of new teacher roles and compe-</w:t>
      </w:r>
      <w:r>
        <w:rPr>
          <w:spacing w:val="1"/>
        </w:rPr>
        <w:t> </w:t>
      </w:r>
      <w:r>
        <w:rPr/>
        <w:t>tencies for ICT in education should be considered. In view of the fact that</w:t>
      </w:r>
      <w:r>
        <w:rPr>
          <w:spacing w:val="1"/>
        </w:rPr>
        <w:t> </w:t>
      </w:r>
      <w:r>
        <w:rPr/>
        <w:t>teacher expertise becomes more and more important, ICT in education</w:t>
      </w:r>
      <w:r>
        <w:rPr>
          <w:spacing w:val="1"/>
        </w:rPr>
        <w:t> </w:t>
      </w:r>
      <w:r>
        <w:rPr/>
        <w:t>should continuously facilitate teacher expertise in teaching and learning.</w:t>
      </w:r>
      <w:r>
        <w:rPr>
          <w:spacing w:val="1"/>
        </w:rPr>
        <w:t> </w:t>
      </w:r>
      <w:r>
        <w:rPr/>
        <w:t>Additional training for school CEOs and administrators is needed as they</w:t>
      </w:r>
      <w:r>
        <w:rPr>
          <w:spacing w:val="1"/>
        </w:rPr>
        <w:t> </w:t>
      </w:r>
      <w:r>
        <w:rPr/>
        <w:t>play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key</w:t>
      </w:r>
      <w:r>
        <w:rPr>
          <w:spacing w:val="3"/>
        </w:rPr>
        <w:t> </w:t>
      </w:r>
      <w:r>
        <w:rPr/>
        <w:t>role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decision-making</w:t>
      </w:r>
      <w:r>
        <w:rPr>
          <w:spacing w:val="2"/>
        </w:rPr>
        <w:t> </w:t>
      </w:r>
      <w:r>
        <w:rPr/>
        <w:t>process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future</w:t>
      </w:r>
      <w:r>
        <w:rPr>
          <w:spacing w:val="3"/>
        </w:rPr>
        <w:t> </w:t>
      </w:r>
      <w:r>
        <w:rPr/>
        <w:t>education.</w:t>
      </w:r>
    </w:p>
    <w:p>
      <w:pPr>
        <w:pStyle w:val="Heading4"/>
        <w:spacing w:before="191"/>
        <w:ind w:left="553"/>
      </w:pPr>
      <w:r>
        <w:rPr/>
        <w:t>References</w:t>
      </w:r>
    </w:p>
    <w:p>
      <w:pPr>
        <w:pStyle w:val="ListParagraph"/>
        <w:numPr>
          <w:ilvl w:val="0"/>
          <w:numId w:val="22"/>
        </w:numPr>
        <w:tabs>
          <w:tab w:pos="781" w:val="left" w:leader="none"/>
        </w:tabs>
        <w:spacing w:line="246" w:lineRule="exact" w:before="128" w:after="0"/>
        <w:ind w:left="780" w:right="0" w:hanging="228"/>
        <w:jc w:val="left"/>
        <w:rPr>
          <w:i/>
          <w:sz w:val="21"/>
        </w:rPr>
      </w:pPr>
      <w:r>
        <w:rPr>
          <w:sz w:val="21"/>
        </w:rPr>
        <w:t>KERIS</w:t>
      </w:r>
      <w:r>
        <w:rPr>
          <w:spacing w:val="-5"/>
          <w:sz w:val="21"/>
        </w:rPr>
        <w:t> </w:t>
      </w:r>
      <w:r>
        <w:rPr>
          <w:sz w:val="21"/>
        </w:rPr>
        <w:t>(2002)</w:t>
      </w:r>
      <w:r>
        <w:rPr>
          <w:spacing w:val="-5"/>
          <w:sz w:val="21"/>
        </w:rPr>
        <w:t> </w:t>
      </w:r>
      <w:r>
        <w:rPr>
          <w:i/>
          <w:sz w:val="21"/>
        </w:rPr>
        <w:t>Study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Standards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Skills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Teachers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Elabora-</w:t>
      </w:r>
    </w:p>
    <w:p>
      <w:pPr>
        <w:spacing w:line="246" w:lineRule="exact" w:before="0"/>
        <w:ind w:left="780" w:right="0" w:firstLine="0"/>
        <w:jc w:val="left"/>
        <w:rPr>
          <w:sz w:val="21"/>
        </w:rPr>
      </w:pPr>
      <w:r>
        <w:rPr>
          <w:i/>
          <w:sz w:val="21"/>
        </w:rPr>
        <w:t>tion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Curriculum.</w:t>
      </w:r>
      <w:r>
        <w:rPr>
          <w:i/>
          <w:spacing w:val="9"/>
          <w:sz w:val="21"/>
        </w:rPr>
        <w:t> </w:t>
      </w:r>
      <w:r>
        <w:rPr>
          <w:sz w:val="21"/>
        </w:rPr>
        <w:t>Seoul:</w:t>
      </w:r>
      <w:r>
        <w:rPr>
          <w:spacing w:val="7"/>
          <w:sz w:val="21"/>
        </w:rPr>
        <w:t> </w:t>
      </w:r>
      <w:r>
        <w:rPr>
          <w:sz w:val="21"/>
        </w:rPr>
        <w:t>KERIS.</w:t>
      </w:r>
    </w:p>
    <w:p>
      <w:pPr>
        <w:pStyle w:val="ListParagraph"/>
        <w:numPr>
          <w:ilvl w:val="0"/>
          <w:numId w:val="22"/>
        </w:numPr>
        <w:tabs>
          <w:tab w:pos="781" w:val="left" w:leader="none"/>
        </w:tabs>
        <w:spacing w:line="220" w:lineRule="auto" w:before="142" w:after="0"/>
        <w:ind w:left="780" w:right="722" w:hanging="227"/>
        <w:jc w:val="both"/>
        <w:rPr>
          <w:sz w:val="21"/>
        </w:rPr>
      </w:pPr>
      <w:r>
        <w:rPr>
          <w:sz w:val="21"/>
        </w:rPr>
        <w:t>MEST and KERIS (2007) </w:t>
      </w:r>
      <w:r>
        <w:rPr>
          <w:i/>
          <w:sz w:val="21"/>
        </w:rPr>
        <w:t>Adapting Education to the Information Age.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White</w:t>
      </w:r>
      <w:r>
        <w:rPr>
          <w:spacing w:val="2"/>
          <w:sz w:val="21"/>
        </w:rPr>
        <w:t> </w:t>
      </w:r>
      <w:r>
        <w:rPr>
          <w:sz w:val="21"/>
        </w:rPr>
        <w:t>Paper</w:t>
      </w:r>
      <w:r>
        <w:rPr>
          <w:spacing w:val="3"/>
          <w:sz w:val="21"/>
        </w:rPr>
        <w:t> </w:t>
      </w:r>
      <w:r>
        <w:rPr>
          <w:sz w:val="21"/>
        </w:rPr>
        <w:t>for</w:t>
      </w:r>
      <w:r>
        <w:rPr>
          <w:spacing w:val="2"/>
          <w:sz w:val="21"/>
        </w:rPr>
        <w:t> </w:t>
      </w:r>
      <w:r>
        <w:rPr>
          <w:sz w:val="21"/>
        </w:rPr>
        <w:t>ICT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Korea.</w:t>
      </w:r>
      <w:r>
        <w:rPr>
          <w:spacing w:val="2"/>
          <w:sz w:val="21"/>
        </w:rPr>
        <w:t> </w:t>
      </w:r>
      <w:r>
        <w:rPr>
          <w:sz w:val="21"/>
        </w:rPr>
        <w:t>Seoul:</w:t>
      </w:r>
      <w:r>
        <w:rPr>
          <w:spacing w:val="2"/>
          <w:sz w:val="21"/>
        </w:rPr>
        <w:t> </w:t>
      </w:r>
      <w:r>
        <w:rPr>
          <w:sz w:val="21"/>
        </w:rPr>
        <w:t>KERIS.</w:t>
      </w:r>
    </w:p>
    <w:p>
      <w:pPr>
        <w:pStyle w:val="ListParagraph"/>
        <w:numPr>
          <w:ilvl w:val="0"/>
          <w:numId w:val="22"/>
        </w:numPr>
        <w:tabs>
          <w:tab w:pos="781" w:val="left" w:leader="none"/>
        </w:tabs>
        <w:spacing w:line="220" w:lineRule="auto" w:before="146" w:after="0"/>
        <w:ind w:left="780" w:right="721" w:hanging="227"/>
        <w:jc w:val="both"/>
        <w:rPr>
          <w:sz w:val="21"/>
        </w:rPr>
      </w:pPr>
      <w:r>
        <w:rPr>
          <w:sz w:val="21"/>
        </w:rPr>
        <w:t>Son, B. (2009) </w:t>
      </w:r>
      <w:r>
        <w:rPr>
          <w:i/>
          <w:sz w:val="21"/>
        </w:rPr>
        <w:t>Informatization of Education: ICT Use in Education. </w:t>
      </w:r>
      <w:r>
        <w:rPr>
          <w:sz w:val="21"/>
        </w:rPr>
        <w:t>Uder-</w:t>
      </w:r>
      <w:r>
        <w:rPr>
          <w:spacing w:val="1"/>
          <w:sz w:val="21"/>
        </w:rPr>
        <w:t> </w:t>
      </w:r>
      <w:r>
        <w:rPr>
          <w:sz w:val="21"/>
        </w:rPr>
        <w:t>standing Korean</w:t>
      </w:r>
      <w:r>
        <w:rPr>
          <w:spacing w:val="1"/>
          <w:sz w:val="21"/>
        </w:rPr>
        <w:t> </w:t>
      </w:r>
      <w:r>
        <w:rPr>
          <w:sz w:val="21"/>
        </w:rPr>
        <w:t>Educational Policy. Korean</w:t>
      </w:r>
      <w:r>
        <w:rPr>
          <w:spacing w:val="1"/>
          <w:sz w:val="21"/>
        </w:rPr>
        <w:t> </w:t>
      </w:r>
      <w:r>
        <w:rPr>
          <w:sz w:val="21"/>
        </w:rPr>
        <w:t>Educational Development</w:t>
      </w:r>
      <w:r>
        <w:rPr>
          <w:spacing w:val="1"/>
          <w:sz w:val="21"/>
        </w:rPr>
        <w:t> </w:t>
      </w:r>
      <w:r>
        <w:rPr>
          <w:sz w:val="21"/>
        </w:rPr>
        <w:t>Institute.</w:t>
      </w:r>
      <w:r>
        <w:rPr>
          <w:spacing w:val="1"/>
          <w:sz w:val="21"/>
        </w:rPr>
        <w:t> </w:t>
      </w:r>
      <w:r>
        <w:rPr>
          <w:sz w:val="21"/>
        </w:rPr>
        <w:t>Seoul:</w:t>
      </w:r>
      <w:r>
        <w:rPr>
          <w:spacing w:val="1"/>
          <w:sz w:val="21"/>
        </w:rPr>
        <w:t> </w:t>
      </w:r>
      <w:r>
        <w:rPr>
          <w:sz w:val="21"/>
        </w:rPr>
        <w:t>Hwasin</w:t>
      </w:r>
      <w:r>
        <w:rPr>
          <w:spacing w:val="1"/>
          <w:sz w:val="21"/>
        </w:rPr>
        <w:t> </w:t>
      </w:r>
      <w:r>
        <w:rPr>
          <w:sz w:val="21"/>
        </w:rPr>
        <w:t>Munhwa.</w:t>
      </w:r>
    </w:p>
    <w:p>
      <w:pPr>
        <w:pStyle w:val="ListParagraph"/>
        <w:numPr>
          <w:ilvl w:val="0"/>
          <w:numId w:val="22"/>
        </w:numPr>
        <w:tabs>
          <w:tab w:pos="781" w:val="left" w:leader="none"/>
        </w:tabs>
        <w:spacing w:line="220" w:lineRule="auto" w:before="145" w:after="0"/>
        <w:ind w:left="780" w:right="723" w:hanging="227"/>
        <w:jc w:val="both"/>
        <w:rPr>
          <w:sz w:val="21"/>
        </w:rPr>
      </w:pPr>
      <w:r>
        <w:rPr>
          <w:sz w:val="21"/>
        </w:rPr>
        <w:t>Song, S.; Kim, Y.; Kim, H.; Ban, J.; Ryu, H. (2003) </w:t>
      </w:r>
      <w:r>
        <w:rPr>
          <w:i/>
          <w:sz w:val="21"/>
        </w:rPr>
        <w:t>The Development and</w:t>
      </w:r>
      <w:r>
        <w:rPr>
          <w:i/>
          <w:spacing w:val="1"/>
          <w:sz w:val="21"/>
        </w:rPr>
        <w:t> </w:t>
      </w:r>
      <w:r>
        <w:rPr>
          <w:i/>
          <w:spacing w:val="-3"/>
          <w:w w:val="102"/>
          <w:sz w:val="21"/>
        </w:rPr>
        <w:t>Impleme</w:t>
      </w:r>
      <w:r>
        <w:rPr>
          <w:i/>
          <w:spacing w:val="-5"/>
          <w:w w:val="102"/>
          <w:sz w:val="21"/>
        </w:rPr>
        <w:t>n</w:t>
      </w:r>
      <w:r>
        <w:rPr>
          <w:i/>
          <w:spacing w:val="-6"/>
          <w:w w:val="102"/>
          <w:sz w:val="21"/>
        </w:rPr>
        <w:t>t</w:t>
      </w:r>
      <w:r>
        <w:rPr>
          <w:i/>
          <w:spacing w:val="-3"/>
          <w:w w:val="102"/>
          <w:sz w:val="21"/>
        </w:rPr>
        <w:t>a</w:t>
      </w:r>
      <w:r>
        <w:rPr>
          <w:i/>
          <w:w w:val="101"/>
          <w:sz w:val="21"/>
        </w:rPr>
        <w:t>t</w:t>
      </w:r>
      <w:r>
        <w:rPr>
          <w:i/>
          <w:spacing w:val="-3"/>
          <w:w w:val="101"/>
          <w:sz w:val="21"/>
        </w:rPr>
        <w:t>i</w:t>
      </w:r>
      <w:r>
        <w:rPr>
          <w:i/>
          <w:spacing w:val="-3"/>
          <w:w w:val="102"/>
          <w:sz w:val="21"/>
        </w:rPr>
        <w:t>o</w:t>
      </w:r>
      <w:r>
        <w:rPr>
          <w:i/>
          <w:w w:val="102"/>
          <w:sz w:val="21"/>
        </w:rPr>
        <w:t>n</w:t>
      </w:r>
      <w:r>
        <w:rPr>
          <w:i/>
          <w:spacing w:val="20"/>
          <w:sz w:val="21"/>
        </w:rPr>
        <w:t> </w:t>
      </w:r>
      <w:r>
        <w:rPr>
          <w:i/>
          <w:spacing w:val="-3"/>
          <w:w w:val="102"/>
          <w:sz w:val="21"/>
        </w:rPr>
        <w:t>o</w:t>
      </w:r>
      <w:r>
        <w:rPr>
          <w:i/>
          <w:w w:val="102"/>
          <w:sz w:val="21"/>
        </w:rPr>
        <w:t>f</w:t>
      </w:r>
      <w:r>
        <w:rPr>
          <w:i/>
          <w:spacing w:val="20"/>
          <w:sz w:val="21"/>
        </w:rPr>
        <w:t> </w:t>
      </w:r>
      <w:r>
        <w:rPr>
          <w:i/>
          <w:spacing w:val="-3"/>
          <w:w w:val="102"/>
          <w:sz w:val="21"/>
        </w:rPr>
        <w:t>Measureme</w:t>
      </w:r>
      <w:r>
        <w:rPr>
          <w:i/>
          <w:spacing w:val="-5"/>
          <w:w w:val="102"/>
          <w:sz w:val="21"/>
        </w:rPr>
        <w:t>n</w:t>
      </w:r>
      <w:r>
        <w:rPr>
          <w:i/>
          <w:w w:val="102"/>
          <w:sz w:val="21"/>
        </w:rPr>
        <w:t>t</w:t>
      </w:r>
      <w:r>
        <w:rPr>
          <w:i/>
          <w:spacing w:val="20"/>
          <w:sz w:val="21"/>
        </w:rPr>
        <w:t> </w:t>
      </w:r>
      <w:r>
        <w:rPr>
          <w:i/>
          <w:spacing w:val="-21"/>
          <w:w w:val="102"/>
          <w:sz w:val="21"/>
        </w:rPr>
        <w:t>T</w:t>
      </w:r>
      <w:r>
        <w:rPr>
          <w:i/>
          <w:spacing w:val="-3"/>
          <w:w w:val="102"/>
          <w:sz w:val="21"/>
        </w:rPr>
        <w:t>ool</w:t>
      </w:r>
      <w:r>
        <w:rPr>
          <w:i/>
          <w:w w:val="102"/>
          <w:sz w:val="21"/>
        </w:rPr>
        <w:t>s</w:t>
      </w:r>
      <w:r>
        <w:rPr>
          <w:i/>
          <w:spacing w:val="20"/>
          <w:sz w:val="21"/>
        </w:rPr>
        <w:t> </w:t>
      </w:r>
      <w:r>
        <w:rPr>
          <w:i/>
          <w:spacing w:val="-5"/>
          <w:w w:val="102"/>
          <w:sz w:val="21"/>
        </w:rPr>
        <w:t>f</w:t>
      </w:r>
      <w:r>
        <w:rPr>
          <w:i/>
          <w:spacing w:val="-3"/>
          <w:w w:val="102"/>
          <w:sz w:val="21"/>
        </w:rPr>
        <w:t>o</w:t>
      </w:r>
      <w:r>
        <w:rPr>
          <w:i/>
          <w:w w:val="102"/>
          <w:sz w:val="21"/>
        </w:rPr>
        <w:t>r</w:t>
      </w:r>
      <w:r>
        <w:rPr>
          <w:i/>
          <w:spacing w:val="20"/>
          <w:sz w:val="21"/>
        </w:rPr>
        <w:t> </w:t>
      </w:r>
      <w:r>
        <w:rPr>
          <w:i/>
          <w:spacing w:val="-8"/>
          <w:w w:val="102"/>
          <w:sz w:val="21"/>
        </w:rPr>
        <w:t>E</w:t>
      </w:r>
      <w:r>
        <w:rPr>
          <w:i/>
          <w:spacing w:val="-3"/>
          <w:w w:val="102"/>
          <w:sz w:val="21"/>
        </w:rPr>
        <w:t>valu</w:t>
      </w:r>
      <w:r>
        <w:rPr>
          <w:i/>
          <w:spacing w:val="-2"/>
          <w:w w:val="102"/>
          <w:sz w:val="21"/>
        </w:rPr>
        <w:t>a</w:t>
      </w:r>
      <w:r>
        <w:rPr>
          <w:i/>
          <w:w w:val="101"/>
          <w:sz w:val="21"/>
        </w:rPr>
        <w:t>t</w:t>
      </w:r>
      <w:r>
        <w:rPr>
          <w:i/>
          <w:spacing w:val="-3"/>
          <w:w w:val="101"/>
          <w:sz w:val="21"/>
        </w:rPr>
        <w:t>i</w:t>
      </w:r>
      <w:r>
        <w:rPr>
          <w:i/>
          <w:spacing w:val="-3"/>
          <w:w w:val="102"/>
          <w:sz w:val="21"/>
        </w:rPr>
        <w:t>n</w:t>
      </w:r>
      <w:r>
        <w:rPr>
          <w:i/>
          <w:w w:val="102"/>
          <w:sz w:val="21"/>
        </w:rPr>
        <w:t>g</w:t>
      </w:r>
      <w:r>
        <w:rPr>
          <w:i/>
          <w:spacing w:val="20"/>
          <w:sz w:val="21"/>
        </w:rPr>
        <w:t> </w:t>
      </w:r>
      <w:r>
        <w:rPr>
          <w:i/>
          <w:spacing w:val="-21"/>
          <w:w w:val="102"/>
          <w:sz w:val="21"/>
        </w:rPr>
        <w:t>T</w:t>
      </w:r>
      <w:r>
        <w:rPr>
          <w:i/>
          <w:spacing w:val="-2"/>
          <w:w w:val="102"/>
          <w:sz w:val="21"/>
        </w:rPr>
        <w:t>eachers</w:t>
      </w:r>
      <w:r>
        <w:rPr>
          <w:i/>
          <w:spacing w:val="-20"/>
          <w:w w:val="268"/>
          <w:sz w:val="21"/>
        </w:rPr>
        <w:t>’</w:t>
      </w:r>
      <w:r>
        <w:rPr>
          <w:i/>
          <w:spacing w:val="-3"/>
          <w:w w:val="102"/>
          <w:sz w:val="21"/>
        </w:rPr>
        <w:t>IC</w:t>
      </w:r>
      <w:r>
        <w:rPr>
          <w:i/>
          <w:w w:val="102"/>
          <w:sz w:val="21"/>
        </w:rPr>
        <w:t>T</w:t>
      </w:r>
      <w:r>
        <w:rPr>
          <w:i/>
          <w:spacing w:val="20"/>
          <w:sz w:val="21"/>
        </w:rPr>
        <w:t> </w:t>
      </w:r>
      <w:r>
        <w:rPr>
          <w:i/>
          <w:spacing w:val="-2"/>
          <w:w w:val="102"/>
          <w:sz w:val="21"/>
        </w:rPr>
        <w:t>Use </w:t>
      </w:r>
      <w:r>
        <w:rPr>
          <w:i/>
          <w:sz w:val="21"/>
        </w:rPr>
        <w:t>for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Their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Teaching. </w:t>
      </w:r>
      <w:r>
        <w:rPr>
          <w:sz w:val="21"/>
        </w:rPr>
        <w:t>Seoul:</w:t>
      </w:r>
      <w:r>
        <w:rPr>
          <w:spacing w:val="2"/>
          <w:sz w:val="21"/>
        </w:rPr>
        <w:t> </w:t>
      </w:r>
      <w:r>
        <w:rPr>
          <w:sz w:val="21"/>
        </w:rPr>
        <w:t>KERIS</w:t>
      </w:r>
      <w:r>
        <w:rPr>
          <w:spacing w:val="3"/>
          <w:sz w:val="21"/>
        </w:rPr>
        <w:t> </w:t>
      </w:r>
      <w:r>
        <w:rPr>
          <w:sz w:val="21"/>
        </w:rPr>
        <w:t>Research</w:t>
      </w:r>
      <w:r>
        <w:rPr>
          <w:spacing w:val="2"/>
          <w:sz w:val="21"/>
        </w:rPr>
        <w:t> </w:t>
      </w:r>
      <w:r>
        <w:rPr>
          <w:sz w:val="21"/>
        </w:rPr>
        <w:t>Report.</w:t>
      </w:r>
      <w:r>
        <w:rPr>
          <w:spacing w:val="3"/>
          <w:sz w:val="21"/>
        </w:rPr>
        <w:t> </w:t>
      </w:r>
      <w:r>
        <w:rPr>
          <w:sz w:val="21"/>
        </w:rPr>
        <w:t>KERIS</w:t>
      </w:r>
      <w:r>
        <w:rPr>
          <w:spacing w:val="3"/>
          <w:sz w:val="21"/>
        </w:rPr>
        <w:t> </w:t>
      </w:r>
      <w:r>
        <w:rPr>
          <w:sz w:val="21"/>
        </w:rPr>
        <w:t>2003-7.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322" w:lineRule="exact"/>
        <w:ind w:left="683" w:right="513"/>
      </w:pPr>
      <w:r>
        <w:rPr/>
        <w:t>Teacher</w:t>
      </w:r>
      <w:r>
        <w:rPr>
          <w:spacing w:val="-5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Global</w:t>
      </w:r>
      <w:r>
        <w:rPr>
          <w:spacing w:val="-5"/>
        </w:rPr>
        <w:t> </w:t>
      </w:r>
      <w:r>
        <w:rPr/>
        <w:t>Campus</w:t>
      </w:r>
    </w:p>
    <w:p>
      <w:pPr>
        <w:pStyle w:val="Heading3"/>
        <w:spacing w:line="468" w:lineRule="exact" w:before="172"/>
        <w:ind w:right="511"/>
      </w:pPr>
      <w:r>
        <w:rPr>
          <w:spacing w:val="-1"/>
        </w:rPr>
        <w:t>S</w:t>
      </w:r>
      <w:r>
        <w:rPr>
          <w:spacing w:val="-3"/>
        </w:rPr>
        <w:t>tat</w:t>
      </w:r>
      <w:r>
        <w:rPr/>
        <w:t>e Uni</w:t>
      </w:r>
      <w:r>
        <w:rPr>
          <w:spacing w:val="-3"/>
        </w:rPr>
        <w:t>v</w:t>
      </w:r>
      <w:r>
        <w:rPr/>
        <w:t>e</w:t>
      </w:r>
      <w:r>
        <w:rPr>
          <w:spacing w:val="-4"/>
        </w:rPr>
        <w:t>r</w:t>
      </w:r>
      <w:r>
        <w:rPr>
          <w:spacing w:val="-1"/>
        </w:rPr>
        <w:t>sit</w:t>
      </w:r>
      <w:r>
        <w:rPr/>
        <w:t>y</w:t>
      </w:r>
      <w:r>
        <w:rPr>
          <w:spacing w:val="-1"/>
        </w:rPr>
        <w:t> o</w:t>
      </w:r>
      <w:r>
        <w:rPr/>
        <w:t>f</w:t>
      </w:r>
      <w:r>
        <w:rPr>
          <w:spacing w:val="-1"/>
        </w:rPr>
        <w:t> Lib</w:t>
      </w:r>
      <w:r>
        <w:rPr>
          <w:spacing w:val="-5"/>
        </w:rPr>
        <w:t>r</w:t>
      </w:r>
      <w:r>
        <w:rPr/>
        <w:t>ar</w:t>
      </w:r>
      <w:r>
        <w:rPr>
          <w:spacing w:val="-103"/>
        </w:rPr>
        <w:t>y</w:t>
      </w:r>
      <w:r>
        <w:rPr>
          <w:rFonts w:ascii="Times New Roman"/>
          <w:i/>
          <w:spacing w:val="-2"/>
          <w:w w:val="111"/>
          <w:position w:val="24"/>
          <w:sz w:val="20"/>
        </w:rPr>
        <w:t>R</w:t>
      </w:r>
      <w:r>
        <w:rPr>
          <w:rFonts w:ascii="Times New Roman"/>
          <w:i/>
          <w:spacing w:val="-79"/>
          <w:w w:val="98"/>
          <w:position w:val="24"/>
          <w:sz w:val="20"/>
        </w:rPr>
        <w:t>o</w:t>
      </w:r>
      <w:r>
        <w:rPr>
          <w:spacing w:val="-27"/>
        </w:rPr>
        <w:t>S</w:t>
      </w:r>
      <w:r>
        <w:rPr>
          <w:rFonts w:ascii="Times New Roman"/>
          <w:i/>
          <w:spacing w:val="-83"/>
          <w:w w:val="109"/>
          <w:position w:val="24"/>
          <w:sz w:val="20"/>
        </w:rPr>
        <w:t>u</w:t>
      </w:r>
      <w:r>
        <w:rPr>
          <w:spacing w:val="-1"/>
        </w:rPr>
        <w:t>t</w:t>
      </w:r>
      <w:r>
        <w:rPr>
          <w:spacing w:val="-115"/>
        </w:rPr>
        <w:t>u</w:t>
      </w:r>
      <w:r>
        <w:rPr>
          <w:rFonts w:ascii="Times New Roman"/>
          <w:i/>
          <w:spacing w:val="-51"/>
          <w:w w:val="114"/>
          <w:position w:val="24"/>
          <w:sz w:val="20"/>
        </w:rPr>
        <w:t>m</w:t>
      </w:r>
      <w:r>
        <w:rPr>
          <w:spacing w:val="-71"/>
        </w:rPr>
        <w:t>d</w:t>
      </w:r>
      <w:r>
        <w:rPr>
          <w:rFonts w:ascii="Times New Roman"/>
          <w:i/>
          <w:spacing w:val="-22"/>
          <w:w w:val="103"/>
          <w:position w:val="24"/>
          <w:sz w:val="20"/>
        </w:rPr>
        <w:t>e</w:t>
      </w:r>
      <w:r>
        <w:rPr>
          <w:spacing w:val="-32"/>
        </w:rPr>
        <w:t>i</w:t>
      </w:r>
      <w:r>
        <w:rPr>
          <w:rFonts w:ascii="Times New Roman"/>
          <w:i/>
          <w:spacing w:val="-79"/>
          <w:w w:val="109"/>
          <w:position w:val="24"/>
          <w:sz w:val="20"/>
        </w:rPr>
        <w:t>n</w:t>
      </w:r>
      <w:r>
        <w:rPr>
          <w:spacing w:val="-1"/>
        </w:rPr>
        <w:t>e</w:t>
      </w:r>
      <w:r>
        <w:rPr>
          <w:spacing w:val="-81"/>
        </w:rPr>
        <w:t>s</w:t>
      </w:r>
      <w:r>
        <w:rPr>
          <w:rFonts w:ascii="Times New Roman"/>
          <w:i/>
          <w:spacing w:val="-28"/>
          <w:w w:val="120"/>
          <w:position w:val="24"/>
          <w:sz w:val="20"/>
        </w:rPr>
        <w:t>N</w:t>
      </w:r>
      <w:r>
        <w:rPr>
          <w:spacing w:val="-85"/>
        </w:rPr>
        <w:t>a</w:t>
      </w:r>
      <w:r>
        <w:rPr>
          <w:rFonts w:ascii="Times New Roman"/>
          <w:i/>
          <w:w w:val="96"/>
          <w:position w:val="24"/>
          <w:sz w:val="20"/>
        </w:rPr>
        <w:t>i</w:t>
      </w:r>
      <w:r>
        <w:rPr>
          <w:rFonts w:ascii="Times New Roman"/>
          <w:i/>
          <w:spacing w:val="-73"/>
          <w:w w:val="116"/>
          <w:position w:val="24"/>
          <w:sz w:val="20"/>
        </w:rPr>
        <w:t>k</w:t>
      </w:r>
      <w:r>
        <w:rPr>
          <w:spacing w:val="-51"/>
        </w:rPr>
        <w:t>n</w:t>
      </w:r>
      <w:r>
        <w:rPr>
          <w:rFonts w:ascii="Times New Roman"/>
          <w:i/>
          <w:spacing w:val="-48"/>
          <w:w w:val="98"/>
          <w:position w:val="24"/>
          <w:sz w:val="20"/>
        </w:rPr>
        <w:t>o</w:t>
      </w:r>
      <w:r>
        <w:rPr>
          <w:spacing w:val="-73"/>
        </w:rPr>
        <w:t>d</w:t>
      </w:r>
      <w:r>
        <w:rPr>
          <w:rFonts w:ascii="Times New Roman"/>
          <w:i/>
          <w:w w:val="99"/>
          <w:position w:val="24"/>
          <w:sz w:val="20"/>
        </w:rPr>
        <w:t>l</w:t>
      </w:r>
      <w:r>
        <w:rPr>
          <w:rFonts w:ascii="Times New Roman"/>
          <w:i/>
          <w:spacing w:val="-29"/>
          <w:w w:val="98"/>
          <w:position w:val="24"/>
          <w:sz w:val="20"/>
        </w:rPr>
        <w:t>o</w:t>
      </w:r>
      <w:r>
        <w:rPr>
          <w:spacing w:val="-30"/>
        </w:rPr>
        <w:t>I</w:t>
      </w:r>
      <w:r>
        <w:rPr>
          <w:rFonts w:ascii="Times New Roman"/>
          <w:i/>
          <w:spacing w:val="-67"/>
          <w:w w:val="108"/>
          <w:position w:val="24"/>
          <w:sz w:val="20"/>
        </w:rPr>
        <w:t>v</w:t>
      </w:r>
      <w:r>
        <w:rPr>
          <w:spacing w:val="-2"/>
        </w:rPr>
        <w:t>n</w:t>
      </w:r>
      <w:r>
        <w:rPr>
          <w:spacing w:val="-5"/>
        </w:rPr>
        <w:t>f</w:t>
      </w:r>
      <w:r>
        <w:rPr>
          <w:spacing w:val="-1"/>
        </w:rPr>
        <w:t>orm</w:t>
      </w:r>
      <w:r>
        <w:rPr/>
        <w:t>a</w:t>
      </w:r>
      <w:r>
        <w:rPr>
          <w:w w:val="98"/>
        </w:rPr>
        <w:t>ti</w:t>
      </w:r>
      <w:r>
        <w:rPr>
          <w:spacing w:val="-1"/>
        </w:rPr>
        <w:t>o</w:t>
      </w:r>
      <w:r>
        <w:rPr/>
        <w:t>n</w:t>
      </w:r>
      <w:r>
        <w:rPr>
          <w:spacing w:val="-1"/>
        </w:rPr>
        <w:t> </w:t>
      </w:r>
      <w:r>
        <w:rPr>
          <w:spacing w:val="-21"/>
        </w:rPr>
        <w:t>T</w:t>
      </w:r>
      <w:r>
        <w:rPr/>
        <w:t>echnologies,</w:t>
      </w:r>
    </w:p>
    <w:p>
      <w:pPr>
        <w:spacing w:line="242" w:lineRule="exact" w:before="0"/>
        <w:ind w:left="683" w:right="513" w:firstLine="0"/>
        <w:jc w:val="center"/>
        <w:rPr>
          <w:sz w:val="23"/>
        </w:rPr>
      </w:pPr>
      <w:r>
        <w:rPr>
          <w:sz w:val="23"/>
        </w:rPr>
        <w:t>Bulgaria</w:t>
      </w:r>
    </w:p>
    <w:p>
      <w:pPr>
        <w:pStyle w:val="BodyText"/>
        <w:spacing w:line="238" w:lineRule="exact"/>
        <w:ind w:left="683" w:right="514"/>
        <w:jc w:val="center"/>
      </w:pPr>
      <w:hyperlink r:id="rId62">
        <w:r>
          <w:rPr/>
          <w:t>nroumen@abv.bg</w:t>
        </w:r>
      </w:hyperlink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pStyle w:val="BodyText"/>
        <w:spacing w:line="220" w:lineRule="auto"/>
        <w:ind w:right="551" w:hanging="1"/>
      </w:pPr>
      <w:r>
        <w:rPr/>
        <w:t>Europe very clearly recognizes the role of the universities in building the</w:t>
      </w:r>
      <w:r>
        <w:rPr>
          <w:spacing w:val="1"/>
        </w:rPr>
        <w:t> </w:t>
      </w:r>
      <w:r>
        <w:rPr/>
        <w:t>Europe of Knowledge. The main aim is to improve “the performance and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ern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8"/>
        </w:rPr>
        <w:t> </w:t>
      </w:r>
      <w:r>
        <w:rPr>
          <w:spacing w:val="-2"/>
          <w:w w:val="102"/>
        </w:rPr>
        <w:t>a</w:t>
      </w:r>
      <w:r>
        <w:rPr>
          <w:w w:val="96"/>
        </w:rPr>
        <w:t>t</w:t>
      </w:r>
      <w:r>
        <w:rPr>
          <w:spacing w:val="-1"/>
          <w:w w:val="96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-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eness</w:t>
      </w:r>
      <w:r>
        <w:rPr>
          <w:spacing w:val="1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8"/>
        </w:rPr>
        <w:t> </w:t>
      </w:r>
      <w:r>
        <w:rPr>
          <w:spacing w:val="-1"/>
          <w:w w:val="102"/>
        </w:rPr>
        <w:t>Eu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>
          <w:spacing w:val="18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8"/>
        </w:rPr>
        <w:t> </w:t>
      </w:r>
      <w:r>
        <w:rPr>
          <w:spacing w:val="-1"/>
          <w:w w:val="102"/>
        </w:rPr>
        <w:t>in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w w:val="102"/>
        </w:rPr>
        <w:t>and </w:t>
      </w:r>
      <w:r>
        <w:rPr/>
        <w:t>raise the overall quality of all levels of education and training in the EU,</w:t>
      </w:r>
      <w:r>
        <w:rPr>
          <w:spacing w:val="1"/>
        </w:rPr>
        <w:t> </w:t>
      </w:r>
      <w:r>
        <w:rPr/>
        <w:t>combining both excellence and equity, by promoting student mobility and</w:t>
      </w:r>
      <w:r>
        <w:rPr>
          <w:spacing w:val="1"/>
        </w:rPr>
        <w:t> </w:t>
      </w:r>
      <w:r>
        <w:rPr>
          <w:spacing w:val="-1"/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ainees</w:t>
      </w:r>
      <w:r>
        <w:rPr>
          <w:spacing w:val="-21"/>
          <w:w w:val="271"/>
        </w:rPr>
        <w:t>’</w:t>
      </w:r>
      <w:r>
        <w:rPr>
          <w:w w:val="102"/>
        </w:rPr>
        <w:t>mobilit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>
          <w:spacing w:val="21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1"/>
        </w:rPr>
        <w:t> </w:t>
      </w:r>
      <w:r>
        <w:rPr>
          <w:spacing w:val="-1"/>
          <w:w w:val="102"/>
        </w:rPr>
        <w:t>imp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w w:val="102"/>
        </w:rPr>
        <w:t>empl</w:t>
      </w:r>
      <w:r>
        <w:rPr>
          <w:spacing w:val="-2"/>
          <w:w w:val="102"/>
        </w:rPr>
        <w:t>o</w:t>
      </w:r>
      <w:r>
        <w:rPr>
          <w:w w:val="102"/>
        </w:rPr>
        <w:t>yme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21"/>
        </w:rPr>
        <w:t> </w:t>
      </w:r>
      <w:r>
        <w:rPr>
          <w:spacing w:val="-1"/>
          <w:w w:val="102"/>
        </w:rPr>
        <w:t>situ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0"/>
        </w:rPr>
        <w:t> </w:t>
      </w:r>
      <w:r>
        <w:rPr>
          <w:spacing w:val="-3"/>
          <w:w w:val="102"/>
        </w:rPr>
        <w:t>y</w:t>
      </w:r>
      <w:r>
        <w:rPr>
          <w:spacing w:val="-1"/>
          <w:w w:val="102"/>
        </w:rPr>
        <w:t>oun</w:t>
      </w:r>
      <w:r>
        <w:rPr>
          <w:w w:val="102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peo- </w:t>
      </w:r>
      <w:r>
        <w:rPr/>
        <w:t>ple” </w:t>
      </w:r>
      <w:hyperlink r:id="rId63">
        <w:r>
          <w:rPr/>
          <w:t>(http://ec.europa.eu/europe2020).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three</w:t>
      </w:r>
      <w:r>
        <w:rPr>
          <w:spacing w:val="4"/>
        </w:rPr>
        <w:t> </w:t>
      </w:r>
      <w:r>
        <w:rPr/>
        <w:t>main</w:t>
      </w:r>
      <w:r>
        <w:rPr>
          <w:spacing w:val="4"/>
        </w:rPr>
        <w:t> </w:t>
      </w:r>
      <w:r>
        <w:rPr/>
        <w:t>objectives</w:t>
      </w:r>
      <w:r>
        <w:rPr>
          <w:spacing w:val="4"/>
        </w:rPr>
        <w:t> </w:t>
      </w:r>
      <w:r>
        <w:rPr/>
        <w:t>(OJ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European</w:t>
      </w:r>
      <w:r>
        <w:rPr>
          <w:spacing w:val="3"/>
        </w:rPr>
        <w:t> </w:t>
      </w:r>
      <w:r>
        <w:rPr/>
        <w:t>Communities,</w:t>
      </w:r>
      <w:r>
        <w:rPr>
          <w:spacing w:val="4"/>
        </w:rPr>
        <w:t> </w:t>
      </w:r>
      <w:r>
        <w:rPr/>
        <w:t>2002):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40" w:lineRule="auto" w:before="10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eﬀectiveness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systems;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40" w:lineRule="auto" w:before="92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facilitating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systems;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40" w:lineRule="auto" w:before="92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opening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up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systems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wider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world.</w:t>
      </w:r>
    </w:p>
    <w:p>
      <w:pPr>
        <w:pStyle w:val="BodyText"/>
        <w:spacing w:line="220" w:lineRule="auto" w:before="108"/>
        <w:ind w:right="549" w:hanging="1"/>
      </w:pPr>
      <w:r>
        <w:rPr/>
        <w:t>Another important measure is to open up universities to the outside world</w:t>
      </w:r>
      <w:r>
        <w:rPr>
          <w:spacing w:val="1"/>
        </w:rPr>
        <w:t> </w:t>
      </w:r>
      <w:r>
        <w:rPr/>
        <w:t>and increase their international attractiveness, thus preparing them to a</w:t>
      </w:r>
      <w:r>
        <w:rPr>
          <w:spacing w:val="1"/>
        </w:rPr>
        <w:t> </w:t>
      </w:r>
      <w:r>
        <w:rPr/>
        <w:t>broader international competition, especially with the American universi-</w:t>
      </w:r>
      <w:r>
        <w:rPr>
          <w:spacing w:val="1"/>
        </w:rPr>
        <w:t> </w:t>
      </w:r>
      <w:r>
        <w:rPr/>
        <w:t>ties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attract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best</w:t>
      </w:r>
      <w:r>
        <w:rPr>
          <w:spacing w:val="2"/>
        </w:rPr>
        <w:t> </w:t>
      </w:r>
      <w:r>
        <w:rPr/>
        <w:t>talents</w:t>
      </w:r>
      <w:r>
        <w:rPr>
          <w:spacing w:val="3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world.</w:t>
      </w:r>
    </w:p>
    <w:p>
      <w:pPr>
        <w:pStyle w:val="Heading4"/>
        <w:spacing w:before="168"/>
        <w:jc w:val="both"/>
      </w:pPr>
      <w:r>
        <w:rPr/>
        <w:t>New</w:t>
      </w:r>
      <w:r>
        <w:rPr>
          <w:spacing w:val="-8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advances</w:t>
      </w:r>
    </w:p>
    <w:p>
      <w:pPr>
        <w:pStyle w:val="BodyText"/>
        <w:spacing w:line="220" w:lineRule="auto" w:before="119"/>
        <w:ind w:right="546"/>
      </w:pPr>
      <w:r>
        <w:rPr/>
        <w:t>The technology environment related to higher education is changing very</w:t>
      </w:r>
      <w:r>
        <w:rPr>
          <w:spacing w:val="1"/>
        </w:rPr>
        <w:t> </w:t>
      </w:r>
      <w:r>
        <w:rPr/>
        <w:t>fast, especially with the advent of the Web 2.0 technologies and cloud</w:t>
      </w:r>
      <w:r>
        <w:rPr>
          <w:spacing w:val="1"/>
        </w:rPr>
        <w:t> </w:t>
      </w:r>
      <w:r>
        <w:rPr/>
        <w:t>computing. The global education movement gave rise to Open Educational</w:t>
      </w:r>
      <w:r>
        <w:rPr>
          <w:spacing w:val="1"/>
        </w:rPr>
        <w:t> </w:t>
      </w:r>
      <w:r>
        <w:rPr/>
        <w:t>Resources (OER), which demonstrate great potential to overcome demo-</w:t>
      </w:r>
      <w:r>
        <w:rPr>
          <w:spacing w:val="1"/>
        </w:rPr>
        <w:t> </w:t>
      </w:r>
      <w:r>
        <w:rPr/>
        <w:t>graphic,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pro-</w:t>
      </w:r>
      <w:r>
        <w:rPr>
          <w:spacing w:val="1"/>
        </w:rPr>
        <w:t> </w:t>
      </w:r>
      <w:r>
        <w:rPr/>
        <w:t>mote</w:t>
      </w:r>
      <w:r>
        <w:rPr>
          <w:spacing w:val="47"/>
        </w:rPr>
        <w:t> </w:t>
      </w:r>
      <w:r>
        <w:rPr/>
        <w:t>lifelong</w:t>
      </w:r>
      <w:r>
        <w:rPr>
          <w:spacing w:val="47"/>
        </w:rPr>
        <w:t> </w:t>
      </w:r>
      <w:r>
        <w:rPr/>
        <w:t>learning and personalised learning. According to UNESCO,</w:t>
      </w:r>
      <w:r>
        <w:rPr>
          <w:spacing w:val="1"/>
        </w:rPr>
        <w:t> </w:t>
      </w:r>
      <w:r>
        <w:rPr/>
        <w:t>the term OER refers to open provision of educational resources, enabled by</w:t>
      </w:r>
      <w:r>
        <w:rPr>
          <w:spacing w:val="-45"/>
        </w:rPr>
        <w:t> </w:t>
      </w:r>
      <w:r>
        <w:rPr/>
        <w:t>ICT, for consultation, use and adaptation by a community of users for non-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omme</w:t>
      </w:r>
      <w:r>
        <w:rPr>
          <w:spacing w:val="-4"/>
          <w:w w:val="102"/>
        </w:rPr>
        <w:t>r</w:t>
      </w:r>
      <w:r>
        <w:rPr>
          <w:w w:val="102"/>
        </w:rPr>
        <w:t>cial</w:t>
      </w:r>
      <w:r>
        <w:rPr>
          <w:spacing w:val="9"/>
        </w:rPr>
        <w:t> </w:t>
      </w:r>
      <w:r>
        <w:rPr>
          <w:spacing w:val="-1"/>
          <w:w w:val="102"/>
        </w:rPr>
        <w:t>purpose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spacing w:val="-1"/>
          <w:w w:val="102"/>
        </w:rPr>
        <w:t>(D</w:t>
      </w:r>
      <w:r>
        <w:rPr>
          <w:spacing w:val="-117"/>
          <w:w w:val="271"/>
        </w:rPr>
        <w:t>’</w:t>
      </w:r>
      <w:r>
        <w:rPr>
          <w:w w:val="102"/>
        </w:rPr>
        <w:t>A</w:t>
      </w:r>
      <w:r>
        <w:rPr>
          <w:spacing w:val="-3"/>
          <w:w w:val="102"/>
        </w:rPr>
        <w:t>nt</w:t>
      </w:r>
      <w:r>
        <w:rPr>
          <w:spacing w:val="-1"/>
          <w:w w:val="102"/>
        </w:rPr>
        <w:t>oni</w:t>
      </w:r>
      <w:r>
        <w:rPr>
          <w:w w:val="102"/>
        </w:rPr>
        <w:t>,</w:t>
      </w:r>
      <w:r>
        <w:rPr>
          <w:spacing w:val="9"/>
        </w:rPr>
        <w:t> </w:t>
      </w:r>
      <w:r>
        <w:rPr>
          <w:w w:val="102"/>
        </w:rPr>
        <w:t>2006).</w:t>
      </w:r>
      <w:r>
        <w:rPr>
          <w:spacing w:val="9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9"/>
        </w:rPr>
        <w:t> </w:t>
      </w:r>
      <w:r>
        <w:rPr>
          <w:spacing w:val="-1"/>
          <w:w w:val="102"/>
        </w:rPr>
        <w:t>OE</w:t>
      </w:r>
      <w:r>
        <w:rPr>
          <w:w w:val="102"/>
        </w:rPr>
        <w:t>R</w:t>
      </w:r>
      <w:r>
        <w:rPr>
          <w:spacing w:val="9"/>
        </w:rPr>
        <w:t> </w:t>
      </w:r>
      <w:r>
        <w:rPr>
          <w:spacing w:val="-1"/>
          <w:w w:val="102"/>
        </w:rPr>
        <w:t>is</w:t>
      </w:r>
      <w:r>
        <w:rPr>
          <w:w w:val="102"/>
        </w:rPr>
        <w:t>:</w:t>
      </w:r>
      <w:r>
        <w:rPr>
          <w:spacing w:val="9"/>
        </w:rPr>
        <w:t> </w:t>
      </w:r>
      <w:r>
        <w:rPr>
          <w:spacing w:val="-63"/>
          <w:w w:val="161"/>
        </w:rPr>
        <w:t>“</w:t>
      </w:r>
      <w:r>
        <w:rPr>
          <w:spacing w:val="-1"/>
          <w:w w:val="102"/>
        </w:rPr>
        <w:t>dig</w:t>
      </w:r>
      <w:r>
        <w:rPr>
          <w:spacing w:val="1"/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sed </w:t>
      </w:r>
      <w:r>
        <w:rPr/>
        <w:t>materials oﬀered freely and openly for educators, students and self-learn-</w:t>
      </w:r>
      <w:r>
        <w:rPr>
          <w:spacing w:val="1"/>
        </w:rPr>
        <w:t> </w:t>
      </w:r>
      <w:r>
        <w:rPr/>
        <w:t>ers to use and reuse for teaching, learning and research” (OECD, 2007).</w:t>
      </w:r>
      <w:r>
        <w:rPr>
          <w:spacing w:val="1"/>
        </w:rPr>
        <w:t> </w:t>
      </w:r>
      <w:r>
        <w:rPr/>
        <w:t>According to OECD, there are more than 3000 open access courses (open-</w:t>
      </w:r>
      <w:r>
        <w:rPr>
          <w:spacing w:val="1"/>
        </w:rPr>
        <w:t> </w:t>
      </w:r>
      <w:r>
        <w:rPr/>
        <w:t>courseware) currently available from over 300 universities worldwide. For</w:t>
      </w:r>
      <w:r>
        <w:rPr>
          <w:spacing w:val="1"/>
        </w:rPr>
        <w:t> </w:t>
      </w:r>
      <w:r>
        <w:rPr/>
        <w:t>instance: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16" w:lineRule="auto" w:before="116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MIT OpenCourseWare (http://ocw.mit.edu) is the most popular exam-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ple of institutional OER model – they published on the Web about</w:t>
      </w:r>
      <w:r>
        <w:rPr>
          <w:spacing w:val="1"/>
          <w:sz w:val="21"/>
        </w:rPr>
        <w:t> </w:t>
      </w:r>
      <w:r>
        <w:rPr>
          <w:sz w:val="21"/>
        </w:rPr>
        <w:t>1800</w:t>
      </w:r>
      <w:r>
        <w:rPr>
          <w:spacing w:val="1"/>
          <w:sz w:val="21"/>
        </w:rPr>
        <w:t> </w:t>
      </w:r>
      <w:r>
        <w:rPr>
          <w:sz w:val="21"/>
        </w:rPr>
        <w:t>courses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made</w:t>
      </w:r>
      <w:r>
        <w:rPr>
          <w:spacing w:val="1"/>
          <w:sz w:val="21"/>
        </w:rPr>
        <w:t> </w:t>
      </w:r>
      <w:r>
        <w:rPr>
          <w:sz w:val="21"/>
        </w:rPr>
        <w:t>available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educators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learners</w:t>
      </w:r>
      <w:r>
        <w:rPr>
          <w:spacing w:val="-45"/>
          <w:sz w:val="21"/>
        </w:rPr>
        <w:t> </w:t>
      </w:r>
      <w:r>
        <w:rPr>
          <w:sz w:val="21"/>
        </w:rPr>
        <w:t>worldwide at</w:t>
      </w:r>
      <w:r>
        <w:rPr>
          <w:spacing w:val="1"/>
          <w:sz w:val="21"/>
        </w:rPr>
        <w:t> </w:t>
      </w:r>
      <w:r>
        <w:rPr>
          <w:sz w:val="21"/>
        </w:rPr>
        <w:t>no cost;</w:t>
      </w:r>
    </w:p>
    <w:p>
      <w:pPr>
        <w:spacing w:after="0" w:line="216" w:lineRule="auto"/>
        <w:jc w:val="both"/>
        <w:rPr>
          <w:sz w:val="21"/>
        </w:rPr>
        <w:sectPr>
          <w:headerReference w:type="even" r:id="rId60"/>
          <w:headerReference w:type="default" r:id="rId61"/>
          <w:pgSz w:w="8230" w:h="12480"/>
          <w:pgMar w:header="536" w:footer="0" w:top="1000" w:bottom="280" w:left="240" w:right="240"/>
          <w:pgNumType w:start="44"/>
        </w:sectPr>
      </w:pPr>
    </w:p>
    <w:p>
      <w:pPr>
        <w:pStyle w:val="ListParagraph"/>
        <w:numPr>
          <w:ilvl w:val="0"/>
          <w:numId w:val="23"/>
        </w:numPr>
        <w:tabs>
          <w:tab w:pos="1008" w:val="left" w:leader="none"/>
        </w:tabs>
        <w:spacing w:line="212" w:lineRule="exact" w:before="0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OpenLearn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initiative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(</w:t>
      </w:r>
      <w:hyperlink r:id="rId64">
        <w:r>
          <w:rPr>
            <w:position w:val="1"/>
            <w:sz w:val="21"/>
          </w:rPr>
          <w:t>http://openlearn.open.ac.uk/)</w:t>
        </w:r>
        <w:r>
          <w:rPr>
            <w:spacing w:val="20"/>
            <w:position w:val="1"/>
            <w:sz w:val="21"/>
          </w:rPr>
          <w:t> </w:t>
        </w:r>
      </w:hyperlink>
      <w:r>
        <w:rPr>
          <w:position w:val="1"/>
          <w:sz w:val="21"/>
        </w:rPr>
        <w:t>launched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the</w:t>
      </w:r>
    </w:p>
    <w:p>
      <w:pPr>
        <w:pStyle w:val="BodyText"/>
        <w:spacing w:line="220" w:lineRule="auto"/>
        <w:ind w:left="1007" w:right="721"/>
      </w:pPr>
      <w:r>
        <w:rPr/>
        <w:t>UK Open University to make a selection of their materials available for</w:t>
      </w:r>
      <w:r>
        <w:rPr>
          <w:spacing w:val="-45"/>
        </w:rPr>
        <w:t> </w:t>
      </w:r>
      <w:r>
        <w:rPr/>
        <w:t>free use by anyone and to build communities of learners and educa-</w:t>
      </w:r>
      <w:r>
        <w:rPr>
          <w:spacing w:val="1"/>
        </w:rPr>
        <w:t> </w:t>
      </w:r>
      <w:r>
        <w:rPr/>
        <w:t>tors</w:t>
      </w:r>
      <w:r>
        <w:rPr>
          <w:spacing w:val="3"/>
        </w:rPr>
        <w:t> </w:t>
      </w:r>
      <w:r>
        <w:rPr/>
        <w:t>around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content</w:t>
      </w:r>
      <w:r>
        <w:rPr>
          <w:spacing w:val="3"/>
        </w:rPr>
        <w:t> </w:t>
      </w:r>
      <w:r>
        <w:rPr/>
        <w:t>using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range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tools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strategies;</w:t>
      </w:r>
    </w:p>
    <w:p>
      <w:pPr>
        <w:pStyle w:val="ListParagraph"/>
        <w:numPr>
          <w:ilvl w:val="0"/>
          <w:numId w:val="23"/>
        </w:numPr>
        <w:tabs>
          <w:tab w:pos="1008" w:val="left" w:leader="none"/>
        </w:tabs>
        <w:spacing w:line="216" w:lineRule="auto" w:before="173" w:after="0"/>
        <w:ind w:left="1007" w:right="695" w:hanging="227"/>
        <w:jc w:val="both"/>
        <w:rPr>
          <w:sz w:val="21"/>
        </w:rPr>
      </w:pPr>
      <w:r>
        <w:rPr>
          <w:position w:val="1"/>
          <w:sz w:val="21"/>
        </w:rPr>
        <w:t>OpenCourseWare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Consortium   </w:t>
      </w:r>
      <w:hyperlink r:id="rId65">
        <w:r>
          <w:rPr>
            <w:position w:val="1"/>
            <w:sz w:val="21"/>
          </w:rPr>
          <w:t>(http://www.ocw</w:t>
        </w:r>
      </w:hyperlink>
      <w:r>
        <w:rPr>
          <w:position w:val="1"/>
          <w:sz w:val="21"/>
        </w:rPr>
        <w:t>c</w:t>
      </w:r>
      <w:hyperlink r:id="rId65">
        <w:r>
          <w:rPr>
            <w:position w:val="1"/>
            <w:sz w:val="21"/>
          </w:rPr>
          <w:t>onsortium.org/)</w:t>
        </w:r>
      </w:hyperlink>
      <w:r>
        <w:rPr>
          <w:position w:val="1"/>
          <w:sz w:val="21"/>
        </w:rPr>
        <w:t>   –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 collaboration of hundreds of universities and associated organiza-</w:t>
      </w:r>
      <w:r>
        <w:rPr>
          <w:spacing w:val="1"/>
          <w:sz w:val="21"/>
        </w:rPr>
        <w:t> </w:t>
      </w:r>
      <w:r>
        <w:rPr>
          <w:sz w:val="21"/>
        </w:rPr>
        <w:t>tions</w:t>
      </w:r>
      <w:r>
        <w:rPr>
          <w:spacing w:val="7"/>
          <w:sz w:val="21"/>
        </w:rPr>
        <w:t> </w:t>
      </w:r>
      <w:r>
        <w:rPr>
          <w:sz w:val="21"/>
        </w:rPr>
        <w:t>from</w:t>
      </w:r>
      <w:r>
        <w:rPr>
          <w:spacing w:val="7"/>
          <w:sz w:val="21"/>
        </w:rPr>
        <w:t> </w:t>
      </w:r>
      <w:r>
        <w:rPr>
          <w:sz w:val="21"/>
        </w:rPr>
        <w:t>around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world</w:t>
      </w:r>
      <w:r>
        <w:rPr>
          <w:spacing w:val="7"/>
          <w:sz w:val="21"/>
        </w:rPr>
        <w:t> </w:t>
      </w:r>
      <w:r>
        <w:rPr>
          <w:sz w:val="21"/>
        </w:rPr>
        <w:t>creating</w:t>
      </w:r>
      <w:r>
        <w:rPr>
          <w:spacing w:val="8"/>
          <w:sz w:val="21"/>
        </w:rPr>
        <w:t> </w:t>
      </w:r>
      <w:r>
        <w:rPr>
          <w:sz w:val="21"/>
        </w:rPr>
        <w:t>open</w:t>
      </w:r>
      <w:r>
        <w:rPr>
          <w:spacing w:val="7"/>
          <w:sz w:val="21"/>
        </w:rPr>
        <w:t> </w:t>
      </w:r>
      <w:r>
        <w:rPr>
          <w:sz w:val="21"/>
        </w:rPr>
        <w:t>educational</w:t>
      </w:r>
      <w:r>
        <w:rPr>
          <w:spacing w:val="7"/>
          <w:sz w:val="21"/>
        </w:rPr>
        <w:t> </w:t>
      </w:r>
      <w:r>
        <w:rPr>
          <w:sz w:val="21"/>
        </w:rPr>
        <w:t>content</w:t>
      </w:r>
      <w:r>
        <w:rPr>
          <w:spacing w:val="7"/>
          <w:sz w:val="21"/>
        </w:rPr>
        <w:t> </w:t>
      </w:r>
      <w:r>
        <w:rPr>
          <w:sz w:val="21"/>
        </w:rPr>
        <w:t>using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shared</w:t>
      </w:r>
      <w:r>
        <w:rPr>
          <w:spacing w:val="1"/>
          <w:sz w:val="21"/>
        </w:rPr>
        <w:t> </w:t>
      </w:r>
      <w:r>
        <w:rPr>
          <w:sz w:val="21"/>
        </w:rPr>
        <w:t>model.</w:t>
      </w:r>
    </w:p>
    <w:p>
      <w:pPr>
        <w:pStyle w:val="BodyText"/>
        <w:spacing w:line="220" w:lineRule="auto" w:before="174"/>
        <w:ind w:left="553" w:right="720"/>
      </w:pPr>
      <w:r>
        <w:rPr/>
        <w:t>Open textbooks are a special case of OER (Frydenberg and Matkin, 2007).</w:t>
      </w:r>
      <w:r>
        <w:rPr>
          <w:spacing w:val="1"/>
        </w:rPr>
        <w:t> </w:t>
      </w:r>
      <w:r>
        <w:rPr/>
        <w:t>The cost of textbooks in higher education is usually paid directly by the</w:t>
      </w:r>
      <w:r>
        <w:rPr>
          <w:spacing w:val="1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their</w:t>
      </w:r>
      <w:r>
        <w:rPr>
          <w:spacing w:val="34"/>
        </w:rPr>
        <w:t> </w:t>
      </w:r>
      <w:r>
        <w:rPr/>
        <w:t>parents,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now</w:t>
      </w:r>
      <w:r>
        <w:rPr>
          <w:spacing w:val="33"/>
        </w:rPr>
        <w:t> </w:t>
      </w:r>
      <w:r>
        <w:rPr/>
        <w:t>it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substantial</w:t>
      </w:r>
      <w:r>
        <w:rPr>
          <w:spacing w:val="34"/>
        </w:rPr>
        <w:t> </w:t>
      </w:r>
      <w:r>
        <w:rPr/>
        <w:t>part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total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rapidly</w:t>
      </w:r>
      <w:r>
        <w:rPr>
          <w:spacing w:val="19"/>
        </w:rPr>
        <w:t> </w:t>
      </w:r>
      <w:r>
        <w:rPr/>
        <w:t>increasing</w:t>
      </w:r>
      <w:r>
        <w:rPr>
          <w:spacing w:val="20"/>
        </w:rPr>
        <w:t> </w:t>
      </w:r>
      <w:r>
        <w:rPr/>
        <w:t>cost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higher</w:t>
      </w:r>
      <w:r>
        <w:rPr>
          <w:spacing w:val="20"/>
        </w:rPr>
        <w:t> </w:t>
      </w:r>
      <w:r>
        <w:rPr/>
        <w:t>education.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model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e-book</w:t>
      </w:r>
      <w:r>
        <w:rPr>
          <w:spacing w:val="19"/>
        </w:rPr>
        <w:t> </w:t>
      </w:r>
      <w:r>
        <w:rPr/>
        <w:t>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new technologies</w:t>
      </w:r>
      <w:r>
        <w:rPr>
          <w:spacing w:val="1"/>
        </w:rPr>
        <w:t> </w:t>
      </w:r>
      <w:r>
        <w:rPr/>
        <w:t>emerges:</w:t>
      </w:r>
      <w:r>
        <w:rPr>
          <w:spacing w:val="1"/>
        </w:rPr>
        <w:t> </w:t>
      </w:r>
      <w:r>
        <w:rPr/>
        <w:t>dynamic, interactive,</w:t>
      </w:r>
      <w:r>
        <w:rPr>
          <w:spacing w:val="47"/>
        </w:rPr>
        <w:t> </w:t>
      </w:r>
      <w:r>
        <w:rPr/>
        <w:t>regularly</w:t>
      </w:r>
      <w:r>
        <w:rPr>
          <w:spacing w:val="47"/>
        </w:rPr>
        <w:t> </w:t>
      </w:r>
      <w:r>
        <w:rPr/>
        <w:t>updat-</w:t>
      </w:r>
      <w:r>
        <w:rPr>
          <w:spacing w:val="1"/>
        </w:rPr>
        <w:t> </w:t>
      </w:r>
      <w:r>
        <w:rPr/>
        <w:t>ed (including by users), localized, customized, remixed, etc. Open courses</w:t>
      </w:r>
      <w:r>
        <w:rPr>
          <w:spacing w:val="1"/>
        </w:rPr>
        <w:t> </w:t>
      </w:r>
      <w:r>
        <w:rPr/>
        <w:t>available on the web can also be a centre of communities of students and</w:t>
      </w:r>
      <w:r>
        <w:rPr>
          <w:spacing w:val="1"/>
        </w:rPr>
        <w:t> </w:t>
      </w:r>
      <w:r>
        <w:rPr/>
        <w:t>teachers. These books and communities could be employed for teacher</w:t>
      </w:r>
      <w:r>
        <w:rPr>
          <w:spacing w:val="1"/>
        </w:rPr>
        <w:t> </w:t>
      </w:r>
      <w:r>
        <w:rPr/>
        <w:t>professional development in ways not possible or not easily attainable with</w:t>
      </w:r>
      <w:r>
        <w:rPr>
          <w:spacing w:val="1"/>
        </w:rPr>
        <w:t> </w:t>
      </w:r>
      <w:r>
        <w:rPr/>
        <w:t>static</w:t>
      </w:r>
      <w:r>
        <w:rPr>
          <w:spacing w:val="30"/>
        </w:rPr>
        <w:t> </w:t>
      </w:r>
      <w:r>
        <w:rPr/>
        <w:t>texts.</w:t>
      </w:r>
      <w:r>
        <w:rPr>
          <w:spacing w:val="31"/>
        </w:rPr>
        <w:t> </w:t>
      </w:r>
      <w:r>
        <w:rPr/>
        <w:t>Open</w:t>
      </w:r>
      <w:r>
        <w:rPr>
          <w:spacing w:val="31"/>
        </w:rPr>
        <w:t> </w:t>
      </w:r>
      <w:r>
        <w:rPr/>
        <w:t>textbooks,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well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OER</w:t>
      </w:r>
      <w:r>
        <w:rPr>
          <w:spacing w:val="31"/>
        </w:rPr>
        <w:t> </w:t>
      </w:r>
      <w:r>
        <w:rPr/>
        <w:t>movement,</w:t>
      </w:r>
      <w:r>
        <w:rPr>
          <w:spacing w:val="30"/>
        </w:rPr>
        <w:t> </w:t>
      </w:r>
      <w:r>
        <w:rPr/>
        <w:t>are</w:t>
      </w:r>
      <w:r>
        <w:rPr>
          <w:spacing w:val="31"/>
        </w:rPr>
        <w:t> </w:t>
      </w:r>
      <w:r>
        <w:rPr/>
        <w:t>very</w:t>
      </w:r>
      <w:r>
        <w:rPr>
          <w:spacing w:val="31"/>
        </w:rPr>
        <w:t> </w:t>
      </w:r>
      <w:r>
        <w:rPr/>
        <w:t>impor-</w:t>
      </w:r>
      <w:r>
        <w:rPr>
          <w:spacing w:val="-45"/>
        </w:rPr>
        <w:t> </w:t>
      </w:r>
      <w:r>
        <w:rPr/>
        <w:t>tant instruments to bridge the educational gap in the developing countries.</w:t>
      </w:r>
      <w:r>
        <w:rPr>
          <w:spacing w:val="1"/>
        </w:rPr>
        <w:t> </w:t>
      </w:r>
      <w:r>
        <w:rPr/>
        <w:t>The recent OER developments are related to open repositories of research</w:t>
      </w:r>
      <w:r>
        <w:rPr>
          <w:spacing w:val="1"/>
        </w:rPr>
        <w:t> </w:t>
      </w:r>
      <w:r>
        <w:rPr/>
        <w:t>publications,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– DSpace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MIT</w:t>
      </w:r>
      <w:r>
        <w:rPr>
          <w:spacing w:val="48"/>
        </w:rPr>
        <w:t> </w:t>
      </w:r>
      <w:hyperlink r:id="rId66">
        <w:r>
          <w:rPr/>
          <w:t>(http://dspace.mit.edu/),</w:t>
        </w:r>
      </w:hyperlink>
      <w:r>
        <w:rPr>
          <w:spacing w:val="47"/>
        </w:rPr>
        <w:t> </w:t>
      </w:r>
      <w:r>
        <w:rPr/>
        <w:t>DSpace</w:t>
      </w:r>
      <w:r>
        <w:rPr>
          <w:spacing w:val="4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TENCompetence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(http://www.tencompetence.org)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Sofia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hyperlink r:id="rId67">
        <w:r>
          <w:rPr/>
          <w:t>(http://research.uni-sofia.bg/),</w:t>
        </w:r>
      </w:hyperlink>
      <w:r>
        <w:rPr>
          <w:spacing w:val="47"/>
        </w:rPr>
        <w:t> </w:t>
      </w:r>
      <w:r>
        <w:rPr/>
        <w:t>Open</w:t>
      </w:r>
      <w:r>
        <w:rPr>
          <w:spacing w:val="47"/>
        </w:rPr>
        <w:t> </w:t>
      </w:r>
      <w:r>
        <w:rPr/>
        <w:t>Research</w:t>
      </w:r>
      <w:r>
        <w:rPr>
          <w:spacing w:val="48"/>
        </w:rPr>
        <w:t> </w:t>
      </w:r>
      <w:r>
        <w:rPr/>
        <w:t>Online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1"/>
        </w:rPr>
        <w:t> </w:t>
      </w:r>
      <w:r>
        <w:rPr/>
        <w:t>UK Open University </w:t>
      </w:r>
      <w:hyperlink r:id="rId68">
        <w:r>
          <w:rPr/>
          <w:t>(http://oro.open.ac.uk/), </w:t>
        </w:r>
      </w:hyperlink>
      <w:r>
        <w:rPr/>
        <w:t>TeLearn </w:t>
      </w:r>
      <w:hyperlink r:id="rId69">
        <w:r>
          <w:rPr/>
          <w:t>(http://telearn.noe-</w:t>
        </w:r>
      </w:hyperlink>
      <w:r>
        <w:rPr>
          <w:spacing w:val="1"/>
        </w:rPr>
        <w:t> </w:t>
      </w:r>
      <w:r>
        <w:rPr/>
        <w:t>kaleidoscope.org/), etc. The DSpace at MIT Thesis Collection, for instance,</w:t>
      </w:r>
      <w:r>
        <w:rPr>
          <w:spacing w:val="1"/>
        </w:rPr>
        <w:t> </w:t>
      </w:r>
      <w:r>
        <w:rPr/>
        <w:t>contains</w:t>
      </w:r>
      <w:r>
        <w:rPr>
          <w:spacing w:val="37"/>
        </w:rPr>
        <w:t> </w:t>
      </w:r>
      <w:r>
        <w:rPr/>
        <w:t>more</w:t>
      </w:r>
      <w:r>
        <w:rPr>
          <w:spacing w:val="38"/>
        </w:rPr>
        <w:t> </w:t>
      </w:r>
      <w:r>
        <w:rPr/>
        <w:t>than</w:t>
      </w:r>
      <w:r>
        <w:rPr>
          <w:spacing w:val="38"/>
        </w:rPr>
        <w:t> </w:t>
      </w:r>
      <w:r>
        <w:rPr/>
        <w:t>20</w:t>
      </w:r>
      <w:r>
        <w:rPr>
          <w:spacing w:val="38"/>
        </w:rPr>
        <w:t> </w:t>
      </w:r>
      <w:r>
        <w:rPr/>
        <w:t>000</w:t>
      </w:r>
      <w:r>
        <w:rPr>
          <w:spacing w:val="37"/>
        </w:rPr>
        <w:t> </w:t>
      </w:r>
      <w:r>
        <w:rPr/>
        <w:t>items.</w:t>
      </w:r>
      <w:r>
        <w:rPr>
          <w:spacing w:val="38"/>
        </w:rPr>
        <w:t> </w:t>
      </w:r>
      <w:r>
        <w:rPr/>
        <w:t>Open</w:t>
      </w:r>
      <w:r>
        <w:rPr>
          <w:spacing w:val="38"/>
        </w:rPr>
        <w:t> </w:t>
      </w:r>
      <w:r>
        <w:rPr/>
        <w:t>access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critical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ensure</w:t>
      </w:r>
      <w:r>
        <w:rPr>
          <w:spacing w:val="38"/>
        </w:rPr>
        <w:t> </w:t>
      </w:r>
      <w:r>
        <w:rPr/>
        <w:t>fast</w:t>
      </w:r>
      <w:r>
        <w:rPr>
          <w:spacing w:val="-45"/>
        </w:rPr>
        <w:t> </w:t>
      </w:r>
      <w:r>
        <w:rPr/>
        <w:t>and reliable access to EU-funded research results, in order to drive inno-</w:t>
      </w:r>
      <w:r>
        <w:rPr>
          <w:spacing w:val="1"/>
        </w:rPr>
        <w:t> </w:t>
      </w:r>
      <w:r>
        <w:rPr/>
        <w:t>vation,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 knowledge based economy </w:t>
      </w:r>
      <w:hyperlink r:id="rId70">
        <w:r>
          <w:rPr/>
          <w:t>(http://</w:t>
        </w:r>
      </w:hyperlink>
      <w:r>
        <w:rPr/>
        <w:t>c</w:t>
      </w:r>
      <w:hyperlink r:id="rId70">
        <w:r>
          <w:rPr/>
          <w:t>ordis.europa.eu/fp7/ict/istag/).</w:t>
        </w:r>
      </w:hyperlink>
      <w:r>
        <w:rPr>
          <w:spacing w:val="1"/>
        </w:rPr>
        <w:t> </w:t>
      </w:r>
      <w:r>
        <w:rPr/>
        <w:t>EU researchers, businesses and citizens can have free and open access to</w:t>
      </w:r>
      <w:r>
        <w:rPr>
          <w:spacing w:val="1"/>
        </w:rPr>
        <w:t> </w:t>
      </w:r>
      <w:r>
        <w:rPr/>
        <w:t>EU-funded research papers through OpenAIRE –Open Access Infrastructure</w:t>
      </w:r>
      <w:r>
        <w:rPr>
          <w:spacing w:val="1"/>
        </w:rPr>
        <w:t> </w:t>
      </w:r>
      <w:r>
        <w:rPr/>
        <w:t>for</w:t>
      </w:r>
      <w:r>
        <w:rPr>
          <w:spacing w:val="16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Europe</w:t>
      </w:r>
      <w:r>
        <w:rPr>
          <w:spacing w:val="17"/>
        </w:rPr>
        <w:t> </w:t>
      </w:r>
      <w:hyperlink r:id="rId71">
        <w:r>
          <w:rPr/>
          <w:t>(http://www.openaire.eu/).</w:t>
        </w:r>
        <w:r>
          <w:rPr>
            <w:spacing w:val="16"/>
          </w:rPr>
          <w:t> </w:t>
        </w:r>
      </w:hyperlink>
      <w:r>
        <w:rPr/>
        <w:t>OpenAIRE</w:t>
      </w:r>
      <w:r>
        <w:rPr>
          <w:spacing w:val="17"/>
        </w:rPr>
        <w:t> </w:t>
      </w:r>
      <w:r>
        <w:rPr/>
        <w:t>will</w:t>
      </w:r>
      <w:r>
        <w:rPr>
          <w:spacing w:val="17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repositories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free</w:t>
      </w:r>
      <w:r>
        <w:rPr>
          <w:spacing w:val="47"/>
        </w:rPr>
        <w:t> </w:t>
      </w:r>
      <w:r>
        <w:rPr/>
        <w:t>online</w:t>
      </w:r>
      <w:r>
        <w:rPr>
          <w:spacing w:val="47"/>
        </w:rPr>
        <w:t> </w:t>
      </w:r>
      <w:r>
        <w:rPr/>
        <w:t>access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knowl-</w:t>
      </w:r>
      <w:r>
        <w:rPr>
          <w:spacing w:val="1"/>
        </w:rPr>
        <w:t> </w:t>
      </w:r>
      <w:r>
        <w:rPr/>
        <w:t>edge produced by scientists receiving grants from the Seventh Framework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(FP7)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(ERC).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e-infrastructures will open new avenues for research, education and inno-</w:t>
      </w:r>
      <w:r>
        <w:rPr>
          <w:spacing w:val="1"/>
        </w:rPr>
        <w:t> </w:t>
      </w:r>
      <w:r>
        <w:rPr/>
        <w:t>vation in Europe.</w:t>
      </w:r>
    </w:p>
    <w:p>
      <w:pPr>
        <w:pStyle w:val="BodyText"/>
        <w:spacing w:line="220" w:lineRule="auto" w:before="147"/>
        <w:ind w:left="553" w:right="719"/>
      </w:pPr>
      <w:r>
        <w:rPr/>
        <w:t>The e-infrastructure (cyberinfrastructure) is a combination of hardware,</w:t>
      </w:r>
      <w:r>
        <w:rPr>
          <w:spacing w:val="1"/>
        </w:rPr>
        <w:t> </w:t>
      </w:r>
      <w:r>
        <w:rPr/>
        <w:t>software,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47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 of services for the global research communities, such as: high per-</w:t>
      </w:r>
      <w:r>
        <w:rPr>
          <w:spacing w:val="1"/>
        </w:rPr>
        <w:t> </w:t>
      </w:r>
      <w:r>
        <w:rPr/>
        <w:t>formance computation services; data, information and knowledge man-</w:t>
      </w:r>
      <w:r>
        <w:rPr>
          <w:spacing w:val="1"/>
        </w:rPr>
        <w:t> </w:t>
      </w:r>
      <w:r>
        <w:rPr/>
        <w:t>agement</w:t>
      </w:r>
      <w:r>
        <w:rPr>
          <w:spacing w:val="1"/>
        </w:rPr>
        <w:t> </w:t>
      </w:r>
      <w:r>
        <w:rPr/>
        <w:t>services;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services;</w:t>
      </w:r>
      <w:r>
        <w:rPr>
          <w:spacing w:val="1"/>
        </w:rPr>
        <w:t> </w:t>
      </w:r>
      <w:r>
        <w:rPr/>
        <w:t>interfaces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visualization</w:t>
      </w:r>
      <w:r>
        <w:rPr>
          <w:spacing w:val="44"/>
        </w:rPr>
        <w:t> </w:t>
      </w:r>
      <w:r>
        <w:rPr/>
        <w:t>services;</w:t>
      </w:r>
      <w:r>
        <w:rPr>
          <w:spacing w:val="44"/>
        </w:rPr>
        <w:t> </w:t>
      </w:r>
      <w:r>
        <w:rPr/>
        <w:t>collaboration</w:t>
      </w:r>
      <w:r>
        <w:rPr>
          <w:spacing w:val="44"/>
        </w:rPr>
        <w:t> </w:t>
      </w:r>
      <w:r>
        <w:rPr/>
        <w:t>service</w:t>
      </w:r>
      <w:r>
        <w:rPr>
          <w:spacing w:val="44"/>
        </w:rPr>
        <w:t> </w:t>
      </w:r>
      <w:r>
        <w:rPr/>
        <w:t>(Atkins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/>
        <w:t>al.,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2003).</w:t>
      </w:r>
      <w:r>
        <w:rPr>
          <w:spacing w:val="28"/>
        </w:rPr>
        <w:t> </w:t>
      </w:r>
      <w:r>
        <w:rPr/>
        <w:t>Such</w:t>
      </w:r>
      <w:r>
        <w:rPr>
          <w:spacing w:val="29"/>
        </w:rPr>
        <w:t> </w:t>
      </w:r>
      <w:r>
        <w:rPr/>
        <w:t>infrastructure</w:t>
      </w:r>
      <w:r>
        <w:rPr>
          <w:spacing w:val="29"/>
        </w:rPr>
        <w:t> </w:t>
      </w:r>
      <w:r>
        <w:rPr/>
        <w:t>would</w:t>
      </w:r>
      <w:r>
        <w:rPr>
          <w:spacing w:val="29"/>
        </w:rPr>
        <w:t> </w:t>
      </w:r>
      <w:r>
        <w:rPr/>
        <w:t>enable</w:t>
      </w:r>
      <w:r>
        <w:rPr>
          <w:spacing w:val="29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communities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proj-</w:t>
      </w:r>
    </w:p>
    <w:p>
      <w:pPr>
        <w:pStyle w:val="BodyText"/>
        <w:spacing w:line="220" w:lineRule="auto" w:before="5"/>
        <w:ind w:right="550"/>
      </w:pPr>
      <w:r>
        <w:rPr/>
        <w:t>ects to rely on eﬀective application-specific, but interoperable, knowledge</w:t>
      </w:r>
      <w:r>
        <w:rPr>
          <w:spacing w:val="1"/>
        </w:rPr>
        <w:t> </w:t>
      </w:r>
      <w:r>
        <w:rPr/>
        <w:t>environments for research and education. New types of scientific orga-</w:t>
      </w:r>
      <w:r>
        <w:rPr>
          <w:spacing w:val="1"/>
        </w:rPr>
        <w:t> </w:t>
      </w:r>
      <w:r>
        <w:rPr>
          <w:spacing w:val="1"/>
          <w:w w:val="102"/>
        </w:rPr>
        <w:t>ni</w:t>
      </w:r>
      <w:r>
        <w:rPr>
          <w:spacing w:val="-3"/>
          <w:w w:val="102"/>
        </w:rPr>
        <w:t>z</w:t>
      </w:r>
      <w:r>
        <w:rPr>
          <w:spacing w:val="-1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ons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suppor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ng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2"/>
        </w:rPr>
        <w:t>e</w:t>
      </w:r>
      <w:r>
        <w:rPr>
          <w:spacing w:val="-3"/>
          <w:w w:val="102"/>
        </w:rPr>
        <w:t>n</w:t>
      </w:r>
      <w:r>
        <w:rPr>
          <w:spacing w:val="1"/>
          <w:w w:val="102"/>
        </w:rPr>
        <w:t>vi</w:t>
      </w:r>
      <w:r>
        <w:rPr>
          <w:spacing w:val="-3"/>
          <w:w w:val="102"/>
        </w:rPr>
        <w:t>r</w:t>
      </w:r>
      <w:r>
        <w:rPr>
          <w:w w:val="102"/>
        </w:rPr>
        <w:t>onme</w:t>
      </w:r>
      <w:r>
        <w:rPr>
          <w:spacing w:val="-1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a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eme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gin</w:t>
      </w:r>
      <w:r>
        <w:rPr>
          <w:spacing w:val="3"/>
          <w:w w:val="102"/>
        </w:rPr>
        <w:t>g</w:t>
      </w:r>
      <w:r>
        <w:rPr>
          <w:w w:val="102"/>
        </w:rPr>
        <w:t>,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.</w:t>
      </w:r>
      <w:r>
        <w:rPr>
          <w:w w:val="102"/>
        </w:rPr>
        <w:t>g</w:t>
      </w:r>
      <w:r>
        <w:rPr/>
        <w:t> </w:t>
      </w:r>
      <w:r>
        <w:rPr>
          <w:spacing w:val="-6"/>
        </w:rPr>
        <w:t> </w:t>
      </w:r>
      <w:r>
        <w:rPr>
          <w:spacing w:val="-88"/>
          <w:w w:val="271"/>
        </w:rPr>
        <w:t>‘</w:t>
      </w:r>
      <w:r>
        <w:rPr>
          <w:w w:val="102"/>
        </w:rPr>
        <w:t>labo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t</w:t>
      </w:r>
      <w:r>
        <w:rPr>
          <w:w w:val="102"/>
        </w:rPr>
        <w:t>ories </w:t>
      </w:r>
      <w:r>
        <w:rPr>
          <w:spacing w:val="1"/>
          <w:w w:val="102"/>
        </w:rPr>
        <w:t>withou</w:t>
      </w:r>
      <w:r>
        <w:rPr>
          <w:w w:val="102"/>
        </w:rPr>
        <w:t>t</w:t>
      </w:r>
      <w:r>
        <w:rPr>
          <w:spacing w:val="21"/>
        </w:rPr>
        <w:t> </w:t>
      </w:r>
      <w:r>
        <w:rPr>
          <w:spacing w:val="-2"/>
          <w:w w:val="102"/>
        </w:rPr>
        <w:t>w</w:t>
      </w:r>
      <w:r>
        <w:rPr>
          <w:spacing w:val="1"/>
          <w:w w:val="102"/>
        </w:rPr>
        <w:t>alls</w:t>
      </w:r>
      <w:r>
        <w:rPr>
          <w:spacing w:val="-88"/>
          <w:w w:val="271"/>
        </w:rPr>
        <w:t>’</w:t>
      </w:r>
      <w:r>
        <w:rPr>
          <w:w w:val="102"/>
        </w:rPr>
        <w:t>:</w:t>
      </w:r>
      <w:r>
        <w:rPr>
          <w:spacing w:val="21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olabo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t</w:t>
      </w:r>
      <w:r>
        <w:rPr>
          <w:w w:val="102"/>
        </w:rPr>
        <w:t>or</w:t>
      </w:r>
      <w:r>
        <w:rPr>
          <w:spacing w:val="-15"/>
          <w:w w:val="102"/>
        </w:rPr>
        <w:t>y</w:t>
      </w:r>
      <w:r>
        <w:rPr>
          <w:w w:val="102"/>
        </w:rPr>
        <w:t>,</w:t>
      </w:r>
      <w:r>
        <w:rPr>
          <w:spacing w:val="21"/>
        </w:rPr>
        <w:t> </w:t>
      </w:r>
      <w:r>
        <w:rPr>
          <w:spacing w:val="1"/>
          <w:w w:val="102"/>
        </w:rPr>
        <w:t>gri</w:t>
      </w:r>
      <w:r>
        <w:rPr>
          <w:w w:val="102"/>
        </w:rPr>
        <w:t>d</w:t>
      </w:r>
      <w:r>
        <w:rPr>
          <w:spacing w:val="21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ommunit</w:t>
      </w:r>
      <w:r>
        <w:rPr>
          <w:spacing w:val="-15"/>
          <w:w w:val="102"/>
        </w:rPr>
        <w:t>y</w:t>
      </w:r>
      <w:r>
        <w:rPr>
          <w:w w:val="102"/>
        </w:rPr>
        <w:t>,</w:t>
      </w:r>
      <w:r>
        <w:rPr>
          <w:spacing w:val="21"/>
        </w:rPr>
        <w:t> </w:t>
      </w:r>
      <w:r>
        <w:rPr>
          <w:spacing w:val="1"/>
          <w:w w:val="102"/>
        </w:rPr>
        <w:t>e-scienc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ommunit</w:t>
      </w:r>
      <w:r>
        <w:rPr>
          <w:spacing w:val="-15"/>
          <w:w w:val="102"/>
        </w:rPr>
        <w:t>y</w:t>
      </w:r>
      <w:r>
        <w:rPr>
          <w:w w:val="102"/>
        </w:rPr>
        <w:t>,</w:t>
      </w:r>
      <w:r>
        <w:rPr>
          <w:spacing w:val="21"/>
        </w:rPr>
        <w:t> </w:t>
      </w:r>
      <w:r>
        <w:rPr>
          <w:spacing w:val="1"/>
          <w:w w:val="102"/>
        </w:rPr>
        <w:t>and </w:t>
      </w:r>
      <w:r>
        <w:rPr/>
        <w:t>virtual community. It is needed to “enable, encourage, and accelerate this</w:t>
      </w:r>
      <w:r>
        <w:rPr>
          <w:spacing w:val="1"/>
        </w:rPr>
        <w:t> </w:t>
      </w:r>
      <w:r>
        <w:rPr/>
        <w:t>grass-roots revolution in ways that maximize common benefits, minimize</w:t>
      </w:r>
      <w:r>
        <w:rPr>
          <w:spacing w:val="1"/>
        </w:rPr>
        <w:t> </w:t>
      </w:r>
      <w:r>
        <w:rPr/>
        <w:t>redundant and ineﬀective investments, and avoid increasing barriers to</w:t>
      </w:r>
      <w:r>
        <w:rPr>
          <w:spacing w:val="1"/>
        </w:rPr>
        <w:t> </w:t>
      </w:r>
      <w:r>
        <w:rPr/>
        <w:t>interdisciplinary research”(Atkins et al., 2003). The term e-infrastructure</w:t>
      </w:r>
      <w:r>
        <w:rPr>
          <w:spacing w:val="1"/>
        </w:rPr>
        <w:t> </w:t>
      </w:r>
      <w:r>
        <w:rPr/>
        <w:t>refers to a new research environment in which all researchers – whether</w:t>
      </w:r>
      <w:r>
        <w:rPr>
          <w:spacing w:val="1"/>
        </w:rPr>
        <w:t> </w:t>
      </w:r>
      <w:r>
        <w:rPr/>
        <w:t>working in the context of their home institutions or on national or multi-</w:t>
      </w:r>
      <w:r>
        <w:rPr>
          <w:spacing w:val="1"/>
        </w:rPr>
        <w:t> </w:t>
      </w:r>
      <w:r>
        <w:rPr/>
        <w:t>national scientific initiatives – have shared access to unique or distributed</w:t>
      </w:r>
      <w:r>
        <w:rPr>
          <w:spacing w:val="1"/>
        </w:rPr>
        <w:t> </w:t>
      </w:r>
      <w:r>
        <w:rPr/>
        <w:t>scientific facilities (including data, instruments, computing and communi-</w:t>
      </w:r>
      <w:r>
        <w:rPr>
          <w:spacing w:val="1"/>
        </w:rPr>
        <w:t> </w:t>
      </w:r>
      <w:r>
        <w:rPr/>
        <w:t>cations), regardless of their type and location in the world </w:t>
      </w:r>
      <w:hyperlink r:id="rId72">
        <w:r>
          <w:rPr/>
          <w:t>(http://</w:t>
        </w:r>
      </w:hyperlink>
      <w:r>
        <w:rPr/>
        <w:t>c</w:t>
      </w:r>
      <w:hyperlink r:id="rId72">
        <w:r>
          <w:rPr/>
          <w:t>ordis.</w:t>
        </w:r>
      </w:hyperlink>
      <w:r>
        <w:rPr>
          <w:spacing w:val="1"/>
        </w:rPr>
        <w:t> </w:t>
      </w:r>
      <w:r>
        <w:rPr/>
        <w:t>europa.eu/fp7/ict/e-infrastructure/).</w:t>
      </w:r>
      <w:r>
        <w:rPr>
          <w:spacing w:val="1"/>
        </w:rPr>
        <w:t> </w:t>
      </w:r>
      <w:r>
        <w:rPr/>
        <w:t>Increasingly,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-45"/>
        </w:rPr>
        <w:t> </w:t>
      </w:r>
      <w:r>
        <w:rPr/>
        <w:t>organizations and supporting environments for science based on research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organizations in ways that revolutionize the research practice. The e-infra-</w:t>
      </w:r>
      <w:r>
        <w:rPr>
          <w:spacing w:val="1"/>
        </w:rPr>
        <w:t> </w:t>
      </w:r>
      <w:r>
        <w:rPr/>
        <w:t>structure could be a platform for co-investments building new partner-</w:t>
      </w:r>
      <w:r>
        <w:rPr>
          <w:spacing w:val="1"/>
        </w:rPr>
        <w:t> </w:t>
      </w:r>
      <w:r>
        <w:rPr/>
        <w:t>ships by universities and industry and thus – catalyze new organizational</w:t>
      </w:r>
      <w:r>
        <w:rPr>
          <w:spacing w:val="1"/>
        </w:rPr>
        <w:t> </w:t>
      </w:r>
      <w:r>
        <w:rPr/>
        <w:t>forms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knowledge</w:t>
      </w:r>
      <w:r>
        <w:rPr>
          <w:spacing w:val="29"/>
        </w:rPr>
        <w:t> </w:t>
      </w:r>
      <w:r>
        <w:rPr/>
        <w:t>creation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digital</w:t>
      </w:r>
      <w:r>
        <w:rPr>
          <w:spacing w:val="29"/>
        </w:rPr>
        <w:t> </w:t>
      </w:r>
      <w:r>
        <w:rPr/>
        <w:t>age</w:t>
      </w:r>
      <w:r>
        <w:rPr>
          <w:spacing w:val="29"/>
        </w:rPr>
        <w:t> </w:t>
      </w:r>
      <w:r>
        <w:rPr/>
        <w:t>(Atkins</w:t>
      </w:r>
      <w:r>
        <w:rPr>
          <w:spacing w:val="29"/>
        </w:rPr>
        <w:t> </w:t>
      </w:r>
      <w:r>
        <w:rPr/>
        <w:t>et</w:t>
      </w:r>
      <w:r>
        <w:rPr>
          <w:spacing w:val="-45"/>
        </w:rPr>
        <w:t> </w:t>
      </w:r>
      <w:r>
        <w:rPr/>
        <w:t>al.,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E-infrastructure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47"/>
        </w:rPr>
        <w:t> </w:t>
      </w:r>
      <w:r>
        <w:rPr/>
        <w:t>organizations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enabling</w:t>
      </w:r>
      <w:r>
        <w:rPr>
          <w:spacing w:val="47"/>
        </w:rPr>
        <w:t> </w:t>
      </w:r>
      <w:r>
        <w:rPr/>
        <w:t>new</w:t>
      </w:r>
      <w:r>
        <w:rPr>
          <w:spacing w:val="1"/>
        </w:rPr>
        <w:t> </w:t>
      </w:r>
      <w:r>
        <w:rPr/>
        <w:t>form of learning: learning through interactive visualizations and simula-</w:t>
      </w:r>
      <w:r>
        <w:rPr>
          <w:spacing w:val="1"/>
        </w:rPr>
        <w:t> </w:t>
      </w:r>
      <w:r>
        <w:rPr/>
        <w:t>tions</w:t>
      </w:r>
      <w:r>
        <w:rPr>
          <w:spacing w:val="3"/>
        </w:rPr>
        <w:t> </w:t>
      </w:r>
      <w:r>
        <w:rPr/>
        <w:t>(NSF,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line="220" w:lineRule="auto" w:before="152"/>
        <w:ind w:right="553" w:hanging="1"/>
      </w:pPr>
      <w:r>
        <w:rPr/>
        <w:t>There are many examples of implementation of e-infrastructure projects,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</w:p>
    <w:p>
      <w:pPr>
        <w:pStyle w:val="ListParagraph"/>
        <w:numPr>
          <w:ilvl w:val="1"/>
          <w:numId w:val="23"/>
        </w:numPr>
        <w:tabs>
          <w:tab w:pos="1178" w:val="left" w:leader="none"/>
        </w:tabs>
        <w:spacing w:line="218" w:lineRule="auto" w:before="171" w:after="0"/>
        <w:ind w:left="1177" w:right="525" w:hanging="227"/>
        <w:jc w:val="both"/>
        <w:rPr>
          <w:sz w:val="21"/>
        </w:rPr>
      </w:pPr>
      <w:r>
        <w:rPr>
          <w:position w:val="1"/>
          <w:sz w:val="21"/>
        </w:rPr>
        <w:t>The Enabling Grids for E-sciencE – EGEE </w:t>
      </w:r>
      <w:hyperlink r:id="rId73">
        <w:r>
          <w:rPr>
            <w:position w:val="1"/>
            <w:sz w:val="21"/>
          </w:rPr>
          <w:t>(http://www.eu-egee.or</w:t>
        </w:r>
      </w:hyperlink>
      <w:r>
        <w:rPr>
          <w:position w:val="1"/>
          <w:sz w:val="21"/>
        </w:rPr>
        <w:t>g</w:t>
      </w:r>
      <w:hyperlink r:id="rId73">
        <w:r>
          <w:rPr>
            <w:position w:val="1"/>
            <w:sz w:val="21"/>
          </w:rPr>
          <w:t>/) </w:t>
        </w:r>
      </w:hyperlink>
      <w:r>
        <w:rPr>
          <w:position w:val="1"/>
          <w:sz w:val="21"/>
        </w:rPr>
        <w:t>–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project is funded by the EC and aims to build on recent advances in</w:t>
      </w:r>
      <w:r>
        <w:rPr>
          <w:spacing w:val="1"/>
          <w:sz w:val="21"/>
        </w:rPr>
        <w:t> </w:t>
      </w:r>
      <w:r>
        <w:rPr>
          <w:sz w:val="21"/>
        </w:rPr>
        <w:t>grid</w:t>
      </w:r>
      <w:r>
        <w:rPr>
          <w:spacing w:val="1"/>
          <w:sz w:val="21"/>
        </w:rPr>
        <w:t> </w:t>
      </w:r>
      <w:r>
        <w:rPr>
          <w:sz w:val="21"/>
        </w:rPr>
        <w:t>technology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develop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service</w:t>
      </w:r>
      <w:r>
        <w:rPr>
          <w:spacing w:val="1"/>
          <w:sz w:val="21"/>
        </w:rPr>
        <w:t> </w:t>
      </w:r>
      <w:r>
        <w:rPr>
          <w:sz w:val="21"/>
        </w:rPr>
        <w:t>grid</w:t>
      </w:r>
      <w:r>
        <w:rPr>
          <w:spacing w:val="1"/>
          <w:sz w:val="21"/>
        </w:rPr>
        <w:t> </w:t>
      </w:r>
      <w:r>
        <w:rPr>
          <w:sz w:val="21"/>
        </w:rPr>
        <w:t>infrastructure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available to scientists 24 hours a day. EGEE is the largest multi-disci-</w:t>
      </w:r>
      <w:r>
        <w:rPr>
          <w:spacing w:val="1"/>
          <w:sz w:val="21"/>
        </w:rPr>
        <w:t> </w:t>
      </w:r>
      <w:r>
        <w:rPr>
          <w:sz w:val="21"/>
        </w:rPr>
        <w:t>plinary grid infrastructure in the world, which brings together more</w:t>
      </w:r>
      <w:r>
        <w:rPr>
          <w:spacing w:val="1"/>
          <w:sz w:val="21"/>
        </w:rPr>
        <w:t> </w:t>
      </w:r>
      <w:r>
        <w:rPr>
          <w:sz w:val="21"/>
        </w:rPr>
        <w:t>than 140 institutions to produce a reliable and scalable computing</w:t>
      </w:r>
      <w:r>
        <w:rPr>
          <w:spacing w:val="1"/>
          <w:sz w:val="21"/>
        </w:rPr>
        <w:t> </w:t>
      </w:r>
      <w:r>
        <w:rPr>
          <w:sz w:val="21"/>
        </w:rPr>
        <w:t>resource</w:t>
      </w:r>
      <w:r>
        <w:rPr>
          <w:spacing w:val="26"/>
          <w:sz w:val="21"/>
        </w:rPr>
        <w:t> </w:t>
      </w:r>
      <w:r>
        <w:rPr>
          <w:sz w:val="21"/>
        </w:rPr>
        <w:t>available</w:t>
      </w:r>
      <w:r>
        <w:rPr>
          <w:spacing w:val="26"/>
          <w:sz w:val="21"/>
        </w:rPr>
        <w:t> </w:t>
      </w:r>
      <w:r>
        <w:rPr>
          <w:sz w:val="21"/>
        </w:rPr>
        <w:t>to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European</w:t>
      </w:r>
      <w:r>
        <w:rPr>
          <w:spacing w:val="26"/>
          <w:sz w:val="21"/>
        </w:rPr>
        <w:t> </w:t>
      </w:r>
      <w:r>
        <w:rPr>
          <w:sz w:val="21"/>
        </w:rPr>
        <w:t>and</w:t>
      </w:r>
      <w:r>
        <w:rPr>
          <w:spacing w:val="26"/>
          <w:sz w:val="21"/>
        </w:rPr>
        <w:t> </w:t>
      </w:r>
      <w:r>
        <w:rPr>
          <w:sz w:val="21"/>
        </w:rPr>
        <w:t>global</w:t>
      </w:r>
      <w:r>
        <w:rPr>
          <w:spacing w:val="27"/>
          <w:sz w:val="21"/>
        </w:rPr>
        <w:t> </w:t>
      </w:r>
      <w:r>
        <w:rPr>
          <w:sz w:val="21"/>
        </w:rPr>
        <w:t>research</w:t>
      </w:r>
      <w:r>
        <w:rPr>
          <w:spacing w:val="27"/>
          <w:sz w:val="21"/>
        </w:rPr>
        <w:t> </w:t>
      </w:r>
      <w:r>
        <w:rPr>
          <w:sz w:val="21"/>
        </w:rPr>
        <w:t>community.</w:t>
      </w:r>
      <w:r>
        <w:rPr>
          <w:spacing w:val="1"/>
          <w:sz w:val="21"/>
        </w:rPr>
        <w:t> </w:t>
      </w:r>
      <w:r>
        <w:rPr>
          <w:sz w:val="21"/>
        </w:rPr>
        <w:t>At present, it consists of approximately 300 sites in 50 countries and</w:t>
      </w:r>
      <w:r>
        <w:rPr>
          <w:spacing w:val="1"/>
          <w:sz w:val="21"/>
        </w:rPr>
        <w:t> </w:t>
      </w:r>
      <w:r>
        <w:rPr>
          <w:sz w:val="21"/>
        </w:rPr>
        <w:t>gives</w:t>
      </w:r>
      <w:r>
        <w:rPr>
          <w:spacing w:val="6"/>
          <w:sz w:val="21"/>
        </w:rPr>
        <w:t> </w:t>
      </w:r>
      <w:r>
        <w:rPr>
          <w:sz w:val="21"/>
        </w:rPr>
        <w:t>its</w:t>
      </w:r>
      <w:r>
        <w:rPr>
          <w:spacing w:val="5"/>
          <w:sz w:val="21"/>
        </w:rPr>
        <w:t> </w:t>
      </w:r>
      <w:r>
        <w:rPr>
          <w:sz w:val="21"/>
        </w:rPr>
        <w:t>10</w:t>
      </w:r>
      <w:r>
        <w:rPr>
          <w:spacing w:val="6"/>
          <w:sz w:val="21"/>
        </w:rPr>
        <w:t> </w:t>
      </w:r>
      <w:r>
        <w:rPr>
          <w:sz w:val="21"/>
        </w:rPr>
        <w:t>000</w:t>
      </w:r>
      <w:r>
        <w:rPr>
          <w:spacing w:val="6"/>
          <w:sz w:val="21"/>
        </w:rPr>
        <w:t> </w:t>
      </w:r>
      <w:r>
        <w:rPr>
          <w:sz w:val="21"/>
        </w:rPr>
        <w:t>users</w:t>
      </w:r>
      <w:r>
        <w:rPr>
          <w:spacing w:val="7"/>
          <w:sz w:val="21"/>
        </w:rPr>
        <w:t> </w:t>
      </w:r>
      <w:r>
        <w:rPr>
          <w:sz w:val="21"/>
        </w:rPr>
        <w:t>access</w:t>
      </w:r>
      <w:r>
        <w:rPr>
          <w:spacing w:val="6"/>
          <w:sz w:val="21"/>
        </w:rPr>
        <w:t> </w:t>
      </w:r>
      <w:r>
        <w:rPr>
          <w:sz w:val="21"/>
        </w:rPr>
        <w:t>to</w:t>
      </w:r>
      <w:r>
        <w:rPr>
          <w:spacing w:val="6"/>
          <w:sz w:val="21"/>
        </w:rPr>
        <w:t> </w:t>
      </w:r>
      <w:r>
        <w:rPr>
          <w:sz w:val="21"/>
        </w:rPr>
        <w:t>80</w:t>
      </w:r>
      <w:r>
        <w:rPr>
          <w:spacing w:val="6"/>
          <w:sz w:val="21"/>
        </w:rPr>
        <w:t> </w:t>
      </w:r>
      <w:r>
        <w:rPr>
          <w:sz w:val="21"/>
        </w:rPr>
        <w:t>000</w:t>
      </w:r>
      <w:r>
        <w:rPr>
          <w:spacing w:val="6"/>
          <w:sz w:val="21"/>
        </w:rPr>
        <w:t> </w:t>
      </w:r>
      <w:r>
        <w:rPr>
          <w:sz w:val="21"/>
        </w:rPr>
        <w:t>CPU</w:t>
      </w:r>
      <w:r>
        <w:rPr>
          <w:spacing w:val="7"/>
          <w:sz w:val="21"/>
        </w:rPr>
        <w:t> </w:t>
      </w:r>
      <w:r>
        <w:rPr>
          <w:sz w:val="21"/>
        </w:rPr>
        <w:t>cores</w:t>
      </w:r>
      <w:r>
        <w:rPr>
          <w:spacing w:val="6"/>
          <w:sz w:val="21"/>
        </w:rPr>
        <w:t> </w:t>
      </w:r>
      <w:r>
        <w:rPr>
          <w:sz w:val="21"/>
        </w:rPr>
        <w:t>around-the-clock;</w:t>
      </w:r>
    </w:p>
    <w:p>
      <w:pPr>
        <w:pStyle w:val="ListParagraph"/>
        <w:numPr>
          <w:ilvl w:val="1"/>
          <w:numId w:val="23"/>
        </w:numPr>
        <w:tabs>
          <w:tab w:pos="1178" w:val="left" w:leader="none"/>
        </w:tabs>
        <w:spacing w:line="218" w:lineRule="auto" w:before="177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NanoHUB.org was created by the NSF-funded Network for Computa-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tional Nanotechnology –NCN (http://nanohub.org). NCN is a network</w:t>
      </w:r>
      <w:r>
        <w:rPr>
          <w:spacing w:val="1"/>
          <w:sz w:val="21"/>
        </w:rPr>
        <w:t> </w:t>
      </w:r>
      <w:r>
        <w:rPr>
          <w:sz w:val="21"/>
        </w:rPr>
        <w:t>of universities with a vision to pioneer the development of nanotech-</w:t>
      </w:r>
      <w:r>
        <w:rPr>
          <w:spacing w:val="1"/>
          <w:sz w:val="21"/>
        </w:rPr>
        <w:t> </w:t>
      </w:r>
      <w:r>
        <w:rPr>
          <w:sz w:val="21"/>
        </w:rPr>
        <w:t>nology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science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manufacturing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innovative</w:t>
      </w:r>
      <w:r>
        <w:rPr>
          <w:spacing w:val="1"/>
          <w:sz w:val="21"/>
        </w:rPr>
        <w:t> </w:t>
      </w:r>
      <w:r>
        <w:rPr>
          <w:sz w:val="21"/>
        </w:rPr>
        <w:t>theory,</w:t>
      </w:r>
      <w:r>
        <w:rPr>
          <w:spacing w:val="1"/>
          <w:sz w:val="21"/>
        </w:rPr>
        <w:t> </w:t>
      </w:r>
      <w:r>
        <w:rPr>
          <w:sz w:val="21"/>
        </w:rPr>
        <w:t>exploratory simulation, and novel cyberinfrastructure. Many students,</w:t>
      </w:r>
      <w:r>
        <w:rPr>
          <w:spacing w:val="-45"/>
          <w:sz w:val="21"/>
        </w:rPr>
        <w:t> </w:t>
      </w:r>
      <w:r>
        <w:rPr>
          <w:sz w:val="21"/>
        </w:rPr>
        <w:t>staﬀ, and faculty are developing the nanoHUB science gateway while</w:t>
      </w:r>
      <w:r>
        <w:rPr>
          <w:spacing w:val="1"/>
          <w:sz w:val="21"/>
        </w:rPr>
        <w:t> </w:t>
      </w:r>
      <w:r>
        <w:rPr>
          <w:sz w:val="21"/>
        </w:rPr>
        <w:t>making</w:t>
      </w:r>
      <w:r>
        <w:rPr>
          <w:spacing w:val="22"/>
          <w:sz w:val="21"/>
        </w:rPr>
        <w:t> </w:t>
      </w:r>
      <w:r>
        <w:rPr>
          <w:sz w:val="21"/>
        </w:rPr>
        <w:t>use</w:t>
      </w:r>
      <w:r>
        <w:rPr>
          <w:spacing w:val="22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it</w:t>
      </w:r>
      <w:r>
        <w:rPr>
          <w:spacing w:val="22"/>
          <w:sz w:val="21"/>
        </w:rPr>
        <w:t> </w:t>
      </w:r>
      <w:r>
        <w:rPr>
          <w:sz w:val="21"/>
        </w:rPr>
        <w:t>in</w:t>
      </w:r>
      <w:r>
        <w:rPr>
          <w:spacing w:val="23"/>
          <w:sz w:val="21"/>
        </w:rPr>
        <w:t> </w:t>
      </w:r>
      <w:r>
        <w:rPr>
          <w:sz w:val="21"/>
        </w:rPr>
        <w:t>their</w:t>
      </w:r>
      <w:r>
        <w:rPr>
          <w:spacing w:val="22"/>
          <w:sz w:val="21"/>
        </w:rPr>
        <w:t> </w:t>
      </w:r>
      <w:r>
        <w:rPr>
          <w:sz w:val="21"/>
        </w:rPr>
        <w:t>own</w:t>
      </w:r>
      <w:r>
        <w:rPr>
          <w:spacing w:val="23"/>
          <w:sz w:val="21"/>
        </w:rPr>
        <w:t> </w:t>
      </w:r>
      <w:r>
        <w:rPr>
          <w:sz w:val="21"/>
        </w:rPr>
        <w:t>research</w:t>
      </w:r>
      <w:r>
        <w:rPr>
          <w:spacing w:val="22"/>
          <w:sz w:val="21"/>
        </w:rPr>
        <w:t> </w:t>
      </w:r>
      <w:r>
        <w:rPr>
          <w:sz w:val="21"/>
        </w:rPr>
        <w:t>and</w:t>
      </w:r>
      <w:r>
        <w:rPr>
          <w:spacing w:val="22"/>
          <w:sz w:val="21"/>
        </w:rPr>
        <w:t> </w:t>
      </w:r>
      <w:r>
        <w:rPr>
          <w:sz w:val="21"/>
        </w:rPr>
        <w:t>education.</w:t>
      </w:r>
      <w:r>
        <w:rPr>
          <w:spacing w:val="23"/>
          <w:sz w:val="21"/>
        </w:rPr>
        <w:t> </w:t>
      </w:r>
      <w:r>
        <w:rPr>
          <w:sz w:val="21"/>
        </w:rPr>
        <w:t>NanoHUB.org</w:t>
      </w:r>
      <w:r>
        <w:rPr>
          <w:spacing w:val="-45"/>
          <w:sz w:val="21"/>
        </w:rPr>
        <w:t> </w:t>
      </w:r>
      <w:r>
        <w:rPr>
          <w:sz w:val="21"/>
        </w:rPr>
        <w:t>is</w:t>
      </w:r>
      <w:r>
        <w:rPr>
          <w:spacing w:val="19"/>
          <w:sz w:val="21"/>
        </w:rPr>
        <w:t> </w:t>
      </w:r>
      <w:r>
        <w:rPr>
          <w:sz w:val="21"/>
        </w:rPr>
        <w:t>designed</w:t>
      </w:r>
      <w:r>
        <w:rPr>
          <w:spacing w:val="20"/>
          <w:sz w:val="21"/>
        </w:rPr>
        <w:t> </w:t>
      </w:r>
      <w:r>
        <w:rPr>
          <w:sz w:val="21"/>
        </w:rPr>
        <w:t>to</w:t>
      </w:r>
      <w:r>
        <w:rPr>
          <w:spacing w:val="20"/>
          <w:sz w:val="21"/>
        </w:rPr>
        <w:t> </w:t>
      </w:r>
      <w:r>
        <w:rPr>
          <w:sz w:val="21"/>
        </w:rPr>
        <w:t>be</w:t>
      </w:r>
      <w:r>
        <w:rPr>
          <w:spacing w:val="19"/>
          <w:sz w:val="21"/>
        </w:rPr>
        <w:t> </w:t>
      </w:r>
      <w:r>
        <w:rPr>
          <w:sz w:val="21"/>
        </w:rPr>
        <w:t>a</w:t>
      </w:r>
      <w:r>
        <w:rPr>
          <w:spacing w:val="20"/>
          <w:sz w:val="21"/>
        </w:rPr>
        <w:t> </w:t>
      </w:r>
      <w:r>
        <w:rPr>
          <w:sz w:val="21"/>
        </w:rPr>
        <w:t>resource</w:t>
      </w:r>
      <w:r>
        <w:rPr>
          <w:spacing w:val="20"/>
          <w:sz w:val="21"/>
        </w:rPr>
        <w:t> </w:t>
      </w:r>
      <w:r>
        <w:rPr>
          <w:sz w:val="21"/>
        </w:rPr>
        <w:t>to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entire</w:t>
      </w:r>
      <w:r>
        <w:rPr>
          <w:spacing w:val="20"/>
          <w:sz w:val="21"/>
        </w:rPr>
        <w:t> </w:t>
      </w:r>
      <w:r>
        <w:rPr>
          <w:sz w:val="21"/>
        </w:rPr>
        <w:t>nanotechnology</w:t>
      </w:r>
      <w:r>
        <w:rPr>
          <w:spacing w:val="20"/>
          <w:sz w:val="21"/>
        </w:rPr>
        <w:t> </w:t>
      </w:r>
      <w:r>
        <w:rPr>
          <w:sz w:val="21"/>
        </w:rPr>
        <w:t>discovery</w:t>
      </w:r>
    </w:p>
    <w:p>
      <w:pPr>
        <w:spacing w:after="0" w:line="218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1007"/>
      </w:pPr>
      <w:r>
        <w:rPr/>
        <w:t>and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community.</w:t>
      </w:r>
      <w:r>
        <w:rPr>
          <w:spacing w:val="2"/>
        </w:rPr>
        <w:t> </w:t>
      </w:r>
      <w:r>
        <w:rPr/>
        <w:t>Computation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software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cross-cutting</w:t>
      </w:r>
    </w:p>
    <w:p>
      <w:pPr>
        <w:pStyle w:val="BodyText"/>
        <w:spacing w:line="220" w:lineRule="auto" w:before="5"/>
        <w:ind w:left="1007" w:right="720" w:hanging="1"/>
      </w:pPr>
      <w:r>
        <w:rPr/>
        <w:t>theme that connects computer scientists and applied mathematicians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problem-driven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problems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develop</w:t>
      </w:r>
      <w:r>
        <w:rPr>
          <w:spacing w:val="4"/>
        </w:rPr>
        <w:t> </w:t>
      </w:r>
      <w:r>
        <w:rPr/>
        <w:t>community</w:t>
      </w:r>
      <w:r>
        <w:rPr>
          <w:spacing w:val="3"/>
        </w:rPr>
        <w:t> </w:t>
      </w:r>
      <w:r>
        <w:rPr/>
        <w:t>codes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nanotechnology.</w:t>
      </w:r>
    </w:p>
    <w:p>
      <w:pPr>
        <w:pStyle w:val="BodyText"/>
        <w:spacing w:line="220" w:lineRule="auto" w:before="169"/>
        <w:ind w:left="553" w:right="720" w:hanging="1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vision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Europe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0"/>
        </w:rPr>
        <w:t> </w:t>
      </w:r>
      <w:r>
        <w:rPr>
          <w:spacing w:val="-1"/>
        </w:rPr>
        <w:t>2030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scientific</w:t>
      </w:r>
      <w:r>
        <w:rPr>
          <w:spacing w:val="-11"/>
        </w:rPr>
        <w:t> </w:t>
      </w:r>
      <w:r>
        <w:rPr/>
        <w:t>e-infrastructure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supports</w:t>
      </w:r>
      <w:r>
        <w:rPr>
          <w:spacing w:val="1"/>
        </w:rPr>
        <w:t> </w:t>
      </w:r>
      <w:r>
        <w:rPr>
          <w:spacing w:val="-2"/>
        </w:rPr>
        <w:t>seamless</w:t>
      </w:r>
      <w:r>
        <w:rPr>
          <w:spacing w:val="-10"/>
        </w:rPr>
        <w:t> </w:t>
      </w:r>
      <w:r>
        <w:rPr>
          <w:spacing w:val="-2"/>
        </w:rPr>
        <w:t>access,</w:t>
      </w:r>
      <w:r>
        <w:rPr>
          <w:spacing w:val="-10"/>
        </w:rPr>
        <w:t> </w:t>
      </w:r>
      <w:r>
        <w:rPr>
          <w:spacing w:val="-2"/>
        </w:rPr>
        <w:t>use,</w:t>
      </w:r>
      <w:r>
        <w:rPr>
          <w:spacing w:val="-10"/>
        </w:rPr>
        <w:t> </w:t>
      </w:r>
      <w:r>
        <w:rPr>
          <w:spacing w:val="-2"/>
        </w:rPr>
        <w:t>re-use,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trust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data</w:t>
      </w:r>
      <w:r>
        <w:rPr>
          <w:spacing w:val="-10"/>
        </w:rPr>
        <w:t> </w:t>
      </w:r>
      <w:r>
        <w:rPr>
          <w:spacing w:val="-1"/>
        </w:rPr>
        <w:t>will</w:t>
      </w:r>
      <w:r>
        <w:rPr>
          <w:spacing w:val="-10"/>
        </w:rPr>
        <w:t> </w:t>
      </w:r>
      <w:r>
        <w:rPr>
          <w:spacing w:val="-1"/>
        </w:rPr>
        <w:t>exist</w:t>
      </w:r>
      <w:r>
        <w:rPr>
          <w:spacing w:val="-10"/>
        </w:rPr>
        <w:t> </w:t>
      </w:r>
      <w:hyperlink r:id="rId74">
        <w:r>
          <w:rPr>
            <w:spacing w:val="-1"/>
          </w:rPr>
          <w:t>(http://</w:t>
        </w:r>
      </w:hyperlink>
      <w:r>
        <w:rPr>
          <w:spacing w:val="-1"/>
        </w:rPr>
        <w:t>c</w:t>
      </w:r>
      <w:hyperlink r:id="rId74">
        <w:r>
          <w:rPr>
            <w:spacing w:val="-1"/>
          </w:rPr>
          <w:t>ordis.europa.</w:t>
        </w:r>
      </w:hyperlink>
      <w:r>
        <w:rPr/>
        <w:t> </w:t>
      </w:r>
      <w:r>
        <w:rPr>
          <w:spacing w:val="-1"/>
        </w:rPr>
        <w:t>eu/fp7/ict/e-infrastructure/). The e-infrastructure allows the virtual research</w:t>
      </w:r>
      <w:r>
        <w:rPr>
          <w:spacing w:val="-45"/>
        </w:rPr>
        <w:t> </w:t>
      </w:r>
      <w:r>
        <w:rPr>
          <w:spacing w:val="-5"/>
          <w:w w:val="102"/>
        </w:rPr>
        <w:t>lab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7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spacing w:val="-5"/>
          <w:w w:val="102"/>
        </w:rPr>
        <w:t>be</w:t>
      </w:r>
      <w:r>
        <w:rPr>
          <w:spacing w:val="-7"/>
          <w:w w:val="102"/>
        </w:rPr>
        <w:t>c</w:t>
      </w:r>
      <w:r>
        <w:rPr>
          <w:spacing w:val="-5"/>
          <w:w w:val="102"/>
        </w:rPr>
        <w:t>om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93"/>
          <w:w w:val="271"/>
        </w:rPr>
        <w:t>‘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eal</w:t>
      </w:r>
      <w:r>
        <w:rPr>
          <w:spacing w:val="-44"/>
          <w:w w:val="271"/>
        </w:rPr>
        <w:t>’</w:t>
      </w:r>
      <w:r>
        <w:rPr>
          <w:w w:val="128"/>
        </w:rPr>
        <w:t>–</w:t>
      </w:r>
      <w:r>
        <w:rPr>
          <w:spacing w:val="-30"/>
        </w:rPr>
        <w:t> </w:t>
      </w:r>
      <w:r>
        <w:rPr>
          <w:spacing w:val="-5"/>
          <w:w w:val="102"/>
        </w:rPr>
        <w:t>th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esea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che</w:t>
      </w:r>
      <w:r>
        <w:rPr>
          <w:spacing w:val="-8"/>
          <w:w w:val="102"/>
        </w:rPr>
        <w:t>r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5"/>
          <w:w w:val="102"/>
        </w:rPr>
        <w:t>wit</w:t>
      </w:r>
      <w:r>
        <w:rPr>
          <w:w w:val="102"/>
        </w:rPr>
        <w:t>h</w:t>
      </w:r>
      <w:r>
        <w:rPr>
          <w:spacing w:val="-3"/>
        </w:rPr>
        <w:t> </w:t>
      </w:r>
      <w:r>
        <w:rPr>
          <w:spacing w:val="-5"/>
          <w:w w:val="102"/>
        </w:rPr>
        <w:t>d</w:t>
      </w:r>
      <w:r>
        <w:rPr>
          <w:spacing w:val="-6"/>
          <w:w w:val="102"/>
        </w:rPr>
        <w:t>i</w:t>
      </w:r>
      <w:r>
        <w:rPr>
          <w:spacing w:val="-10"/>
          <w:w w:val="102"/>
        </w:rPr>
        <w:t>ﬀ</w:t>
      </w:r>
      <w:r>
        <w:rPr>
          <w:spacing w:val="-5"/>
          <w:w w:val="102"/>
        </w:rPr>
        <w:t>e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e</w:t>
      </w:r>
      <w:r>
        <w:rPr>
          <w:spacing w:val="-7"/>
          <w:w w:val="102"/>
        </w:rPr>
        <w:t>n</w:t>
      </w:r>
      <w:r>
        <w:rPr>
          <w:w w:val="102"/>
        </w:rPr>
        <w:t>t</w:t>
      </w:r>
      <w:r>
        <w:rPr>
          <w:spacing w:val="-3"/>
        </w:rPr>
        <w:t> </w:t>
      </w:r>
      <w:r>
        <w:rPr>
          <w:spacing w:val="-5"/>
          <w:w w:val="102"/>
        </w:rPr>
        <w:t>backg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ound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7"/>
          <w:w w:val="102"/>
        </w:rPr>
        <w:t>c</w:t>
      </w:r>
      <w:r>
        <w:rPr>
          <w:spacing w:val="-5"/>
          <w:w w:val="102"/>
        </w:rPr>
        <w:t>oul</w:t>
      </w:r>
      <w:r>
        <w:rPr>
          <w:w w:val="102"/>
        </w:rPr>
        <w:t>d</w:t>
      </w:r>
      <w:r>
        <w:rPr>
          <w:spacing w:val="-3"/>
        </w:rPr>
        <w:t> </w:t>
      </w:r>
      <w:r>
        <w:rPr>
          <w:spacing w:val="-7"/>
          <w:w w:val="102"/>
        </w:rPr>
        <w:t>c</w:t>
      </w:r>
      <w:r>
        <w:rPr>
          <w:spacing w:val="-5"/>
          <w:w w:val="102"/>
        </w:rPr>
        <w:t>on- </w:t>
      </w:r>
      <w:r>
        <w:rPr>
          <w:spacing w:val="-3"/>
        </w:rPr>
        <w:t>duct</w:t>
      </w:r>
      <w:r>
        <w:rPr>
          <w:spacing w:val="-11"/>
        </w:rPr>
        <w:t> </w:t>
      </w:r>
      <w:r>
        <w:rPr>
          <w:spacing w:val="-3"/>
        </w:rPr>
        <w:t>global</w:t>
      </w:r>
      <w:r>
        <w:rPr>
          <w:spacing w:val="-11"/>
        </w:rPr>
        <w:t> </w:t>
      </w:r>
      <w:r>
        <w:rPr>
          <w:spacing w:val="-2"/>
        </w:rPr>
        <w:t>experiments</w:t>
      </w:r>
      <w:r>
        <w:rPr>
          <w:spacing w:val="-10"/>
        </w:rPr>
        <w:t> </w:t>
      </w:r>
      <w:r>
        <w:rPr>
          <w:spacing w:val="-2"/>
        </w:rPr>
        <w:t>remotely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real</w:t>
      </w:r>
      <w:r>
        <w:rPr>
          <w:spacing w:val="-11"/>
        </w:rPr>
        <w:t> </w:t>
      </w:r>
      <w:r>
        <w:rPr>
          <w:spacing w:val="-2"/>
        </w:rPr>
        <w:t>time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collaborate</w:t>
      </w:r>
      <w:r>
        <w:rPr>
          <w:spacing w:val="-11"/>
        </w:rPr>
        <w:t> </w:t>
      </w:r>
      <w:r>
        <w:rPr>
          <w:spacing w:val="-2"/>
        </w:rPr>
        <w:t>on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same</w:t>
      </w:r>
      <w:r>
        <w:rPr>
          <w:spacing w:val="-11"/>
        </w:rPr>
        <w:t> </w:t>
      </w:r>
      <w:r>
        <w:rPr>
          <w:spacing w:val="-2"/>
        </w:rPr>
        <w:t>set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diﬀerent</w:t>
      </w:r>
      <w:r>
        <w:rPr>
          <w:spacing w:val="-9"/>
        </w:rPr>
        <w:t> </w:t>
      </w:r>
      <w:r>
        <w:rPr/>
        <w:t>perspectives.</w:t>
      </w:r>
    </w:p>
    <w:p>
      <w:pPr>
        <w:pStyle w:val="BodyText"/>
        <w:spacing w:line="220" w:lineRule="auto" w:before="166"/>
        <w:ind w:left="553" w:right="719"/>
      </w:pPr>
      <w:r>
        <w:rPr>
          <w:spacing w:val="-4"/>
        </w:rPr>
        <w:t>The</w:t>
      </w:r>
      <w:r>
        <w:rPr>
          <w:spacing w:val="-20"/>
        </w:rPr>
        <w:t> </w:t>
      </w:r>
      <w:r>
        <w:rPr>
          <w:spacing w:val="-4"/>
        </w:rPr>
        <w:t>model</w:t>
      </w:r>
      <w:r>
        <w:rPr>
          <w:spacing w:val="-20"/>
        </w:rPr>
        <w:t> </w:t>
      </w:r>
      <w:r>
        <w:rPr>
          <w:spacing w:val="-4"/>
        </w:rPr>
        <w:t>of</w:t>
      </w:r>
      <w:r>
        <w:rPr>
          <w:spacing w:val="-19"/>
        </w:rPr>
        <w:t> </w:t>
      </w:r>
      <w:r>
        <w:rPr>
          <w:spacing w:val="-4"/>
        </w:rPr>
        <w:t>Global</w:t>
      </w:r>
      <w:r>
        <w:rPr>
          <w:spacing w:val="-20"/>
        </w:rPr>
        <w:t> </w:t>
      </w:r>
      <w:r>
        <w:rPr>
          <w:spacing w:val="-4"/>
        </w:rPr>
        <w:t>Research</w:t>
      </w:r>
      <w:r>
        <w:rPr>
          <w:spacing w:val="-20"/>
        </w:rPr>
        <w:t> </w:t>
      </w:r>
      <w:r>
        <w:rPr>
          <w:spacing w:val="-3"/>
        </w:rPr>
        <w:t>Library</w:t>
      </w:r>
      <w:r>
        <w:rPr>
          <w:spacing w:val="-19"/>
        </w:rPr>
        <w:t> </w:t>
      </w:r>
      <w:r>
        <w:rPr>
          <w:spacing w:val="-3"/>
        </w:rPr>
        <w:t>(GRL)</w:t>
      </w:r>
      <w:r>
        <w:rPr>
          <w:spacing w:val="-20"/>
        </w:rPr>
        <w:t> </w:t>
      </w:r>
      <w:r>
        <w:rPr>
          <w:spacing w:val="-3"/>
        </w:rPr>
        <w:t>is</w:t>
      </w:r>
      <w:r>
        <w:rPr>
          <w:spacing w:val="-20"/>
        </w:rPr>
        <w:t> </w:t>
      </w:r>
      <w:r>
        <w:rPr>
          <w:spacing w:val="-3"/>
        </w:rPr>
        <w:t>also</w:t>
      </w:r>
      <w:r>
        <w:rPr>
          <w:spacing w:val="-19"/>
        </w:rPr>
        <w:t> </w:t>
      </w:r>
      <w:r>
        <w:rPr>
          <w:spacing w:val="-3"/>
        </w:rPr>
        <w:t>emerging</w:t>
      </w:r>
      <w:r>
        <w:rPr>
          <w:spacing w:val="-20"/>
        </w:rPr>
        <w:t> </w:t>
      </w:r>
      <w:r>
        <w:rPr>
          <w:spacing w:val="-3"/>
        </w:rPr>
        <w:t>(www.grl2020.net).</w:t>
      </w:r>
      <w:r>
        <w:rPr>
          <w:spacing w:val="-2"/>
        </w:rPr>
        <w:t> </w:t>
      </w:r>
      <w:r>
        <w:rPr/>
        <w:t>The fast development of the Web 2.0 technologies, OER and e-infrastruc-</w:t>
      </w:r>
      <w:r>
        <w:rPr>
          <w:spacing w:val="1"/>
        </w:rPr>
        <w:t> </w:t>
      </w:r>
      <w:r>
        <w:rPr/>
        <w:t>ture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driving</w:t>
      </w:r>
      <w:r>
        <w:rPr>
          <w:spacing w:val="33"/>
        </w:rPr>
        <w:t> </w:t>
      </w:r>
      <w:r>
        <w:rPr/>
        <w:t>changes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library</w:t>
      </w:r>
      <w:r>
        <w:rPr>
          <w:spacing w:val="34"/>
        </w:rPr>
        <w:t> </w:t>
      </w:r>
      <w:r>
        <w:rPr/>
        <w:t>model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well.</w:t>
      </w:r>
      <w:r>
        <w:rPr>
          <w:spacing w:val="33"/>
        </w:rPr>
        <w:t> </w:t>
      </w:r>
      <w:r>
        <w:rPr/>
        <w:t>Several</w:t>
      </w:r>
      <w:r>
        <w:rPr>
          <w:spacing w:val="33"/>
        </w:rPr>
        <w:t> </w:t>
      </w:r>
      <w:r>
        <w:rPr/>
        <w:t>best</w:t>
      </w:r>
      <w:r>
        <w:rPr>
          <w:spacing w:val="33"/>
        </w:rPr>
        <w:t> </w:t>
      </w:r>
      <w:r>
        <w:rPr/>
        <w:t>prac-</w:t>
      </w:r>
      <w:r>
        <w:rPr>
          <w:spacing w:val="1"/>
        </w:rPr>
        <w:t> </w:t>
      </w:r>
      <w:r>
        <w:rPr/>
        <w:t>tice cases are reported, e.g. in the area of Nanotechnology, Earth Sciences,</w:t>
      </w:r>
      <w:r>
        <w:rPr>
          <w:spacing w:val="1"/>
        </w:rPr>
        <w:t> </w:t>
      </w:r>
      <w:r>
        <w:rPr/>
        <w:t>High Energy Physics. The GRL of the future should be multi-ethnic, multi-</w:t>
      </w:r>
      <w:r>
        <w:rPr>
          <w:spacing w:val="1"/>
        </w:rPr>
        <w:t> </w:t>
      </w:r>
      <w:r>
        <w:rPr/>
        <w:t>cultural and multi-lingual; a collaborative and global environment, which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data;</w:t>
      </w:r>
      <w:r>
        <w:rPr>
          <w:spacing w:val="1"/>
        </w:rPr>
        <w:t> </w:t>
      </w:r>
      <w:r>
        <w:rPr/>
        <w:t>purposefully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attending to diﬀerent cultures. Building pan-European e-libraries is among</w:t>
      </w:r>
      <w:r>
        <w:rPr>
          <w:spacing w:val="1"/>
        </w:rPr>
        <w:t> </w:t>
      </w:r>
      <w:r>
        <w:rPr/>
        <w:t>the main priorities of the EC. Europeana (http://www.europeana.eu) is 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projects.</w:t>
      </w:r>
    </w:p>
    <w:p>
      <w:pPr>
        <w:pStyle w:val="BodyText"/>
        <w:spacing w:before="4"/>
        <w:ind w:left="0"/>
        <w:jc w:val="left"/>
        <w:rPr>
          <w:sz w:val="17"/>
        </w:rPr>
      </w:pPr>
    </w:p>
    <w:p>
      <w:pPr>
        <w:pStyle w:val="Heading4"/>
        <w:spacing w:before="1"/>
        <w:ind w:left="553"/>
        <w:jc w:val="both"/>
      </w:pPr>
      <w:r>
        <w:rPr/>
        <w:t>Current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emerging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models</w:t>
      </w:r>
    </w:p>
    <w:p>
      <w:pPr>
        <w:pStyle w:val="BodyText"/>
        <w:spacing w:line="220" w:lineRule="auto" w:before="167"/>
        <w:ind w:left="553" w:right="720"/>
      </w:pPr>
      <w:r>
        <w:rPr/>
        <w:t>The</w:t>
      </w:r>
      <w:r>
        <w:rPr>
          <w:spacing w:val="-7"/>
        </w:rPr>
        <w:t> </w:t>
      </w:r>
      <w:r>
        <w:rPr/>
        <w:t>university,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research,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genuinely</w:t>
      </w:r>
      <w:r>
        <w:rPr>
          <w:spacing w:val="-7"/>
        </w:rPr>
        <w:t> </w:t>
      </w:r>
      <w:r>
        <w:rPr/>
        <w:t>European</w:t>
      </w:r>
      <w:r>
        <w:rPr>
          <w:spacing w:val="-45"/>
        </w:rPr>
        <w:t> </w:t>
      </w:r>
      <w:r>
        <w:rPr/>
        <w:t>invention and the existence of the university was inspired by and confined</w:t>
      </w:r>
      <w:r>
        <w:rPr>
          <w:spacing w:val="1"/>
        </w:rPr>
        <w:t> </w:t>
      </w:r>
      <w:r>
        <w:rPr/>
        <w:t>to</w:t>
      </w:r>
      <w:r>
        <w:rPr>
          <w:spacing w:val="29"/>
        </w:rPr>
        <w:t> </w:t>
      </w:r>
      <w:r>
        <w:rPr/>
        <w:t>European</w:t>
      </w:r>
      <w:r>
        <w:rPr>
          <w:spacing w:val="29"/>
        </w:rPr>
        <w:t> </w:t>
      </w:r>
      <w:r>
        <w:rPr/>
        <w:t>cultural,</w:t>
      </w:r>
      <w:r>
        <w:rPr>
          <w:spacing w:val="29"/>
        </w:rPr>
        <w:t> </w:t>
      </w:r>
      <w:r>
        <w:rPr/>
        <w:t>economic,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political</w:t>
      </w:r>
      <w:r>
        <w:rPr>
          <w:spacing w:val="30"/>
        </w:rPr>
        <w:t> </w:t>
      </w:r>
      <w:r>
        <w:rPr/>
        <w:t>dominance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long</w:t>
      </w:r>
      <w:r>
        <w:rPr>
          <w:spacing w:val="29"/>
        </w:rPr>
        <w:t> </w:t>
      </w:r>
      <w:r>
        <w:rPr/>
        <w:t>peri-</w:t>
      </w:r>
      <w:r>
        <w:rPr>
          <w:spacing w:val="1"/>
        </w:rPr>
        <w:t> </w:t>
      </w:r>
      <w:r>
        <w:rPr/>
        <w:t>od of time (UNESCO, 2003). Through the centuries, the universities have</w:t>
      </w:r>
      <w:r>
        <w:rPr>
          <w:spacing w:val="1"/>
        </w:rPr>
        <w:t> </w:t>
      </w:r>
      <w:r>
        <w:rPr/>
        <w:t>changed considerably and they have also remained the central European</w:t>
      </w:r>
      <w:r>
        <w:rPr>
          <w:spacing w:val="1"/>
        </w:rPr>
        <w:t> </w:t>
      </w:r>
      <w:r>
        <w:rPr/>
        <w:t>institutions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reason,</w:t>
      </w:r>
      <w:r>
        <w:rPr>
          <w:spacing w:val="2"/>
        </w:rPr>
        <w:t> </w:t>
      </w:r>
      <w:r>
        <w:rPr/>
        <w:t>knowledge,</w:t>
      </w:r>
      <w:r>
        <w:rPr>
          <w:spacing w:val="2"/>
        </w:rPr>
        <w:t> </w:t>
      </w:r>
      <w:r>
        <w:rPr/>
        <w:t>criticism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learning</w:t>
      </w:r>
      <w:r>
        <w:rPr>
          <w:spacing w:val="3"/>
        </w:rPr>
        <w:t> </w:t>
      </w:r>
      <w:r>
        <w:rPr/>
        <w:t>(Van</w:t>
      </w:r>
      <w:r>
        <w:rPr>
          <w:spacing w:val="2"/>
        </w:rPr>
        <w:t> </w:t>
      </w:r>
      <w:r>
        <w:rPr/>
        <w:t>Vught,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220" w:lineRule="auto" w:before="167"/>
        <w:ind w:left="553" w:right="717"/>
      </w:pPr>
      <w:r>
        <w:rPr/>
        <w:t>A virtual university (virtual campus) can be seen as “a metaphor for the</w:t>
      </w:r>
      <w:r>
        <w:rPr>
          <w:spacing w:val="1"/>
        </w:rPr>
        <w:t> </w:t>
      </w:r>
      <w:r>
        <w:rPr>
          <w:w w:val="105"/>
        </w:rPr>
        <w:t>electronic, teaching, learning and research environment created by the</w:t>
      </w:r>
      <w:r>
        <w:rPr>
          <w:spacing w:val="1"/>
          <w:w w:val="105"/>
        </w:rPr>
        <w:t> </w:t>
      </w:r>
      <w:r>
        <w:rPr>
          <w:w w:val="105"/>
        </w:rPr>
        <w:t>convergence of several relatively new technologies including, but not</w:t>
      </w:r>
      <w:r>
        <w:rPr>
          <w:spacing w:val="1"/>
          <w:w w:val="105"/>
        </w:rPr>
        <w:t> </w:t>
      </w:r>
      <w:r>
        <w:rPr/>
        <w:t>restricted to, the Internet, World Wide Web, computer mediated commu-</w:t>
      </w:r>
      <w:r>
        <w:rPr>
          <w:spacing w:val="1"/>
        </w:rPr>
        <w:t> </w:t>
      </w:r>
      <w:r>
        <w:rPr>
          <w:spacing w:val="1"/>
          <w:w w:val="102"/>
        </w:rPr>
        <w:t>ni</w:t>
      </w:r>
      <w:r>
        <w:rPr>
          <w:spacing w:val="-1"/>
          <w:w w:val="102"/>
        </w:rPr>
        <w:t>ca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on</w:t>
      </w:r>
      <w:r>
        <w:rPr>
          <w:spacing w:val="-11"/>
          <w:w w:val="161"/>
        </w:rPr>
        <w:t>”</w:t>
      </w:r>
      <w:r>
        <w:rPr>
          <w:spacing w:val="1"/>
          <w:w w:val="102"/>
        </w:rPr>
        <w:t>(</w:t>
      </w:r>
      <w:r>
        <w:rPr>
          <w:spacing w:val="-11"/>
          <w:w w:val="102"/>
        </w:rPr>
        <w:t>V</w:t>
      </w:r>
      <w:r>
        <w:rPr>
          <w:spacing w:val="1"/>
          <w:w w:val="102"/>
        </w:rPr>
        <w:t>a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spacing w:val="1"/>
          <w:w w:val="102"/>
        </w:rPr>
        <w:t>Dusen</w:t>
      </w:r>
      <w:r>
        <w:rPr>
          <w:w w:val="102"/>
        </w:rPr>
        <w:t>,</w:t>
      </w:r>
      <w:r>
        <w:rPr>
          <w:spacing w:val="-6"/>
        </w:rPr>
        <w:t> </w:t>
      </w:r>
      <w:r>
        <w:rPr>
          <w:spacing w:val="1"/>
          <w:w w:val="102"/>
        </w:rPr>
        <w:t>1997)</w:t>
      </w:r>
      <w:r>
        <w:rPr>
          <w:w w:val="102"/>
        </w:rPr>
        <w:t>.</w:t>
      </w:r>
      <w:r>
        <w:rPr>
          <w:spacing w:val="-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1"/>
          <w:w w:val="102"/>
        </w:rPr>
        <w:t>n</w:t>
      </w:r>
      <w:r>
        <w:rPr>
          <w:spacing w:val="2"/>
          <w:w w:val="102"/>
        </w:rPr>
        <w:t>o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>
          <w:spacing w:val="-6"/>
        </w:rPr>
        <w:t> </w:t>
      </w:r>
      <w:r>
        <w:rPr>
          <w:spacing w:val="-97"/>
          <w:w w:val="271"/>
        </w:rPr>
        <w:t>‘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ampus</w:t>
      </w:r>
      <w:r>
        <w:rPr>
          <w:spacing w:val="-47"/>
          <w:w w:val="271"/>
        </w:rPr>
        <w:t>’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>
          <w:w w:val="101"/>
        </w:rPr>
        <w:t>f</w:t>
      </w:r>
      <w:r>
        <w:rPr>
          <w:spacing w:val="1"/>
          <w:w w:val="101"/>
        </w:rPr>
        <w:t>l</w:t>
      </w:r>
      <w:r>
        <w:rPr>
          <w:spacing w:val="1"/>
          <w:w w:val="102"/>
        </w:rPr>
        <w:t>ect</w:t>
      </w:r>
      <w:r>
        <w:rPr>
          <w:w w:val="102"/>
        </w:rPr>
        <w:t>s</w:t>
      </w:r>
      <w:r>
        <w:rPr>
          <w:spacing w:val="-5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1"/>
          <w:w w:val="102"/>
        </w:rPr>
        <w:t>Ameri</w:t>
      </w:r>
      <w:r>
        <w:rPr>
          <w:w w:val="102"/>
        </w:rPr>
        <w:t>c</w:t>
      </w:r>
      <w:r>
        <w:rPr>
          <w:spacing w:val="1"/>
          <w:w w:val="102"/>
        </w:rPr>
        <w:t>an </w:t>
      </w:r>
      <w:r>
        <w:rPr/>
        <w:t>traditions in higher education. Turner states: “As a kind of city in micro-</w:t>
      </w:r>
      <w:r>
        <w:rPr>
          <w:spacing w:val="1"/>
        </w:rPr>
        <w:t> </w:t>
      </w:r>
      <w:r>
        <w:rPr>
          <w:w w:val="105"/>
        </w:rPr>
        <w:t>cosm, it (the campus) has been shaped by the desire to create an ideal</w:t>
      </w:r>
      <w:r>
        <w:rPr>
          <w:spacing w:val="1"/>
          <w:w w:val="105"/>
        </w:rPr>
        <w:t> </w:t>
      </w:r>
      <w:r>
        <w:rPr/>
        <w:t>community, and has often been a vehicle for expressing the utopian social</w:t>
      </w:r>
      <w:r>
        <w:rPr>
          <w:spacing w:val="1"/>
        </w:rPr>
        <w:t> </w:t>
      </w:r>
      <w:r>
        <w:rPr>
          <w:w w:val="105"/>
        </w:rPr>
        <w:t>vision of the American imagination. Above all, the campus reveals the</w:t>
      </w:r>
      <w:r>
        <w:rPr>
          <w:spacing w:val="1"/>
          <w:w w:val="105"/>
        </w:rPr>
        <w:t> </w:t>
      </w:r>
      <w:r>
        <w:rPr>
          <w:w w:val="105"/>
        </w:rPr>
        <w:t>power that a physical environment can possess as the embodiment of</w:t>
      </w:r>
      <w:r>
        <w:rPr>
          <w:spacing w:val="1"/>
          <w:w w:val="105"/>
        </w:rPr>
        <w:t> </w:t>
      </w:r>
      <w:r>
        <w:rPr>
          <w:spacing w:val="1"/>
          <w:w w:val="102"/>
        </w:rPr>
        <w:t>a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spacing w:val="1"/>
          <w:w w:val="102"/>
        </w:rPr>
        <w:t>in</w:t>
      </w:r>
      <w:r>
        <w:rPr>
          <w:spacing w:val="-1"/>
          <w:w w:val="102"/>
        </w:rPr>
        <w:t>s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tu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on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>
          <w:spacing w:val="5"/>
        </w:rPr>
        <w:t> </w:t>
      </w:r>
      <w:r>
        <w:rPr>
          <w:spacing w:val="1"/>
          <w:w w:val="102"/>
        </w:rPr>
        <w:t>cha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ac</w:t>
      </w:r>
      <w:r>
        <w:rPr>
          <w:spacing w:val="-1"/>
          <w:w w:val="102"/>
        </w:rPr>
        <w:t>t</w:t>
      </w:r>
      <w:r>
        <w:rPr>
          <w:spacing w:val="1"/>
          <w:w w:val="102"/>
        </w:rPr>
        <w:t>e</w:t>
      </w:r>
      <w:r>
        <w:rPr>
          <w:spacing w:val="11"/>
          <w:w w:val="102"/>
        </w:rPr>
        <w:t>r</w:t>
      </w:r>
      <w:r>
        <w:rPr>
          <w:w w:val="161"/>
        </w:rPr>
        <w:t>”</w:t>
      </w:r>
      <w:r>
        <w:rPr>
          <w:spacing w:val="1"/>
          <w:w w:val="102"/>
        </w:rPr>
        <w:t>(</w:t>
      </w:r>
      <w:r>
        <w:rPr>
          <w:spacing w:val="-12"/>
          <w:w w:val="102"/>
        </w:rPr>
        <w:t>T</w:t>
      </w:r>
      <w:r>
        <w:rPr>
          <w:spacing w:val="1"/>
          <w:w w:val="102"/>
        </w:rPr>
        <w:t>urne</w:t>
      </w:r>
      <w:r>
        <w:rPr>
          <w:spacing w:val="-17"/>
          <w:w w:val="102"/>
        </w:rPr>
        <w:t>r</w:t>
      </w:r>
      <w:r>
        <w:rPr>
          <w:w w:val="102"/>
        </w:rPr>
        <w:t>,</w:t>
      </w:r>
      <w:r>
        <w:rPr>
          <w:spacing w:val="6"/>
        </w:rPr>
        <w:t> </w:t>
      </w:r>
      <w:r>
        <w:rPr>
          <w:spacing w:val="1"/>
          <w:w w:val="102"/>
        </w:rPr>
        <w:t>1995)</w:t>
      </w:r>
      <w:r>
        <w:rPr>
          <w:w w:val="102"/>
        </w:rPr>
        <w:t>.</w:t>
      </w:r>
      <w:r>
        <w:rPr>
          <w:spacing w:val="5"/>
        </w:rPr>
        <w:t> </w:t>
      </w:r>
      <w:r>
        <w:rPr>
          <w:spacing w:val="1"/>
          <w:w w:val="102"/>
        </w:rPr>
        <w:t>Althoug</w:t>
      </w:r>
      <w:r>
        <w:rPr>
          <w:w w:val="102"/>
        </w:rPr>
        <w:t>h</w:t>
      </w:r>
      <w:r>
        <w:rPr>
          <w:spacing w:val="6"/>
        </w:rPr>
        <w:t> </w:t>
      </w:r>
      <w:r>
        <w:rPr>
          <w:spacing w:val="1"/>
          <w:w w:val="102"/>
        </w:rPr>
        <w:t>ma</w:t>
      </w:r>
      <w:r>
        <w:rPr>
          <w:spacing w:val="-3"/>
          <w:w w:val="102"/>
        </w:rPr>
        <w:t>n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spacing w:val="1"/>
          <w:w w:val="102"/>
        </w:rPr>
        <w:t>uni</w:t>
      </w:r>
      <w:r>
        <w:rPr>
          <w:spacing w:val="-1"/>
          <w:w w:val="102"/>
        </w:rPr>
        <w:t>v</w:t>
      </w:r>
      <w:r>
        <w:rPr>
          <w:spacing w:val="1"/>
          <w:w w:val="102"/>
        </w:rPr>
        <w:t>e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s</w:t>
      </w:r>
      <w:r>
        <w:rPr>
          <w:w w:val="102"/>
        </w:rPr>
        <w:t>i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e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spacing w:val="1"/>
          <w:w w:val="102"/>
        </w:rPr>
        <w:t>a</w:t>
      </w:r>
      <w:r>
        <w:rPr>
          <w:spacing w:val="-2"/>
          <w:w w:val="102"/>
        </w:rPr>
        <w:t>r</w:t>
      </w:r>
      <w:r>
        <w:rPr>
          <w:w w:val="102"/>
        </w:rPr>
        <w:t>e </w:t>
      </w:r>
      <w:r>
        <w:rPr>
          <w:spacing w:val="1"/>
          <w:w w:val="102"/>
        </w:rPr>
        <w:t>no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97"/>
          <w:w w:val="271"/>
        </w:rPr>
        <w:t>‘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ampu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1"/>
          <w:w w:val="102"/>
        </w:rPr>
        <w:t>uni</w:t>
      </w:r>
      <w:r>
        <w:rPr>
          <w:spacing w:val="-1"/>
          <w:w w:val="102"/>
        </w:rPr>
        <w:t>v</w:t>
      </w:r>
      <w:r>
        <w:rPr>
          <w:spacing w:val="1"/>
          <w:w w:val="102"/>
        </w:rPr>
        <w:t>e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s</w:t>
      </w:r>
      <w:r>
        <w:rPr>
          <w:spacing w:val="2"/>
          <w:w w:val="102"/>
        </w:rPr>
        <w:t>i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es</w:t>
      </w:r>
      <w:r>
        <w:rPr>
          <w:spacing w:val="-108"/>
          <w:w w:val="271"/>
        </w:rPr>
        <w:t>’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ey</w:t>
      </w:r>
      <w:r>
        <w:rPr>
          <w:spacing w:val="2"/>
        </w:rPr>
        <w:t> </w:t>
      </w:r>
      <w:r>
        <w:rPr>
          <w:spacing w:val="1"/>
          <w:w w:val="102"/>
        </w:rPr>
        <w:t>mig</w:t>
      </w:r>
      <w:r>
        <w:rPr>
          <w:spacing w:val="-1"/>
          <w:w w:val="102"/>
        </w:rPr>
        <w:t>h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ﬀ</w:t>
      </w:r>
      <w:r>
        <w:rPr>
          <w:spacing w:val="1"/>
          <w:w w:val="102"/>
        </w:rPr>
        <w:t>o</w:t>
      </w:r>
      <w:r>
        <w:rPr>
          <w:spacing w:val="-2"/>
          <w:w w:val="102"/>
        </w:rPr>
        <w:t>r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spacing w:val="1"/>
          <w:w w:val="102"/>
        </w:rPr>
        <w:t>buildin</w:t>
      </w:r>
      <w:r>
        <w:rPr>
          <w:w w:val="102"/>
        </w:rPr>
        <w:t>g</w:t>
      </w:r>
      <w:r>
        <w:rPr>
          <w:spacing w:val="1"/>
        </w:rPr>
        <w:t> </w:t>
      </w:r>
      <w:r>
        <w:rPr>
          <w:spacing w:val="1"/>
          <w:w w:val="102"/>
        </w:rPr>
        <w:t>thei</w:t>
      </w:r>
      <w:r>
        <w:rPr>
          <w:w w:val="102"/>
        </w:rPr>
        <w:t>r</w:t>
      </w:r>
      <w:r>
        <w:rPr>
          <w:spacing w:val="1"/>
        </w:rPr>
        <w:t> </w:t>
      </w:r>
      <w:r>
        <w:rPr>
          <w:spacing w:val="1"/>
          <w:w w:val="102"/>
        </w:rPr>
        <w:t>virtua</w:t>
      </w:r>
      <w:r>
        <w:rPr>
          <w:w w:val="102"/>
        </w:rPr>
        <w:t>l</w:t>
      </w:r>
      <w:r>
        <w:rPr>
          <w:spacing w:val="2"/>
        </w:rPr>
        <w:t> 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ampus- es</w:t>
      </w:r>
      <w:r>
        <w:rPr>
          <w:w w:val="102"/>
        </w:rPr>
        <w:t>.</w:t>
      </w:r>
      <w:r>
        <w:rPr>
          <w:spacing w:val="15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spacing w:val="1"/>
          <w:w w:val="102"/>
        </w:rPr>
        <w:t>thi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espec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02"/>
        </w:rPr>
        <w:t>w</w:t>
      </w:r>
      <w:r>
        <w:rPr>
          <w:spacing w:val="1"/>
          <w:w w:val="102"/>
        </w:rPr>
        <w:t>oul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1"/>
          <w:w w:val="102"/>
        </w:rPr>
        <w:t>b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1"/>
          <w:w w:val="102"/>
        </w:rPr>
        <w:t>mo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1"/>
          <w:w w:val="102"/>
        </w:rPr>
        <w:t>app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opri</w:t>
      </w:r>
      <w:r>
        <w:rPr>
          <w:spacing w:val="-1"/>
          <w:w w:val="102"/>
        </w:rPr>
        <w:t>at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t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spacing w:val="1"/>
          <w:w w:val="102"/>
        </w:rPr>
        <w:t>us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t</w:t>
      </w:r>
      <w:r>
        <w:rPr>
          <w:spacing w:val="1"/>
          <w:w w:val="102"/>
        </w:rPr>
        <w:t>er</w:t>
      </w:r>
      <w:r>
        <w:rPr>
          <w:w w:val="102"/>
        </w:rPr>
        <w:t>m</w:t>
      </w:r>
      <w:r>
        <w:rPr>
          <w:spacing w:val="15"/>
        </w:rPr>
        <w:t> </w:t>
      </w:r>
      <w:r>
        <w:rPr>
          <w:spacing w:val="-87"/>
          <w:w w:val="271"/>
        </w:rPr>
        <w:t>‘</w:t>
      </w:r>
      <w:r>
        <w:rPr>
          <w:spacing w:val="1"/>
          <w:w w:val="102"/>
        </w:rPr>
        <w:t>virtual 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ampus</w:t>
      </w:r>
      <w:r>
        <w:rPr>
          <w:spacing w:val="-108"/>
          <w:w w:val="271"/>
        </w:rPr>
        <w:t>’</w:t>
      </w:r>
      <w:r>
        <w:rPr>
          <w:w w:val="102"/>
        </w:rPr>
        <w:t>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Apart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competition</w:t>
      </w:r>
      <w:r>
        <w:rPr>
          <w:spacing w:val="4"/>
        </w:rPr>
        <w:t> </w:t>
      </w:r>
      <w:r>
        <w:rPr/>
        <w:t>between</w:t>
      </w:r>
      <w:r>
        <w:rPr>
          <w:spacing w:val="6"/>
        </w:rPr>
        <w:t> </w:t>
      </w:r>
      <w:r>
        <w:rPr/>
        <w:t>universities,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clear</w:t>
      </w:r>
      <w:r>
        <w:rPr>
          <w:spacing w:val="4"/>
        </w:rPr>
        <w:t> </w:t>
      </w:r>
      <w:r>
        <w:rPr/>
        <w:t>need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cooperation</w:t>
      </w:r>
    </w:p>
    <w:p>
      <w:pPr>
        <w:pStyle w:val="BodyText"/>
        <w:spacing w:line="220" w:lineRule="auto" w:before="5"/>
        <w:ind w:right="549" w:hanging="1"/>
      </w:pPr>
      <w:r>
        <w:rPr/>
        <w:t>between them is of great importance. Many universities use the partner-</w:t>
      </w:r>
      <w:r>
        <w:rPr>
          <w:spacing w:val="1"/>
        </w:rPr>
        <w:t> </w:t>
      </w:r>
      <w:r>
        <w:rPr/>
        <w:t>ship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means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entry</w:t>
      </w:r>
      <w:r>
        <w:rPr>
          <w:spacing w:val="30"/>
        </w:rPr>
        <w:t> </w:t>
      </w:r>
      <w:r>
        <w:rPr/>
        <w:t>into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global</w:t>
      </w:r>
      <w:r>
        <w:rPr>
          <w:spacing w:val="29"/>
        </w:rPr>
        <w:t> </w:t>
      </w:r>
      <w:r>
        <w:rPr/>
        <w:t>e-learning</w:t>
      </w:r>
      <w:r>
        <w:rPr>
          <w:spacing w:val="29"/>
        </w:rPr>
        <w:t> </w:t>
      </w:r>
      <w:r>
        <w:rPr/>
        <w:t>market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pene-</w:t>
      </w:r>
      <w:r>
        <w:rPr>
          <w:spacing w:val="-45"/>
        </w:rPr>
        <w:t> </w:t>
      </w:r>
      <w:r>
        <w:rPr/>
        <w:t>trate in less economically advanced countries (Bates, 2001). The partner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less</w:t>
      </w:r>
      <w:r>
        <w:rPr>
          <w:spacing w:val="47"/>
        </w:rPr>
        <w:t> </w:t>
      </w:r>
      <w:r>
        <w:rPr/>
        <w:t>economically</w:t>
      </w:r>
      <w:r>
        <w:rPr>
          <w:spacing w:val="47"/>
        </w:rPr>
        <w:t> </w:t>
      </w:r>
      <w:r>
        <w:rPr/>
        <w:t>developed</w:t>
      </w:r>
      <w:r>
        <w:rPr>
          <w:spacing w:val="48"/>
        </w:rPr>
        <w:t> </w:t>
      </w:r>
      <w:r>
        <w:rPr/>
        <w:t>country</w:t>
      </w:r>
      <w:r>
        <w:rPr>
          <w:spacing w:val="47"/>
        </w:rPr>
        <w:t> </w:t>
      </w:r>
      <w:r>
        <w:rPr/>
        <w:t>bring</w:t>
      </w:r>
      <w:r>
        <w:rPr>
          <w:spacing w:val="48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to local culture, language benefits, local or national accreditation, sharing</w:t>
      </w:r>
      <w:r>
        <w:rPr>
          <w:spacing w:val="1"/>
        </w:rPr>
        <w:t> </w:t>
      </w:r>
      <w:r>
        <w:rPr/>
        <w:t>costs and risks, and access to neighbouring markets or markets with simi-</w:t>
      </w:r>
      <w:r>
        <w:rPr>
          <w:spacing w:val="1"/>
        </w:rPr>
        <w:t> </w:t>
      </w:r>
      <w:r>
        <w:rPr/>
        <w:t>lar language and culture. Many countries have announced national virtual</w:t>
      </w:r>
      <w:r>
        <w:rPr>
          <w:spacing w:val="1"/>
        </w:rPr>
        <w:t> 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w w:val="102"/>
        </w:rPr>
        <w:t>y</w:t>
      </w:r>
      <w:r>
        <w:rPr>
          <w:spacing w:val="-4"/>
        </w:rPr>
        <w:t> </w:t>
      </w:r>
      <w:r>
        <w:rPr>
          <w:spacing w:val="-1"/>
          <w:w w:val="102"/>
        </w:rPr>
        <w:t>in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4"/>
        </w:rPr>
        <w:t> </w:t>
      </w:r>
      <w:r>
        <w:rPr>
          <w:spacing w:val="-4"/>
          <w:w w:val="102"/>
        </w:rPr>
        <w:t>v</w:t>
      </w:r>
      <w:r>
        <w:rPr>
          <w:w w:val="102"/>
        </w:rPr>
        <w:t>arious</w:t>
      </w:r>
      <w:r>
        <w:rPr>
          <w:spacing w:val="-4"/>
        </w:rPr>
        <w:t> </w:t>
      </w:r>
      <w:r>
        <w:rPr>
          <w:w w:val="102"/>
        </w:rPr>
        <w:t>kinds</w:t>
      </w:r>
      <w:r>
        <w:rPr>
          <w:spacing w:val="-4"/>
        </w:rPr>
        <w:t> </w:t>
      </w:r>
      <w:r>
        <w:rPr>
          <w:spacing w:val="-1"/>
          <w:w w:val="102"/>
        </w:rPr>
        <w:t>(D</w:t>
      </w:r>
      <w:r>
        <w:rPr>
          <w:spacing w:val="-117"/>
          <w:w w:val="271"/>
        </w:rPr>
        <w:t>’</w:t>
      </w:r>
      <w:r>
        <w:rPr>
          <w:w w:val="102"/>
        </w:rPr>
        <w:t>A</w:t>
      </w:r>
      <w:r>
        <w:rPr>
          <w:spacing w:val="-3"/>
          <w:w w:val="102"/>
        </w:rPr>
        <w:t>nt</w:t>
      </w:r>
      <w:r>
        <w:rPr>
          <w:spacing w:val="-1"/>
          <w:w w:val="102"/>
        </w:rPr>
        <w:t>oni</w:t>
      </w:r>
      <w:r>
        <w:rPr>
          <w:w w:val="102"/>
        </w:rPr>
        <w:t>,</w:t>
      </w:r>
      <w:r>
        <w:rPr>
          <w:spacing w:val="-4"/>
        </w:rPr>
        <w:t> </w:t>
      </w:r>
      <w:r>
        <w:rPr>
          <w:w w:val="102"/>
        </w:rPr>
        <w:t>2006).</w:t>
      </w:r>
      <w:r>
        <w:rPr>
          <w:spacing w:val="-4"/>
        </w:rPr>
        <w:t> </w:t>
      </w:r>
      <w:r>
        <w:rPr>
          <w:spacing w:val="-1"/>
          <w:w w:val="102"/>
        </w:rPr>
        <w:t>Som</w:t>
      </w:r>
      <w:r>
        <w:rPr>
          <w:w w:val="102"/>
        </w:rPr>
        <w:t>e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4"/>
        </w:rPr>
        <w:t> </w:t>
      </w:r>
      <w:r>
        <w:rPr>
          <w:w w:val="102"/>
        </w:rPr>
        <w:t>these</w:t>
      </w:r>
      <w:r>
        <w:rPr>
          <w:spacing w:val="-4"/>
        </w:rPr>
        <w:t> </w:t>
      </w:r>
      <w:r>
        <w:rPr>
          <w:spacing w:val="-1"/>
          <w:w w:val="102"/>
        </w:rPr>
        <w:t>in</w:t>
      </w:r>
      <w:r>
        <w:rPr>
          <w:w w:val="102"/>
        </w:rPr>
        <w:t>i</w:t>
      </w:r>
      <w:r>
        <w:rPr>
          <w:w w:val="101"/>
        </w:rPr>
        <w:t>ti</w:t>
      </w:r>
      <w:r>
        <w:rPr>
          <w:w w:val="102"/>
        </w:rPr>
        <w:t>a- </w:t>
      </w:r>
      <w:r>
        <w:rPr/>
        <w:t>tives are intended to extend and enhance local provision, while others are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markets.</w:t>
      </w:r>
    </w:p>
    <w:p>
      <w:pPr>
        <w:pStyle w:val="BodyText"/>
        <w:spacing w:line="220" w:lineRule="auto" w:before="131"/>
        <w:ind w:right="548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OECD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Global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Mobility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2025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Report</w:t>
      </w:r>
      <w:r>
        <w:rPr>
          <w:spacing w:val="-11"/>
          <w:w w:val="105"/>
        </w:rPr>
        <w:t> </w:t>
      </w:r>
      <w:r>
        <w:rPr>
          <w:w w:val="105"/>
        </w:rPr>
        <w:t>foresees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demand</w:t>
      </w:r>
      <w:r>
        <w:rPr>
          <w:spacing w:val="-47"/>
          <w:w w:val="105"/>
        </w:rPr>
        <w:t> </w:t>
      </w:r>
      <w:r>
        <w:rPr>
          <w:w w:val="105"/>
        </w:rPr>
        <w:t>for international education will increase from 1.8 million international</w:t>
      </w:r>
      <w:r>
        <w:rPr>
          <w:spacing w:val="1"/>
          <w:w w:val="105"/>
        </w:rPr>
        <w:t> </w:t>
      </w:r>
      <w:r>
        <w:rPr>
          <w:w w:val="105"/>
        </w:rPr>
        <w:t>students in 2000 to 7.2 million international students in 2025, which</w:t>
      </w:r>
      <w:r>
        <w:rPr>
          <w:spacing w:val="1"/>
          <w:w w:val="105"/>
        </w:rPr>
        <w:t> </w:t>
      </w:r>
      <w:r>
        <w:rPr>
          <w:w w:val="105"/>
        </w:rPr>
        <w:t>presents enormous opportunities and new challenges for all universities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(OECD,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2007).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nowadays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intensive</w:t>
      </w:r>
      <w:r>
        <w:rPr>
          <w:spacing w:val="-8"/>
          <w:w w:val="105"/>
        </w:rPr>
        <w:t> </w:t>
      </w:r>
      <w:r>
        <w:rPr>
          <w:w w:val="105"/>
        </w:rPr>
        <w:t>society,</w:t>
      </w:r>
      <w:r>
        <w:rPr>
          <w:spacing w:val="-8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univer-</w:t>
      </w:r>
      <w:r>
        <w:rPr>
          <w:spacing w:val="-47"/>
          <w:w w:val="105"/>
        </w:rPr>
        <w:t> </w:t>
      </w:r>
      <w:r>
        <w:rPr>
          <w:w w:val="105"/>
        </w:rPr>
        <w:t>sities, which are key institutions for social and economic development,</w:t>
      </w:r>
      <w:r>
        <w:rPr>
          <w:spacing w:val="1"/>
          <w:w w:val="105"/>
        </w:rPr>
        <w:t> </w:t>
      </w:r>
      <w:r>
        <w:rPr>
          <w:w w:val="105"/>
        </w:rPr>
        <w:t>are becoming more international in focus. A subset of research universi-</w:t>
      </w:r>
      <w:r>
        <w:rPr>
          <w:spacing w:val="-47"/>
          <w:w w:val="105"/>
        </w:rPr>
        <w:t> </w:t>
      </w:r>
      <w:r>
        <w:rPr>
          <w:w w:val="105"/>
        </w:rPr>
        <w:t>ties reflects a new phenomenon, defined as the Emerging Global Model</w:t>
      </w:r>
      <w:r>
        <w:rPr>
          <w:spacing w:val="1"/>
          <w:w w:val="105"/>
        </w:rPr>
        <w:t> </w:t>
      </w:r>
      <w:r>
        <w:rPr>
          <w:w w:val="105"/>
        </w:rPr>
        <w:t>(EGM)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21st</w:t>
      </w:r>
      <w:r>
        <w:rPr>
          <w:spacing w:val="-3"/>
          <w:w w:val="105"/>
        </w:rPr>
        <w:t> </w:t>
      </w:r>
      <w:r>
        <w:rPr>
          <w:w w:val="105"/>
        </w:rPr>
        <w:t>century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university</w:t>
      </w:r>
      <w:r>
        <w:rPr>
          <w:spacing w:val="-3"/>
          <w:w w:val="105"/>
        </w:rPr>
        <w:t> </w:t>
      </w:r>
      <w:r>
        <w:rPr>
          <w:w w:val="105"/>
        </w:rPr>
        <w:t>(Mohrman,</w:t>
      </w:r>
      <w:r>
        <w:rPr>
          <w:spacing w:val="-4"/>
          <w:w w:val="105"/>
        </w:rPr>
        <w:t> </w:t>
      </w:r>
      <w:r>
        <w:rPr>
          <w:w w:val="105"/>
        </w:rPr>
        <w:t>Ma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Baker,</w:t>
      </w:r>
      <w:r>
        <w:rPr>
          <w:spacing w:val="-47"/>
          <w:w w:val="105"/>
        </w:rPr>
        <w:t> </w:t>
      </w:r>
      <w:r>
        <w:rPr/>
        <w:t>2008). The emphasis here is on the international nature of a small group of</w:t>
      </w:r>
      <w:r>
        <w:rPr>
          <w:spacing w:val="1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3"/>
          <w:w w:val="102"/>
        </w:rPr>
        <w:t>r</w:t>
      </w:r>
      <w:r>
        <w:rPr>
          <w:w w:val="102"/>
        </w:rPr>
        <w:t>ep</w:t>
      </w:r>
      <w:r>
        <w:rPr>
          <w:spacing w:val="-3"/>
          <w:w w:val="102"/>
        </w:rPr>
        <w:t>r</w:t>
      </w:r>
      <w:r>
        <w:rPr>
          <w:w w:val="102"/>
        </w:rPr>
        <w:t>ese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w w:val="102"/>
        </w:rPr>
        <w:t>the</w:t>
      </w:r>
      <w:r>
        <w:rPr/>
        <w:t> </w:t>
      </w:r>
      <w:r>
        <w:rPr>
          <w:spacing w:val="-1"/>
          <w:w w:val="102"/>
        </w:rPr>
        <w:t>leadin</w:t>
      </w:r>
      <w:r>
        <w:rPr>
          <w:w w:val="102"/>
        </w:rPr>
        <w:t>g</w:t>
      </w:r>
      <w:r>
        <w:rPr/>
        <w:t> </w:t>
      </w:r>
      <w:r>
        <w:rPr>
          <w:w w:val="102"/>
        </w:rPr>
        <w:t>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/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w w:val="102"/>
        </w:rPr>
        <w:t>emb</w:t>
      </w:r>
      <w:r>
        <w:rPr>
          <w:spacing w:val="-5"/>
          <w:w w:val="102"/>
        </w:rPr>
        <w:t>r</w:t>
      </w:r>
      <w:r>
        <w:rPr>
          <w:w w:val="102"/>
        </w:rPr>
        <w:t>ace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forces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globalization.</w:t>
      </w:r>
      <w:r>
        <w:rPr>
          <w:spacing w:val="-10"/>
          <w:w w:val="105"/>
        </w:rPr>
        <w:t> </w:t>
      </w:r>
      <w:r>
        <w:rPr>
          <w:w w:val="105"/>
        </w:rPr>
        <w:t>EGM</w:t>
      </w:r>
      <w:r>
        <w:rPr>
          <w:spacing w:val="-10"/>
          <w:w w:val="105"/>
        </w:rPr>
        <w:t> </w:t>
      </w:r>
      <w:r>
        <w:rPr>
          <w:w w:val="105"/>
        </w:rPr>
        <w:t>universities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engaged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worldwide</w:t>
      </w:r>
      <w:r>
        <w:rPr>
          <w:spacing w:val="-47"/>
          <w:w w:val="105"/>
        </w:rPr>
        <w:t> </w:t>
      </w:r>
      <w:r>
        <w:rPr/>
        <w:t>competition for students, faculty, staﬀ, and funding and they operate in an</w:t>
      </w:r>
      <w:r>
        <w:rPr>
          <w:spacing w:val="1"/>
        </w:rPr>
        <w:t> </w:t>
      </w:r>
      <w:r>
        <w:rPr/>
        <w:t>environment in which traditional political, linguistic, and access boundaries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-1"/>
          <w:w w:val="102"/>
        </w:rPr>
        <w:t>inc</w:t>
      </w:r>
      <w:r>
        <w:rPr>
          <w:spacing w:val="-3"/>
          <w:w w:val="102"/>
        </w:rPr>
        <w:t>r</w:t>
      </w:r>
      <w:r>
        <w:rPr>
          <w:w w:val="102"/>
        </w:rPr>
        <w:t>easingly</w:t>
      </w:r>
      <w:r>
        <w:rPr>
          <w:spacing w:val="16"/>
        </w:rPr>
        <w:t> </w:t>
      </w:r>
      <w:r>
        <w:rPr>
          <w:spacing w:val="-1"/>
          <w:w w:val="102"/>
        </w:rPr>
        <w:t>losin</w:t>
      </w:r>
      <w:r>
        <w:rPr>
          <w:w w:val="102"/>
        </w:rPr>
        <w:t>g</w:t>
      </w:r>
      <w:r>
        <w:rPr>
          <w:spacing w:val="15"/>
        </w:rPr>
        <w:t> </w:t>
      </w:r>
      <w:r>
        <w:rPr>
          <w:w w:val="102"/>
        </w:rPr>
        <w:t>their</w:t>
      </w:r>
      <w:r>
        <w:rPr>
          <w:spacing w:val="16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ad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5"/>
        </w:rPr>
        <w:t> 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oles</w:t>
      </w:r>
      <w:r>
        <w:rPr>
          <w:w w:val="102"/>
        </w:rPr>
        <w:t>.</w:t>
      </w:r>
      <w:r>
        <w:rPr>
          <w:spacing w:val="15"/>
        </w:rPr>
        <w:t> </w:t>
      </w:r>
      <w:r>
        <w:rPr>
          <w:spacing w:val="-1"/>
          <w:w w:val="102"/>
        </w:rPr>
        <w:t>Som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all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6"/>
        </w:rPr>
        <w:t> </w:t>
      </w:r>
      <w:r>
        <w:rPr>
          <w:spacing w:val="-3"/>
          <w:w w:val="102"/>
        </w:rPr>
        <w:t>E</w:t>
      </w:r>
      <w:r>
        <w:rPr>
          <w:w w:val="102"/>
        </w:rPr>
        <w:t>GM</w:t>
      </w:r>
      <w:r>
        <w:rPr>
          <w:spacing w:val="16"/>
        </w:rPr>
        <w:t> </w:t>
      </w:r>
      <w:r>
        <w:rPr>
          <w:w w:val="102"/>
        </w:rPr>
        <w:t>a</w:t>
      </w:r>
      <w:r>
        <w:rPr>
          <w:spacing w:val="16"/>
        </w:rPr>
        <w:t> </w:t>
      </w:r>
      <w:r>
        <w:rPr>
          <w:spacing w:val="-94"/>
          <w:w w:val="271"/>
        </w:rPr>
        <w:t>‘</w:t>
      </w:r>
      <w:r>
        <w:rPr>
          <w:spacing w:val="-1"/>
          <w:w w:val="102"/>
        </w:rPr>
        <w:t>super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spacing w:val="6"/>
          <w:w w:val="102"/>
        </w:rPr>
        <w:t>y</w:t>
      </w:r>
      <w:r>
        <w:rPr>
          <w:w w:val="271"/>
        </w:rPr>
        <w:t>’</w:t>
      </w:r>
      <w:r>
        <w:rPr>
          <w:spacing w:val="-3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10"/>
        </w:rPr>
        <w:t> </w:t>
      </w:r>
      <w:r>
        <w:rPr>
          <w:w w:val="102"/>
        </w:rPr>
        <w:t>emphasi</w:t>
      </w:r>
      <w:r>
        <w:rPr>
          <w:spacing w:val="-5"/>
          <w:w w:val="102"/>
        </w:rPr>
        <w:t>z</w:t>
      </w:r>
      <w:r>
        <w:rPr>
          <w:w w:val="102"/>
        </w:rPr>
        <w:t>e</w:t>
      </w:r>
      <w:r>
        <w:rPr/>
        <w:t> </w:t>
      </w:r>
      <w:r>
        <w:rPr>
          <w:spacing w:val="10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orldwid</w:t>
      </w:r>
      <w:r>
        <w:rPr>
          <w:w w:val="102"/>
        </w:rPr>
        <w:t>e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spe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10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10"/>
        </w:rPr>
        <w:t> </w:t>
      </w:r>
      <w:r>
        <w:rPr>
          <w:w w:val="102"/>
        </w:rPr>
        <w:t>the </w:t>
      </w:r>
      <w:r>
        <w:rPr>
          <w:spacing w:val="-1"/>
          <w:w w:val="105"/>
        </w:rPr>
        <w:t>high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scholarly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output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subset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universities</w:t>
      </w:r>
      <w:r>
        <w:rPr>
          <w:spacing w:val="-11"/>
          <w:w w:val="105"/>
        </w:rPr>
        <w:t> </w:t>
      </w:r>
      <w:r>
        <w:rPr>
          <w:w w:val="105"/>
        </w:rPr>
        <w:t>(Baker,</w:t>
      </w:r>
      <w:r>
        <w:rPr>
          <w:spacing w:val="-12"/>
          <w:w w:val="105"/>
        </w:rPr>
        <w:t> </w:t>
      </w:r>
      <w:r>
        <w:rPr>
          <w:w w:val="105"/>
        </w:rPr>
        <w:t>2007).</w:t>
      </w:r>
      <w:r>
        <w:rPr>
          <w:spacing w:val="-47"/>
          <w:w w:val="105"/>
        </w:rPr>
        <w:t> </w:t>
      </w:r>
      <w:r>
        <w:rPr>
          <w:w w:val="105"/>
        </w:rPr>
        <w:t>The heart of the EGM is an expansion of the older functions of teaching,</w:t>
      </w:r>
      <w:r>
        <w:rPr>
          <w:spacing w:val="-47"/>
          <w:w w:val="105"/>
        </w:rPr>
        <w:t> </w:t>
      </w:r>
      <w:r>
        <w:rPr>
          <w:w w:val="105"/>
        </w:rPr>
        <w:t>research,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service</w:t>
      </w:r>
      <w:r>
        <w:rPr>
          <w:spacing w:val="-9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organization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best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described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knowledge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conglomerate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(Baker,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2007).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professors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EGM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univer-</w:t>
      </w:r>
      <w:r>
        <w:rPr>
          <w:spacing w:val="-48"/>
          <w:w w:val="105"/>
        </w:rPr>
        <w:t> </w:t>
      </w:r>
      <w:r>
        <w:rPr/>
        <w:t>sity have multiple responsibilities – they are expected not only to conduct</w:t>
      </w:r>
      <w:r>
        <w:rPr>
          <w:spacing w:val="1"/>
        </w:rPr>
        <w:t> </w:t>
      </w:r>
      <w:r>
        <w:rPr>
          <w:w w:val="105"/>
        </w:rPr>
        <w:t>research,</w:t>
      </w:r>
      <w:r>
        <w:rPr>
          <w:spacing w:val="-12"/>
          <w:w w:val="105"/>
        </w:rPr>
        <w:t> </w:t>
      </w:r>
      <w:r>
        <w:rPr>
          <w:w w:val="105"/>
        </w:rPr>
        <w:t>but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teach</w:t>
      </w:r>
      <w:r>
        <w:rPr>
          <w:spacing w:val="-11"/>
          <w:w w:val="105"/>
        </w:rPr>
        <w:t> </w:t>
      </w:r>
      <w:r>
        <w:rPr>
          <w:w w:val="105"/>
        </w:rPr>
        <w:t>graduate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undergraduate</w:t>
      </w:r>
      <w:r>
        <w:rPr>
          <w:spacing w:val="-11"/>
          <w:w w:val="105"/>
        </w:rPr>
        <w:t> </w:t>
      </w:r>
      <w:r>
        <w:rPr>
          <w:w w:val="105"/>
        </w:rPr>
        <w:t>students,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pro-</w:t>
      </w:r>
      <w:r>
        <w:rPr>
          <w:spacing w:val="-48"/>
          <w:w w:val="105"/>
        </w:rPr>
        <w:t> </w:t>
      </w:r>
      <w:r>
        <w:rPr>
          <w:w w:val="105"/>
        </w:rPr>
        <w:t>vide</w:t>
      </w:r>
      <w:r>
        <w:rPr>
          <w:spacing w:val="-6"/>
          <w:w w:val="105"/>
        </w:rPr>
        <w:t> </w:t>
      </w:r>
      <w:r>
        <w:rPr>
          <w:w w:val="105"/>
        </w:rPr>
        <w:t>service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universities,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ben-</w:t>
      </w:r>
      <w:r>
        <w:rPr>
          <w:spacing w:val="-48"/>
          <w:w w:val="105"/>
        </w:rPr>
        <w:t> </w:t>
      </w:r>
      <w:r>
        <w:rPr>
          <w:w w:val="105"/>
        </w:rPr>
        <w:t>efit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local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national</w:t>
      </w:r>
      <w:r>
        <w:rPr>
          <w:spacing w:val="-10"/>
          <w:w w:val="105"/>
        </w:rPr>
        <w:t> </w:t>
      </w:r>
      <w:r>
        <w:rPr>
          <w:w w:val="105"/>
        </w:rPr>
        <w:t>communities.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both</w:t>
      </w:r>
      <w:r>
        <w:rPr>
          <w:spacing w:val="-10"/>
          <w:w w:val="105"/>
        </w:rPr>
        <w:t> </w:t>
      </w:r>
      <w:r>
        <w:rPr>
          <w:w w:val="105"/>
        </w:rPr>
        <w:t>developed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developing</w:t>
      </w:r>
      <w:r>
        <w:rPr>
          <w:spacing w:val="-47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spacing w:val="-1"/>
          <w:w w:val="102"/>
        </w:rPr>
        <w:t>trie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14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el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onshi</w:t>
      </w:r>
      <w:r>
        <w:rPr>
          <w:w w:val="102"/>
        </w:rPr>
        <w:t>p</w:t>
      </w:r>
      <w:r>
        <w:rPr>
          <w:spacing w:val="14"/>
        </w:rPr>
        <w:t> </w:t>
      </w:r>
      <w:r>
        <w:rPr>
          <w:spacing w:val="-1"/>
          <w:w w:val="102"/>
        </w:rPr>
        <w:t>(</w:t>
      </w:r>
      <w:r>
        <w:rPr>
          <w:spacing w:val="-89"/>
          <w:w w:val="271"/>
        </w:rPr>
        <w:t>‘</w:t>
      </w:r>
      <w:r>
        <w:rPr>
          <w:w w:val="102"/>
        </w:rPr>
        <w:t>triple-heli</w:t>
      </w:r>
      <w:r>
        <w:rPr>
          <w:spacing w:val="5"/>
          <w:w w:val="102"/>
        </w:rPr>
        <w:t>x</w:t>
      </w:r>
      <w:r>
        <w:rPr>
          <w:spacing w:val="-89"/>
          <w:w w:val="271"/>
        </w:rPr>
        <w:t>’</w:t>
      </w:r>
      <w:r>
        <w:rPr>
          <w:w w:val="102"/>
        </w:rPr>
        <w:t>)</w:t>
      </w:r>
      <w:r>
        <w:rPr>
          <w:spacing w:val="14"/>
        </w:rPr>
        <w:t> </w:t>
      </w:r>
      <w:r>
        <w:rPr>
          <w:w w:val="102"/>
        </w:rPr>
        <w:t>among</w:t>
      </w:r>
      <w:r>
        <w:rPr>
          <w:spacing w:val="14"/>
        </w:rPr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>
          <w:spacing w:val="14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>
          <w:spacing w:val="14"/>
        </w:rPr>
        <w:t> </w:t>
      </w:r>
      <w:r>
        <w:rPr>
          <w:spacing w:val="-1"/>
          <w:w w:val="102"/>
        </w:rPr>
        <w:t>indus- </w:t>
      </w:r>
      <w:r>
        <w:rPr>
          <w:w w:val="105"/>
        </w:rPr>
        <w:t>try, and government tend to be established and the third mission of the</w:t>
      </w:r>
      <w:r>
        <w:rPr>
          <w:spacing w:val="1"/>
          <w:w w:val="105"/>
        </w:rPr>
        <w:t> </w:t>
      </w:r>
      <w:r>
        <w:rPr/>
        <w:t>universities has been defined – to serve to the society (Etzkowitz, 2002).</w:t>
      </w:r>
      <w:r>
        <w:rPr>
          <w:spacing w:val="1"/>
        </w:rPr>
        <w:t> </w:t>
      </w:r>
      <w:r>
        <w:rPr>
          <w:w w:val="105"/>
        </w:rPr>
        <w:t>The governments support research universities to collaborate with busi-</w:t>
      </w:r>
      <w:r>
        <w:rPr>
          <w:spacing w:val="-47"/>
          <w:w w:val="105"/>
        </w:rPr>
        <w:t> </w:t>
      </w:r>
      <w:r>
        <w:rPr>
          <w:w w:val="110"/>
        </w:rPr>
        <w:t>nesses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develop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economy.</w:t>
      </w:r>
    </w:p>
    <w:p>
      <w:pPr>
        <w:pStyle w:val="BodyText"/>
        <w:spacing w:line="220" w:lineRule="auto" w:before="115"/>
        <w:ind w:right="551" w:hanging="1"/>
      </w:pPr>
      <w:r>
        <w:rPr/>
        <w:t>Accreditation of the cross-border education is among the biggest issues in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globalization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education,</w:t>
      </w:r>
      <w:r>
        <w:rPr>
          <w:spacing w:val="30"/>
        </w:rPr>
        <w:t> </w:t>
      </w:r>
      <w:r>
        <w:rPr/>
        <w:t>e.g.</w:t>
      </w:r>
      <w:r>
        <w:rPr>
          <w:spacing w:val="30"/>
        </w:rPr>
        <w:t> </w:t>
      </w:r>
      <w:r>
        <w:rPr/>
        <w:t>how</w:t>
      </w:r>
      <w:r>
        <w:rPr>
          <w:spacing w:val="30"/>
        </w:rPr>
        <w:t> </w:t>
      </w:r>
      <w:r>
        <w:rPr/>
        <w:t>one</w:t>
      </w:r>
      <w:r>
        <w:rPr>
          <w:spacing w:val="29"/>
        </w:rPr>
        <w:t> </w:t>
      </w:r>
      <w:r>
        <w:rPr/>
        <w:t>can</w:t>
      </w:r>
      <w:r>
        <w:rPr>
          <w:spacing w:val="30"/>
        </w:rPr>
        <w:t> </w:t>
      </w:r>
      <w:r>
        <w:rPr/>
        <w:t>ensure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institutions</w:t>
      </w:r>
      <w:r>
        <w:rPr>
          <w:spacing w:val="-45"/>
        </w:rPr>
        <w:t> </w:t>
      </w:r>
      <w:r>
        <w:rPr/>
        <w:t>will</w:t>
      </w:r>
      <w:r>
        <w:rPr>
          <w:spacing w:val="40"/>
        </w:rPr>
        <w:t> </w:t>
      </w:r>
      <w:r>
        <w:rPr/>
        <w:t>receive</w:t>
      </w:r>
      <w:r>
        <w:rPr>
          <w:spacing w:val="40"/>
        </w:rPr>
        <w:t> </w:t>
      </w:r>
      <w:r>
        <w:rPr/>
        <w:t>equal</w:t>
      </w:r>
      <w:r>
        <w:rPr>
          <w:spacing w:val="41"/>
        </w:rPr>
        <w:t> </w:t>
      </w:r>
      <w:r>
        <w:rPr/>
        <w:t>treatment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various</w:t>
      </w:r>
      <w:r>
        <w:rPr>
          <w:spacing w:val="40"/>
        </w:rPr>
        <w:t> </w:t>
      </w:r>
      <w:r>
        <w:rPr/>
        <w:t>accrediting</w:t>
      </w:r>
      <w:r>
        <w:rPr>
          <w:spacing w:val="40"/>
        </w:rPr>
        <w:t> </w:t>
      </w:r>
      <w:r>
        <w:rPr/>
        <w:t>bodies.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has</w:t>
      </w:r>
      <w:r>
        <w:rPr>
          <w:spacing w:val="-45"/>
        </w:rPr>
        <w:t> </w:t>
      </w:r>
      <w:r>
        <w:rPr/>
        <w:t>been</w:t>
      </w:r>
      <w:r>
        <w:rPr>
          <w:spacing w:val="19"/>
        </w:rPr>
        <w:t> </w:t>
      </w:r>
      <w:r>
        <w:rPr/>
        <w:t>identified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certain</w:t>
      </w:r>
      <w:r>
        <w:rPr>
          <w:spacing w:val="20"/>
        </w:rPr>
        <w:t> </w:t>
      </w:r>
      <w:r>
        <w:rPr/>
        <w:t>risk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commercialisation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quality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assurance</w:t>
      </w:r>
      <w:r>
        <w:rPr>
          <w:spacing w:val="44"/>
        </w:rPr>
        <w:t> </w:t>
      </w:r>
      <w:r>
        <w:rPr/>
        <w:t>practices</w:t>
      </w:r>
      <w:r>
        <w:rPr>
          <w:spacing w:val="45"/>
        </w:rPr>
        <w:t> </w:t>
      </w:r>
      <w:r>
        <w:rPr/>
        <w:t>on</w:t>
      </w:r>
      <w:r>
        <w:rPr>
          <w:spacing w:val="44"/>
        </w:rPr>
        <w:t> </w:t>
      </w:r>
      <w:r>
        <w:rPr/>
        <w:t>an</w:t>
      </w:r>
      <w:r>
        <w:rPr>
          <w:spacing w:val="45"/>
        </w:rPr>
        <w:t> </w:t>
      </w:r>
      <w:r>
        <w:rPr/>
        <w:t>international</w:t>
      </w:r>
      <w:r>
        <w:rPr>
          <w:spacing w:val="44"/>
        </w:rPr>
        <w:t> </w:t>
      </w:r>
      <w:r>
        <w:rPr/>
        <w:t>scale.</w:t>
      </w:r>
      <w:r>
        <w:rPr>
          <w:spacing w:val="45"/>
        </w:rPr>
        <w:t> </w:t>
      </w:r>
      <w:r>
        <w:rPr/>
        <w:t>Some</w:t>
      </w:r>
      <w:r>
        <w:rPr>
          <w:spacing w:val="45"/>
        </w:rPr>
        <w:t> </w:t>
      </w:r>
      <w:r>
        <w:rPr/>
        <w:t>valuable</w:t>
      </w:r>
      <w:r>
        <w:rPr>
          <w:spacing w:val="44"/>
        </w:rPr>
        <w:t> </w:t>
      </w:r>
      <w:r>
        <w:rPr/>
        <w:t>guidelines</w:t>
      </w:r>
    </w:p>
    <w:p>
      <w:pPr>
        <w:pStyle w:val="BodyText"/>
        <w:spacing w:line="220" w:lineRule="auto" w:before="5"/>
        <w:ind w:left="553" w:right="722"/>
      </w:pPr>
      <w:r>
        <w:rPr/>
        <w:t>for quality assurance of trans-border education are provided by OECD and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(OECD,</w:t>
      </w:r>
      <w:r>
        <w:rPr>
          <w:spacing w:val="2"/>
        </w:rPr>
        <w:t> </w:t>
      </w:r>
      <w:r>
        <w:rPr/>
        <w:t>2007;</w:t>
      </w:r>
      <w:r>
        <w:rPr>
          <w:spacing w:val="1"/>
        </w:rPr>
        <w:t> </w:t>
      </w:r>
      <w:r>
        <w:rPr/>
        <w:t>UNESCO,</w:t>
      </w:r>
      <w:r>
        <w:rPr>
          <w:spacing w:val="2"/>
        </w:rPr>
        <w:t> </w:t>
      </w:r>
      <w:r>
        <w:rPr/>
        <w:t>2003).</w:t>
      </w:r>
    </w:p>
    <w:p>
      <w:pPr>
        <w:pStyle w:val="Heading4"/>
        <w:spacing w:before="176"/>
        <w:ind w:left="553"/>
        <w:jc w:val="both"/>
      </w:pPr>
      <w:r>
        <w:rPr/>
        <w:t>The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Campus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line="220" w:lineRule="auto" w:before="125"/>
        <w:ind w:left="553" w:right="719"/>
      </w:pPr>
      <w:r>
        <w:rPr>
          <w:w w:val="105"/>
        </w:rPr>
        <w:t>The Global Campus Model (GCM) is based on the advanced ICT and</w:t>
      </w:r>
      <w:r>
        <w:rPr>
          <w:spacing w:val="1"/>
          <w:w w:val="105"/>
        </w:rPr>
        <w:t> </w:t>
      </w:r>
      <w:r>
        <w:rPr>
          <w:w w:val="105"/>
        </w:rPr>
        <w:t>incorporates</w:t>
      </w:r>
      <w:r>
        <w:rPr>
          <w:spacing w:val="1"/>
          <w:w w:val="105"/>
        </w:rPr>
        <w:t> </w:t>
      </w:r>
      <w:r>
        <w:rPr>
          <w:w w:val="105"/>
        </w:rPr>
        <w:t>the main characteristics of the EGM and the features  of</w:t>
      </w:r>
      <w:r>
        <w:rPr>
          <w:spacing w:val="1"/>
          <w:w w:val="105"/>
        </w:rPr>
        <w:t> </w:t>
      </w:r>
      <w:r>
        <w:rPr>
          <w:w w:val="105"/>
        </w:rPr>
        <w:t>the Research, Entrepreneurial, Electronic and Virtual University models</w:t>
      </w:r>
      <w:r>
        <w:rPr>
          <w:spacing w:val="1"/>
          <w:w w:val="105"/>
        </w:rPr>
        <w:t> </w:t>
      </w:r>
      <w:r>
        <w:rPr>
          <w:w w:val="105"/>
        </w:rPr>
        <w:t>(Nikolov, 2009). The GCM is intrinsically global, since ICT provide natu-</w:t>
      </w:r>
      <w:r>
        <w:rPr>
          <w:spacing w:val="1"/>
          <w:w w:val="105"/>
        </w:rPr>
        <w:t> </w:t>
      </w:r>
      <w:r>
        <w:rPr>
          <w:w w:val="105"/>
        </w:rPr>
        <w:t>ral means to cross the borders. The GCM fits most to one of the follow-</w:t>
      </w:r>
      <w:r>
        <w:rPr>
          <w:spacing w:val="1"/>
          <w:w w:val="105"/>
        </w:rPr>
        <w:t> </w:t>
      </w:r>
      <w:r>
        <w:rPr/>
        <w:t>ing models of virtual universities, identified by Middlehurst (Middlehurst,</w:t>
      </w:r>
      <w:r>
        <w:rPr>
          <w:spacing w:val="1"/>
        </w:rPr>
        <w:t> </w:t>
      </w:r>
      <w:r>
        <w:rPr/>
        <w:t>2006), namely “an evolution of an existing institution, with a unit or arm</w:t>
      </w:r>
      <w:r>
        <w:rPr>
          <w:spacing w:val="1"/>
        </w:rPr>
        <w:t> </w:t>
      </w:r>
      <w:r>
        <w:rPr>
          <w:w w:val="105"/>
        </w:rPr>
        <w:t>oﬀering virtual education”, or “a consortium of partners constituted to</w:t>
      </w:r>
      <w:r>
        <w:rPr>
          <w:spacing w:val="1"/>
          <w:w w:val="105"/>
        </w:rPr>
        <w:t> </w:t>
      </w:r>
      <w:r>
        <w:rPr>
          <w:w w:val="105"/>
        </w:rPr>
        <w:t>develop and/or oﬀer virtual education”. The cases of “a newly created</w:t>
      </w:r>
      <w:r>
        <w:rPr>
          <w:spacing w:val="1"/>
          <w:w w:val="105"/>
        </w:rPr>
        <w:t> </w:t>
      </w:r>
      <w:r>
        <w:rPr/>
        <w:t>institution operating as a virtual university”and “a commercial enterprise</w:t>
      </w:r>
      <w:r>
        <w:rPr>
          <w:spacing w:val="1"/>
        </w:rPr>
        <w:t> </w:t>
      </w:r>
      <w:r>
        <w:rPr>
          <w:w w:val="105"/>
        </w:rPr>
        <w:t>oﬀering online education”could fit in case of alliance of universities 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1"/>
          <w:w w:val="105"/>
        </w:rPr>
        <w:t> </w:t>
      </w:r>
      <w:r>
        <w:rPr>
          <w:w w:val="105"/>
        </w:rPr>
        <w:t>strategic partnerships.</w:t>
      </w:r>
    </w:p>
    <w:p>
      <w:pPr>
        <w:pStyle w:val="BodyText"/>
        <w:spacing w:line="220" w:lineRule="auto" w:before="119"/>
        <w:ind w:left="553" w:right="719"/>
      </w:pPr>
      <w:r>
        <w:rPr>
          <w:w w:val="105"/>
        </w:rPr>
        <w:t>The GCM adopts the assumption that the “current educational reform is</w:t>
      </w:r>
      <w:r>
        <w:rPr>
          <w:spacing w:val="-47"/>
          <w:w w:val="105"/>
        </w:rPr>
        <w:t> </w:t>
      </w:r>
      <w:r>
        <w:rPr/>
        <w:t>driven by three major factors – asynchronous space and time, responsive</w:t>
      </w:r>
      <w:r>
        <w:rPr>
          <w:spacing w:val="1"/>
        </w:rPr>
        <w:t> </w:t>
      </w:r>
      <w:r>
        <w:rPr/>
        <w:t>environments,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virtual</w:t>
      </w:r>
      <w:r>
        <w:rPr>
          <w:spacing w:val="17"/>
        </w:rPr>
        <w:t> </w:t>
      </w:r>
      <w:r>
        <w:rPr/>
        <w:t>reconstruction”(McClintock,</w:t>
      </w:r>
      <w:r>
        <w:rPr>
          <w:spacing w:val="17"/>
        </w:rPr>
        <w:t> </w:t>
      </w:r>
      <w:r>
        <w:rPr/>
        <w:t>1992)</w:t>
      </w:r>
      <w:r>
        <w:rPr>
          <w:spacing w:val="17"/>
        </w:rPr>
        <w:t> </w:t>
      </w:r>
      <w:r>
        <w:rPr/>
        <w:t>and,</w:t>
      </w:r>
      <w:r>
        <w:rPr>
          <w:spacing w:val="18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 having “a unit or arm oﬀering virtual education”, the GCM follows the</w:t>
      </w:r>
      <w:r>
        <w:rPr>
          <w:spacing w:val="1"/>
        </w:rPr>
        <w:t> </w:t>
      </w:r>
      <w:r>
        <w:rPr>
          <w:w w:val="105"/>
        </w:rPr>
        <w:t>model of Virtual Campus as a virtual reconstruction of the existing cam-</w:t>
      </w:r>
      <w:r>
        <w:rPr>
          <w:spacing w:val="1"/>
          <w:w w:val="105"/>
        </w:rPr>
        <w:t> </w:t>
      </w:r>
      <w:r>
        <w:rPr>
          <w:w w:val="102"/>
        </w:rPr>
        <w:t>puses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2"/>
        </w:rPr>
        <w:t> </w:t>
      </w:r>
      <w:r>
        <w:rPr>
          <w:spacing w:val="-88"/>
          <w:w w:val="271"/>
        </w:rPr>
        <w:t>‘</w:t>
      </w:r>
      <w:r>
        <w:rPr>
          <w:w w:val="102"/>
        </w:rPr>
        <w:t>bric</w:t>
      </w:r>
      <w:r>
        <w:rPr>
          <w:spacing w:val="-2"/>
          <w:w w:val="102"/>
        </w:rPr>
        <w:t>k</w:t>
      </w:r>
      <w:r>
        <w:rPr>
          <w:w w:val="102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mor</w:t>
      </w:r>
      <w:r>
        <w:rPr>
          <w:spacing w:val="-2"/>
          <w:w w:val="102"/>
        </w:rPr>
        <w:t>t</w:t>
      </w:r>
      <w:r>
        <w:rPr>
          <w:w w:val="102"/>
        </w:rPr>
        <w:t>al</w:t>
      </w:r>
      <w:r>
        <w:rPr>
          <w:spacing w:val="-5"/>
          <w:w w:val="271"/>
        </w:rPr>
        <w:t>’</w:t>
      </w:r>
      <w:r>
        <w:rPr>
          <w:w w:val="102"/>
        </w:rPr>
        <w:t>buildings,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i.e.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52"/>
          <w:w w:val="161"/>
        </w:rPr>
        <w:t>“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edesig</w:t>
      </w:r>
      <w:r>
        <w:rPr>
          <w:w w:val="102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>
          <w:spacing w:val="-1"/>
          <w:w w:val="102"/>
        </w:rPr>
        <w:t>c</w:t>
      </w:r>
      <w:r>
        <w:rPr>
          <w:w w:val="102"/>
        </w:rPr>
        <w:t>o</w:t>
      </w:r>
      <w:r>
        <w:rPr>
          <w:spacing w:val="1"/>
          <w:w w:val="102"/>
        </w:rPr>
        <w:t>n</w:t>
      </w:r>
      <w:r>
        <w:rPr>
          <w:w w:val="101"/>
        </w:rPr>
        <w:t>fi</w:t>
      </w:r>
      <w:r>
        <w:rPr>
          <w:w w:val="102"/>
        </w:rPr>
        <w:t>g- </w:t>
      </w:r>
      <w:r>
        <w:rPr>
          <w:w w:val="105"/>
        </w:rPr>
        <w:t>ure the human experience of existing physical spaces without having to</w:t>
      </w:r>
      <w:r>
        <w:rPr>
          <w:spacing w:val="1"/>
          <w:w w:val="105"/>
        </w:rPr>
        <w:t> </w:t>
      </w:r>
      <w:r>
        <w:rPr/>
        <w:t>make physical, structural changes in buildings”. Thus, virtual spaces would</w:t>
      </w:r>
      <w:r>
        <w:rPr>
          <w:spacing w:val="1"/>
        </w:rPr>
        <w:t> </w:t>
      </w:r>
      <w:r>
        <w:rPr>
          <w:w w:val="105"/>
        </w:rPr>
        <w:t>complement the physical spaces when designing an eﬀective, student</w:t>
      </w:r>
      <w:r>
        <w:rPr>
          <w:spacing w:val="1"/>
          <w:w w:val="105"/>
        </w:rPr>
        <w:t> </w:t>
      </w:r>
      <w:r>
        <w:rPr>
          <w:w w:val="105"/>
        </w:rPr>
        <w:t>centered learning environment. A virtual campus will be a virtual learn-</w:t>
      </w:r>
      <w:r>
        <w:rPr>
          <w:spacing w:val="1"/>
          <w:w w:val="105"/>
        </w:rPr>
        <w:t> </w:t>
      </w:r>
      <w:r>
        <w:rPr>
          <w:w w:val="105"/>
        </w:rPr>
        <w:t>ing environment that integrates not only a variety of software tools, but</w:t>
      </w:r>
      <w:r>
        <w:rPr>
          <w:spacing w:val="-47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physical</w:t>
      </w:r>
      <w:r>
        <w:rPr>
          <w:spacing w:val="-11"/>
          <w:w w:val="105"/>
        </w:rPr>
        <w:t> </w:t>
      </w:r>
      <w:r>
        <w:rPr>
          <w:w w:val="105"/>
        </w:rPr>
        <w:t>tools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found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physical</w:t>
      </w:r>
      <w:r>
        <w:rPr>
          <w:spacing w:val="-12"/>
          <w:w w:val="105"/>
        </w:rPr>
        <w:t> </w:t>
      </w:r>
      <w:r>
        <w:rPr>
          <w:w w:val="105"/>
        </w:rPr>
        <w:t>campus.</w:t>
      </w:r>
      <w:r>
        <w:rPr>
          <w:spacing w:val="-11"/>
          <w:w w:val="105"/>
        </w:rPr>
        <w:t> </w:t>
      </w:r>
      <w:r>
        <w:rPr>
          <w:w w:val="105"/>
        </w:rPr>
        <w:t>We</w:t>
      </w:r>
      <w:r>
        <w:rPr>
          <w:spacing w:val="-11"/>
          <w:w w:val="105"/>
        </w:rPr>
        <w:t> </w:t>
      </w:r>
      <w:r>
        <w:rPr>
          <w:w w:val="105"/>
        </w:rPr>
        <w:t>adopt</w:t>
      </w:r>
      <w:r>
        <w:rPr>
          <w:spacing w:val="-47"/>
          <w:w w:val="105"/>
        </w:rPr>
        <w:t> </w:t>
      </w:r>
      <w:r>
        <w:rPr>
          <w:w w:val="105"/>
        </w:rPr>
        <w:t>also that the concept of learning spaces is one of the main features of</w:t>
      </w:r>
      <w:r>
        <w:rPr>
          <w:spacing w:val="1"/>
          <w:w w:val="10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futu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learning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(Punie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Cab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a,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2006).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spacing w:val="-88"/>
          <w:w w:val="271"/>
        </w:rPr>
        <w:t>‘</w:t>
      </w:r>
      <w:r>
        <w:rPr>
          <w:w w:val="102"/>
        </w:rPr>
        <w:t>place-makin</w:t>
      </w:r>
      <w:r>
        <w:rPr>
          <w:spacing w:val="9"/>
          <w:w w:val="102"/>
        </w:rPr>
        <w:t>g</w:t>
      </w:r>
      <w:r>
        <w:rPr>
          <w:spacing w:val="-15"/>
          <w:w w:val="271"/>
        </w:rPr>
        <w:t>’</w:t>
      </w:r>
      <w:r>
        <w:rPr>
          <w:w w:val="102"/>
        </w:rPr>
        <w:t>is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an </w:t>
      </w:r>
      <w:r>
        <w:rPr/>
        <w:t>appropriate metaphor for designing cyberspace, because “the virtual plac-</w:t>
      </w:r>
      <w:r>
        <w:rPr>
          <w:spacing w:val="1"/>
        </w:rPr>
        <w:t> </w:t>
      </w:r>
      <w:r>
        <w:rPr>
          <w:w w:val="105"/>
        </w:rPr>
        <w:t>es will include socio-cultural and perceptual qualities, enriching them to</w:t>
      </w:r>
      <w:r>
        <w:rPr>
          <w:spacing w:val="-47"/>
          <w:w w:val="105"/>
        </w:rPr>
        <w:t> </w:t>
      </w:r>
      <w:r>
        <w:rPr/>
        <w:t>the point where they may approach – perhaps even surpass – comparable</w:t>
      </w:r>
      <w:r>
        <w:rPr>
          <w:spacing w:val="1"/>
        </w:rPr>
        <w:t> </w:t>
      </w:r>
      <w:r>
        <w:rPr>
          <w:w w:val="105"/>
        </w:rPr>
        <w:t>physical</w:t>
      </w:r>
      <w:r>
        <w:rPr>
          <w:spacing w:val="-7"/>
          <w:w w:val="105"/>
        </w:rPr>
        <w:t> </w:t>
      </w:r>
      <w:r>
        <w:rPr>
          <w:w w:val="105"/>
        </w:rPr>
        <w:t>settings”(Kalay,</w:t>
      </w:r>
      <w:r>
        <w:rPr>
          <w:spacing w:val="-6"/>
          <w:w w:val="105"/>
        </w:rPr>
        <w:t> </w:t>
      </w:r>
      <w:r>
        <w:rPr>
          <w:w w:val="105"/>
        </w:rPr>
        <w:t>2004).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way</w:t>
      </w:r>
      <w:r>
        <w:rPr>
          <w:spacing w:val="-6"/>
          <w:w w:val="105"/>
        </w:rPr>
        <w:t> </w:t>
      </w:r>
      <w:r>
        <w:rPr>
          <w:w w:val="105"/>
        </w:rPr>
        <w:t>even</w:t>
      </w:r>
      <w:r>
        <w:rPr>
          <w:spacing w:val="-6"/>
          <w:w w:val="105"/>
        </w:rPr>
        <w:t> </w:t>
      </w:r>
      <w:r>
        <w:rPr>
          <w:w w:val="105"/>
        </w:rPr>
        <w:t>non-campus</w:t>
      </w:r>
      <w:r>
        <w:rPr>
          <w:spacing w:val="-7"/>
          <w:w w:val="105"/>
        </w:rPr>
        <w:t> </w:t>
      </w:r>
      <w:r>
        <w:rPr>
          <w:w w:val="105"/>
        </w:rPr>
        <w:t>universi-</w:t>
      </w:r>
      <w:r>
        <w:rPr>
          <w:spacing w:val="-47"/>
          <w:w w:val="105"/>
        </w:rPr>
        <w:t> </w:t>
      </w:r>
      <w:r>
        <w:rPr>
          <w:w w:val="105"/>
        </w:rPr>
        <w:t>ties could build their virtual campuses and make the campus education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only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good</w:t>
      </w:r>
      <w:r>
        <w:rPr>
          <w:spacing w:val="-6"/>
          <w:w w:val="105"/>
        </w:rPr>
        <w:t> </w:t>
      </w:r>
      <w:r>
        <w:rPr>
          <w:w w:val="105"/>
        </w:rPr>
        <w:t>American</w:t>
      </w:r>
      <w:r>
        <w:rPr>
          <w:spacing w:val="-6"/>
          <w:w w:val="105"/>
        </w:rPr>
        <w:t> </w:t>
      </w:r>
      <w:r>
        <w:rPr>
          <w:w w:val="105"/>
        </w:rPr>
        <w:t>tradition</w:t>
      </w:r>
      <w:r>
        <w:rPr>
          <w:spacing w:val="-6"/>
          <w:w w:val="105"/>
        </w:rPr>
        <w:t> </w:t>
      </w:r>
      <w:r>
        <w:rPr>
          <w:w w:val="105"/>
        </w:rPr>
        <w:t>(Turner,</w:t>
      </w:r>
      <w:r>
        <w:rPr>
          <w:spacing w:val="-6"/>
          <w:w w:val="105"/>
        </w:rPr>
        <w:t> </w:t>
      </w:r>
      <w:r>
        <w:rPr>
          <w:w w:val="105"/>
        </w:rPr>
        <w:t>1995),</w:t>
      </w:r>
      <w:r>
        <w:rPr>
          <w:spacing w:val="-6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world</w:t>
      </w:r>
      <w:r>
        <w:rPr>
          <w:spacing w:val="-6"/>
          <w:w w:val="105"/>
        </w:rPr>
        <w:t> </w:t>
      </w:r>
      <w:r>
        <w:rPr>
          <w:w w:val="105"/>
        </w:rPr>
        <w:t>stan-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dard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global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higher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education.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Refering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tradition,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“Educating</w:t>
      </w:r>
      <w:r>
        <w:rPr>
          <w:spacing w:val="-47"/>
          <w:w w:val="105"/>
        </w:rPr>
        <w:t> </w:t>
      </w:r>
      <w:r>
        <w:rPr/>
        <w:t>by</w:t>
      </w:r>
      <w:r>
        <w:rPr>
          <w:spacing w:val="1"/>
        </w:rPr>
        <w:t> </w:t>
      </w:r>
      <w:r>
        <w:rPr/>
        <w:t>Design” principle</w:t>
      </w:r>
      <w:r>
        <w:rPr>
          <w:spacing w:val="1"/>
        </w:rPr>
        <w:t> </w:t>
      </w:r>
      <w:r>
        <w:rPr/>
        <w:t>(Strange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Banning,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w w:val="105"/>
        </w:rPr>
        <w:t>transforming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virtual</w:t>
      </w:r>
      <w:r>
        <w:rPr>
          <w:spacing w:val="-8"/>
          <w:w w:val="105"/>
        </w:rPr>
        <w:t> </w:t>
      </w:r>
      <w:r>
        <w:rPr>
          <w:w w:val="105"/>
        </w:rPr>
        <w:t>campus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8"/>
          <w:w w:val="105"/>
        </w:rPr>
        <w:t> </w:t>
      </w:r>
      <w:r>
        <w:rPr>
          <w:w w:val="105"/>
        </w:rPr>
        <w:t>principle.</w:t>
      </w:r>
      <w:r>
        <w:rPr>
          <w:spacing w:val="-9"/>
          <w:w w:val="105"/>
        </w:rPr>
        <w:t> </w:t>
      </w:r>
      <w:r>
        <w:rPr>
          <w:w w:val="105"/>
        </w:rPr>
        <w:t>Strange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Banning</w:t>
      </w:r>
      <w:r>
        <w:rPr>
          <w:spacing w:val="-47"/>
          <w:w w:val="105"/>
        </w:rPr>
        <w:t> </w:t>
      </w:r>
      <w:r>
        <w:rPr>
          <w:w w:val="105"/>
        </w:rPr>
        <w:t>provide a comprehensive model for creating student-friendly and learn-</w:t>
      </w:r>
      <w:r>
        <w:rPr>
          <w:spacing w:val="-47"/>
          <w:w w:val="105"/>
        </w:rPr>
        <w:t> </w:t>
      </w:r>
      <w:r>
        <w:rPr>
          <w:w w:val="105"/>
        </w:rPr>
        <w:t>ing-supportive campus environments and discuss four conditions for</w:t>
      </w:r>
      <w:r>
        <w:rPr>
          <w:spacing w:val="1"/>
          <w:w w:val="105"/>
        </w:rPr>
        <w:t> </w:t>
      </w:r>
      <w:r>
        <w:rPr>
          <w:w w:val="105"/>
        </w:rPr>
        <w:t>successful learning: promoting safety and inclusion, encouraging partici-</w:t>
      </w:r>
      <w:r>
        <w:rPr>
          <w:spacing w:val="-47"/>
          <w:w w:val="105"/>
        </w:rPr>
        <w:t> </w:t>
      </w:r>
      <w:r>
        <w:rPr>
          <w:w w:val="105"/>
        </w:rPr>
        <w:t>pation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involvement,</w:t>
      </w:r>
      <w:r>
        <w:rPr>
          <w:spacing w:val="-5"/>
          <w:w w:val="105"/>
        </w:rPr>
        <w:t> </w:t>
      </w:r>
      <w:r>
        <w:rPr>
          <w:w w:val="105"/>
        </w:rPr>
        <w:t>building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community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learners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designing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for</w:t>
      </w:r>
      <w:r>
        <w:rPr>
          <w:spacing w:val="11"/>
        </w:rPr>
        <w:t> </w:t>
      </w:r>
      <w:r>
        <w:rPr/>
        <w:t>education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campus</w:t>
      </w:r>
      <w:r>
        <w:rPr>
          <w:spacing w:val="12"/>
        </w:rPr>
        <w:t> </w:t>
      </w:r>
      <w:r>
        <w:rPr/>
        <w:t>assessment</w:t>
      </w:r>
      <w:r>
        <w:rPr>
          <w:spacing w:val="12"/>
        </w:rPr>
        <w:t> </w:t>
      </w:r>
      <w:r>
        <w:rPr/>
        <w:t>(Strange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Banning,</w:t>
      </w:r>
      <w:r>
        <w:rPr>
          <w:spacing w:val="12"/>
        </w:rPr>
        <w:t> </w:t>
      </w:r>
      <w:r>
        <w:rPr/>
        <w:t>2001).</w:t>
      </w:r>
      <w:r>
        <w:rPr>
          <w:spacing w:val="12"/>
        </w:rPr>
        <w:t> </w:t>
      </w:r>
      <w:r>
        <w:rPr/>
        <w:t>They</w:t>
      </w:r>
    </w:p>
    <w:p>
      <w:pPr>
        <w:pStyle w:val="BodyText"/>
        <w:spacing w:line="220" w:lineRule="auto" w:before="5"/>
        <w:ind w:right="550" w:hanging="1"/>
      </w:pPr>
      <w:r>
        <w:rPr/>
        <w:t>focus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many</w:t>
      </w:r>
      <w:r>
        <w:rPr>
          <w:spacing w:val="25"/>
        </w:rPr>
        <w:t> </w:t>
      </w:r>
      <w:r>
        <w:rPr/>
        <w:t>complexities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campus</w:t>
      </w:r>
      <w:r>
        <w:rPr>
          <w:spacing w:val="25"/>
        </w:rPr>
        <w:t> </w:t>
      </w:r>
      <w:r>
        <w:rPr/>
        <w:t>settings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how</w:t>
      </w:r>
      <w:r>
        <w:rPr>
          <w:spacing w:val="24"/>
        </w:rPr>
        <w:t> </w:t>
      </w:r>
      <w:r>
        <w:rPr/>
        <w:t>they</w:t>
      </w:r>
      <w:r>
        <w:rPr>
          <w:spacing w:val="25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 student success and the quality of learning experiences. The institu-</w:t>
      </w:r>
      <w:r>
        <w:rPr>
          <w:spacing w:val="1"/>
        </w:rPr>
        <w:t> </w:t>
      </w:r>
      <w:r>
        <w:rPr/>
        <w:t>tional virtual campus could evolve into a global virtual campus comprising</w:t>
      </w:r>
      <w:r>
        <w:rPr>
          <w:spacing w:val="1"/>
        </w:rPr>
        <w:t> </w:t>
      </w:r>
      <w:r>
        <w:rPr/>
        <w:t>all university branches and partner institutions. A (global) virtual campus</w:t>
      </w:r>
      <w:r>
        <w:rPr>
          <w:spacing w:val="1"/>
        </w:rPr>
        <w:t> </w:t>
      </w:r>
      <w:r>
        <w:rPr/>
        <w:t>would be enourmously opened towards other stakeholders and users and</w:t>
      </w:r>
      <w:r>
        <w:rPr>
          <w:spacing w:val="1"/>
        </w:rPr>
        <w:t> </w:t>
      </w:r>
      <w:r>
        <w:rPr/>
        <w:t>provide virtual places where they could meet, cooperate, communicate,</w:t>
      </w:r>
      <w:r>
        <w:rPr>
          <w:spacing w:val="1"/>
        </w:rPr>
        <w:t> </w:t>
      </w:r>
      <w:r>
        <w:rPr/>
        <w:t>share information and knowledge. In order to meet this challenge, a GCM</w:t>
      </w:r>
      <w:r>
        <w:rPr>
          <w:spacing w:val="1"/>
        </w:rPr>
        <w:t> </w:t>
      </w:r>
      <w:r>
        <w:rPr/>
        <w:t>University could transform towards a University 2.0 model (Nikolov, 2009),</w:t>
      </w:r>
      <w:r>
        <w:rPr>
          <w:spacing w:val="1"/>
        </w:rPr>
        <w:t> </w:t>
      </w:r>
      <w:r>
        <w:rPr/>
        <w:t>incorporating the OER strategy, and use new tools for authoring, 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collaborating on the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e-Books</w:t>
      </w:r>
      <w:r>
        <w:rPr>
          <w:spacing w:val="1"/>
        </w:rPr>
        <w:t> </w:t>
      </w:r>
      <w:r>
        <w:rPr/>
        <w:t>platforms (Koychev,</w:t>
      </w:r>
      <w:r>
        <w:rPr>
          <w:spacing w:val="47"/>
        </w:rPr>
        <w:t> </w:t>
      </w:r>
      <w:r>
        <w:rPr/>
        <w:t>Nikolov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Dicheva,</w:t>
      </w:r>
      <w:r>
        <w:rPr>
          <w:spacing w:val="14"/>
        </w:rPr>
        <w:t> </w:t>
      </w:r>
      <w:r>
        <w:rPr/>
        <w:t>2009).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university</w:t>
      </w:r>
      <w:r>
        <w:rPr>
          <w:spacing w:val="13"/>
        </w:rPr>
        <w:t> </w:t>
      </w:r>
      <w:r>
        <w:rPr/>
        <w:t>could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benefit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creation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e-libraries.</w:t>
      </w:r>
    </w:p>
    <w:p>
      <w:pPr>
        <w:pStyle w:val="BodyText"/>
        <w:spacing w:line="220" w:lineRule="auto" w:before="129"/>
        <w:ind w:right="548"/>
      </w:pPr>
      <w:r>
        <w:rPr/>
        <w:t>As virtual organizations, they will also incorporate a new form of learning:</w:t>
      </w:r>
      <w:r>
        <w:rPr>
          <w:spacing w:val="1"/>
        </w:rPr>
        <w:t> </w:t>
      </w:r>
      <w:r>
        <w:rPr>
          <w:w w:val="105"/>
        </w:rPr>
        <w:t>learning through interactive visualizations and simulations (NSF, 2007).</w:t>
      </w:r>
      <w:r>
        <w:rPr>
          <w:spacing w:val="1"/>
          <w:w w:val="105"/>
        </w:rPr>
        <w:t> </w:t>
      </w:r>
      <w:r>
        <w:rPr>
          <w:w w:val="105"/>
        </w:rPr>
        <w:t>The GCM universities are developing partnerships and they would have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opportunity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jointly</w:t>
      </w:r>
      <w:r>
        <w:rPr>
          <w:spacing w:val="-4"/>
          <w:w w:val="105"/>
        </w:rPr>
        <w:t> </w:t>
      </w:r>
      <w:r>
        <w:rPr>
          <w:w w:val="105"/>
        </w:rPr>
        <w:t>build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(global)</w:t>
      </w:r>
      <w:r>
        <w:rPr>
          <w:spacing w:val="-4"/>
          <w:w w:val="105"/>
        </w:rPr>
        <w:t> </w:t>
      </w:r>
      <w:r>
        <w:rPr>
          <w:w w:val="105"/>
        </w:rPr>
        <w:t>virtual</w:t>
      </w:r>
      <w:r>
        <w:rPr>
          <w:spacing w:val="-3"/>
          <w:w w:val="105"/>
        </w:rPr>
        <w:t> </w:t>
      </w:r>
      <w:r>
        <w:rPr>
          <w:w w:val="105"/>
        </w:rPr>
        <w:t>campus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e-infrastruc-</w:t>
      </w:r>
      <w:r>
        <w:rPr>
          <w:spacing w:val="-47"/>
          <w:w w:val="105"/>
        </w:rPr>
        <w:t> </w:t>
      </w:r>
      <w:r>
        <w:rPr>
          <w:w w:val="105"/>
        </w:rPr>
        <w:t>ture in order to do e-science. One of the measures for global reach of a</w:t>
      </w:r>
      <w:r>
        <w:rPr>
          <w:spacing w:val="1"/>
          <w:w w:val="105"/>
        </w:rPr>
        <w:t> </w:t>
      </w:r>
      <w:r>
        <w:rPr>
          <w:w w:val="105"/>
        </w:rPr>
        <w:t>university is the percentage of foreign students, PhDs and postdocs. The</w:t>
      </w:r>
      <w:r>
        <w:rPr>
          <w:spacing w:val="-47"/>
          <w:w w:val="105"/>
        </w:rPr>
        <w:t> </w:t>
      </w:r>
      <w:r>
        <w:rPr>
          <w:w w:val="105"/>
        </w:rPr>
        <w:t>GCM University could promote virtual mobility schemes, e.g by follow-</w:t>
      </w:r>
      <w:r>
        <w:rPr>
          <w:spacing w:val="1"/>
          <w:w w:val="105"/>
        </w:rPr>
        <w:t> </w:t>
      </w:r>
      <w:r>
        <w:rPr>
          <w:w w:val="105"/>
        </w:rPr>
        <w:t>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Virtual</w:t>
      </w:r>
      <w:r>
        <w:rPr>
          <w:spacing w:val="-5"/>
          <w:w w:val="105"/>
        </w:rPr>
        <w:t> </w:t>
      </w:r>
      <w:r>
        <w:rPr>
          <w:w w:val="105"/>
        </w:rPr>
        <w:t>Erasmus</w:t>
      </w:r>
      <w:r>
        <w:rPr>
          <w:spacing w:val="-5"/>
          <w:w w:val="105"/>
        </w:rPr>
        <w:t> </w:t>
      </w:r>
      <w:r>
        <w:rPr>
          <w:w w:val="105"/>
        </w:rPr>
        <w:t>model,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complements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existing</w:t>
      </w:r>
      <w:r>
        <w:rPr>
          <w:spacing w:val="-5"/>
          <w:w w:val="105"/>
        </w:rPr>
        <w:t> </w:t>
      </w:r>
      <w:r>
        <w:rPr>
          <w:w w:val="105"/>
        </w:rPr>
        <w:t>Erasmus</w:t>
      </w:r>
      <w:r>
        <w:rPr>
          <w:spacing w:val="-47"/>
          <w:w w:val="105"/>
        </w:rPr>
        <w:t> </w:t>
      </w:r>
      <w:r>
        <w:rPr>
          <w:w w:val="105"/>
        </w:rPr>
        <w:t>exchange programmes (Op De Beeck, 2005). The virtual Erasmus can be</w:t>
      </w:r>
      <w:r>
        <w:rPr>
          <w:spacing w:val="1"/>
          <w:w w:val="105"/>
        </w:rPr>
        <w:t> </w:t>
      </w:r>
      <w:r>
        <w:rPr>
          <w:w w:val="105"/>
        </w:rPr>
        <w:t>used to prepare and follow-up the physical mobility or/and take courses</w:t>
      </w:r>
      <w:r>
        <w:rPr>
          <w:spacing w:val="-47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home</w:t>
      </w:r>
      <w:r>
        <w:rPr>
          <w:spacing w:val="-5"/>
          <w:w w:val="105"/>
        </w:rPr>
        <w:t> </w:t>
      </w:r>
      <w:r>
        <w:rPr>
          <w:w w:val="105"/>
        </w:rPr>
        <w:t>university</w:t>
      </w:r>
      <w:r>
        <w:rPr>
          <w:spacing w:val="-6"/>
          <w:w w:val="105"/>
        </w:rPr>
        <w:t> </w:t>
      </w:r>
      <w:r>
        <w:rPr>
          <w:w w:val="105"/>
        </w:rPr>
        <w:t>while</w:t>
      </w:r>
      <w:r>
        <w:rPr>
          <w:spacing w:val="-5"/>
          <w:w w:val="105"/>
        </w:rPr>
        <w:t> </w:t>
      </w:r>
      <w:r>
        <w:rPr>
          <w:w w:val="105"/>
        </w:rPr>
        <w:t>staying</w:t>
      </w:r>
      <w:r>
        <w:rPr>
          <w:spacing w:val="-5"/>
          <w:w w:val="105"/>
        </w:rPr>
        <w:t> </w:t>
      </w:r>
      <w:r>
        <w:rPr>
          <w:w w:val="105"/>
        </w:rPr>
        <w:t>abroad.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addition,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embeds</w:t>
      </w:r>
      <w:r>
        <w:rPr>
          <w:spacing w:val="-5"/>
          <w:w w:val="105"/>
        </w:rPr>
        <w:t> </w:t>
      </w:r>
      <w:r>
        <w:rPr>
          <w:w w:val="105"/>
        </w:rPr>
        <w:t>“net-</w:t>
      </w:r>
      <w:r>
        <w:rPr>
          <w:spacing w:val="-47"/>
          <w:w w:val="105"/>
        </w:rPr>
        <w:t> </w:t>
      </w:r>
      <w:r>
        <w:rPr/>
        <w:t>worked e-learning (in transnational collaboration of teachers and students)</w:t>
      </w:r>
      <w:r>
        <w:rPr>
          <w:spacing w:val="1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integrated</w:t>
      </w:r>
      <w:r>
        <w:rPr>
          <w:spacing w:val="-9"/>
          <w:w w:val="105"/>
        </w:rPr>
        <w:t> </w:t>
      </w:r>
      <w:r>
        <w:rPr>
          <w:w w:val="105"/>
        </w:rPr>
        <w:t>part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mainstream</w:t>
      </w:r>
      <w:r>
        <w:rPr>
          <w:spacing w:val="-10"/>
          <w:w w:val="105"/>
        </w:rPr>
        <w:t> </w:t>
      </w:r>
      <w:r>
        <w:rPr>
          <w:w w:val="105"/>
        </w:rPr>
        <w:t>higher</w:t>
      </w:r>
      <w:r>
        <w:rPr>
          <w:spacing w:val="-10"/>
          <w:w w:val="105"/>
        </w:rPr>
        <w:t> </w:t>
      </w:r>
      <w:r>
        <w:rPr>
          <w:w w:val="105"/>
        </w:rPr>
        <w:t>education,</w:t>
      </w:r>
      <w:r>
        <w:rPr>
          <w:spacing w:val="-10"/>
          <w:w w:val="105"/>
        </w:rPr>
        <w:t> </w:t>
      </w:r>
      <w:r>
        <w:rPr>
          <w:w w:val="105"/>
        </w:rPr>
        <w:t>aiming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transfer-</w:t>
      </w:r>
      <w:r>
        <w:rPr>
          <w:spacing w:val="-47"/>
          <w:w w:val="105"/>
        </w:rPr>
        <w:t> </w:t>
      </w:r>
      <w:r>
        <w:rPr/>
        <w:t>ability, scalability and sustainability: joint programme and course develop-</w:t>
      </w:r>
      <w:r>
        <w:rPr>
          <w:spacing w:val="1"/>
        </w:rPr>
        <w:t> </w:t>
      </w:r>
      <w:r>
        <w:rPr>
          <w:w w:val="105"/>
        </w:rPr>
        <w:t>ment, joint learning activities as virtual integrated elements of blended</w:t>
      </w:r>
      <w:r>
        <w:rPr>
          <w:spacing w:val="1"/>
          <w:w w:val="105"/>
        </w:rPr>
        <w:t> </w:t>
      </w:r>
      <w:r>
        <w:rPr>
          <w:w w:val="102"/>
        </w:rPr>
        <w:t>learnin</w:t>
      </w:r>
      <w:r>
        <w:rPr>
          <w:spacing w:val="2"/>
          <w:w w:val="102"/>
        </w:rPr>
        <w:t>g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spacing w:val="-89"/>
          <w:w w:val="271"/>
        </w:rPr>
        <w:t>‘</w:t>
      </w:r>
      <w:r>
        <w:rPr>
          <w:spacing w:val="-5"/>
          <w:w w:val="102"/>
        </w:rPr>
        <w:t>f</w:t>
      </w:r>
      <w:r>
        <w:rPr>
          <w:w w:val="102"/>
        </w:rPr>
        <w:t>ollowin</w:t>
      </w:r>
      <w:r>
        <w:rPr>
          <w:spacing w:val="9"/>
          <w:w w:val="102"/>
        </w:rPr>
        <w:t>g</w:t>
      </w:r>
      <w:r>
        <w:rPr>
          <w:spacing w:val="-28"/>
          <w:w w:val="271"/>
        </w:rPr>
        <w:t>’</w:t>
      </w:r>
      <w:r>
        <w:rPr>
          <w:w w:val="102"/>
        </w:rPr>
        <w:t>(e</w:t>
      </w:r>
      <w:r>
        <w:rPr>
          <w:spacing w:val="2"/>
          <w:w w:val="102"/>
        </w:rPr>
        <w:t>.</w:t>
      </w:r>
      <w:r>
        <w:rPr>
          <w:w w:val="102"/>
        </w:rPr>
        <w:t>g.</w:t>
      </w:r>
      <w:r>
        <w:rPr>
          <w:spacing w:val="13"/>
        </w:rPr>
        <w:t> </w:t>
      </w:r>
      <w:r>
        <w:rPr>
          <w:w w:val="102"/>
        </w:rPr>
        <w:t>elec</w:t>
      </w:r>
      <w:r>
        <w:rPr>
          <w:w w:val="101"/>
        </w:rPr>
        <w:t>ti</w:t>
      </w:r>
      <w:r>
        <w:rPr>
          <w:spacing w:val="-2"/>
          <w:w w:val="102"/>
        </w:rPr>
        <w:t>v</w:t>
      </w:r>
      <w:r>
        <w:rPr>
          <w:w w:val="102"/>
        </w:rPr>
        <w:t>e)</w:t>
      </w:r>
      <w:r>
        <w:rPr>
          <w:spacing w:val="13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ou</w:t>
      </w:r>
      <w:r>
        <w:rPr>
          <w:spacing w:val="-4"/>
          <w:w w:val="102"/>
        </w:rPr>
        <w:t>r</w:t>
      </w:r>
      <w:r>
        <w:rPr>
          <w:w w:val="102"/>
        </w:rPr>
        <w:t>ses</w:t>
      </w:r>
      <w:r>
        <w:rPr>
          <w:spacing w:val="13"/>
        </w:rPr>
        <w:t> </w:t>
      </w:r>
      <w:r>
        <w:rPr>
          <w:w w:val="102"/>
        </w:rPr>
        <w:t>ab</w:t>
      </w:r>
      <w:r>
        <w:rPr>
          <w:spacing w:val="-4"/>
          <w:w w:val="102"/>
        </w:rPr>
        <w:t>r</w:t>
      </w:r>
      <w:r>
        <w:rPr>
          <w:w w:val="102"/>
        </w:rPr>
        <w:t>oad</w:t>
      </w:r>
      <w:r>
        <w:rPr>
          <w:spacing w:val="13"/>
        </w:rPr>
        <w:t> </w:t>
      </w:r>
      <w:r>
        <w:rPr>
          <w:w w:val="102"/>
        </w:rPr>
        <w:t>in</w:t>
      </w:r>
      <w:r>
        <w:rPr>
          <w:spacing w:val="13"/>
        </w:rPr>
        <w:t> </w:t>
      </w:r>
      <w:r>
        <w:rPr>
          <w:w w:val="102"/>
        </w:rPr>
        <w:t>a</w:t>
      </w:r>
      <w:r>
        <w:rPr>
          <w:spacing w:val="13"/>
        </w:rPr>
        <w:t> </w:t>
      </w:r>
      <w:r>
        <w:rPr>
          <w:w w:val="102"/>
        </w:rPr>
        <w:t>virtual</w:t>
      </w:r>
      <w:r>
        <w:rPr>
          <w:spacing w:val="13"/>
        </w:rPr>
        <w:t> </w:t>
      </w:r>
      <w:r>
        <w:rPr>
          <w:w w:val="102"/>
        </w:rPr>
        <w:t>mode</w:t>
      </w:r>
      <w:r>
        <w:rPr>
          <w:spacing w:val="8"/>
          <w:w w:val="161"/>
        </w:rPr>
        <w:t>”</w:t>
      </w:r>
      <w:r>
        <w:rPr>
          <w:w w:val="102"/>
        </w:rPr>
        <w:t>(Op </w:t>
      </w:r>
      <w:r>
        <w:rPr/>
        <w:t>De Beeck, 2005). These models could be further extended towards a com-</w:t>
      </w:r>
      <w:r>
        <w:rPr>
          <w:spacing w:val="1"/>
        </w:rPr>
        <w:t> </w:t>
      </w:r>
      <w:r>
        <w:rPr>
          <w:w w:val="105"/>
        </w:rPr>
        <w:t>bined Virtual/Physical Recrutement Model since the GCM universities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“adopting</w:t>
      </w:r>
      <w:r>
        <w:rPr>
          <w:spacing w:val="-5"/>
          <w:w w:val="105"/>
        </w:rPr>
        <w:t> </w:t>
      </w:r>
      <w:r>
        <w:rPr>
          <w:w w:val="105"/>
        </w:rPr>
        <w:t>worldwide</w:t>
      </w:r>
      <w:r>
        <w:rPr>
          <w:spacing w:val="-5"/>
          <w:w w:val="105"/>
        </w:rPr>
        <w:t> </w:t>
      </w:r>
      <w:r>
        <w:rPr>
          <w:w w:val="105"/>
        </w:rPr>
        <w:t>recruitment</w:t>
      </w:r>
      <w:r>
        <w:rPr>
          <w:spacing w:val="-5"/>
          <w:w w:val="105"/>
        </w:rPr>
        <w:t> </w:t>
      </w:r>
      <w:r>
        <w:rPr>
          <w:w w:val="105"/>
        </w:rPr>
        <w:t>strategies</w:t>
      </w:r>
      <w:r>
        <w:rPr>
          <w:spacing w:val="-5"/>
          <w:w w:val="105"/>
        </w:rPr>
        <w:t> </w:t>
      </w:r>
      <w:r>
        <w:rPr>
          <w:w w:val="105"/>
        </w:rPr>
        <w:t>fo</w:t>
      </w:r>
      <w:r>
        <w:rPr>
          <w:spacing w:val="-6"/>
          <w:w w:val="105"/>
        </w:rPr>
        <w:t> </w:t>
      </w:r>
      <w:r>
        <w:rPr>
          <w:w w:val="105"/>
        </w:rPr>
        <w:t>students,</w:t>
      </w:r>
      <w:r>
        <w:rPr>
          <w:spacing w:val="-5"/>
          <w:w w:val="105"/>
        </w:rPr>
        <w:t> </w:t>
      </w:r>
      <w:r>
        <w:rPr>
          <w:w w:val="105"/>
        </w:rPr>
        <w:t>faculty,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administrators” (Mohrman,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Baker,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>
          <w:w w:val="105"/>
        </w:rPr>
        <w:t>mobility would be very useful for developing countries in their eﬀorts to</w:t>
      </w:r>
      <w:r>
        <w:rPr>
          <w:spacing w:val="-47"/>
          <w:w w:val="105"/>
        </w:rPr>
        <w:t> </w:t>
      </w:r>
      <w:r>
        <w:rPr>
          <w:w w:val="105"/>
        </w:rPr>
        <w:t>reduce the brain-drain and turn it into a brain-gain status and thus con-</w:t>
      </w:r>
      <w:r>
        <w:rPr>
          <w:spacing w:val="1"/>
          <w:w w:val="105"/>
        </w:rPr>
        <w:t> </w:t>
      </w:r>
      <w:r>
        <w:rPr>
          <w:w w:val="102"/>
        </w:rPr>
        <w:t>tribu</w:t>
      </w:r>
      <w:r>
        <w:rPr>
          <w:spacing w:val="-2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their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home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ou</w:t>
      </w:r>
      <w:r>
        <w:rPr>
          <w:spacing w:val="-2"/>
          <w:w w:val="102"/>
        </w:rPr>
        <w:t>n</w:t>
      </w:r>
      <w:r>
        <w:rPr>
          <w:w w:val="102"/>
        </w:rPr>
        <w:t>tries</w:t>
      </w:r>
      <w:r>
        <w:rPr>
          <w:spacing w:val="-12"/>
          <w:w w:val="271"/>
        </w:rPr>
        <w:t>’</w:t>
      </w:r>
      <w:r>
        <w:rPr>
          <w:w w:val="102"/>
        </w:rPr>
        <w:t>n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onal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g</w:t>
      </w:r>
      <w:r>
        <w:rPr>
          <w:spacing w:val="-3"/>
          <w:w w:val="102"/>
        </w:rPr>
        <w:t>r</w:t>
      </w:r>
      <w:r>
        <w:rPr>
          <w:w w:val="102"/>
        </w:rPr>
        <w:t>owth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helping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educe the</w:t>
      </w:r>
      <w:r>
        <w:rPr>
          <w:spacing w:val="2"/>
        </w:rPr>
        <w:t> </w:t>
      </w:r>
      <w:r>
        <w:rPr>
          <w:w w:val="102"/>
        </w:rPr>
        <w:t>rising</w:t>
      </w:r>
      <w:r>
        <w:rPr>
          <w:spacing w:val="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4"/>
          <w:w w:val="102"/>
        </w:rPr>
        <w:t>g</w:t>
      </w:r>
      <w:r>
        <w:rPr>
          <w:w w:val="102"/>
        </w:rPr>
        <w:t>ap</w:t>
      </w:r>
      <w:r>
        <w:rPr>
          <w:spacing w:val="-39"/>
          <w:w w:val="271"/>
        </w:rPr>
        <w:t>’</w:t>
      </w:r>
      <w:r>
        <w:rPr>
          <w:w w:val="102"/>
        </w:rPr>
        <w:t>b</w:t>
      </w:r>
      <w:r>
        <w:rPr>
          <w:spacing w:val="-1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w w:val="102"/>
        </w:rPr>
        <w:t>een</w:t>
      </w:r>
      <w:r>
        <w:rPr>
          <w:spacing w:val="2"/>
        </w:rPr>
        <w:t> </w:t>
      </w:r>
      <w:r>
        <w:rPr>
          <w:w w:val="102"/>
        </w:rPr>
        <w:t>them</w:t>
      </w:r>
      <w:r>
        <w:rPr>
          <w:spacing w:val="2"/>
        </w:rPr>
        <w:t> </w:t>
      </w:r>
      <w:r>
        <w:rPr>
          <w:w w:val="102"/>
        </w:rPr>
        <w:t>and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-2"/>
          <w:w w:val="102"/>
        </w:rPr>
        <w:t>v</w:t>
      </w:r>
      <w:r>
        <w:rPr>
          <w:w w:val="102"/>
        </w:rPr>
        <w:t>eloped</w:t>
      </w:r>
      <w:r>
        <w:rPr>
          <w:spacing w:val="2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ou</w:t>
      </w:r>
      <w:r>
        <w:rPr>
          <w:spacing w:val="-2"/>
          <w:w w:val="102"/>
        </w:rPr>
        <w:t>n</w:t>
      </w:r>
      <w:r>
        <w:rPr>
          <w:w w:val="102"/>
        </w:rPr>
        <w:t>tries.</w:t>
      </w:r>
      <w:r>
        <w:rPr>
          <w:spacing w:val="2"/>
        </w:rPr>
        <w:t> </w:t>
      </w:r>
      <w:r>
        <w:rPr>
          <w:w w:val="102"/>
        </w:rPr>
        <w:t>In </w:t>
      </w:r>
      <w:r>
        <w:rPr>
          <w:spacing w:val="-1"/>
          <w:w w:val="105"/>
        </w:rPr>
        <w:t>order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fulfill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mission,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GCM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universities</w:t>
      </w:r>
      <w:r>
        <w:rPr>
          <w:spacing w:val="-11"/>
          <w:w w:val="105"/>
        </w:rPr>
        <w:t> </w:t>
      </w:r>
      <w:r>
        <w:rPr>
          <w:w w:val="105"/>
        </w:rPr>
        <w:t>should</w:t>
      </w:r>
      <w:r>
        <w:rPr>
          <w:spacing w:val="-10"/>
          <w:w w:val="105"/>
        </w:rPr>
        <w:t> </w:t>
      </w:r>
      <w:r>
        <w:rPr>
          <w:w w:val="105"/>
        </w:rPr>
        <w:t>closely</w:t>
      </w:r>
      <w:r>
        <w:rPr>
          <w:spacing w:val="-11"/>
          <w:w w:val="105"/>
        </w:rPr>
        <w:t> </w:t>
      </w:r>
      <w:r>
        <w:rPr>
          <w:w w:val="105"/>
        </w:rPr>
        <w:t>cooperate</w:t>
      </w:r>
      <w:r>
        <w:rPr>
          <w:spacing w:val="-47"/>
          <w:w w:val="105"/>
        </w:rPr>
        <w:t> </w:t>
      </w:r>
      <w:r>
        <w:rPr/>
        <w:t>with international non-governmental organizations and multi-governmen-</w:t>
      </w:r>
      <w:r>
        <w:rPr>
          <w:spacing w:val="1"/>
        </w:rPr>
        <w:t> </w:t>
      </w:r>
      <w:r>
        <w:rPr>
          <w:w w:val="105"/>
        </w:rPr>
        <w:t>tal</w:t>
      </w:r>
      <w:r>
        <w:rPr>
          <w:spacing w:val="-3"/>
          <w:w w:val="105"/>
        </w:rPr>
        <w:t> </w:t>
      </w:r>
      <w:r>
        <w:rPr>
          <w:w w:val="105"/>
        </w:rPr>
        <w:t>organizations,</w:t>
      </w:r>
      <w:r>
        <w:rPr>
          <w:spacing w:val="-3"/>
          <w:w w:val="105"/>
        </w:rPr>
        <w:t> </w:t>
      </w:r>
      <w:r>
        <w:rPr>
          <w:w w:val="105"/>
        </w:rPr>
        <w:t>such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UNESCO.</w:t>
      </w:r>
    </w:p>
    <w:p>
      <w:pPr>
        <w:pStyle w:val="BodyText"/>
        <w:spacing w:line="220" w:lineRule="auto" w:before="117"/>
        <w:ind w:right="549"/>
      </w:pPr>
      <w:r>
        <w:rPr/>
        <w:t>The</w:t>
      </w:r>
      <w:r>
        <w:rPr>
          <w:spacing w:val="1"/>
        </w:rPr>
        <w:t> </w:t>
      </w:r>
      <w:r>
        <w:rPr/>
        <w:t>GCM</w:t>
      </w:r>
      <w:r>
        <w:rPr>
          <w:spacing w:val="47"/>
        </w:rPr>
        <w:t> </w:t>
      </w:r>
      <w:r>
        <w:rPr/>
        <w:t>universities</w:t>
      </w:r>
      <w:r>
        <w:rPr>
          <w:spacing w:val="47"/>
        </w:rPr>
        <w:t> </w:t>
      </w:r>
      <w:r>
        <w:rPr/>
        <w:t>should</w:t>
      </w:r>
      <w:r>
        <w:rPr>
          <w:spacing w:val="48"/>
        </w:rPr>
        <w:t> </w:t>
      </w:r>
      <w:r>
        <w:rPr/>
        <w:t>be</w:t>
      </w:r>
      <w:r>
        <w:rPr>
          <w:spacing w:val="47"/>
        </w:rPr>
        <w:t> </w:t>
      </w:r>
      <w:r>
        <w:rPr/>
        <w:t>increasingly</w:t>
      </w:r>
      <w:r>
        <w:rPr>
          <w:spacing w:val="48"/>
        </w:rPr>
        <w:t> </w:t>
      </w:r>
      <w:r>
        <w:rPr/>
        <w:t>more</w:t>
      </w:r>
      <w:r>
        <w:rPr>
          <w:spacing w:val="47"/>
        </w:rPr>
        <w:t> </w:t>
      </w:r>
      <w:r>
        <w:rPr/>
        <w:t>research</w:t>
      </w:r>
      <w:r>
        <w:rPr>
          <w:spacing w:val="48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 able to apply scientific methods in disciplines outside the sciences in</w:t>
      </w:r>
      <w:r>
        <w:rPr>
          <w:spacing w:val="1"/>
        </w:rPr>
        <w:t> </w:t>
      </w:r>
      <w:r>
        <w:rPr/>
        <w:t>order to fulfill their third mission, i.e. for solving problems of global impor-</w:t>
      </w:r>
      <w:r>
        <w:rPr>
          <w:spacing w:val="1"/>
        </w:rPr>
        <w:t> </w:t>
      </w:r>
      <w:r>
        <w:rPr/>
        <w:t>tance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society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well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10"/>
        </w:rPr>
        <w:t> </w:t>
      </w:r>
      <w:r>
        <w:rPr/>
        <w:t>strong</w:t>
      </w:r>
      <w:r>
        <w:rPr>
          <w:spacing w:val="10"/>
        </w:rPr>
        <w:t> </w:t>
      </w:r>
      <w:r>
        <w:rPr/>
        <w:t>orientation</w:t>
      </w:r>
      <w:r>
        <w:rPr>
          <w:spacing w:val="9"/>
        </w:rPr>
        <w:t> </w:t>
      </w:r>
      <w:r>
        <w:rPr/>
        <w:t>towards</w:t>
      </w:r>
      <w:r>
        <w:rPr>
          <w:spacing w:val="10"/>
        </w:rPr>
        <w:t> </w:t>
      </w:r>
      <w:r>
        <w:rPr/>
        <w:t>regional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development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innovation,</w:t>
      </w:r>
      <w:r>
        <w:rPr>
          <w:spacing w:val="3"/>
        </w:rPr>
        <w:t> </w:t>
      </w:r>
      <w:r>
        <w:rPr/>
        <w:t>especially</w:t>
      </w:r>
      <w:r>
        <w:rPr>
          <w:spacing w:val="2"/>
        </w:rPr>
        <w:t> </w:t>
      </w:r>
      <w:r>
        <w:rPr/>
        <w:t>SMEs.</w:t>
      </w:r>
      <w:r>
        <w:rPr>
          <w:spacing w:val="3"/>
        </w:rPr>
        <w:t> </w:t>
      </w:r>
      <w:r>
        <w:rPr/>
        <w:t>We</w:t>
      </w:r>
      <w:r>
        <w:rPr>
          <w:spacing w:val="2"/>
        </w:rPr>
        <w:t> </w:t>
      </w:r>
      <w:r>
        <w:rPr/>
        <w:t>adopt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framework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line="220" w:lineRule="auto" w:before="5"/>
        <w:ind w:left="553" w:right="719" w:hanging="1"/>
      </w:pPr>
      <w:r>
        <w:rPr/>
        <w:t>actions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strengthening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extending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university</w:t>
      </w:r>
      <w:r>
        <w:rPr>
          <w:spacing w:val="26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 Weiler (Weiler, Guri-Rosenblit and Sawyerr, 2006), however they would</w:t>
      </w:r>
      <w:r>
        <w:rPr>
          <w:spacing w:val="1"/>
        </w:rPr>
        <w:t> </w:t>
      </w:r>
      <w:r>
        <w:rPr/>
        <w:t>be powered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GCM</w:t>
      </w:r>
      <w:r>
        <w:rPr>
          <w:spacing w:val="2"/>
        </w:rPr>
        <w:t> </w:t>
      </w:r>
      <w:r>
        <w:rPr/>
        <w:t>e-infrastructure.</w:t>
      </w:r>
    </w:p>
    <w:p>
      <w:pPr>
        <w:pStyle w:val="BodyText"/>
        <w:spacing w:line="220" w:lineRule="auto" w:before="137"/>
        <w:ind w:left="553" w:right="719"/>
      </w:pPr>
      <w:r>
        <w:rPr/>
        <w:t>The GCM is also “an expansion of the older functions of teaching, research,</w:t>
      </w:r>
      <w:r>
        <w:rPr>
          <w:spacing w:val="1"/>
        </w:rPr>
        <w:t> </w:t>
      </w:r>
      <w:r>
        <w:rPr>
          <w:w w:val="105"/>
        </w:rPr>
        <w:t>and service into an organization that can best be described as a knowl-</w:t>
      </w:r>
      <w:r>
        <w:rPr>
          <w:spacing w:val="1"/>
          <w:w w:val="105"/>
        </w:rPr>
        <w:t> </w:t>
      </w:r>
      <w:r>
        <w:rPr/>
        <w:t>edge conglomerate”(Nikolov, 2009). Being a kind of “knowledge intensive</w:t>
      </w:r>
      <w:r>
        <w:rPr>
          <w:spacing w:val="1"/>
        </w:rPr>
        <w:t> </w:t>
      </w:r>
      <w:r>
        <w:rPr/>
        <w:t>enterprise”, a GCM university needs an eﬀective knowledge management</w:t>
      </w:r>
      <w:r>
        <w:rPr>
          <w:spacing w:val="1"/>
        </w:rPr>
        <w:t> </w:t>
      </w:r>
      <w:r>
        <w:rPr>
          <w:w w:val="105"/>
        </w:rPr>
        <w:t>strategy and this becomes one of its main characteristics. The knowl-</w:t>
      </w:r>
      <w:r>
        <w:rPr>
          <w:spacing w:val="1"/>
          <w:w w:val="105"/>
        </w:rPr>
        <w:t> </w:t>
      </w:r>
      <w:r>
        <w:rPr/>
        <w:t>edge management emerged as a result of the development of ICT and the</w:t>
      </w:r>
      <w:r>
        <w:rPr>
          <w:spacing w:val="1"/>
        </w:rPr>
        <w:t> </w:t>
      </w:r>
      <w:r>
        <w:rPr>
          <w:w w:val="102"/>
        </w:rPr>
        <w:t>chan</w:t>
      </w:r>
      <w:r>
        <w:rPr>
          <w:spacing w:val="-1"/>
          <w:w w:val="102"/>
        </w:rPr>
        <w:t>g</w:t>
      </w:r>
      <w:r>
        <w:rPr>
          <w:spacing w:val="1"/>
          <w:w w:val="102"/>
        </w:rPr>
        <w:t>e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w w:val="102"/>
        </w:rPr>
        <w:t>in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4"/>
          <w:w w:val="102"/>
        </w:rPr>
        <w:t>g</w:t>
      </w:r>
      <w:r>
        <w:rPr>
          <w:w w:val="102"/>
        </w:rPr>
        <w:t>ani</w:t>
      </w:r>
      <w:r>
        <w:rPr>
          <w:spacing w:val="-3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ons</w:t>
      </w:r>
      <w:r>
        <w:rPr>
          <w:spacing w:val="-33"/>
          <w:w w:val="271"/>
        </w:rPr>
        <w:t>’</w:t>
      </w:r>
      <w:r>
        <w:rPr>
          <w:spacing w:val="-2"/>
          <w:w w:val="102"/>
        </w:rPr>
        <w:t>s</w:t>
      </w:r>
      <w:r>
        <w:rPr>
          <w:w w:val="102"/>
        </w:rPr>
        <w:t>tructu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w w:val="102"/>
        </w:rPr>
        <w:t>func</w:t>
      </w:r>
      <w:r>
        <w:rPr>
          <w:w w:val="101"/>
        </w:rPr>
        <w:t>ti</w:t>
      </w:r>
      <w:r>
        <w:rPr>
          <w:w w:val="102"/>
        </w:rPr>
        <w:t>ons</w:t>
      </w:r>
      <w:r>
        <w:rPr>
          <w:spacing w:val="8"/>
        </w:rPr>
        <w:t> </w:t>
      </w:r>
      <w:r>
        <w:rPr>
          <w:w w:val="102"/>
        </w:rPr>
        <w:t>and</w:t>
      </w:r>
      <w:r>
        <w:rPr>
          <w:spacing w:val="8"/>
        </w:rPr>
        <w:t> </w:t>
      </w:r>
      <w:r>
        <w:rPr>
          <w:w w:val="102"/>
        </w:rPr>
        <w:t>mana</w:t>
      </w:r>
      <w:r>
        <w:rPr>
          <w:spacing w:val="-1"/>
          <w:w w:val="102"/>
        </w:rPr>
        <w:t>g</w:t>
      </w:r>
      <w:r>
        <w:rPr>
          <w:w w:val="102"/>
        </w:rPr>
        <w:t>eme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2"/>
        </w:rPr>
        <w:t>ac- </w:t>
      </w:r>
      <w:r>
        <w:rPr>
          <w:w w:val="105"/>
        </w:rPr>
        <w:t>tices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world.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globalization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educational</w:t>
      </w:r>
      <w:r>
        <w:rPr>
          <w:spacing w:val="-8"/>
          <w:w w:val="105"/>
        </w:rPr>
        <w:t> </w:t>
      </w:r>
      <w:r>
        <w:rPr>
          <w:w w:val="105"/>
        </w:rPr>
        <w:t>markets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global competition put the focus on eﬀective management of intangible</w:t>
      </w:r>
      <w:r>
        <w:rPr>
          <w:spacing w:val="-47"/>
          <w:w w:val="105"/>
        </w:rPr>
        <w:t> </w:t>
      </w:r>
      <w:r>
        <w:rPr>
          <w:w w:val="105"/>
        </w:rPr>
        <w:t>assets as a way for universities to achieve competitive advantages since</w:t>
      </w:r>
      <w:r>
        <w:rPr>
          <w:spacing w:val="1"/>
          <w:w w:val="105"/>
        </w:rPr>
        <w:t> </w:t>
      </w:r>
      <w:r>
        <w:rPr>
          <w:w w:val="105"/>
        </w:rPr>
        <w:t>the knowledge is the essential asset of them. The professors in a GCM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-8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face</w:t>
      </w:r>
      <w:r>
        <w:rPr>
          <w:spacing w:val="-8"/>
          <w:w w:val="105"/>
        </w:rPr>
        <w:t> </w:t>
      </w:r>
      <w:r>
        <w:rPr>
          <w:w w:val="105"/>
        </w:rPr>
        <w:t>fast</w:t>
      </w:r>
      <w:r>
        <w:rPr>
          <w:spacing w:val="-8"/>
          <w:w w:val="105"/>
        </w:rPr>
        <w:t> </w:t>
      </w:r>
      <w:r>
        <w:rPr>
          <w:w w:val="105"/>
        </w:rPr>
        <w:t>increasing</w:t>
      </w:r>
      <w:r>
        <w:rPr>
          <w:spacing w:val="-8"/>
          <w:w w:val="105"/>
        </w:rPr>
        <w:t> </w:t>
      </w:r>
      <w:r>
        <w:rPr>
          <w:w w:val="105"/>
        </w:rPr>
        <w:t>global</w:t>
      </w:r>
      <w:r>
        <w:rPr>
          <w:spacing w:val="-7"/>
          <w:w w:val="105"/>
        </w:rPr>
        <w:t> </w:t>
      </w:r>
      <w:r>
        <w:rPr>
          <w:w w:val="105"/>
        </w:rPr>
        <w:t>competition,</w:t>
      </w:r>
      <w:r>
        <w:rPr>
          <w:spacing w:val="-9"/>
          <w:w w:val="105"/>
        </w:rPr>
        <w:t> </w:t>
      </w:r>
      <w:r>
        <w:rPr>
          <w:w w:val="105"/>
        </w:rPr>
        <w:t>especially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mixed</w:t>
      </w:r>
      <w:r>
        <w:rPr>
          <w:spacing w:val="-5"/>
          <w:w w:val="105"/>
        </w:rPr>
        <w:t> </w:t>
      </w:r>
      <w:r>
        <w:rPr>
          <w:w w:val="105"/>
        </w:rPr>
        <w:t>virtual/physical</w:t>
      </w:r>
      <w:r>
        <w:rPr>
          <w:spacing w:val="-6"/>
          <w:w w:val="105"/>
        </w:rPr>
        <w:t> </w:t>
      </w:r>
      <w:r>
        <w:rPr>
          <w:w w:val="105"/>
        </w:rPr>
        <w:t>mode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mobility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recruit-</w:t>
      </w:r>
      <w:r>
        <w:rPr>
          <w:spacing w:val="-48"/>
          <w:w w:val="105"/>
        </w:rPr>
        <w:t> </w:t>
      </w:r>
      <w:r>
        <w:rPr/>
        <w:t>ment. They will have multiple responsibilities, i.e. not only to conduct pub-</w:t>
      </w:r>
      <w:r>
        <w:rPr>
          <w:spacing w:val="1"/>
        </w:rPr>
        <w:t> </w:t>
      </w:r>
      <w:r>
        <w:rPr/>
        <w:t>lishable research, but also to teach graduate and undergraduate students,</w:t>
      </w:r>
      <w:r>
        <w:rPr>
          <w:spacing w:val="1"/>
        </w:rPr>
        <w:t> </w:t>
      </w:r>
      <w:r>
        <w:rPr/>
        <w:t>to provide service to their universities, and to use their knowledge for the</w:t>
      </w:r>
      <w:r>
        <w:rPr>
          <w:spacing w:val="1"/>
        </w:rPr>
        <w:t> </w:t>
      </w:r>
      <w:r>
        <w:rPr/>
        <w:t>benefit of global, local and national communities. The use of ICT demands</w:t>
      </w:r>
      <w:r>
        <w:rPr>
          <w:spacing w:val="1"/>
        </w:rPr>
        <w:t> </w:t>
      </w:r>
      <w:r>
        <w:rPr>
          <w:w w:val="105"/>
        </w:rPr>
        <w:t>new skills and additional time for eﬀective usage. The GCM universities</w:t>
      </w:r>
      <w:r>
        <w:rPr>
          <w:spacing w:val="1"/>
          <w:w w:val="105"/>
        </w:rPr>
        <w:t> </w:t>
      </w:r>
      <w:r>
        <w:rPr/>
        <w:t>will need future generations of research scientists and engineers (Nikolov,</w:t>
      </w:r>
      <w:r>
        <w:rPr>
          <w:spacing w:val="1"/>
        </w:rPr>
        <w:t> </w:t>
      </w:r>
      <w:r>
        <w:rPr>
          <w:w w:val="105"/>
        </w:rPr>
        <w:t>2009; NSF, 2007) which are able to use tools and services of the e-infra-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apply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methods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observe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acquire</w:t>
      </w:r>
      <w:r>
        <w:rPr>
          <w:spacing w:val="-11"/>
          <w:w w:val="105"/>
        </w:rPr>
        <w:t> </w:t>
      </w:r>
      <w:r>
        <w:rPr>
          <w:w w:val="105"/>
        </w:rPr>
        <w:t>data,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manip-</w:t>
      </w:r>
      <w:r>
        <w:rPr>
          <w:spacing w:val="-48"/>
          <w:w w:val="105"/>
        </w:rPr>
        <w:t> </w:t>
      </w:r>
      <w:r>
        <w:rPr>
          <w:w w:val="105"/>
        </w:rPr>
        <w:t>ulate it, and to penetrate into new interdisciplinary areas of research.</w:t>
      </w:r>
      <w:r>
        <w:rPr>
          <w:spacing w:val="1"/>
          <w:w w:val="105"/>
        </w:rPr>
        <w:t> </w:t>
      </w:r>
      <w:r>
        <w:rPr>
          <w:spacing w:val="-88"/>
          <w:w w:val="271"/>
        </w:rPr>
        <w:t>‘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2"/>
          <w:w w:val="102"/>
        </w:rPr>
        <w:t>r</w:t>
      </w:r>
      <w:r>
        <w:rPr>
          <w:w w:val="102"/>
        </w:rPr>
        <w:t>ep</w:t>
      </w:r>
      <w:r>
        <w:rPr>
          <w:spacing w:val="-2"/>
          <w:w w:val="102"/>
        </w:rPr>
        <w:t>r</w:t>
      </w:r>
      <w:r>
        <w:rPr>
          <w:w w:val="102"/>
        </w:rPr>
        <w:t>eneurial</w:t>
      </w:r>
      <w:r>
        <w:rPr>
          <w:spacing w:val="-28"/>
          <w:w w:val="271"/>
        </w:rPr>
        <w:t>’</w:t>
      </w:r>
      <w:r>
        <w:rPr>
          <w:w w:val="102"/>
        </w:rPr>
        <w:t>is</w:t>
      </w:r>
      <w:r>
        <w:rPr>
          <w:spacing w:val="13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onside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rPr>
          <w:spacing w:val="13"/>
        </w:rPr>
        <w:t> </w:t>
      </w:r>
      <w:r>
        <w:rPr>
          <w:w w:val="102"/>
        </w:rPr>
        <w:t>as</w:t>
      </w:r>
      <w:r>
        <w:rPr>
          <w:spacing w:val="13"/>
        </w:rPr>
        <w:t> </w:t>
      </w:r>
      <w:r>
        <w:rPr>
          <w:w w:val="102"/>
        </w:rPr>
        <w:t>a</w:t>
      </w:r>
      <w:r>
        <w:rPr>
          <w:spacing w:val="13"/>
        </w:rPr>
        <w:t> </w:t>
      </w:r>
      <w:r>
        <w:rPr>
          <w:w w:val="102"/>
        </w:rPr>
        <w:t>cha</w:t>
      </w:r>
      <w:r>
        <w:rPr>
          <w:spacing w:val="-4"/>
          <w:w w:val="102"/>
        </w:rPr>
        <w:t>r</w:t>
      </w:r>
      <w:r>
        <w:rPr>
          <w:w w:val="102"/>
        </w:rPr>
        <w:t>ac</w:t>
      </w:r>
      <w:r>
        <w:rPr>
          <w:spacing w:val="-2"/>
          <w:w w:val="102"/>
        </w:rPr>
        <w:t>t</w:t>
      </w:r>
      <w:r>
        <w:rPr>
          <w:w w:val="102"/>
        </w:rPr>
        <w:t>eri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c</w:t>
      </w:r>
      <w:r>
        <w:rPr>
          <w:spacing w:val="13"/>
        </w:rPr>
        <w:t> </w:t>
      </w:r>
      <w:r>
        <w:rPr>
          <w:w w:val="102"/>
        </w:rPr>
        <w:t>of</w:t>
      </w:r>
      <w:r>
        <w:rPr>
          <w:spacing w:val="13"/>
        </w:rPr>
        <w:t> </w:t>
      </w:r>
      <w:r>
        <w:rPr>
          <w:w w:val="102"/>
        </w:rPr>
        <w:t>the</w:t>
      </w:r>
      <w:r>
        <w:rPr>
          <w:spacing w:val="13"/>
        </w:rPr>
        <w:t> </w:t>
      </w:r>
      <w:r>
        <w:rPr>
          <w:w w:val="102"/>
        </w:rPr>
        <w:t>whole</w:t>
      </w:r>
      <w:r>
        <w:rPr>
          <w:spacing w:val="13"/>
        </w:rPr>
        <w:t> </w:t>
      </w:r>
      <w:r>
        <w:rPr>
          <w:w w:val="102"/>
        </w:rPr>
        <w:t>GCM</w:t>
      </w:r>
      <w:r>
        <w:rPr>
          <w:spacing w:val="13"/>
        </w:rPr>
        <w:t> </w:t>
      </w:r>
      <w:r>
        <w:rPr>
          <w:w w:val="102"/>
        </w:rPr>
        <w:t>uni- </w:t>
      </w:r>
      <w:r>
        <w:rPr/>
        <w:t>versity systems, i.e. the entire universities and their internal departments,</w:t>
      </w:r>
      <w:r>
        <w:rPr>
          <w:spacing w:val="1"/>
        </w:rPr>
        <w:t> </w:t>
      </w:r>
      <w:r>
        <w:rPr/>
        <w:t>research centres, faculties, and schools. This means that a GCM university</w:t>
      </w:r>
      <w:r>
        <w:rPr>
          <w:spacing w:val="1"/>
        </w:rPr>
        <w:t> </w:t>
      </w:r>
      <w:r>
        <w:rPr>
          <w:w w:val="105"/>
        </w:rPr>
        <w:t>should actively seek “to innovate in how it goes about its business”and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“substantial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shift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organizational</w:t>
      </w:r>
      <w:r>
        <w:rPr>
          <w:spacing w:val="-10"/>
          <w:w w:val="105"/>
        </w:rPr>
        <w:t> </w:t>
      </w:r>
      <w:r>
        <w:rPr>
          <w:w w:val="105"/>
        </w:rPr>
        <w:t>character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order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better</w:t>
      </w:r>
      <w:r>
        <w:rPr>
          <w:spacing w:val="-10"/>
          <w:w w:val="105"/>
        </w:rPr>
        <w:t> </w:t>
      </w:r>
      <w:r>
        <w:rPr>
          <w:w w:val="105"/>
        </w:rPr>
        <w:t>perform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/>
        <w:t>the future”. Such university should also “understand the commercial value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knowledge”and</w:t>
      </w:r>
      <w:r>
        <w:rPr>
          <w:spacing w:val="-6"/>
          <w:w w:val="105"/>
        </w:rPr>
        <w:t> </w:t>
      </w:r>
      <w:r>
        <w:rPr>
          <w:w w:val="105"/>
        </w:rPr>
        <w:t>make</w:t>
      </w:r>
      <w:r>
        <w:rPr>
          <w:spacing w:val="-6"/>
          <w:w w:val="105"/>
        </w:rPr>
        <w:t> </w:t>
      </w:r>
      <w:r>
        <w:rPr>
          <w:w w:val="105"/>
        </w:rPr>
        <w:t>capitalization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findings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pri-</w:t>
      </w:r>
      <w:r>
        <w:rPr>
          <w:spacing w:val="1"/>
          <w:w w:val="105"/>
        </w:rPr>
        <w:t> </w:t>
      </w:r>
      <w:r>
        <w:rPr>
          <w:w w:val="105"/>
        </w:rPr>
        <w:t>mary</w:t>
      </w:r>
      <w:r>
        <w:rPr>
          <w:spacing w:val="-2"/>
          <w:w w:val="105"/>
        </w:rPr>
        <w:t> </w:t>
      </w:r>
      <w:r>
        <w:rPr>
          <w:w w:val="105"/>
        </w:rPr>
        <w:t>features (Clark,</w:t>
      </w:r>
      <w:r>
        <w:rPr>
          <w:spacing w:val="-1"/>
          <w:w w:val="105"/>
        </w:rPr>
        <w:t> </w:t>
      </w:r>
      <w:r>
        <w:rPr>
          <w:w w:val="105"/>
        </w:rPr>
        <w:t>1998).</w:t>
      </w:r>
    </w:p>
    <w:p>
      <w:pPr>
        <w:pStyle w:val="BodyText"/>
        <w:spacing w:line="220" w:lineRule="auto" w:before="114"/>
        <w:ind w:left="553" w:right="721"/>
      </w:pPr>
      <w:r>
        <w:rPr/>
        <w:t>Establishment of science parks, incubators and growing innovative busi-</w:t>
      </w:r>
      <w:r>
        <w:rPr>
          <w:spacing w:val="1"/>
        </w:rPr>
        <w:t> </w:t>
      </w:r>
      <w:r>
        <w:rPr/>
        <w:t>nesses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started with Stanford Research Park (1951) and the Cornell Business 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Park</w:t>
      </w:r>
      <w:r>
        <w:rPr>
          <w:spacing w:val="1"/>
        </w:rPr>
        <w:t> </w:t>
      </w:r>
      <w:r>
        <w:rPr/>
        <w:t>(1952).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GCM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 of the e-infrastructure and go towards building virtual organizations</w:t>
      </w:r>
      <w:r>
        <w:rPr>
          <w:spacing w:val="1"/>
        </w:rPr>
        <w:t> </w:t>
      </w:r>
      <w:r>
        <w:rPr/>
        <w:t>of</w:t>
      </w:r>
      <w:r>
        <w:rPr>
          <w:spacing w:val="29"/>
        </w:rPr>
        <w:t> </w:t>
      </w:r>
      <w:r>
        <w:rPr/>
        <w:t>such</w:t>
      </w:r>
      <w:r>
        <w:rPr>
          <w:spacing w:val="30"/>
        </w:rPr>
        <w:t> </w:t>
      </w:r>
      <w:r>
        <w:rPr/>
        <w:t>type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well</w:t>
      </w:r>
      <w:r>
        <w:rPr>
          <w:spacing w:val="30"/>
        </w:rPr>
        <w:t> </w:t>
      </w:r>
      <w:r>
        <w:rPr/>
        <w:t>(NSF,</w:t>
      </w:r>
      <w:r>
        <w:rPr>
          <w:spacing w:val="29"/>
        </w:rPr>
        <w:t> </w:t>
      </w:r>
      <w:r>
        <w:rPr/>
        <w:t>2007).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GCM</w:t>
      </w:r>
      <w:r>
        <w:rPr>
          <w:spacing w:val="29"/>
        </w:rPr>
        <w:t> </w:t>
      </w:r>
      <w:r>
        <w:rPr/>
        <w:t>university</w:t>
      </w:r>
      <w:r>
        <w:rPr>
          <w:spacing w:val="30"/>
        </w:rPr>
        <w:t> </w:t>
      </w:r>
      <w:r>
        <w:rPr/>
        <w:t>could</w:t>
      </w:r>
      <w:r>
        <w:rPr>
          <w:spacing w:val="29"/>
        </w:rPr>
        <w:t> </w:t>
      </w:r>
      <w:r>
        <w:rPr/>
        <w:t>adopt</w:t>
      </w:r>
      <w:r>
        <w:rPr>
          <w:spacing w:val="30"/>
        </w:rPr>
        <w:t> </w:t>
      </w:r>
      <w:r>
        <w:rPr/>
        <w:t>most</w:t>
      </w:r>
      <w:r>
        <w:rPr>
          <w:spacing w:val="30"/>
        </w:rPr>
        <w:t> </w:t>
      </w:r>
      <w:r>
        <w:rPr/>
        <w:t>of</w:t>
      </w:r>
      <w:r>
        <w:rPr>
          <w:spacing w:val="-45"/>
        </w:rPr>
        <w:t> </w:t>
      </w:r>
      <w:r>
        <w:rPr/>
        <w:t>the characteristics of the Innovation University Model, e.g. to become a</w:t>
      </w:r>
      <w:r>
        <w:rPr>
          <w:spacing w:val="1"/>
        </w:rPr>
        <w:t> </w:t>
      </w:r>
      <w:r>
        <w:rPr/>
        <w:t>leading actor in the field of continuing education and development servic-</w:t>
      </w:r>
      <w:r>
        <w:rPr>
          <w:spacing w:val="1"/>
        </w:rPr>
        <w:t> </w:t>
      </w:r>
      <w:r>
        <w:rPr/>
        <w:t>es provided for working life and to increase intangible capital both inside</w:t>
      </w:r>
      <w:r>
        <w:rPr>
          <w:spacing w:val="1"/>
        </w:rPr>
        <w:t> </w:t>
      </w:r>
      <w:r>
        <w:rPr/>
        <w:t>the</w:t>
      </w:r>
      <w:r>
        <w:rPr>
          <w:spacing w:val="25"/>
        </w:rPr>
        <w:t> </w:t>
      </w:r>
      <w:r>
        <w:rPr/>
        <w:t>universities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through</w:t>
      </w:r>
      <w:r>
        <w:rPr>
          <w:spacing w:val="25"/>
        </w:rPr>
        <w:t> </w:t>
      </w:r>
      <w:r>
        <w:rPr/>
        <w:t>them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society</w:t>
      </w:r>
      <w:r>
        <w:rPr>
          <w:spacing w:val="26"/>
        </w:rPr>
        <w:t> </w:t>
      </w:r>
      <w:r>
        <w:rPr/>
        <w:t>(Markkula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Lappalainen,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2008).</w:t>
      </w:r>
      <w:r>
        <w:rPr>
          <w:spacing w:val="19"/>
        </w:rPr>
        <w:t> </w:t>
      </w:r>
      <w:r>
        <w:rPr/>
        <w:t>All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will</w:t>
      </w:r>
      <w:r>
        <w:rPr>
          <w:spacing w:val="20"/>
        </w:rPr>
        <w:t> </w:t>
      </w:r>
      <w:r>
        <w:rPr/>
        <w:t>shift</w:t>
      </w:r>
      <w:r>
        <w:rPr>
          <w:spacing w:val="19"/>
        </w:rPr>
        <w:t> </w:t>
      </w:r>
      <w:r>
        <w:rPr/>
        <w:t>relationships</w:t>
      </w:r>
      <w:r>
        <w:rPr>
          <w:spacing w:val="19"/>
        </w:rPr>
        <w:t> </w:t>
      </w:r>
      <w:r>
        <w:rPr/>
        <w:t>among</w:t>
      </w:r>
      <w:r>
        <w:rPr>
          <w:spacing w:val="18"/>
        </w:rPr>
        <w:t> </w:t>
      </w:r>
      <w:r>
        <w:rPr/>
        <w:t>universities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government,</w:t>
      </w:r>
    </w:p>
    <w:p>
      <w:pPr>
        <w:pStyle w:val="BodyText"/>
        <w:spacing w:line="220" w:lineRule="auto" w:before="5"/>
        <w:ind w:right="549" w:hanging="1"/>
      </w:pPr>
      <w:r>
        <w:rPr/>
        <w:t>business, and society. Successful organizations (universities or enterprises)</w:t>
      </w:r>
      <w:r>
        <w:rPr>
          <w:spacing w:val="1"/>
        </w:rPr>
        <w:t> </w:t>
      </w:r>
      <w:r>
        <w:rPr/>
        <w:t>within the future e-Learning market will adopt a learner (customer) orient-</w:t>
      </w:r>
      <w:r>
        <w:rPr>
          <w:spacing w:val="1"/>
        </w:rPr>
        <w:t> </w:t>
      </w:r>
      <w:r>
        <w:rPr/>
        <w:t>ed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(Geiger,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220" w:lineRule="auto" w:before="151"/>
        <w:ind w:right="549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8"/>
        </w:rPr>
        <w:t> </w:t>
      </w:r>
      <w:r>
        <w:rPr>
          <w:spacing w:val="-1"/>
          <w:w w:val="102"/>
        </w:rPr>
        <w:t>so-</w:t>
      </w:r>
      <w:r>
        <w:rPr>
          <w:spacing w:val="-2"/>
          <w:w w:val="102"/>
        </w:rPr>
        <w:t>c</w:t>
      </w:r>
      <w:r>
        <w:rPr>
          <w:w w:val="102"/>
        </w:rPr>
        <w:t>alled</w:t>
      </w:r>
      <w:r>
        <w:rPr>
          <w:spacing w:val="-8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cloud</w:t>
      </w:r>
      <w:r>
        <w:rPr>
          <w:spacing w:val="-8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w w:val="102"/>
        </w:rPr>
        <w:t>u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spacing w:val="8"/>
          <w:w w:val="102"/>
        </w:rPr>
        <w:t>g</w:t>
      </w:r>
      <w:r>
        <w:rPr>
          <w:spacing w:val="-49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oncep</w:t>
      </w:r>
      <w:r>
        <w:rPr>
          <w:w w:val="102"/>
        </w:rPr>
        <w:t>t</w:t>
      </w:r>
      <w:r>
        <w:rPr>
          <w:spacing w:val="-8"/>
        </w:rPr>
        <w:t> </w:t>
      </w:r>
      <w:r>
        <w:rPr>
          <w:w w:val="102"/>
        </w:rPr>
        <w:t>eme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g</w:t>
      </w:r>
      <w:r>
        <w:rPr>
          <w:w w:val="102"/>
        </w:rPr>
        <w:t>ed.</w:t>
      </w:r>
      <w:r>
        <w:rPr>
          <w:spacing w:val="-8"/>
        </w:rPr>
        <w:t> </w:t>
      </w:r>
      <w:r>
        <w:rPr>
          <w:w w:val="102"/>
        </w:rPr>
        <w:t>It</w:t>
      </w:r>
      <w:r>
        <w:rPr>
          <w:spacing w:val="-8"/>
        </w:rPr>
        <w:t> 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and</w:t>
      </w:r>
      <w:r>
        <w:rPr>
          <w:w w:val="102"/>
        </w:rPr>
        <w:t>s</w:t>
      </w:r>
      <w:r>
        <w:rPr>
          <w:spacing w:val="-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  <w:r>
        <w:rPr>
          <w:w w:val="102"/>
        </w:rPr>
        <w:t>:</w:t>
      </w:r>
      <w:r>
        <w:rPr>
          <w:spacing w:val="-8"/>
        </w:rPr>
        <w:t> 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7"/>
          <w:w w:val="102"/>
        </w:rPr>
        <w:t>r</w:t>
      </w:r>
      <w:r>
        <w:rPr>
          <w:w w:val="102"/>
        </w:rPr>
        <w:t>- </w:t>
      </w:r>
      <w:r>
        <w:rPr>
          <w:w w:val="105"/>
        </w:rPr>
        <w:t>mation</w:t>
      </w:r>
      <w:r>
        <w:rPr>
          <w:spacing w:val="-6"/>
          <w:w w:val="105"/>
        </w:rPr>
        <w:t> </w:t>
      </w:r>
      <w:r>
        <w:rPr>
          <w:w w:val="105"/>
        </w:rPr>
        <w:t>content,</w:t>
      </w:r>
      <w:r>
        <w:rPr>
          <w:spacing w:val="-5"/>
          <w:w w:val="105"/>
        </w:rPr>
        <w:t> </w:t>
      </w:r>
      <w:r>
        <w:rPr>
          <w:w w:val="105"/>
        </w:rPr>
        <w:t>software,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services;</w:t>
      </w:r>
      <w:r>
        <w:rPr>
          <w:spacing w:val="-5"/>
          <w:w w:val="105"/>
        </w:rPr>
        <w:t> </w:t>
      </w:r>
      <w:r>
        <w:rPr>
          <w:w w:val="105"/>
        </w:rPr>
        <w:t>service</w:t>
      </w:r>
      <w:r>
        <w:rPr>
          <w:spacing w:val="-5"/>
          <w:w w:val="105"/>
        </w:rPr>
        <w:t> </w:t>
      </w:r>
      <w:r>
        <w:rPr>
          <w:w w:val="105"/>
        </w:rPr>
        <w:t>orientation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delivery;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server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storage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virtualization;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standardization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computing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across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Internet</w:t>
      </w:r>
      <w:r>
        <w:rPr>
          <w:spacing w:val="-12"/>
          <w:w w:val="105"/>
        </w:rPr>
        <w:t> </w:t>
      </w:r>
      <w:r>
        <w:rPr>
          <w:w w:val="105"/>
        </w:rPr>
        <w:t>(Katz,</w:t>
      </w:r>
      <w:r>
        <w:rPr>
          <w:spacing w:val="-11"/>
          <w:w w:val="105"/>
        </w:rPr>
        <w:t> </w:t>
      </w:r>
      <w:r>
        <w:rPr>
          <w:w w:val="105"/>
        </w:rPr>
        <w:t>2008).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way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knowledge</w:t>
      </w:r>
      <w:r>
        <w:rPr>
          <w:spacing w:val="-11"/>
          <w:w w:val="105"/>
        </w:rPr>
        <w:t> </w:t>
      </w:r>
      <w:r>
        <w:rPr>
          <w:w w:val="105"/>
        </w:rPr>
        <w:t>society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dynamic</w:t>
      </w:r>
      <w:r>
        <w:rPr>
          <w:spacing w:val="-11"/>
          <w:w w:val="105"/>
        </w:rPr>
        <w:t> </w:t>
      </w:r>
      <w:r>
        <w:rPr>
          <w:w w:val="105"/>
        </w:rPr>
        <w:t>ICT</w:t>
      </w:r>
      <w:r>
        <w:rPr>
          <w:spacing w:val="-47"/>
          <w:w w:val="105"/>
        </w:rPr>
        <w:t> </w:t>
      </w:r>
      <w:r>
        <w:rPr/>
        <w:t>environment, the universities should catalyse a process of deep institution-</w:t>
      </w:r>
      <w:r>
        <w:rPr>
          <w:spacing w:val="1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change.</w:t>
      </w:r>
      <w:r>
        <w:rPr>
          <w:spacing w:val="-4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major</w:t>
      </w:r>
      <w:r>
        <w:rPr>
          <w:spacing w:val="-4"/>
          <w:w w:val="105"/>
        </w:rPr>
        <w:t> </w:t>
      </w:r>
      <w:r>
        <w:rPr>
          <w:w w:val="105"/>
        </w:rPr>
        <w:t>challenges</w:t>
      </w:r>
      <w:r>
        <w:rPr>
          <w:spacing w:val="-4"/>
          <w:w w:val="105"/>
        </w:rPr>
        <w:t> </w:t>
      </w:r>
      <w:r>
        <w:rPr>
          <w:w w:val="105"/>
        </w:rPr>
        <w:t>facing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universities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next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decade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reinvent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themselves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information</w:t>
      </w:r>
      <w:r>
        <w:rPr>
          <w:spacing w:val="-8"/>
          <w:w w:val="105"/>
        </w:rPr>
        <w:t> </w:t>
      </w:r>
      <w:r>
        <w:rPr>
          <w:w w:val="105"/>
        </w:rPr>
        <w:t>organizations.</w:t>
      </w:r>
      <w:r>
        <w:rPr>
          <w:spacing w:val="-9"/>
          <w:w w:val="105"/>
        </w:rPr>
        <w:t> </w:t>
      </w:r>
      <w:r>
        <w:rPr>
          <w:w w:val="105"/>
        </w:rPr>
        <w:t>Unsworth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emphasizes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“universities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core,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organizations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cul-</w:t>
      </w:r>
      <w:r>
        <w:rPr>
          <w:spacing w:val="-47"/>
          <w:w w:val="105"/>
        </w:rPr>
        <w:t> </w:t>
      </w:r>
      <w:r>
        <w:rPr>
          <w:w w:val="105"/>
        </w:rPr>
        <w:t>tivate</w:t>
      </w:r>
      <w:r>
        <w:rPr>
          <w:spacing w:val="-9"/>
          <w:w w:val="105"/>
        </w:rPr>
        <w:t> </w:t>
      </w:r>
      <w:r>
        <w:rPr>
          <w:w w:val="105"/>
        </w:rPr>
        <w:t>knowledge,</w:t>
      </w:r>
      <w:r>
        <w:rPr>
          <w:spacing w:val="-8"/>
          <w:w w:val="105"/>
        </w:rPr>
        <w:t> </w:t>
      </w:r>
      <w:r>
        <w:rPr>
          <w:w w:val="105"/>
        </w:rPr>
        <w:t>seeking</w:t>
      </w:r>
      <w:r>
        <w:rPr>
          <w:spacing w:val="-8"/>
          <w:w w:val="105"/>
        </w:rPr>
        <w:t> </w:t>
      </w:r>
      <w:r>
        <w:rPr>
          <w:w w:val="105"/>
        </w:rPr>
        <w:t>both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create</w:t>
      </w:r>
      <w:r>
        <w:rPr>
          <w:spacing w:val="-8"/>
          <w:w w:val="105"/>
        </w:rPr>
        <w:t> </w:t>
      </w:r>
      <w:r>
        <w:rPr>
          <w:w w:val="105"/>
        </w:rPr>
        <w:t>knowledge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preserve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convey knowledge, but they are remarkably ineﬃcient and therefore inef-</w:t>
      </w:r>
      <w:r>
        <w:rPr>
          <w:spacing w:val="1"/>
        </w:rPr>
        <w:t> </w:t>
      </w:r>
      <w:r>
        <w:rPr>
          <w:w w:val="105"/>
        </w:rPr>
        <w:t>fective in the way that they leverage their own information resources to</w:t>
      </w:r>
      <w:r>
        <w:rPr>
          <w:spacing w:val="-47"/>
          <w:w w:val="105"/>
        </w:rPr>
        <w:t> </w:t>
      </w:r>
      <w:r>
        <w:rPr>
          <w:w w:val="105"/>
        </w:rPr>
        <w:t>advance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core</w:t>
      </w:r>
      <w:r>
        <w:rPr>
          <w:spacing w:val="-10"/>
          <w:w w:val="105"/>
        </w:rPr>
        <w:t> </w:t>
      </w:r>
      <w:r>
        <w:rPr>
          <w:w w:val="105"/>
        </w:rPr>
        <w:t>activity”(Unsworth,</w:t>
      </w:r>
      <w:r>
        <w:rPr>
          <w:spacing w:val="-11"/>
          <w:w w:val="105"/>
        </w:rPr>
        <w:t> </w:t>
      </w:r>
      <w:r>
        <w:rPr>
          <w:w w:val="105"/>
        </w:rPr>
        <w:t>2008).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model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University</w:t>
      </w:r>
      <w:r>
        <w:rPr>
          <w:spacing w:val="-11"/>
          <w:w w:val="105"/>
        </w:rPr>
        <w:t> </w:t>
      </w:r>
      <w:r>
        <w:rPr>
          <w:w w:val="105"/>
        </w:rPr>
        <w:t>2.0</w:t>
      </w:r>
      <w:r>
        <w:rPr>
          <w:spacing w:val="-4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framework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universities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adapt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social</w:t>
      </w:r>
      <w:r>
        <w:rPr>
          <w:spacing w:val="-10"/>
          <w:w w:val="105"/>
        </w:rPr>
        <w:t> </w:t>
      </w:r>
      <w:r>
        <w:rPr>
          <w:w w:val="105"/>
        </w:rPr>
        <w:t>computing</w:t>
      </w:r>
      <w:r>
        <w:rPr>
          <w:spacing w:val="-9"/>
          <w:w w:val="105"/>
        </w:rPr>
        <w:t> </w:t>
      </w:r>
      <w:r>
        <w:rPr>
          <w:w w:val="105"/>
        </w:rPr>
        <w:t>phenom-</w:t>
      </w:r>
      <w:r>
        <w:rPr>
          <w:spacing w:val="-47"/>
          <w:w w:val="105"/>
        </w:rPr>
        <w:t> </w:t>
      </w:r>
      <w:r>
        <w:rPr>
          <w:w w:val="105"/>
        </w:rPr>
        <w:t>ena and to the networked information economy. University 2.0 can be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described </w:t>
      </w:r>
      <w:r>
        <w:rPr>
          <w:w w:val="105"/>
        </w:rPr>
        <w:t>as a research and entrepreneurial university, which integrates</w:t>
      </w:r>
      <w:r>
        <w:rPr>
          <w:spacing w:val="-47"/>
          <w:w w:val="105"/>
        </w:rPr>
        <w:t> </w:t>
      </w:r>
      <w:r>
        <w:rPr/>
        <w:t>Web 2.0 technologies and applications in all university activities, including</w:t>
      </w:r>
      <w:r>
        <w:rPr>
          <w:spacing w:val="1"/>
        </w:rPr>
        <w:t> </w:t>
      </w:r>
      <w:r>
        <w:rPr/>
        <w:t>ones with all knowledge intensive stakeholders. A basic concept in bridging</w:t>
      </w:r>
      <w:r>
        <w:rPr>
          <w:spacing w:val="1"/>
        </w:rPr>
        <w:t> </w:t>
      </w:r>
      <w:r>
        <w:rPr/>
        <w:t>the university and society is Community of Practice (CoP), which is defined</w:t>
      </w:r>
      <w:r>
        <w:rPr>
          <w:spacing w:val="1"/>
        </w:rPr>
        <w:t> </w:t>
      </w:r>
      <w:r>
        <w:rPr>
          <w:w w:val="105"/>
        </w:rPr>
        <w:t>as “groups of people who share a concern, a set of problems, or a pas-</w:t>
      </w:r>
      <w:r>
        <w:rPr>
          <w:spacing w:val="1"/>
          <w:w w:val="105"/>
        </w:rPr>
        <w:t> </w:t>
      </w:r>
      <w:r>
        <w:rPr>
          <w:w w:val="105"/>
        </w:rPr>
        <w:t>sion</w:t>
      </w:r>
      <w:r>
        <w:rPr>
          <w:spacing w:val="-11"/>
          <w:w w:val="105"/>
        </w:rPr>
        <w:t> </w:t>
      </w:r>
      <w:r>
        <w:rPr>
          <w:w w:val="105"/>
        </w:rPr>
        <w:t>about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topic,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who</w:t>
      </w:r>
      <w:r>
        <w:rPr>
          <w:spacing w:val="-11"/>
          <w:w w:val="105"/>
        </w:rPr>
        <w:t> </w:t>
      </w:r>
      <w:r>
        <w:rPr>
          <w:w w:val="105"/>
        </w:rPr>
        <w:t>deepen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knowledge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expertise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area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interacting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ongoing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basis”(Wenger,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McDermott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Snyder,</w:t>
      </w:r>
      <w:r>
        <w:rPr>
          <w:spacing w:val="-48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line="220" w:lineRule="auto" w:before="136"/>
        <w:ind w:right="549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GCM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university</w:t>
      </w:r>
      <w:r>
        <w:rPr>
          <w:spacing w:val="-10"/>
          <w:w w:val="105"/>
        </w:rPr>
        <w:t> </w:t>
      </w:r>
      <w:r>
        <w:rPr>
          <w:w w:val="105"/>
        </w:rPr>
        <w:t>organizational</w:t>
      </w:r>
      <w:r>
        <w:rPr>
          <w:spacing w:val="-10"/>
          <w:w w:val="105"/>
        </w:rPr>
        <w:t> </w:t>
      </w:r>
      <w:r>
        <w:rPr>
          <w:w w:val="105"/>
        </w:rPr>
        <w:t>structure</w:t>
      </w:r>
      <w:r>
        <w:rPr>
          <w:spacing w:val="-10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follow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University</w:t>
      </w:r>
      <w:r>
        <w:rPr>
          <w:spacing w:val="-11"/>
          <w:w w:val="105"/>
        </w:rPr>
        <w:t> </w:t>
      </w:r>
      <w:r>
        <w:rPr>
          <w:w w:val="105"/>
        </w:rPr>
        <w:t>2.0</w:t>
      </w:r>
      <w:r>
        <w:rPr>
          <w:spacing w:val="-47"/>
          <w:w w:val="105"/>
        </w:rPr>
        <w:t> </w:t>
      </w:r>
      <w:r>
        <w:rPr>
          <w:w w:val="102"/>
        </w:rPr>
        <w:t>cha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spacing w:val="-3"/>
          <w:w w:val="102"/>
        </w:rPr>
        <w:t>t</w:t>
      </w:r>
      <w:r>
        <w:rPr>
          <w:w w:val="102"/>
        </w:rPr>
        <w:t>eri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cs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will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esemble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vision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1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Cloud</w:t>
      </w:r>
      <w:r>
        <w:rPr>
          <w:w w:val="102"/>
        </w:rPr>
        <w:t>y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w w:val="102"/>
        </w:rPr>
        <w:t>ade</w:t>
      </w:r>
      <w:r>
        <w:rPr>
          <w:spacing w:val="-4"/>
          <w:w w:val="102"/>
        </w:rPr>
        <w:t>m</w:t>
      </w:r>
      <w:r>
        <w:rPr>
          <w:spacing w:val="6"/>
          <w:w w:val="102"/>
        </w:rPr>
        <w:t>y</w:t>
      </w:r>
      <w:r>
        <w:rPr>
          <w:spacing w:val="-9"/>
          <w:w w:val="271"/>
        </w:rPr>
        <w:t>’</w:t>
      </w:r>
      <w:r>
        <w:rPr>
          <w:spacing w:val="-1"/>
          <w:w w:val="102"/>
        </w:rPr>
        <w:t>(</w:t>
      </w:r>
      <w:r>
        <w:rPr>
          <w:spacing w:val="-4"/>
          <w:w w:val="102"/>
        </w:rPr>
        <w:t>K</w:t>
      </w:r>
      <w:r>
        <w:rPr>
          <w:spacing w:val="-2"/>
          <w:w w:val="102"/>
        </w:rPr>
        <w:t>a</w:t>
      </w:r>
      <w:r>
        <w:rPr>
          <w:w w:val="102"/>
        </w:rPr>
        <w:t>tz, </w:t>
      </w:r>
      <w:r>
        <w:rPr>
          <w:w w:val="105"/>
        </w:rPr>
        <w:t>2008).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GCM</w:t>
      </w:r>
      <w:r>
        <w:rPr>
          <w:spacing w:val="-7"/>
          <w:w w:val="105"/>
        </w:rPr>
        <w:t> </w:t>
      </w:r>
      <w:r>
        <w:rPr>
          <w:w w:val="105"/>
        </w:rPr>
        <w:t>university</w:t>
      </w:r>
      <w:r>
        <w:rPr>
          <w:spacing w:val="-7"/>
          <w:w w:val="105"/>
        </w:rPr>
        <w:t> </w:t>
      </w:r>
      <w:r>
        <w:rPr>
          <w:w w:val="105"/>
        </w:rPr>
        <w:t>could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become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virtual</w:t>
      </w:r>
      <w:r>
        <w:rPr>
          <w:spacing w:val="-7"/>
          <w:w w:val="105"/>
        </w:rPr>
        <w:t> </w:t>
      </w:r>
      <w:r>
        <w:rPr>
          <w:w w:val="105"/>
        </w:rPr>
        <w:t>organization</w:t>
      </w:r>
      <w:r>
        <w:rPr>
          <w:spacing w:val="-7"/>
          <w:w w:val="105"/>
        </w:rPr>
        <w:t> </w:t>
      </w:r>
      <w:r>
        <w:rPr>
          <w:w w:val="105"/>
        </w:rPr>
        <w:t>(VO).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/>
        <w:t>VO is “a group of individuals whose members and resources may be dis-</w:t>
      </w:r>
      <w:r>
        <w:rPr>
          <w:spacing w:val="1"/>
        </w:rPr>
        <w:t> </w:t>
      </w:r>
      <w:r>
        <w:rPr>
          <w:w w:val="105"/>
        </w:rPr>
        <w:t>persed</w:t>
      </w:r>
      <w:r>
        <w:rPr>
          <w:spacing w:val="-8"/>
          <w:w w:val="105"/>
        </w:rPr>
        <w:t> </w:t>
      </w:r>
      <w:r>
        <w:rPr>
          <w:w w:val="105"/>
        </w:rPr>
        <w:t>geographically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institutionally,</w:t>
      </w:r>
      <w:r>
        <w:rPr>
          <w:spacing w:val="-7"/>
          <w:w w:val="105"/>
        </w:rPr>
        <w:t> </w:t>
      </w:r>
      <w:r>
        <w:rPr>
          <w:w w:val="105"/>
        </w:rPr>
        <w:t>yet</w:t>
      </w:r>
      <w:r>
        <w:rPr>
          <w:spacing w:val="-7"/>
          <w:w w:val="105"/>
        </w:rPr>
        <w:t> </w:t>
      </w:r>
      <w:r>
        <w:rPr>
          <w:w w:val="105"/>
        </w:rPr>
        <w:t>who</w:t>
      </w:r>
      <w:r>
        <w:rPr>
          <w:spacing w:val="-7"/>
          <w:w w:val="105"/>
        </w:rPr>
        <w:t> </w:t>
      </w:r>
      <w:r>
        <w:rPr>
          <w:w w:val="105"/>
        </w:rPr>
        <w:t>function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coherent</w:t>
      </w:r>
      <w:r>
        <w:rPr>
          <w:spacing w:val="-47"/>
          <w:w w:val="105"/>
        </w:rPr>
        <w:t> </w:t>
      </w:r>
      <w:r>
        <w:rPr>
          <w:w w:val="105"/>
        </w:rPr>
        <w:t>unit</w:t>
      </w:r>
      <w:r>
        <w:rPr>
          <w:spacing w:val="-10"/>
          <w:w w:val="105"/>
        </w:rPr>
        <w:t> </w:t>
      </w:r>
      <w:r>
        <w:rPr>
          <w:w w:val="105"/>
        </w:rPr>
        <w:t>through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e-infrastructure”(Cummings</w:t>
      </w:r>
      <w:r>
        <w:rPr>
          <w:spacing w:val="-9"/>
          <w:w w:val="105"/>
        </w:rPr>
        <w:t> </w:t>
      </w:r>
      <w:r>
        <w:rPr>
          <w:w w:val="105"/>
        </w:rPr>
        <w:t>et</w:t>
      </w:r>
      <w:r>
        <w:rPr>
          <w:spacing w:val="-10"/>
          <w:w w:val="105"/>
        </w:rPr>
        <w:t> </w:t>
      </w:r>
      <w:r>
        <w:rPr>
          <w:w w:val="105"/>
        </w:rPr>
        <w:t>al.,</w:t>
      </w:r>
      <w:r>
        <w:rPr>
          <w:spacing w:val="-9"/>
          <w:w w:val="105"/>
        </w:rPr>
        <w:t> </w:t>
      </w:r>
      <w:r>
        <w:rPr>
          <w:w w:val="105"/>
        </w:rPr>
        <w:t>2008;</w:t>
      </w:r>
      <w:r>
        <w:rPr>
          <w:spacing w:val="-10"/>
          <w:w w:val="105"/>
        </w:rPr>
        <w:t> </w:t>
      </w:r>
      <w:r>
        <w:rPr>
          <w:w w:val="105"/>
        </w:rPr>
        <w:t>Nikolov,</w:t>
      </w:r>
      <w:r>
        <w:rPr>
          <w:spacing w:val="-47"/>
          <w:w w:val="105"/>
        </w:rPr>
        <w:t> </w:t>
      </w:r>
      <w:r>
        <w:rPr>
          <w:w w:val="105"/>
        </w:rPr>
        <w:t>2009). Such VOs are for instance EGEE and nanoHUB.org. VOs include a</w:t>
      </w:r>
      <w:r>
        <w:rPr>
          <w:spacing w:val="1"/>
          <w:w w:val="105"/>
        </w:rPr>
        <w:t> </w:t>
      </w:r>
      <w:r>
        <w:rPr>
          <w:w w:val="105"/>
        </w:rPr>
        <w:t>broad range of operational options, e.g they can be formal or informal,</w:t>
      </w:r>
      <w:r>
        <w:rPr>
          <w:spacing w:val="1"/>
          <w:w w:val="105"/>
        </w:rPr>
        <w:t> </w:t>
      </w:r>
      <w:r>
        <w:rPr>
          <w:w w:val="105"/>
        </w:rPr>
        <w:t>planned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unplanned,</w:t>
      </w:r>
      <w:r>
        <w:rPr>
          <w:spacing w:val="-4"/>
          <w:w w:val="105"/>
        </w:rPr>
        <w:t> </w:t>
      </w:r>
      <w:r>
        <w:rPr>
          <w:w w:val="105"/>
        </w:rPr>
        <w:t>transient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long</w:t>
      </w:r>
      <w:r>
        <w:rPr>
          <w:spacing w:val="-5"/>
          <w:w w:val="105"/>
        </w:rPr>
        <w:t> </w:t>
      </w:r>
      <w:r>
        <w:rPr>
          <w:w w:val="105"/>
        </w:rPr>
        <w:t>lived.</w:t>
      </w:r>
    </w:p>
    <w:p>
      <w:pPr>
        <w:pStyle w:val="BodyText"/>
        <w:spacing w:before="1"/>
        <w:ind w:left="0"/>
        <w:jc w:val="left"/>
      </w:pPr>
    </w:p>
    <w:p>
      <w:pPr>
        <w:pStyle w:val="Heading4"/>
        <w:spacing w:line="182" w:lineRule="auto"/>
        <w:ind w:right="2602"/>
      </w:pPr>
      <w:r>
        <w:rPr/>
        <w:t>Teacher</w:t>
      </w:r>
      <w:r>
        <w:rPr>
          <w:spacing w:val="-6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Global</w:t>
      </w:r>
      <w:r>
        <w:rPr>
          <w:spacing w:val="-5"/>
        </w:rPr>
        <w:t> </w:t>
      </w:r>
      <w:r>
        <w:rPr/>
        <w:t>Campus</w:t>
      </w:r>
      <w:r>
        <w:rPr>
          <w:spacing w:val="-6"/>
        </w:rPr>
        <w:t> </w:t>
      </w:r>
      <w:r>
        <w:rPr/>
        <w:t>–</w:t>
      </w:r>
      <w:r>
        <w:rPr>
          <w:spacing w:val="-41"/>
        </w:rPr>
        <w:t> </w:t>
      </w:r>
      <w:r>
        <w:rPr/>
        <w:t>some case studies</w:t>
      </w:r>
    </w:p>
    <w:p>
      <w:pPr>
        <w:pStyle w:val="BodyText"/>
        <w:spacing w:line="220" w:lineRule="auto" w:before="165"/>
        <w:ind w:right="550"/>
      </w:pP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actors</w:t>
      </w:r>
      <w:r>
        <w:rPr>
          <w:spacing w:val="47"/>
        </w:rPr>
        <w:t> </w:t>
      </w:r>
      <w:r>
        <w:rPr/>
        <w:t>that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involved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pro-</w:t>
      </w:r>
      <w:r>
        <w:rPr>
          <w:spacing w:val="-45"/>
        </w:rPr>
        <w:t> </w:t>
      </w:r>
      <w:r>
        <w:rPr/>
        <w:t>cess of school re-engineering and the corresponding educational change.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Fullan,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47"/>
        </w:rPr>
        <w:t> </w:t>
      </w:r>
      <w:r>
        <w:rPr/>
        <w:t>teachers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 reform are interrelated (Fullan, 1991). He states that the educa-</w:t>
      </w:r>
      <w:r>
        <w:rPr>
          <w:spacing w:val="1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5"/>
        </w:rPr>
        <w:t> </w:t>
      </w:r>
      <w:r>
        <w:rPr>
          <w:w w:val="102"/>
        </w:rPr>
        <w:t>chan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53"/>
          <w:w w:val="161"/>
        </w:rPr>
        <w:t>“</w:t>
      </w:r>
      <w:r>
        <w:rPr>
          <w:w w:val="72"/>
        </w:rPr>
        <w:t>…</w:t>
      </w:r>
      <w:r>
        <w:rPr>
          <w:spacing w:val="-5"/>
        </w:rPr>
        <w:t> 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6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o</w:t>
      </w:r>
      <w:r>
        <w:rPr>
          <w:spacing w:val="5"/>
        </w:rPr>
        <w:t> </w:t>
      </w:r>
      <w:r>
        <w:rPr>
          <w:spacing w:val="-1"/>
          <w:w w:val="102"/>
        </w:rPr>
        <w:t>som</w:t>
      </w:r>
      <w:r>
        <w:rPr>
          <w:spacing w:val="-2"/>
          <w:w w:val="102"/>
        </w:rPr>
        <w:t>e</w:t>
      </w:r>
      <w:r>
        <w:rPr>
          <w:w w:val="102"/>
        </w:rPr>
        <w:t>thing</w:t>
      </w:r>
      <w:r>
        <w:rPr>
          <w:spacing w:val="6"/>
        </w:rPr>
        <w:t> </w:t>
      </w:r>
      <w:r>
        <w:rPr>
          <w:spacing w:val="-1"/>
          <w:w w:val="102"/>
        </w:rPr>
        <w:t>ne</w:t>
      </w:r>
      <w:r>
        <w:rPr>
          <w:spacing w:val="-19"/>
          <w:w w:val="102"/>
        </w:rPr>
        <w:t>w</w:t>
      </w:r>
      <w:r>
        <w:rPr>
          <w:w w:val="102"/>
        </w:rPr>
        <w:t>,</w:t>
      </w:r>
      <w:r>
        <w:rPr>
          <w:spacing w:val="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6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2"/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spacing w:val="-1"/>
          <w:w w:val="102"/>
        </w:rPr>
        <w:t>is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the</w:t>
      </w:r>
      <w:r>
        <w:rPr>
          <w:spacing w:val="21"/>
        </w:rPr>
        <w:t> </w:t>
      </w:r>
      <w:r>
        <w:rPr/>
        <w:t>primary</w:t>
      </w:r>
      <w:r>
        <w:rPr>
          <w:spacing w:val="21"/>
        </w:rPr>
        <w:t> </w:t>
      </w:r>
      <w:r>
        <w:rPr/>
        <w:t>basis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social</w:t>
      </w:r>
      <w:r>
        <w:rPr>
          <w:spacing w:val="21"/>
        </w:rPr>
        <w:t> </w:t>
      </w:r>
      <w:r>
        <w:rPr/>
        <w:t>learning.</w:t>
      </w:r>
      <w:r>
        <w:rPr>
          <w:spacing w:val="20"/>
        </w:rPr>
        <w:t> </w:t>
      </w:r>
      <w:r>
        <w:rPr/>
        <w:t>New</w:t>
      </w:r>
      <w:r>
        <w:rPr>
          <w:spacing w:val="21"/>
        </w:rPr>
        <w:t> </w:t>
      </w:r>
      <w:r>
        <w:rPr/>
        <w:t>meanings,</w:t>
      </w:r>
      <w:r>
        <w:rPr>
          <w:spacing w:val="21"/>
        </w:rPr>
        <w:t> </w:t>
      </w:r>
      <w:r>
        <w:rPr/>
        <w:t>new</w:t>
      </w:r>
      <w:r>
        <w:rPr>
          <w:spacing w:val="21"/>
        </w:rPr>
        <w:t> </w:t>
      </w:r>
      <w:r>
        <w:rPr/>
        <w:t>behaviors,</w:t>
      </w:r>
      <w:r>
        <w:rPr>
          <w:spacing w:val="22"/>
        </w:rPr>
        <w:t> </w:t>
      </w:r>
      <w:r>
        <w:rPr/>
        <w:t>new</w:t>
      </w:r>
    </w:p>
    <w:p>
      <w:pPr>
        <w:pStyle w:val="BodyText"/>
        <w:spacing w:line="220" w:lineRule="auto" w:before="5"/>
        <w:ind w:left="553" w:right="718"/>
      </w:pPr>
      <w:r>
        <w:rPr/>
        <w:t>skills and new beliefs depend significantly on whether teachers are work-</w:t>
      </w:r>
      <w:r>
        <w:rPr>
          <w:spacing w:val="1"/>
        </w:rPr>
        <w:t> </w:t>
      </w:r>
      <w:r>
        <w:rPr/>
        <w:t>ing as isolated individuals or are exchanging ideas, support and positive</w:t>
      </w:r>
      <w:r>
        <w:rPr>
          <w:spacing w:val="1"/>
        </w:rPr>
        <w:t> </w:t>
      </w:r>
      <w:r>
        <w:rPr/>
        <w:t>feelings about their work”. Teachers must know the most current research</w:t>
      </w:r>
      <w:r>
        <w:rPr>
          <w:spacing w:val="1"/>
        </w:rPr>
        <w:t> </w:t>
      </w:r>
      <w:r>
        <w:rPr/>
        <w:t>and practice which can be used eﬀectively to match particular teaching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Friedman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compiled</w:t>
      </w:r>
      <w:r>
        <w:rPr>
          <w:spacing w:val="47"/>
        </w:rPr>
        <w:t> </w:t>
      </w:r>
      <w:r>
        <w:rPr/>
        <w:t>a</w:t>
      </w:r>
      <w:r>
        <w:rPr>
          <w:spacing w:val="-45"/>
        </w:rPr>
        <w:t> </w:t>
      </w:r>
      <w:r>
        <w:rPr/>
        <w:t>Web 2.0 Schools teachers oriented electronic book, which contains exper-</w:t>
      </w:r>
      <w:r>
        <w:rPr>
          <w:spacing w:val="1"/>
        </w:rPr>
        <w:t> </w:t>
      </w:r>
      <w:r>
        <w:rPr/>
        <w:t>tise and experience papers of a number of leading-edge Web 2.0 in edu-</w:t>
      </w:r>
      <w:r>
        <w:rPr>
          <w:spacing w:val="1"/>
        </w:rPr>
        <w:t> </w:t>
      </w:r>
      <w:r>
        <w:rPr/>
        <w:t>cation</w:t>
      </w:r>
      <w:r>
        <w:rPr>
          <w:spacing w:val="31"/>
        </w:rPr>
        <w:t> </w:t>
      </w:r>
      <w:r>
        <w:rPr/>
        <w:t>practitioners</w:t>
      </w:r>
      <w:r>
        <w:rPr>
          <w:spacing w:val="32"/>
        </w:rPr>
        <w:t> </w:t>
      </w:r>
      <w:r>
        <w:rPr/>
        <w:t>(Freedman,</w:t>
      </w:r>
      <w:r>
        <w:rPr>
          <w:spacing w:val="31"/>
        </w:rPr>
        <w:t> </w:t>
      </w:r>
      <w:r>
        <w:rPr/>
        <w:t>2006).</w:t>
      </w:r>
      <w:r>
        <w:rPr>
          <w:spacing w:val="32"/>
        </w:rPr>
        <w:t> </w:t>
      </w:r>
      <w:r>
        <w:rPr/>
        <w:t>He</w:t>
      </w:r>
      <w:r>
        <w:rPr>
          <w:spacing w:val="31"/>
        </w:rPr>
        <w:t> </w:t>
      </w:r>
      <w:r>
        <w:rPr/>
        <w:t>says:</w:t>
      </w:r>
      <w:r>
        <w:rPr>
          <w:spacing w:val="32"/>
        </w:rPr>
        <w:t> </w:t>
      </w:r>
      <w:r>
        <w:rPr/>
        <w:t>“The</w:t>
      </w:r>
      <w:r>
        <w:rPr>
          <w:spacing w:val="32"/>
        </w:rPr>
        <w:t> </w:t>
      </w:r>
      <w:r>
        <w:rPr/>
        <w:t>web</w:t>
      </w:r>
      <w:r>
        <w:rPr>
          <w:spacing w:val="31"/>
        </w:rPr>
        <w:t> </w:t>
      </w:r>
      <w:r>
        <w:rPr/>
        <w:t>is,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always</w:t>
      </w:r>
      <w:r>
        <w:rPr>
          <w:spacing w:val="-45"/>
        </w:rPr>
        <w:t> </w:t>
      </w:r>
      <w:r>
        <w:rPr/>
        <w:t>has been, an exciting place for education in terms of the possibilities it</w:t>
      </w:r>
      <w:r>
        <w:rPr>
          <w:spacing w:val="1"/>
        </w:rPr>
        <w:t> </w:t>
      </w:r>
      <w:r>
        <w:rPr/>
        <w:t>oﬀers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research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collaboration.</w:t>
      </w:r>
      <w:r>
        <w:rPr>
          <w:spacing w:val="24"/>
        </w:rPr>
        <w:t> </w:t>
      </w:r>
      <w:r>
        <w:rPr/>
        <w:t>Now,</w:t>
      </w:r>
      <w:r>
        <w:rPr>
          <w:spacing w:val="24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even</w:t>
      </w:r>
      <w:r>
        <w:rPr>
          <w:spacing w:val="24"/>
        </w:rPr>
        <w:t> </w:t>
      </w:r>
      <w:r>
        <w:rPr/>
        <w:t>more</w:t>
      </w:r>
      <w:r>
        <w:rPr>
          <w:spacing w:val="25"/>
        </w:rPr>
        <w:t> </w:t>
      </w:r>
      <w:r>
        <w:rPr/>
        <w:t>exciting,</w:t>
      </w:r>
      <w:r>
        <w:rPr>
          <w:spacing w:val="24"/>
        </w:rPr>
        <w:t> </w:t>
      </w:r>
      <w:r>
        <w:rPr/>
        <w:t>with</w:t>
      </w:r>
      <w:r>
        <w:rPr>
          <w:spacing w:val="-45"/>
        </w:rPr>
        <w:t> </w:t>
      </w:r>
      <w:r>
        <w:rPr/>
        <w:t>the appearance and development of new tools which have become collec-</w:t>
      </w:r>
      <w:r>
        <w:rPr>
          <w:spacing w:val="1"/>
        </w:rPr>
        <w:t> 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ely</w:t>
      </w:r>
      <w:r>
        <w:rPr>
          <w:spacing w:val="1"/>
        </w:rPr>
        <w:t> </w:t>
      </w:r>
      <w:r>
        <w:rPr>
          <w:w w:val="102"/>
        </w:rPr>
        <w:t>known</w:t>
      </w:r>
      <w:r>
        <w:rPr>
          <w:spacing w:val="1"/>
        </w:rPr>
        <w:t> </w:t>
      </w:r>
      <w:r>
        <w:rPr>
          <w:w w:val="102"/>
        </w:rPr>
        <w:t>as</w:t>
      </w:r>
      <w:r>
        <w:rPr>
          <w:spacing w:val="1"/>
        </w:rPr>
        <w:t> </w:t>
      </w:r>
      <w:r>
        <w:rPr>
          <w:spacing w:val="-89"/>
          <w:w w:val="271"/>
        </w:rPr>
        <w:t>‘</w:t>
      </w:r>
      <w:r>
        <w:rPr>
          <w:spacing w:val="-8"/>
          <w:w w:val="102"/>
        </w:rPr>
        <w:t>W</w:t>
      </w:r>
      <w:r>
        <w:rPr>
          <w:w w:val="102"/>
        </w:rPr>
        <w:t>eb</w:t>
      </w:r>
      <w:r>
        <w:rPr>
          <w:spacing w:val="1"/>
        </w:rPr>
        <w:t> </w:t>
      </w:r>
      <w:r>
        <w:rPr>
          <w:w w:val="102"/>
        </w:rPr>
        <w:t>2.0</w:t>
      </w:r>
      <w:r>
        <w:rPr>
          <w:spacing w:val="-89"/>
          <w:w w:val="271"/>
        </w:rPr>
        <w:t>’</w:t>
      </w:r>
      <w:r>
        <w:rPr>
          <w:spacing w:val="-73"/>
          <w:w w:val="161"/>
        </w:rPr>
        <w:t>”</w:t>
      </w:r>
      <w:r>
        <w:rPr>
          <w:w w:val="102"/>
        </w:rPr>
        <w:t>.</w:t>
      </w:r>
    </w:p>
    <w:p>
      <w:pPr>
        <w:pStyle w:val="BodyText"/>
        <w:spacing w:line="246" w:lineRule="exact" w:before="145"/>
        <w:ind w:left="553"/>
      </w:pPr>
      <w:r>
        <w:rPr/>
        <w:t>We can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2"/>
        </w:rPr>
        <w:t> </w:t>
      </w:r>
      <w:r>
        <w:rPr/>
        <w:t>2.0</w:t>
      </w:r>
      <w:r>
        <w:rPr>
          <w:spacing w:val="1"/>
        </w:rPr>
        <w:t> </w:t>
      </w:r>
      <w:r>
        <w:rPr/>
        <w:t>Schools as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predominately</w:t>
      </w:r>
      <w:r>
        <w:rPr>
          <w:spacing w:val="2"/>
        </w:rPr>
        <w:t> </w:t>
      </w:r>
      <w:r>
        <w:rPr/>
        <w:t>Web</w:t>
      </w:r>
    </w:p>
    <w:p>
      <w:pPr>
        <w:pStyle w:val="BodyText"/>
        <w:spacing w:line="220" w:lineRule="auto" w:before="5"/>
        <w:ind w:left="553" w:right="720" w:hanging="1"/>
      </w:pPr>
      <w:r>
        <w:rPr/>
        <w:t>2.0 based educational applications and services in their educational activi-</w:t>
      </w:r>
      <w:r>
        <w:rPr>
          <w:spacing w:val="1"/>
        </w:rPr>
        <w:t> </w:t>
      </w:r>
      <w:r>
        <w:rPr/>
        <w:t>ties (Nikolov, 2007; Nikolov and Nikolova, 2008). The Web 2.0 virtual learn-</w:t>
      </w:r>
      <w:r>
        <w:rPr>
          <w:spacing w:val="1"/>
        </w:rPr>
        <w:t> </w:t>
      </w:r>
      <w:r>
        <w:rPr/>
        <w:t>ing environments provide opportunities for students, teachers, parents and</w:t>
      </w:r>
      <w:r>
        <w:rPr>
          <w:spacing w:val="-45"/>
        </w:rPr>
        <w:t> </w:t>
      </w:r>
      <w:r>
        <w:rPr/>
        <w:t>other stakeholders to contribute to creating useful and 24/7 available edu-</w:t>
      </w:r>
      <w:r>
        <w:rPr>
          <w:spacing w:val="1"/>
        </w:rPr>
        <w:t> </w:t>
      </w:r>
      <w:r>
        <w:rPr/>
        <w:t>cational resources. Students can produce a new resource or edit existing</w:t>
      </w:r>
      <w:r>
        <w:rPr>
          <w:spacing w:val="1"/>
        </w:rPr>
        <w:t> </w:t>
      </w:r>
      <w:r>
        <w:rPr/>
        <w:t>ones for other students while they are learning themselves. Even the well-</w:t>
      </w:r>
      <w:r>
        <w:rPr>
          <w:spacing w:val="1"/>
        </w:rPr>
        <w:t> </w:t>
      </w:r>
      <w:r>
        <w:rPr/>
        <w:t>known</w:t>
      </w:r>
      <w:r>
        <w:rPr>
          <w:spacing w:val="22"/>
        </w:rPr>
        <w:t> </w:t>
      </w:r>
      <w:r>
        <w:rPr/>
        <w:t>PC</w:t>
      </w:r>
      <w:r>
        <w:rPr>
          <w:spacing w:val="23"/>
        </w:rPr>
        <w:t> </w:t>
      </w:r>
      <w:r>
        <w:rPr/>
        <w:t>applications,</w:t>
      </w:r>
      <w:r>
        <w:rPr>
          <w:spacing w:val="22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word</w:t>
      </w:r>
      <w:r>
        <w:rPr>
          <w:spacing w:val="22"/>
        </w:rPr>
        <w:t> </w:t>
      </w:r>
      <w:r>
        <w:rPr/>
        <w:t>processors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spreadsheets,</w:t>
      </w:r>
      <w:r>
        <w:rPr>
          <w:spacing w:val="23"/>
        </w:rPr>
        <w:t> </w:t>
      </w:r>
      <w:r>
        <w:rPr/>
        <w:t>come</w:t>
      </w:r>
      <w:r>
        <w:rPr>
          <w:spacing w:val="1"/>
        </w:rPr>
        <w:t> </w:t>
      </w:r>
      <w:r>
        <w:rPr/>
        <w:t>to a new life in the Web 2.0 world. A lot of Web 2.0 School oriented por-</w:t>
      </w:r>
      <w:r>
        <w:rPr>
          <w:spacing w:val="1"/>
        </w:rPr>
        <w:t> </w:t>
      </w:r>
      <w:r>
        <w:rPr/>
        <w:t>tals providing access to web services and content for educational purposes</w:t>
      </w:r>
      <w:r>
        <w:rPr>
          <w:spacing w:val="1"/>
        </w:rPr>
        <w:t> </w:t>
      </w:r>
      <w:r>
        <w:rPr/>
        <w:t>are</w:t>
      </w:r>
      <w:r>
        <w:rPr>
          <w:spacing w:val="30"/>
        </w:rPr>
        <w:t> </w:t>
      </w:r>
      <w:r>
        <w:rPr/>
        <w:t>emerging,</w:t>
      </w:r>
      <w:r>
        <w:rPr>
          <w:spacing w:val="31"/>
        </w:rPr>
        <w:t> </w:t>
      </w:r>
      <w:r>
        <w:rPr/>
        <w:t>such</w:t>
      </w:r>
      <w:r>
        <w:rPr>
          <w:spacing w:val="31"/>
        </w:rPr>
        <w:t> </w:t>
      </w:r>
      <w:r>
        <w:rPr/>
        <w:t>as:</w:t>
      </w:r>
      <w:r>
        <w:rPr>
          <w:spacing w:val="31"/>
        </w:rPr>
        <w:t> </w:t>
      </w:r>
      <w:r>
        <w:rPr/>
        <w:t>Schoolforge</w:t>
      </w:r>
      <w:r>
        <w:rPr>
          <w:spacing w:val="31"/>
        </w:rPr>
        <w:t> </w:t>
      </w:r>
      <w:r>
        <w:rPr/>
        <w:t>(http://www.schoolforge.org.uk),</w:t>
      </w:r>
      <w:r>
        <w:rPr>
          <w:spacing w:val="32"/>
        </w:rPr>
        <w:t> </w:t>
      </w:r>
      <w:r>
        <w:rPr/>
        <w:t>Edu</w:t>
      </w:r>
    </w:p>
    <w:p>
      <w:pPr>
        <w:pStyle w:val="ListParagraph"/>
        <w:numPr>
          <w:ilvl w:val="1"/>
          <w:numId w:val="24"/>
        </w:numPr>
        <w:tabs>
          <w:tab w:pos="908" w:val="left" w:leader="none"/>
        </w:tabs>
        <w:spacing w:line="220" w:lineRule="auto" w:before="0" w:after="0"/>
        <w:ind w:left="553" w:right="721" w:firstLine="0"/>
        <w:jc w:val="both"/>
        <w:rPr>
          <w:sz w:val="21"/>
        </w:rPr>
      </w:pPr>
      <w:hyperlink r:id="rId75">
        <w:r>
          <w:rPr>
            <w:sz w:val="21"/>
          </w:rPr>
          <w:t>(http://www.edu20.or</w:t>
        </w:r>
      </w:hyperlink>
      <w:r>
        <w:rPr>
          <w:sz w:val="21"/>
        </w:rPr>
        <w:t>g</w:t>
      </w:r>
      <w:hyperlink r:id="rId75">
        <w:r>
          <w:rPr>
            <w:sz w:val="21"/>
          </w:rPr>
          <w:t>/),</w:t>
        </w:r>
      </w:hyperlink>
      <w:r>
        <w:rPr>
          <w:spacing w:val="1"/>
          <w:sz w:val="21"/>
        </w:rPr>
        <w:t> </w:t>
      </w:r>
      <w:r>
        <w:rPr>
          <w:sz w:val="21"/>
        </w:rPr>
        <w:t>Change</w:t>
      </w:r>
      <w:r>
        <w:rPr>
          <w:spacing w:val="1"/>
          <w:sz w:val="21"/>
        </w:rPr>
        <w:t> </w:t>
      </w:r>
      <w:r>
        <w:rPr>
          <w:sz w:val="21"/>
        </w:rPr>
        <w:t>Agency</w:t>
      </w:r>
      <w:r>
        <w:rPr>
          <w:spacing w:val="1"/>
          <w:sz w:val="21"/>
        </w:rPr>
        <w:t> </w:t>
      </w:r>
      <w:hyperlink r:id="rId76">
        <w:r>
          <w:rPr>
            <w:sz w:val="21"/>
          </w:rPr>
          <w:t>(http://www.ed421.com/),</w:t>
        </w:r>
      </w:hyperlink>
      <w:r>
        <w:rPr>
          <w:spacing w:val="1"/>
          <w:sz w:val="21"/>
        </w:rPr>
        <w:t> </w:t>
      </w:r>
      <w:r>
        <w:rPr>
          <w:sz w:val="21"/>
        </w:rPr>
        <w:t>Shambles: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Asia</w:t>
      </w:r>
      <w:r>
        <w:rPr>
          <w:spacing w:val="47"/>
          <w:sz w:val="21"/>
        </w:rPr>
        <w:t> </w:t>
      </w:r>
      <w:hyperlink r:id="rId77">
        <w:r>
          <w:rPr>
            <w:sz w:val="21"/>
          </w:rPr>
          <w:t>(http://www.shambles.net/),</w:t>
        </w:r>
      </w:hyperlink>
      <w:r>
        <w:rPr>
          <w:spacing w:val="47"/>
          <w:sz w:val="21"/>
        </w:rPr>
        <w:t> </w:t>
      </w:r>
      <w:r>
        <w:rPr>
          <w:sz w:val="21"/>
        </w:rPr>
        <w:t>Web</w:t>
      </w:r>
      <w:r>
        <w:rPr>
          <w:spacing w:val="48"/>
          <w:sz w:val="21"/>
        </w:rPr>
        <w:t> </w:t>
      </w:r>
      <w:r>
        <w:rPr>
          <w:sz w:val="21"/>
        </w:rPr>
        <w:t>2.0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Classroom</w:t>
      </w:r>
      <w:r>
        <w:rPr>
          <w:spacing w:val="1"/>
          <w:sz w:val="21"/>
        </w:rPr>
        <w:t> </w:t>
      </w:r>
      <w:r>
        <w:rPr>
          <w:sz w:val="21"/>
        </w:rPr>
        <w:t>Teacher</w:t>
      </w:r>
      <w:r>
        <w:rPr>
          <w:spacing w:val="1"/>
          <w:sz w:val="21"/>
        </w:rPr>
        <w:t> </w:t>
      </w:r>
      <w:hyperlink r:id="rId78">
        <w:r>
          <w:rPr>
            <w:sz w:val="21"/>
          </w:rPr>
          <w:t>(http://www.kn.pacbell.com/wired/fil/pages/</w:t>
        </w:r>
      </w:hyperlink>
      <w:r>
        <w:rPr>
          <w:spacing w:val="1"/>
          <w:sz w:val="21"/>
        </w:rPr>
        <w:t> </w:t>
      </w:r>
      <w:r>
        <w:rPr>
          <w:sz w:val="21"/>
        </w:rPr>
        <w:t>listweb20s.</w:t>
      </w:r>
      <w:r>
        <w:rPr>
          <w:spacing w:val="1"/>
          <w:sz w:val="21"/>
        </w:rPr>
        <w:t> </w:t>
      </w:r>
      <w:r>
        <w:rPr>
          <w:sz w:val="21"/>
        </w:rPr>
        <w:t>html),</w:t>
      </w:r>
      <w:r>
        <w:rPr>
          <w:spacing w:val="1"/>
          <w:sz w:val="21"/>
        </w:rPr>
        <w:t> </w:t>
      </w:r>
      <w:r>
        <w:rPr>
          <w:sz w:val="21"/>
        </w:rPr>
        <w:t>etc.</w:t>
      </w:r>
    </w:p>
    <w:p>
      <w:pPr>
        <w:pStyle w:val="BodyText"/>
        <w:spacing w:line="220" w:lineRule="auto" w:before="160"/>
        <w:ind w:left="553" w:right="719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1"/>
          <w:w w:val="105"/>
        </w:rPr>
        <w:t> </w:t>
      </w:r>
      <w:r>
        <w:rPr>
          <w:w w:val="105"/>
        </w:rPr>
        <w:t>Assignment</w:t>
      </w:r>
      <w:r>
        <w:rPr>
          <w:spacing w:val="1"/>
          <w:w w:val="105"/>
        </w:rPr>
        <w:t> </w:t>
      </w:r>
      <w:r>
        <w:rPr>
          <w:w w:val="105"/>
        </w:rPr>
        <w:t>Database</w:t>
      </w:r>
      <w:r>
        <w:rPr>
          <w:spacing w:val="1"/>
          <w:w w:val="105"/>
        </w:rPr>
        <w:t> </w:t>
      </w:r>
      <w:hyperlink r:id="rId79">
        <w:r>
          <w:rPr>
            <w:w w:val="105"/>
          </w:rPr>
          <w:t>(http://wad.fmi.uni-sofia.bg/wad/)</w:t>
        </w:r>
      </w:hyperlink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w w:val="102"/>
        </w:rPr>
        <w:t>ames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mul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Eu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opea</w:t>
      </w:r>
      <w:r>
        <w:rPr>
          <w:w w:val="102"/>
        </w:rPr>
        <w:t>n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Inno</w:t>
      </w:r>
      <w:r>
        <w:rPr>
          <w:spacing w:val="-4"/>
          <w:w w:val="102"/>
        </w:rPr>
        <w:t>v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ve </w:t>
      </w:r>
      <w:r>
        <w:rPr>
          <w:spacing w:val="-1"/>
          <w:w w:val="102"/>
        </w:rPr>
        <w:t>Dida</w:t>
      </w:r>
      <w:r>
        <w:rPr>
          <w:w w:val="102"/>
        </w:rPr>
        <w:t>c</w:t>
      </w:r>
      <w:r>
        <w:rPr>
          <w:w w:val="101"/>
        </w:rPr>
        <w:t>ti</w:t>
      </w:r>
      <w:r>
        <w:rPr>
          <w:w w:val="102"/>
        </w:rPr>
        <w:t>cs</w:t>
      </w:r>
      <w:r>
        <w:rPr>
          <w:spacing w:val="12"/>
        </w:rPr>
        <w:t> </w:t>
      </w:r>
      <w:r>
        <w:rPr>
          <w:w w:val="102"/>
        </w:rPr>
        <w:t>via</w:t>
      </w:r>
      <w:r>
        <w:rPr>
          <w:spacing w:val="12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eb</w:t>
      </w:r>
      <w:r>
        <w:rPr>
          <w:spacing w:val="13"/>
        </w:rPr>
        <w:t> </w:t>
      </w:r>
      <w:r>
        <w:rPr>
          <w:w w:val="102"/>
        </w:rPr>
        <w:t>Based</w:t>
      </w:r>
      <w:r>
        <w:rPr>
          <w:spacing w:val="12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12"/>
        </w:rPr>
        <w:t> </w:t>
      </w:r>
      <w:r>
        <w:rPr>
          <w:w w:val="128"/>
        </w:rPr>
        <w:t>–</w:t>
      </w:r>
      <w:r>
        <w:rPr>
          <w:spacing w:val="-15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D</w:t>
      </w:r>
      <w:r>
        <w:rPr>
          <w:w w:val="102"/>
        </w:rPr>
        <w:t>WB</w:t>
      </w:r>
      <w:r>
        <w:rPr>
          <w:spacing w:val="-16"/>
          <w:w w:val="102"/>
        </w:rPr>
        <w:t>L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12"/>
        </w:rPr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>
          <w:spacing w:val="1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2"/>
        </w:rPr>
        <w:t> </w:t>
      </w:r>
      <w:r>
        <w:rPr>
          <w:w w:val="102"/>
        </w:rPr>
        <w:t>a</w:t>
      </w:r>
      <w:r>
        <w:rPr>
          <w:spacing w:val="12"/>
        </w:rPr>
        <w:t> </w:t>
      </w:r>
      <w:r>
        <w:rPr>
          <w:spacing w:val="-1"/>
          <w:w w:val="102"/>
        </w:rPr>
        <w:t>d</w:t>
      </w:r>
      <w:r>
        <w:rPr>
          <w:spacing w:val="-3"/>
          <w:w w:val="102"/>
        </w:rPr>
        <w:t>at</w:t>
      </w:r>
      <w:r>
        <w:rPr>
          <w:w w:val="102"/>
        </w:rPr>
        <w:t>abase</w:t>
      </w:r>
      <w:r>
        <w:rPr>
          <w:spacing w:val="12"/>
        </w:rPr>
        <w:t> </w:t>
      </w:r>
      <w:r>
        <w:rPr>
          <w:w w:val="102"/>
        </w:rPr>
        <w:t>which</w:t>
      </w:r>
      <w:r>
        <w:rPr>
          <w:spacing w:val="12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o- </w:t>
      </w:r>
      <w:r>
        <w:rPr>
          <w:w w:val="105"/>
        </w:rPr>
        <w:t>vides opportunities for building a community of teachers. It helps them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communicate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develop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retrieve</w:t>
      </w:r>
      <w:r>
        <w:rPr>
          <w:spacing w:val="-8"/>
          <w:w w:val="105"/>
        </w:rPr>
        <w:t> </w:t>
      </w:r>
      <w:r>
        <w:rPr>
          <w:w w:val="105"/>
        </w:rPr>
        <w:t>web-based</w:t>
      </w:r>
      <w:r>
        <w:rPr>
          <w:spacing w:val="-7"/>
          <w:w w:val="105"/>
        </w:rPr>
        <w:t> </w:t>
      </w:r>
      <w:r>
        <w:rPr>
          <w:w w:val="105"/>
        </w:rPr>
        <w:t>assignments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teaching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several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subject</w:t>
      </w:r>
      <w:r>
        <w:rPr>
          <w:spacing w:val="-11"/>
          <w:w w:val="105"/>
        </w:rPr>
        <w:t> </w:t>
      </w:r>
      <w:r>
        <w:rPr>
          <w:w w:val="105"/>
        </w:rPr>
        <w:t>areas.</w:t>
      </w:r>
      <w:r>
        <w:rPr>
          <w:spacing w:val="-11"/>
          <w:w w:val="105"/>
        </w:rPr>
        <w:t> </w:t>
      </w:r>
      <w:r>
        <w:rPr>
          <w:w w:val="105"/>
        </w:rPr>
        <w:t>Teachers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learners</w:t>
      </w:r>
      <w:r>
        <w:rPr>
          <w:spacing w:val="-12"/>
          <w:w w:val="105"/>
        </w:rPr>
        <w:t> </w:t>
      </w:r>
      <w:r>
        <w:rPr>
          <w:w w:val="105"/>
        </w:rPr>
        <w:t>who</w:t>
      </w:r>
      <w:r>
        <w:rPr>
          <w:spacing w:val="-47"/>
          <w:w w:val="105"/>
        </w:rPr>
        <w:t> </w:t>
      </w:r>
      <w:r>
        <w:rPr>
          <w:w w:val="105"/>
        </w:rPr>
        <w:t>are registered as users have access to a whole range of functionalities,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as:</w:t>
      </w:r>
      <w:r>
        <w:rPr>
          <w:spacing w:val="-9"/>
          <w:w w:val="105"/>
        </w:rPr>
        <w:t> </w:t>
      </w:r>
      <w:r>
        <w:rPr>
          <w:w w:val="105"/>
        </w:rPr>
        <w:t>adapting</w:t>
      </w:r>
      <w:r>
        <w:rPr>
          <w:spacing w:val="-9"/>
          <w:w w:val="105"/>
        </w:rPr>
        <w:t> </w:t>
      </w:r>
      <w:r>
        <w:rPr>
          <w:w w:val="105"/>
        </w:rPr>
        <w:t>assignments,</w:t>
      </w:r>
      <w:r>
        <w:rPr>
          <w:spacing w:val="-9"/>
          <w:w w:val="105"/>
        </w:rPr>
        <w:t> </w:t>
      </w:r>
      <w:r>
        <w:rPr>
          <w:w w:val="105"/>
        </w:rPr>
        <w:t>allocating</w:t>
      </w:r>
      <w:r>
        <w:rPr>
          <w:spacing w:val="-9"/>
          <w:w w:val="105"/>
        </w:rPr>
        <w:t> </w:t>
      </w:r>
      <w:r>
        <w:rPr>
          <w:w w:val="105"/>
        </w:rPr>
        <w:t>assignments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students,</w:t>
      </w:r>
      <w:r>
        <w:rPr>
          <w:spacing w:val="-9"/>
          <w:w w:val="105"/>
        </w:rPr>
        <w:t> </w:t>
      </w:r>
      <w:r>
        <w:rPr>
          <w:w w:val="105"/>
        </w:rPr>
        <w:t>creat-</w:t>
      </w:r>
      <w:r>
        <w:rPr>
          <w:spacing w:val="-47"/>
          <w:w w:val="105"/>
        </w:rPr>
        <w:t> </w:t>
      </w:r>
      <w:r>
        <w:rPr>
          <w:w w:val="105"/>
        </w:rPr>
        <w:t>ing</w:t>
      </w:r>
      <w:r>
        <w:rPr>
          <w:spacing w:val="-13"/>
          <w:w w:val="105"/>
        </w:rPr>
        <w:t> </w:t>
      </w:r>
      <w:r>
        <w:rPr>
          <w:w w:val="105"/>
        </w:rPr>
        <w:t>products,</w:t>
      </w:r>
      <w:r>
        <w:rPr>
          <w:spacing w:val="-12"/>
          <w:w w:val="105"/>
        </w:rPr>
        <w:t> </w:t>
      </w:r>
      <w:r>
        <w:rPr>
          <w:w w:val="105"/>
        </w:rPr>
        <w:t>giving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receiving</w:t>
      </w:r>
      <w:r>
        <w:rPr>
          <w:spacing w:val="-13"/>
          <w:w w:val="105"/>
        </w:rPr>
        <w:t> </w:t>
      </w:r>
      <w:r>
        <w:rPr>
          <w:w w:val="105"/>
        </w:rPr>
        <w:t>feedback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assignments</w:t>
      </w:r>
      <w:r>
        <w:rPr>
          <w:spacing w:val="-12"/>
          <w:w w:val="105"/>
        </w:rPr>
        <w:t> </w:t>
      </w:r>
      <w:r>
        <w:rPr>
          <w:w w:val="105"/>
        </w:rPr>
        <w:t>developed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olleague</w:t>
      </w:r>
      <w:r>
        <w:rPr>
          <w:w w:val="102"/>
        </w:rPr>
        <w:t>s</w:t>
      </w:r>
      <w:r>
        <w:rPr/>
        <w:t> 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/>
        <w:t> </w:t>
      </w:r>
      <w:r>
        <w:rPr>
          <w:spacing w:val="-1"/>
          <w:w w:val="102"/>
        </w:rPr>
        <w:t>learne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oducts.</w:t>
      </w:r>
    </w:p>
    <w:p>
      <w:pPr>
        <w:pStyle w:val="BodyText"/>
        <w:spacing w:line="220" w:lineRule="auto" w:before="163"/>
        <w:ind w:left="553" w:right="633"/>
        <w:jc w:val="left"/>
      </w:pP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repository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/>
        <w:t>Share.TEC</w:t>
      </w:r>
      <w:r>
        <w:rPr>
          <w:spacing w:val="7"/>
        </w:rPr>
        <w:t> </w:t>
      </w:r>
      <w:r>
        <w:rPr/>
        <w:t>Project</w:t>
      </w:r>
      <w:r>
        <w:rPr>
          <w:spacing w:val="7"/>
        </w:rPr>
        <w:t> </w:t>
      </w:r>
      <w:hyperlink r:id="rId80">
        <w:r>
          <w:rPr/>
          <w:t>(http://shar</w:t>
        </w:r>
      </w:hyperlink>
      <w:r>
        <w:rPr/>
        <w:t>e</w:t>
      </w:r>
      <w:hyperlink r:id="rId80">
        <w:r>
          <w:rPr/>
          <w:t>tec.it.fmi.uni-sofia.bg/).</w:t>
        </w:r>
      </w:hyperlink>
      <w:r>
        <w:rPr>
          <w:spacing w:val="54"/>
        </w:rPr>
        <w:t> </w:t>
      </w:r>
      <w:r>
        <w:rPr/>
        <w:t>Share.TEC</w:t>
      </w:r>
      <w:r>
        <w:rPr>
          <w:spacing w:val="54"/>
        </w:rPr>
        <w:t> </w:t>
      </w:r>
      <w:r>
        <w:rPr/>
        <w:t>stands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1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Sharin</w:t>
      </w:r>
      <w:r>
        <w:rPr>
          <w:w w:val="102"/>
        </w:rPr>
        <w:t>g</w:t>
      </w:r>
      <w:r>
        <w:rPr/>
        <w:t> </w:t>
      </w:r>
      <w:r>
        <w:rPr>
          <w:spacing w:val="18"/>
        </w:rPr>
        <w:t> 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/>
        <w:t> </w:t>
      </w:r>
      <w:r>
        <w:rPr>
          <w:spacing w:val="18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18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18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eaching</w:t>
      </w:r>
      <w:r>
        <w:rPr/>
        <w:t> </w:t>
      </w:r>
      <w:r>
        <w:rPr>
          <w:spacing w:val="19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18"/>
        </w:rPr>
        <w:t> </w:t>
      </w:r>
      <w:r>
        <w:rPr>
          <w:spacing w:val="-1"/>
          <w:w w:val="102"/>
        </w:rPr>
        <w:t>Communit</w:t>
      </w:r>
      <w:r>
        <w:rPr>
          <w:spacing w:val="6"/>
          <w:w w:val="102"/>
        </w:rPr>
        <w:t>y</w:t>
      </w:r>
      <w:r>
        <w:rPr>
          <w:w w:val="271"/>
        </w:rPr>
        <w:t>’ </w:t>
      </w:r>
      <w:hyperlink r:id="rId81">
        <w:r>
          <w:rPr>
            <w:spacing w:val="-1"/>
            <w:w w:val="102"/>
          </w:rPr>
          <w:t>(</w:t>
        </w:r>
        <w:r>
          <w:rPr>
            <w:spacing w:val="-2"/>
            <w:w w:val="102"/>
          </w:rPr>
          <w:t>h</w:t>
        </w:r>
        <w:r>
          <w:rPr>
            <w:w w:val="96"/>
          </w:rPr>
          <w:t>t</w:t>
        </w:r>
        <w:r>
          <w:rPr>
            <w:spacing w:val="-1"/>
            <w:w w:val="96"/>
          </w:rPr>
          <w:t>t</w:t>
        </w:r>
        <w:r>
          <w:rPr>
            <w:spacing w:val="-1"/>
            <w:w w:val="102"/>
          </w:rPr>
          <w:t>p://ww</w:t>
        </w:r>
        <w:r>
          <w:rPr>
            <w:spacing w:val="-14"/>
            <w:w w:val="102"/>
          </w:rPr>
          <w:t>w</w:t>
        </w:r>
        <w:r>
          <w:rPr>
            <w:spacing w:val="-1"/>
            <w:w w:val="102"/>
          </w:rPr>
          <w:t>.sha</w:t>
        </w:r>
        <w:r>
          <w:rPr>
            <w:spacing w:val="-3"/>
            <w:w w:val="102"/>
          </w:rPr>
          <w:t>r</w:t>
        </w:r>
        <w:r>
          <w:rPr>
            <w:w w:val="102"/>
          </w:rPr>
          <w:t>e-</w:t>
        </w:r>
        <w:r>
          <w:rPr>
            <w:spacing w:val="-3"/>
            <w:w w:val="102"/>
          </w:rPr>
          <w:t>t</w:t>
        </w:r>
        <w:r>
          <w:rPr>
            <w:w w:val="102"/>
          </w:rPr>
          <w:t>ec.eu/).</w:t>
        </w:r>
        <w:r>
          <w:rPr>
            <w:spacing w:val="22"/>
          </w:rPr>
          <w:t> </w:t>
        </w:r>
      </w:hyperlink>
      <w:r>
        <w:rPr>
          <w:w w:val="102"/>
        </w:rPr>
        <w:t>It</w:t>
      </w:r>
      <w:r>
        <w:rPr>
          <w:spacing w:val="22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w w:val="102"/>
        </w:rPr>
        <w:t>access</w:t>
      </w:r>
      <w:r>
        <w:rPr>
          <w:spacing w:val="2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spacing w:val="-1"/>
          <w:w w:val="102"/>
        </w:rPr>
        <w:t>partne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19"/>
          <w:w w:val="271"/>
        </w:rPr>
        <w:t>’</w:t>
      </w:r>
      <w:r>
        <w:rPr>
          <w:spacing w:val="-1"/>
          <w:w w:val="102"/>
        </w:rPr>
        <w:t>ow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on- </w:t>
      </w:r>
      <w:r>
        <w:rPr/>
        <w:t>tent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other</w:t>
      </w:r>
      <w:r>
        <w:rPr>
          <w:spacing w:val="18"/>
        </w:rPr>
        <w:t> </w:t>
      </w:r>
      <w:r>
        <w:rPr/>
        <w:t>teacher</w:t>
      </w:r>
      <w:r>
        <w:rPr>
          <w:spacing w:val="19"/>
        </w:rPr>
        <w:t> </w:t>
      </w:r>
      <w:r>
        <w:rPr/>
        <w:t>education</w:t>
      </w:r>
      <w:r>
        <w:rPr>
          <w:spacing w:val="18"/>
        </w:rPr>
        <w:t> </w:t>
      </w:r>
      <w:r>
        <w:rPr/>
        <w:t>repositories.</w:t>
      </w:r>
      <w:r>
        <w:rPr>
          <w:spacing w:val="18"/>
        </w:rPr>
        <w:t> </w:t>
      </w:r>
      <w:r>
        <w:rPr/>
        <w:t>Share.TEC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developing</w:t>
      </w:r>
    </w:p>
    <w:p>
      <w:pPr>
        <w:spacing w:after="0" w:line="220" w:lineRule="auto"/>
        <w:jc w:val="left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an</w:t>
      </w:r>
      <w:r>
        <w:rPr>
          <w:spacing w:val="18"/>
        </w:rPr>
        <w:t> </w:t>
      </w:r>
      <w:r>
        <w:rPr/>
        <w:t>online</w:t>
      </w:r>
      <w:r>
        <w:rPr>
          <w:spacing w:val="19"/>
        </w:rPr>
        <w:t> </w:t>
      </w:r>
      <w:r>
        <w:rPr/>
        <w:t>platform</w:t>
      </w:r>
      <w:r>
        <w:rPr>
          <w:spacing w:val="18"/>
        </w:rPr>
        <w:t> </w:t>
      </w:r>
      <w:r>
        <w:rPr/>
        <w:t>which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help</w:t>
      </w:r>
      <w:r>
        <w:rPr>
          <w:spacing w:val="19"/>
        </w:rPr>
        <w:t> </w:t>
      </w:r>
      <w:r>
        <w:rPr/>
        <w:t>practitioners</w:t>
      </w:r>
      <w:r>
        <w:rPr>
          <w:spacing w:val="19"/>
        </w:rPr>
        <w:t> </w:t>
      </w:r>
      <w:r>
        <w:rPr/>
        <w:t>across</w:t>
      </w:r>
      <w:r>
        <w:rPr>
          <w:spacing w:val="18"/>
        </w:rPr>
        <w:t> </w:t>
      </w:r>
      <w:r>
        <w:rPr/>
        <w:t>Europe</w:t>
      </w:r>
      <w:r>
        <w:rPr>
          <w:spacing w:val="19"/>
        </w:rPr>
        <w:t> </w:t>
      </w:r>
      <w:r>
        <w:rPr/>
        <w:t>search</w:t>
      </w:r>
      <w:r>
        <w:rPr>
          <w:spacing w:val="18"/>
        </w:rPr>
        <w:t> </w:t>
      </w:r>
      <w:r>
        <w:rPr/>
        <w:t>for,</w:t>
      </w:r>
    </w:p>
    <w:p>
      <w:pPr>
        <w:pStyle w:val="BodyText"/>
        <w:spacing w:line="220" w:lineRule="auto" w:before="5"/>
        <w:ind w:right="550"/>
      </w:pPr>
      <w:r>
        <w:rPr/>
        <w:t>learn about and exchange resources of various kinds, and will support the</w:t>
      </w:r>
      <w:r>
        <w:rPr>
          <w:spacing w:val="1"/>
        </w:rPr>
        <w:t> </w:t>
      </w:r>
      <w:r>
        <w:rPr/>
        <w:t>sharing of experience about the use of those resources. The system is pri-</w:t>
      </w:r>
      <w:r>
        <w:rPr>
          <w:spacing w:val="1"/>
        </w:rPr>
        <w:t> </w:t>
      </w:r>
      <w:r>
        <w:rPr/>
        <w:t>marily designed for teacher educators and for teachers engaged in pre-</w:t>
      </w:r>
      <w:r>
        <w:rPr>
          <w:spacing w:val="1"/>
        </w:rPr>
        <w:t> </w:t>
      </w:r>
      <w:r>
        <w:rPr/>
        <w:t>service education and continuous professional development. Share.TEC is</w:t>
      </w:r>
      <w:r>
        <w:rPr>
          <w:spacing w:val="1"/>
        </w:rPr>
        <w:t> </w:t>
      </w:r>
      <w:r>
        <w:rPr/>
        <w:t>devoted to fostering a stronger digital culture in the teacher education field</w:t>
      </w:r>
      <w:r>
        <w:rPr>
          <w:spacing w:val="-45"/>
        </w:rPr>
        <w:t> </w:t>
      </w:r>
      <w:r>
        <w:rPr/>
        <w:t>and to supporting the development of a Europe-wide perspective among</w:t>
      </w:r>
      <w:r>
        <w:rPr>
          <w:spacing w:val="1"/>
        </w:rPr>
        <w:t> </w:t>
      </w:r>
      <w:r>
        <w:rPr/>
        <w:t>those working in and with the teacher education community. The intended</w:t>
      </w:r>
      <w:r>
        <w:rPr>
          <w:spacing w:val="1"/>
        </w:rPr>
        <w:t> </w:t>
      </w:r>
      <w:r>
        <w:rPr/>
        <w:t>users of the system will be teacher educators, teachers engaged in self-</w:t>
      </w:r>
      <w:r>
        <w:rPr>
          <w:spacing w:val="1"/>
        </w:rPr>
        <w:t> </w:t>
      </w:r>
      <w:r>
        <w:rPr/>
        <w:t>guided learning, and developers and publishers of digital resources. Share.</w:t>
      </w:r>
      <w:r>
        <w:rPr>
          <w:spacing w:val="1"/>
        </w:rPr>
        <w:t> </w:t>
      </w:r>
      <w:r>
        <w:rPr/>
        <w:t>TEC will be adaptive to the needs of the users and will take into account</w:t>
      </w:r>
      <w:r>
        <w:rPr>
          <w:spacing w:val="1"/>
        </w:rPr>
        <w:t> </w:t>
      </w:r>
      <w:r>
        <w:rPr/>
        <w:t>their</w:t>
      </w:r>
      <w:r>
        <w:rPr>
          <w:spacing w:val="27"/>
        </w:rPr>
        <w:t> </w:t>
      </w:r>
      <w:r>
        <w:rPr/>
        <w:t>professional</w:t>
      </w:r>
      <w:r>
        <w:rPr>
          <w:spacing w:val="27"/>
        </w:rPr>
        <w:t> </w:t>
      </w:r>
      <w:r>
        <w:rPr/>
        <w:t>profiles</w:t>
      </w:r>
      <w:r>
        <w:rPr>
          <w:spacing w:val="28"/>
        </w:rPr>
        <w:t> </w:t>
      </w:r>
      <w:r>
        <w:rPr/>
        <w:t>through</w:t>
      </w:r>
      <w:r>
        <w:rPr>
          <w:spacing w:val="27"/>
        </w:rPr>
        <w:t> </w:t>
      </w:r>
      <w:r>
        <w:rPr/>
        <w:t>an</w:t>
      </w:r>
      <w:r>
        <w:rPr>
          <w:spacing w:val="28"/>
        </w:rPr>
        <w:t> </w:t>
      </w:r>
      <w:r>
        <w:rPr/>
        <w:t>ontology-based</w:t>
      </w:r>
      <w:r>
        <w:rPr>
          <w:spacing w:val="27"/>
        </w:rPr>
        <w:t> </w:t>
      </w:r>
      <w:r>
        <w:rPr/>
        <w:t>approach</w:t>
      </w:r>
      <w:r>
        <w:rPr>
          <w:spacing w:val="28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diﬀerences.</w:t>
      </w:r>
    </w:p>
    <w:p>
      <w:pPr>
        <w:pStyle w:val="BodyText"/>
        <w:spacing w:line="220" w:lineRule="auto" w:before="129"/>
        <w:ind w:right="549"/>
      </w:pPr>
      <w:r>
        <w:rPr>
          <w:spacing w:val="-1"/>
          <w:w w:val="105"/>
        </w:rPr>
        <w:t>The TENCompetence project </w:t>
      </w:r>
      <w:hyperlink r:id="rId82">
        <w:r>
          <w:rPr>
            <w:spacing w:val="-1"/>
            <w:w w:val="105"/>
          </w:rPr>
          <w:t>(http://www</w:t>
        </w:r>
      </w:hyperlink>
      <w:r>
        <w:rPr>
          <w:spacing w:val="-1"/>
          <w:w w:val="105"/>
        </w:rPr>
        <w:t>.</w:t>
      </w:r>
      <w:hyperlink r:id="rId82">
        <w:r>
          <w:rPr>
            <w:spacing w:val="-1"/>
            <w:w w:val="105"/>
          </w:rPr>
          <w:t>tencompetence.org/)</w:t>
        </w:r>
      </w:hyperlink>
      <w:r>
        <w:rPr>
          <w:spacing w:val="-1"/>
          <w:w w:val="105"/>
        </w:rPr>
        <w:t> </w:t>
      </w:r>
      <w:r>
        <w:rPr>
          <w:w w:val="105"/>
        </w:rPr>
        <w:t>aims at</w:t>
      </w:r>
      <w:r>
        <w:rPr>
          <w:spacing w:val="1"/>
          <w:w w:val="105"/>
        </w:rPr>
        <w:t> </w:t>
      </w:r>
      <w:r>
        <w:rPr/>
        <w:t>supporting individuals, groups and organizations in Europe in lifelong com-</w:t>
      </w:r>
      <w:r>
        <w:rPr>
          <w:spacing w:val="1"/>
        </w:rPr>
        <w:t> </w:t>
      </w:r>
      <w:r>
        <w:rPr>
          <w:spacing w:val="-1"/>
          <w:w w:val="105"/>
        </w:rPr>
        <w:t>petence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establishing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appropriate</w:t>
      </w:r>
      <w:r>
        <w:rPr>
          <w:spacing w:val="-5"/>
          <w:w w:val="105"/>
        </w:rPr>
        <w:t> </w:t>
      </w:r>
      <w:r>
        <w:rPr>
          <w:w w:val="105"/>
        </w:rPr>
        <w:t>technical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orga-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nizational infrastructure, using open source standards-based, sustainable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innovative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technology.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freely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available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infrastructure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will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support</w:t>
      </w:r>
      <w:r>
        <w:rPr>
          <w:spacing w:val="-47"/>
          <w:w w:val="105"/>
        </w:rPr>
        <w:t> </w:t>
      </w:r>
      <w:r>
        <w:rPr/>
        <w:t>the creation and management of networks of individuals, teams and orga-</w:t>
      </w:r>
      <w:r>
        <w:rPr>
          <w:spacing w:val="1"/>
        </w:rPr>
        <w:t> </w:t>
      </w:r>
      <w:r>
        <w:rPr/>
        <w:t>nizations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Europe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actively</w:t>
      </w:r>
      <w:r>
        <w:rPr>
          <w:spacing w:val="-6"/>
        </w:rPr>
        <w:t> </w:t>
      </w:r>
      <w:r>
        <w:rPr/>
        <w:t>involved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various</w:t>
      </w:r>
      <w:r>
        <w:rPr>
          <w:spacing w:val="-6"/>
        </w:rPr>
        <w:t> </w:t>
      </w:r>
      <w:r>
        <w:rPr/>
        <w:t>occupations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  <w:w w:val="102"/>
        </w:rPr>
        <w:t>domain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e.</w:t>
      </w:r>
      <w:r>
        <w:rPr>
          <w:spacing w:val="4"/>
        </w:rPr>
        <w:t> </w:t>
      </w:r>
      <w:r>
        <w:rPr>
          <w:spacing w:val="-1"/>
          <w:w w:val="102"/>
        </w:rPr>
        <w:t>Thes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3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spacing w:val="-37"/>
          <w:w w:val="271"/>
        </w:rPr>
        <w:t>’</w:t>
      </w:r>
      <w:r>
        <w:rPr>
          <w:w w:val="102"/>
        </w:rPr>
        <w:t>will</w:t>
      </w:r>
      <w:r>
        <w:rPr>
          <w:spacing w:val="4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1"/>
          <w:w w:val="102"/>
        </w:rPr>
        <w:t>li</w:t>
      </w:r>
      <w:r>
        <w:rPr>
          <w:spacing w:val="-6"/>
          <w:w w:val="102"/>
        </w:rPr>
        <w:t>f</w:t>
      </w:r>
      <w:r>
        <w:rPr>
          <w:w w:val="102"/>
        </w:rPr>
        <w:t>elong </w:t>
      </w:r>
      <w:r>
        <w:rPr/>
        <w:t>competency development of the participants from the basic levels of profi-</w:t>
      </w:r>
      <w:r>
        <w:rPr>
          <w:spacing w:val="1"/>
        </w:rPr>
        <w:t> </w:t>
      </w:r>
      <w:r>
        <w:rPr/>
        <w:t>ciency up to the highest levels of excellence. The network consists of learn-</w:t>
      </w:r>
      <w:r>
        <w:rPr>
          <w:spacing w:val="1"/>
        </w:rPr>
        <w:t> </w:t>
      </w:r>
      <w:r>
        <w:rPr>
          <w:spacing w:val="-1"/>
          <w:w w:val="105"/>
        </w:rPr>
        <w:t>ers, educational institutes, libraries, </w:t>
      </w:r>
      <w:r>
        <w:rPr>
          <w:w w:val="105"/>
        </w:rPr>
        <w:t>publishers, domain specific vendors,</w:t>
      </w:r>
      <w:r>
        <w:rPr>
          <w:spacing w:val="-47"/>
          <w:w w:val="105"/>
        </w:rPr>
        <w:t> </w:t>
      </w:r>
      <w:r>
        <w:rPr>
          <w:w w:val="105"/>
        </w:rPr>
        <w:t>employers, associations, and all others who deliver services or products</w:t>
      </w:r>
      <w:r>
        <w:rPr>
          <w:spacing w:val="1"/>
          <w:w w:val="105"/>
        </w:rPr>
        <w:t> </w:t>
      </w:r>
      <w:r>
        <w:rPr>
          <w:w w:val="105"/>
        </w:rPr>
        <w:t>in the specific field. A pilot experiment for lifelong competence develop-</w:t>
      </w:r>
      <w:r>
        <w:rPr>
          <w:spacing w:val="-47"/>
          <w:w w:val="105"/>
        </w:rPr>
        <w:t> </w:t>
      </w:r>
      <w:r>
        <w:rPr/>
        <w:t>ment in ICT-enhanced (soft) skills based on the methodology derived in this</w:t>
      </w:r>
      <w:r>
        <w:rPr>
          <w:spacing w:val="-45"/>
        </w:rPr>
        <w:t> </w:t>
      </w:r>
      <w:r>
        <w:rPr>
          <w:w w:val="105"/>
        </w:rPr>
        <w:t>project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training</w:t>
      </w:r>
      <w:r>
        <w:rPr>
          <w:spacing w:val="-7"/>
          <w:w w:val="105"/>
        </w:rPr>
        <w:t> </w:t>
      </w:r>
      <w:r>
        <w:rPr>
          <w:w w:val="105"/>
        </w:rPr>
        <w:t>strategy</w:t>
      </w:r>
      <w:r>
        <w:rPr>
          <w:spacing w:val="-7"/>
          <w:w w:val="105"/>
        </w:rPr>
        <w:t> </w:t>
      </w:r>
      <w:r>
        <w:rPr>
          <w:w w:val="105"/>
        </w:rPr>
        <w:t>developed</w:t>
      </w:r>
      <w:r>
        <w:rPr>
          <w:spacing w:val="-7"/>
          <w:w w:val="105"/>
        </w:rPr>
        <w:t> </w:t>
      </w:r>
      <w:r>
        <w:rPr>
          <w:w w:val="105"/>
        </w:rPr>
        <w:t>under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project</w:t>
      </w:r>
      <w:r>
        <w:rPr>
          <w:spacing w:val="-8"/>
          <w:w w:val="105"/>
        </w:rPr>
        <w:t> </w:t>
      </w:r>
      <w:r>
        <w:rPr>
          <w:w w:val="105"/>
        </w:rPr>
        <w:t>Innovative</w:t>
      </w:r>
      <w:r>
        <w:rPr>
          <w:spacing w:val="-47"/>
          <w:w w:val="105"/>
        </w:rPr>
        <w:t> </w:t>
      </w:r>
      <w:r>
        <w:rPr/>
        <w:t>Teacher – I*Teach </w:t>
      </w:r>
      <w:hyperlink r:id="rId83">
        <w:r>
          <w:rPr/>
          <w:t>(http://i-teach.fmi.uni-sofia.bg/), </w:t>
        </w:r>
      </w:hyperlink>
      <w:r>
        <w:rPr/>
        <w:t>has been carried out</w:t>
      </w:r>
      <w:r>
        <w:rPr>
          <w:spacing w:val="1"/>
        </w:rPr>
        <w:t> </w:t>
      </w:r>
      <w:r>
        <w:rPr/>
        <w:t>(Kovatcheva, Nikolova and Stefanova, 2010; Nikolova et al., 2009). A virtual</w:t>
      </w:r>
      <w:r>
        <w:rPr>
          <w:spacing w:val="1"/>
        </w:rPr>
        <w:t> </w:t>
      </w:r>
      <w:r>
        <w:rPr>
          <w:w w:val="105"/>
        </w:rPr>
        <w:t>community model for school teachers and experts was developed under</w:t>
      </w:r>
      <w:r>
        <w:rPr>
          <w:spacing w:val="-48"/>
          <w:w w:val="105"/>
        </w:rPr>
        <w:t> </w:t>
      </w:r>
      <w:r>
        <w:rPr>
          <w:w w:val="105"/>
        </w:rPr>
        <w:t>the I*Teach project. The project aimed at providing a means to support</w:t>
      </w:r>
      <w:r>
        <w:rPr>
          <w:spacing w:val="1"/>
          <w:w w:val="105"/>
        </w:rPr>
        <w:t> </w:t>
      </w:r>
      <w:r>
        <w:rPr/>
        <w:t>teachers in their daily work and professional development in building new</w:t>
      </w:r>
      <w:r>
        <w:rPr>
          <w:spacing w:val="1"/>
        </w:rPr>
        <w:t> </w:t>
      </w:r>
      <w:r>
        <w:rPr>
          <w:spacing w:val="-1"/>
          <w:w w:val="105"/>
        </w:rPr>
        <w:t>knowledge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skills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motivate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help</w:t>
      </w:r>
      <w:r>
        <w:rPr>
          <w:spacing w:val="-12"/>
          <w:w w:val="105"/>
        </w:rPr>
        <w:t> </w:t>
      </w:r>
      <w:r>
        <w:rPr>
          <w:w w:val="105"/>
        </w:rPr>
        <w:t>them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collaborate,</w:t>
      </w:r>
      <w:r>
        <w:rPr>
          <w:spacing w:val="-11"/>
          <w:w w:val="105"/>
        </w:rPr>
        <w:t> </w:t>
      </w:r>
      <w:r>
        <w:rPr>
          <w:w w:val="105"/>
        </w:rPr>
        <w:t>share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reuse</w:t>
      </w:r>
      <w:r>
        <w:rPr>
          <w:spacing w:val="-9"/>
          <w:w w:val="105"/>
        </w:rPr>
        <w:t> </w:t>
      </w:r>
      <w:r>
        <w:rPr>
          <w:w w:val="105"/>
        </w:rPr>
        <w:t>educational</w:t>
      </w:r>
      <w:r>
        <w:rPr>
          <w:spacing w:val="-9"/>
          <w:w w:val="105"/>
        </w:rPr>
        <w:t> </w:t>
      </w:r>
      <w:r>
        <w:rPr>
          <w:w w:val="105"/>
        </w:rPr>
        <w:t>resources.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project</w:t>
      </w:r>
      <w:r>
        <w:rPr>
          <w:spacing w:val="-9"/>
          <w:w w:val="105"/>
        </w:rPr>
        <w:t> </w:t>
      </w:r>
      <w:r>
        <w:rPr>
          <w:w w:val="105"/>
        </w:rPr>
        <w:t>supported</w:t>
      </w:r>
      <w:r>
        <w:rPr>
          <w:spacing w:val="-9"/>
          <w:w w:val="105"/>
        </w:rPr>
        <w:t> </w:t>
      </w:r>
      <w:r>
        <w:rPr>
          <w:w w:val="105"/>
        </w:rPr>
        <w:t>creation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vir-</w:t>
      </w:r>
      <w:r>
        <w:rPr>
          <w:spacing w:val="-48"/>
          <w:w w:val="105"/>
        </w:rPr>
        <w:t> </w:t>
      </w:r>
      <w:r>
        <w:rPr>
          <w:w w:val="105"/>
        </w:rPr>
        <w:t>tual</w:t>
      </w:r>
      <w:r>
        <w:rPr>
          <w:spacing w:val="-7"/>
          <w:w w:val="105"/>
        </w:rPr>
        <w:t> </w:t>
      </w:r>
      <w:r>
        <w:rPr>
          <w:w w:val="105"/>
        </w:rPr>
        <w:t>community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teachers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experts,</w:t>
      </w:r>
      <w:r>
        <w:rPr>
          <w:spacing w:val="-6"/>
          <w:w w:val="105"/>
        </w:rPr>
        <w:t> </w:t>
      </w: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methodology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handbook,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creating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digital</w:t>
      </w:r>
      <w:r>
        <w:rPr>
          <w:spacing w:val="-10"/>
          <w:w w:val="105"/>
        </w:rPr>
        <w:t> </w:t>
      </w:r>
      <w:r>
        <w:rPr>
          <w:w w:val="105"/>
        </w:rPr>
        <w:t>repositories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establishment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virtual</w:t>
      </w:r>
      <w:r>
        <w:rPr>
          <w:spacing w:val="-11"/>
          <w:w w:val="105"/>
        </w:rPr>
        <w:t> </w:t>
      </w:r>
      <w:r>
        <w:rPr>
          <w:w w:val="105"/>
        </w:rPr>
        <w:t>train-</w:t>
      </w:r>
      <w:r>
        <w:rPr>
          <w:spacing w:val="-47"/>
          <w:w w:val="105"/>
        </w:rPr>
        <w:t> </w:t>
      </w:r>
      <w:r>
        <w:rPr/>
        <w:t>ing centers. Such centers were created in five countries, including Bulgaria</w:t>
      </w:r>
      <w:r>
        <w:rPr>
          <w:spacing w:val="1"/>
        </w:rPr>
        <w:t> </w:t>
      </w:r>
      <w:r>
        <w:rPr>
          <w:w w:val="105"/>
        </w:rPr>
        <w:t>(Miranowicz</w:t>
      </w:r>
      <w:r>
        <w:rPr>
          <w:spacing w:val="-3"/>
          <w:w w:val="105"/>
        </w:rPr>
        <w:t> </w:t>
      </w:r>
      <w:r>
        <w:rPr>
          <w:w w:val="105"/>
        </w:rPr>
        <w:t>et</w:t>
      </w:r>
      <w:r>
        <w:rPr>
          <w:spacing w:val="-2"/>
          <w:w w:val="105"/>
        </w:rPr>
        <w:t> </w:t>
      </w:r>
      <w:r>
        <w:rPr>
          <w:w w:val="105"/>
        </w:rPr>
        <w:t>al.,</w:t>
      </w:r>
      <w:r>
        <w:rPr>
          <w:spacing w:val="-2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line="220" w:lineRule="auto" w:before="118"/>
        <w:ind w:right="550" w:hanging="1"/>
      </w:pPr>
      <w:r>
        <w:rPr/>
        <w:t>An example of applying some innovative instructional strategy in a web</w:t>
      </w:r>
      <w:r>
        <w:rPr>
          <w:spacing w:val="1"/>
        </w:rPr>
        <w:t> </w:t>
      </w:r>
      <w:r>
        <w:rPr/>
        <w:t>based</w:t>
      </w:r>
      <w:r>
        <w:rPr>
          <w:spacing w:val="41"/>
        </w:rPr>
        <w:t> </w:t>
      </w:r>
      <w:r>
        <w:rPr/>
        <w:t>learning</w:t>
      </w:r>
      <w:r>
        <w:rPr>
          <w:spacing w:val="42"/>
        </w:rPr>
        <w:t> </w:t>
      </w:r>
      <w:r>
        <w:rPr/>
        <w:t>environment</w:t>
      </w:r>
      <w:r>
        <w:rPr>
          <w:spacing w:val="41"/>
        </w:rPr>
        <w:t> </w:t>
      </w:r>
      <w:r>
        <w:rPr/>
        <w:t>created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frames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project</w:t>
      </w:r>
      <w:r>
        <w:rPr>
          <w:spacing w:val="42"/>
        </w:rPr>
        <w:t> </w:t>
      </w:r>
      <w:r>
        <w:rPr/>
        <w:t>Web-</w:t>
      </w:r>
      <w:r>
        <w:rPr>
          <w:spacing w:val="1"/>
        </w:rPr>
        <w:t> </w:t>
      </w:r>
      <w:r>
        <w:rPr/>
        <w:t>Labs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(Mor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Sendova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2004).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WebLabs</w:t>
      </w:r>
      <w:r>
        <w:rPr>
          <w:spacing w:val="1"/>
        </w:rPr>
        <w:t> </w:t>
      </w:r>
      <w:r>
        <w:rPr/>
        <w:t>provides an opportunity for enhancing the scientist in the learner. The stu-</w:t>
      </w:r>
      <w:r>
        <w:rPr>
          <w:spacing w:val="1"/>
        </w:rPr>
        <w:t> </w:t>
      </w:r>
      <w:r>
        <w:rPr/>
        <w:t>dents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involved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international</w:t>
      </w:r>
      <w:r>
        <w:rPr>
          <w:spacing w:val="29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project.</w:t>
      </w:r>
      <w:r>
        <w:rPr>
          <w:spacing w:val="28"/>
        </w:rPr>
        <w:t> </w:t>
      </w:r>
      <w:r>
        <w:rPr/>
        <w:t>They</w:t>
      </w:r>
      <w:r>
        <w:rPr>
          <w:spacing w:val="29"/>
        </w:rPr>
        <w:t> </w:t>
      </w:r>
      <w:r>
        <w:rPr/>
        <w:t>develop</w:t>
      </w:r>
      <w:r>
        <w:rPr>
          <w:spacing w:val="28"/>
        </w:rPr>
        <w:t> </w:t>
      </w:r>
      <w:r>
        <w:rPr/>
        <w:t>an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understanding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mathematics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science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which</w:t>
      </w:r>
      <w:r>
        <w:rPr>
          <w:spacing w:val="23"/>
        </w:rPr>
        <w:t> </w:t>
      </w:r>
      <w:r>
        <w:rPr/>
        <w:t>formulating</w:t>
      </w:r>
      <w:r>
        <w:rPr>
          <w:spacing w:val="22"/>
        </w:rPr>
        <w:t> </w:t>
      </w:r>
      <w:r>
        <w:rPr/>
        <w:t>hypoth-</w:t>
      </w:r>
    </w:p>
    <w:p>
      <w:pPr>
        <w:pStyle w:val="BodyText"/>
        <w:spacing w:line="220" w:lineRule="auto" w:before="5"/>
        <w:ind w:left="553" w:right="719"/>
      </w:pPr>
      <w:r>
        <w:rPr/>
        <w:t>eses, carrying out experiments, solving open problems is its essence. The</w:t>
      </w:r>
      <w:r>
        <w:rPr>
          <w:spacing w:val="1"/>
        </w:rPr>
        <w:t> </w:t>
      </w:r>
      <w:r>
        <w:rPr/>
        <w:t>students are partners in a research process and can influence both the</w:t>
      </w:r>
      <w:r>
        <w:rPr>
          <w:spacing w:val="1"/>
        </w:rPr>
        <w:t> </w:t>
      </w:r>
      <w:r>
        <w:rPr/>
        <w:t>development of the computer environment and the design of the edu-</w:t>
      </w:r>
      <w:r>
        <w:rPr>
          <w:spacing w:val="1"/>
        </w:rPr>
        <w:t> </w:t>
      </w:r>
      <w:r>
        <w:rPr/>
        <w:t>cational activities. They can communicate with each other, with teachers</w:t>
      </w:r>
      <w:r>
        <w:rPr>
          <w:spacing w:val="1"/>
        </w:rPr>
        <w:t> </w:t>
      </w:r>
      <w:r>
        <w:rPr/>
        <w:t>and researchers both locally and globally. The teachers are considered as</w:t>
      </w:r>
      <w:r>
        <w:rPr>
          <w:spacing w:val="1"/>
        </w:rPr>
        <w:t> </w:t>
      </w:r>
      <w:r>
        <w:rPr/>
        <w:t>facilitators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acquired</w:t>
      </w:r>
      <w:r>
        <w:rPr>
          <w:spacing w:val="47"/>
        </w:rPr>
        <w:t> </w:t>
      </w:r>
      <w:r>
        <w:rPr/>
        <w:t>specific</w:t>
      </w:r>
      <w:r>
        <w:rPr>
          <w:spacing w:val="47"/>
        </w:rPr>
        <w:t> </w:t>
      </w:r>
      <w:r>
        <w:rPr/>
        <w:t>social</w:t>
      </w:r>
      <w:r>
        <w:rPr>
          <w:spacing w:val="48"/>
        </w:rPr>
        <w:t> </w:t>
      </w:r>
      <w:r>
        <w:rPr/>
        <w:t>experi-</w:t>
      </w:r>
      <w:r>
        <w:rPr>
          <w:spacing w:val="1"/>
        </w:rPr>
        <w:t> </w:t>
      </w:r>
      <w:r>
        <w:rPr/>
        <w:t>ence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were</w:t>
      </w:r>
      <w:r>
        <w:rPr>
          <w:spacing w:val="31"/>
        </w:rPr>
        <w:t> </w:t>
      </w:r>
      <w:r>
        <w:rPr/>
        <w:t>stimulated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build</w:t>
      </w:r>
      <w:r>
        <w:rPr>
          <w:spacing w:val="31"/>
        </w:rPr>
        <w:t> </w:t>
      </w:r>
      <w:r>
        <w:rPr/>
        <w:t>valuable</w:t>
      </w:r>
      <w:r>
        <w:rPr>
          <w:spacing w:val="31"/>
        </w:rPr>
        <w:t> </w:t>
      </w:r>
      <w:r>
        <w:rPr/>
        <w:t>personal</w:t>
      </w:r>
      <w:r>
        <w:rPr>
          <w:spacing w:val="32"/>
        </w:rPr>
        <w:t> </w:t>
      </w:r>
      <w:r>
        <w:rPr/>
        <w:t>skills</w:t>
      </w:r>
      <w:r>
        <w:rPr>
          <w:spacing w:val="31"/>
        </w:rPr>
        <w:t> </w:t>
      </w:r>
      <w:r>
        <w:rPr/>
        <w:t>such</w:t>
      </w:r>
      <w:r>
        <w:rPr>
          <w:spacing w:val="32"/>
        </w:rPr>
        <w:t> </w:t>
      </w:r>
      <w:r>
        <w:rPr/>
        <w:t>as:</w:t>
      </w:r>
      <w:r>
        <w:rPr>
          <w:spacing w:val="31"/>
        </w:rPr>
        <w:t> </w:t>
      </w:r>
      <w:r>
        <w:rPr/>
        <w:t>abil-</w:t>
      </w:r>
      <w:r>
        <w:rPr>
          <w:spacing w:val="1"/>
        </w:rPr>
        <w:t> </w:t>
      </w:r>
      <w:r>
        <w:rPr/>
        <w:t>ity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generate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verbalize</w:t>
      </w:r>
      <w:r>
        <w:rPr>
          <w:spacing w:val="28"/>
        </w:rPr>
        <w:t> </w:t>
      </w:r>
      <w:r>
        <w:rPr/>
        <w:t>ideas;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present</w:t>
      </w:r>
      <w:r>
        <w:rPr>
          <w:spacing w:val="29"/>
        </w:rPr>
        <w:t> </w:t>
      </w:r>
      <w:r>
        <w:rPr/>
        <w:t>their</w:t>
      </w:r>
      <w:r>
        <w:rPr>
          <w:spacing w:val="28"/>
        </w:rPr>
        <w:t> </w:t>
      </w:r>
      <w:r>
        <w:rPr/>
        <w:t>results</w:t>
      </w:r>
      <w:r>
        <w:rPr>
          <w:spacing w:val="29"/>
        </w:rPr>
        <w:t> </w:t>
      </w: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standard;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communication;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discuss</w:t>
      </w:r>
      <w:r>
        <w:rPr>
          <w:spacing w:val="42"/>
        </w:rPr>
        <w:t> </w:t>
      </w:r>
      <w:r>
        <w:rPr/>
        <w:t>their</w:t>
      </w:r>
      <w:r>
        <w:rPr>
          <w:spacing w:val="42"/>
        </w:rPr>
        <w:t> </w:t>
      </w:r>
      <w:r>
        <w:rPr/>
        <w:t>work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work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team;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(self)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e-infrastructure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e-science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opportunities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schools</w:t>
      </w:r>
      <w:r>
        <w:rPr>
          <w:spacing w:val="48"/>
        </w:rPr>
        <w:t> </w:t>
      </w:r>
      <w:r>
        <w:rPr/>
        <w:t>to</w:t>
      </w:r>
      <w:r>
        <w:rPr>
          <w:spacing w:val="-45"/>
        </w:rPr>
        <w:t> </w:t>
      </w:r>
      <w:r>
        <w:rPr/>
        <w:t>get access to a great number of virtual labs and learn through interactive</w:t>
      </w:r>
      <w:r>
        <w:rPr>
          <w:spacing w:val="1"/>
        </w:rPr>
        <w:t> </w:t>
      </w:r>
      <w:r>
        <w:rPr/>
        <w:t>visualizations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simulations.</w:t>
      </w:r>
    </w:p>
    <w:p>
      <w:pPr>
        <w:pStyle w:val="BodyText"/>
        <w:spacing w:line="220" w:lineRule="auto" w:before="117"/>
        <w:ind w:left="553" w:right="721"/>
      </w:pPr>
      <w:r>
        <w:rPr/>
        <w:t>The Sofia University internal project named Elica </w:t>
      </w:r>
      <w:hyperlink r:id="rId84">
        <w:r>
          <w:rPr/>
          <w:t>(http://www.elica.net/)</w:t>
        </w:r>
      </w:hyperlink>
      <w:r>
        <w:rPr>
          <w:spacing w:val="1"/>
        </w:rPr>
        <w:t> </w:t>
      </w:r>
      <w:r>
        <w:rPr/>
        <w:t>has received a substantial international recognition among educators in</w:t>
      </w:r>
      <w:r>
        <w:rPr>
          <w:spacing w:val="1"/>
        </w:rPr>
        <w:t> </w:t>
      </w:r>
      <w:r>
        <w:rPr/>
        <w:t>mathematics. One of the achievements of this project is that an interna-</w:t>
      </w:r>
      <w:r>
        <w:rPr>
          <w:spacing w:val="1"/>
        </w:rPr>
        <w:t> </w:t>
      </w:r>
      <w:r>
        <w:rPr/>
        <w:t>tional virtual network of its users has been established (Boytchev et al.,</w:t>
      </w:r>
      <w:r>
        <w:rPr>
          <w:spacing w:val="1"/>
        </w:rPr>
        <w:t> </w:t>
      </w:r>
      <w:r>
        <w:rPr/>
        <w:t>2009).</w:t>
      </w:r>
      <w:r>
        <w:rPr>
          <w:spacing w:val="34"/>
        </w:rPr>
        <w:t> </w:t>
      </w:r>
      <w:r>
        <w:rPr/>
        <w:t>Elica</w:t>
      </w:r>
      <w:r>
        <w:rPr>
          <w:spacing w:val="34"/>
        </w:rPr>
        <w:t> </w:t>
      </w:r>
      <w:r>
        <w:rPr/>
        <w:t>has</w:t>
      </w:r>
      <w:r>
        <w:rPr>
          <w:spacing w:val="34"/>
        </w:rPr>
        <w:t> </w:t>
      </w:r>
      <w:r>
        <w:rPr/>
        <w:t>been</w:t>
      </w:r>
      <w:r>
        <w:rPr>
          <w:spacing w:val="33"/>
        </w:rPr>
        <w:t> </w:t>
      </w:r>
      <w:r>
        <w:rPr/>
        <w:t>used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in-service</w:t>
      </w:r>
      <w:r>
        <w:rPr>
          <w:spacing w:val="34"/>
        </w:rPr>
        <w:t> </w:t>
      </w:r>
      <w:r>
        <w:rPr/>
        <w:t>teacher</w:t>
      </w:r>
      <w:r>
        <w:rPr>
          <w:spacing w:val="35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more</w:t>
      </w:r>
      <w:r>
        <w:rPr>
          <w:spacing w:val="34"/>
        </w:rPr>
        <w:t> </w:t>
      </w:r>
      <w:r>
        <w:rPr/>
        <w:t>than</w:t>
      </w:r>
      <w:r>
        <w:rPr>
          <w:spacing w:val="-45"/>
        </w:rPr>
        <w:t> </w:t>
      </w:r>
      <w:r>
        <w:rPr/>
        <w:t>6 years now and a virtual community of teachers using Elica in their edu-</w:t>
      </w:r>
      <w:r>
        <w:rPr>
          <w:spacing w:val="1"/>
        </w:rPr>
        <w:t> </w:t>
      </w:r>
      <w:r>
        <w:rPr/>
        <w:t>cational practice has been established. Being a general-purpose system,</w:t>
      </w:r>
      <w:r>
        <w:rPr>
          <w:spacing w:val="1"/>
        </w:rPr>
        <w:t> </w:t>
      </w:r>
      <w:r>
        <w:rPr/>
        <w:t>Elica can be used as a development platform for virtual worlds implement-</w:t>
      </w:r>
      <w:r>
        <w:rPr>
          <w:spacing w:val="1"/>
        </w:rPr>
        <w:t> </w:t>
      </w:r>
      <w:r>
        <w:rPr/>
        <w:t>ed through intuitive and interactive virtual reality. Several courses at Sofia</w:t>
      </w:r>
      <w:r>
        <w:rPr>
          <w:spacing w:val="1"/>
        </w:rPr>
        <w:t> </w:t>
      </w:r>
      <w:r>
        <w:rPr/>
        <w:t>University are based on Elica and they are for students which will become</w:t>
      </w:r>
      <w:r>
        <w:rPr>
          <w:spacing w:val="1"/>
        </w:rPr>
        <w:t> </w:t>
      </w:r>
      <w:r>
        <w:rPr/>
        <w:t>teachers in mathematics and computer science. Being in touch with the</w:t>
      </w:r>
      <w:r>
        <w:rPr>
          <w:spacing w:val="1"/>
        </w:rPr>
        <w:t> </w:t>
      </w:r>
      <w:r>
        <w:rPr/>
        <w:t>system that is used to implement classroom software is an important fac-</w:t>
      </w:r>
      <w:r>
        <w:rPr>
          <w:spacing w:val="1"/>
        </w:rPr>
        <w:t> </w:t>
      </w:r>
      <w:r>
        <w:rPr/>
        <w:t>tor, because several applications are already a part of the IT textbooks for</w:t>
      </w:r>
      <w:r>
        <w:rPr>
          <w:spacing w:val="1"/>
        </w:rPr>
        <w:t> </w:t>
      </w:r>
      <w:r>
        <w:rPr/>
        <w:t>6th and 7th grades. Nowadays Elica is used in several national and inter-</w:t>
      </w:r>
      <w:r>
        <w:rPr>
          <w:spacing w:val="1"/>
        </w:rPr>
        <w:t> </w:t>
      </w:r>
      <w:r>
        <w:rPr/>
        <w:t>national projects. Within the next year a dozen of new applications is sup-</w:t>
      </w:r>
      <w:r>
        <w:rPr>
          <w:spacing w:val="1"/>
        </w:rPr>
        <w:t> </w:t>
      </w:r>
      <w:r>
        <w:rPr/>
        <w:t>posed to appear. Additionally it will be possible to collect a more significant</w:t>
      </w:r>
      <w:r>
        <w:rPr>
          <w:spacing w:val="-45"/>
        </w:rPr>
        <w:t> </w:t>
      </w:r>
      <w:r>
        <w:rPr/>
        <w:t>feedback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teachers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students.</w:t>
      </w:r>
    </w:p>
    <w:p>
      <w:pPr>
        <w:pStyle w:val="Heading4"/>
        <w:spacing w:before="164"/>
        <w:ind w:left="553"/>
      </w:pPr>
      <w:r>
        <w:rPr/>
        <w:t>Conclusion</w:t>
      </w:r>
    </w:p>
    <w:p>
      <w:pPr>
        <w:pStyle w:val="BodyText"/>
        <w:spacing w:line="220" w:lineRule="auto" w:before="125"/>
        <w:ind w:left="553" w:right="718" w:hanging="1"/>
      </w:pPr>
      <w:r>
        <w:rPr/>
        <w:t>The emergence of GCM universities and the Web 2.0 Schools is a world-</w:t>
      </w:r>
      <w:r>
        <w:rPr>
          <w:spacing w:val="1"/>
        </w:rPr>
        <w:t> </w:t>
      </w:r>
      <w:r>
        <w:rPr/>
        <w:t>wide phenomenon. The educators should work on a large scale of lifelong</w:t>
      </w:r>
      <w:r>
        <w:rPr>
          <w:spacing w:val="1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competency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teachers,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all</w:t>
      </w:r>
      <w:r>
        <w:rPr>
          <w:spacing w:val="1"/>
        </w:rPr>
        <w:t> </w:t>
      </w:r>
      <w:r>
        <w:rPr/>
        <w:t>citizens of the information society. The technologies are ever changing and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new</w:t>
      </w:r>
      <w:r>
        <w:rPr>
          <w:spacing w:val="-7"/>
        </w:rPr>
        <w:t> </w:t>
      </w:r>
      <w:r>
        <w:rPr/>
        <w:t>generations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Web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appear</w:t>
      </w:r>
      <w:r>
        <w:rPr>
          <w:spacing w:val="-6"/>
        </w:rPr>
        <w:t> </w:t>
      </w:r>
      <w:r>
        <w:rPr/>
        <w:t>–Web</w:t>
      </w:r>
      <w:r>
        <w:rPr>
          <w:spacing w:val="-6"/>
        </w:rPr>
        <w:t> </w:t>
      </w:r>
      <w:r>
        <w:rPr/>
        <w:t>3.0,</w:t>
      </w:r>
      <w:r>
        <w:rPr>
          <w:spacing w:val="-6"/>
        </w:rPr>
        <w:t> </w:t>
      </w:r>
      <w:r>
        <w:rPr/>
        <w:t>Web</w:t>
      </w:r>
      <w:r>
        <w:rPr>
          <w:spacing w:val="-6"/>
        </w:rPr>
        <w:t> </w:t>
      </w:r>
      <w:r>
        <w:rPr/>
        <w:t>4.0,</w:t>
      </w:r>
      <w:r>
        <w:rPr>
          <w:spacing w:val="-6"/>
        </w:rPr>
        <w:t> </w:t>
      </w:r>
      <w:r>
        <w:rPr/>
        <w:t>etc.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45"/>
        </w:rPr>
        <w:t> </w:t>
      </w:r>
      <w:r>
        <w:rPr/>
        <w:t>connected with the growth of the intelligence of the Web. The integration</w:t>
      </w:r>
      <w:r>
        <w:rPr>
          <w:spacing w:val="1"/>
        </w:rPr>
        <w:t> </w:t>
      </w:r>
      <w:r>
        <w:rPr/>
        <w:t>of the Web technologies with the global e-infrastructure in the academic</w:t>
      </w:r>
      <w:r>
        <w:rPr>
          <w:spacing w:val="1"/>
        </w:rPr>
        <w:t> </w:t>
      </w:r>
      <w:r>
        <w:rPr/>
        <w:t>world is an emerging trend. Having in mind the trend of integration of all</w:t>
      </w:r>
      <w:r>
        <w:rPr>
          <w:spacing w:val="1"/>
        </w:rPr>
        <w:t> </w:t>
      </w:r>
      <w:r>
        <w:rPr/>
        <w:t>existing forms of education, we may expect the ultimate result be that the</w:t>
      </w:r>
      <w:r>
        <w:rPr>
          <w:spacing w:val="1"/>
        </w:rPr>
        <w:t> </w:t>
      </w:r>
      <w:r>
        <w:rPr/>
        <w:t>whole world would</w:t>
      </w:r>
      <w:r>
        <w:rPr>
          <w:spacing w:val="-1"/>
        </w:rPr>
        <w:t> </w:t>
      </w:r>
      <w:r>
        <w:rPr/>
        <w:t>become a</w:t>
      </w:r>
      <w:r>
        <w:rPr>
          <w:spacing w:val="-1"/>
        </w:rPr>
        <w:t> </w:t>
      </w:r>
      <w:r>
        <w:rPr/>
        <w:t>Global</w:t>
      </w:r>
      <w:r>
        <w:rPr>
          <w:spacing w:val="1"/>
        </w:rPr>
        <w:t> </w:t>
      </w:r>
      <w:r>
        <w:rPr/>
        <w:t>Campus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next few decades.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4"/>
        <w:spacing w:line="273" w:lineRule="exact"/>
      </w:pPr>
      <w:r>
        <w:rPr/>
        <w:t>References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3" w:after="0"/>
        <w:ind w:left="950" w:right="552" w:hanging="227"/>
        <w:jc w:val="both"/>
        <w:rPr>
          <w:sz w:val="21"/>
        </w:rPr>
      </w:pPr>
      <w:r>
        <w:rPr>
          <w:sz w:val="21"/>
        </w:rPr>
        <w:t>Atkins, D. et al. (2003) </w:t>
      </w:r>
      <w:r>
        <w:rPr>
          <w:i/>
          <w:sz w:val="21"/>
        </w:rPr>
        <w:t>Revolutionizing Science and Engineering through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Cyberinfrastructure.</w:t>
      </w:r>
      <w:r>
        <w:rPr>
          <w:i/>
          <w:spacing w:val="1"/>
          <w:sz w:val="21"/>
        </w:rPr>
        <w:t> </w:t>
      </w:r>
      <w:r>
        <w:rPr>
          <w:sz w:val="21"/>
        </w:rPr>
        <w:t>Report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National</w:t>
      </w:r>
      <w:r>
        <w:rPr>
          <w:spacing w:val="1"/>
          <w:sz w:val="21"/>
        </w:rPr>
        <w:t> </w:t>
      </w:r>
      <w:r>
        <w:rPr>
          <w:sz w:val="21"/>
        </w:rPr>
        <w:t>Science</w:t>
      </w:r>
      <w:r>
        <w:rPr>
          <w:spacing w:val="1"/>
          <w:sz w:val="21"/>
        </w:rPr>
        <w:t> </w:t>
      </w:r>
      <w:r>
        <w:rPr>
          <w:sz w:val="21"/>
        </w:rPr>
        <w:t>Foundation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Cyberinfrastructure,</w:t>
      </w:r>
      <w:r>
        <w:rPr>
          <w:spacing w:val="1"/>
          <w:sz w:val="21"/>
        </w:rPr>
        <w:t> </w:t>
      </w:r>
      <w:r>
        <w:rPr>
          <w:sz w:val="21"/>
        </w:rPr>
        <w:t>NSF,</w:t>
      </w:r>
      <w:r>
        <w:rPr>
          <w:spacing w:val="1"/>
          <w:sz w:val="21"/>
        </w:rPr>
        <w:t> </w:t>
      </w:r>
      <w:r>
        <w:rPr>
          <w:sz w:val="21"/>
        </w:rPr>
        <w:t>January.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6" w:after="0"/>
        <w:ind w:left="950" w:right="550" w:hanging="227"/>
        <w:jc w:val="both"/>
        <w:rPr>
          <w:sz w:val="21"/>
        </w:rPr>
      </w:pPr>
      <w:r>
        <w:rPr>
          <w:sz w:val="21"/>
        </w:rPr>
        <w:t>Baker, D. (2007) </w:t>
      </w:r>
      <w:r>
        <w:rPr>
          <w:i/>
          <w:sz w:val="21"/>
        </w:rPr>
        <w:t>Mass Higher Education and the Super Research Univer-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sity: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Symbiotic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Trends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Future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Scenarios.</w:t>
      </w:r>
      <w:r>
        <w:rPr>
          <w:i/>
          <w:spacing w:val="1"/>
          <w:sz w:val="21"/>
        </w:rPr>
        <w:t>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Graduate</w:t>
      </w:r>
      <w:r>
        <w:rPr>
          <w:spacing w:val="47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2020,</w:t>
      </w:r>
      <w:r>
        <w:rPr>
          <w:spacing w:val="1"/>
          <w:sz w:val="21"/>
        </w:rPr>
        <w:t> </w:t>
      </w:r>
      <w:r>
        <w:rPr>
          <w:sz w:val="21"/>
        </w:rPr>
        <w:t>Council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Graduate</w:t>
      </w:r>
      <w:r>
        <w:rPr>
          <w:spacing w:val="2"/>
          <w:sz w:val="21"/>
        </w:rPr>
        <w:t> </w:t>
      </w:r>
      <w:r>
        <w:rPr>
          <w:sz w:val="21"/>
        </w:rPr>
        <w:t>Schools,</w:t>
      </w:r>
      <w:r>
        <w:rPr>
          <w:spacing w:val="1"/>
          <w:sz w:val="21"/>
        </w:rPr>
        <w:t> </w:t>
      </w:r>
      <w:r>
        <w:rPr>
          <w:sz w:val="21"/>
        </w:rPr>
        <w:t>USA.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5" w:after="0"/>
        <w:ind w:left="950" w:right="552" w:hanging="227"/>
        <w:jc w:val="both"/>
        <w:rPr>
          <w:sz w:val="21"/>
        </w:rPr>
      </w:pPr>
      <w:r>
        <w:rPr>
          <w:sz w:val="21"/>
        </w:rPr>
        <w:t>Bates,</w:t>
      </w:r>
      <w:r>
        <w:rPr>
          <w:spacing w:val="1"/>
          <w:sz w:val="21"/>
        </w:rPr>
        <w:t> </w:t>
      </w:r>
      <w:r>
        <w:rPr>
          <w:sz w:val="21"/>
        </w:rPr>
        <w:t>T.</w:t>
      </w:r>
      <w:r>
        <w:rPr>
          <w:spacing w:val="1"/>
          <w:sz w:val="21"/>
        </w:rPr>
        <w:t> </w:t>
      </w:r>
      <w:r>
        <w:rPr>
          <w:sz w:val="21"/>
        </w:rPr>
        <w:t>(2001)</w:t>
      </w:r>
      <w:r>
        <w:rPr>
          <w:spacing w:val="1"/>
          <w:sz w:val="21"/>
        </w:rPr>
        <w:t> </w:t>
      </w:r>
      <w:r>
        <w:rPr>
          <w:i/>
          <w:sz w:val="21"/>
        </w:rPr>
        <w:t>National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Strategies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E-Learning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Post-Secondary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Training.</w:t>
      </w:r>
      <w:r>
        <w:rPr>
          <w:i/>
          <w:spacing w:val="2"/>
          <w:sz w:val="21"/>
        </w:rPr>
        <w:t> </w:t>
      </w:r>
      <w:r>
        <w:rPr>
          <w:sz w:val="21"/>
        </w:rPr>
        <w:t>UNESCO-IIEP,</w:t>
      </w:r>
      <w:r>
        <w:rPr>
          <w:spacing w:val="1"/>
          <w:sz w:val="21"/>
        </w:rPr>
        <w:t> </w:t>
      </w:r>
      <w:r>
        <w:rPr>
          <w:sz w:val="21"/>
        </w:rPr>
        <w:t>Paris.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6" w:after="0"/>
        <w:ind w:left="950" w:right="552" w:hanging="227"/>
        <w:jc w:val="both"/>
        <w:rPr>
          <w:sz w:val="21"/>
        </w:rPr>
      </w:pPr>
      <w:r>
        <w:rPr>
          <w:sz w:val="21"/>
        </w:rPr>
        <w:t>Boytchev,</w:t>
      </w:r>
      <w:r>
        <w:rPr>
          <w:spacing w:val="-13"/>
          <w:sz w:val="21"/>
        </w:rPr>
        <w:t> </w:t>
      </w:r>
      <w:r>
        <w:rPr>
          <w:sz w:val="21"/>
        </w:rPr>
        <w:t>et</w:t>
      </w:r>
      <w:r>
        <w:rPr>
          <w:spacing w:val="-13"/>
          <w:sz w:val="21"/>
        </w:rPr>
        <w:t> </w:t>
      </w:r>
      <w:r>
        <w:rPr>
          <w:sz w:val="21"/>
        </w:rPr>
        <w:t>al.</w:t>
      </w:r>
      <w:r>
        <w:rPr>
          <w:spacing w:val="-12"/>
          <w:sz w:val="21"/>
        </w:rPr>
        <w:t> </w:t>
      </w:r>
      <w:r>
        <w:rPr>
          <w:sz w:val="21"/>
        </w:rPr>
        <w:t>(2009)</w:t>
      </w:r>
      <w:r>
        <w:rPr>
          <w:spacing w:val="-14"/>
          <w:sz w:val="21"/>
        </w:rPr>
        <w:t> </w:t>
      </w:r>
      <w:r>
        <w:rPr>
          <w:i/>
          <w:sz w:val="21"/>
        </w:rPr>
        <w:t>IT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Innovative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Educational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Environments: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Explor-</w:t>
      </w:r>
      <w:r>
        <w:rPr>
          <w:i/>
          <w:spacing w:val="1"/>
          <w:sz w:val="21"/>
        </w:rPr>
        <w:t> </w:t>
      </w:r>
      <w:r>
        <w:rPr>
          <w:i/>
          <w:spacing w:val="-1"/>
          <w:w w:val="105"/>
          <w:sz w:val="21"/>
        </w:rPr>
        <w:t>ing,</w:t>
      </w:r>
      <w:r>
        <w:rPr>
          <w:i/>
          <w:spacing w:val="-4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Authoring</w:t>
      </w:r>
      <w:r>
        <w:rPr>
          <w:i/>
          <w:spacing w:val="-3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and</w:t>
      </w:r>
      <w:r>
        <w:rPr>
          <w:i/>
          <w:spacing w:val="-3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Programming.</w:t>
      </w:r>
      <w:r>
        <w:rPr>
          <w:i/>
          <w:spacing w:val="-5"/>
          <w:w w:val="105"/>
          <w:sz w:val="21"/>
        </w:rPr>
        <w:t> </w:t>
      </w:r>
      <w:r>
        <w:rPr>
          <w:w w:val="105"/>
          <w:sz w:val="21"/>
        </w:rPr>
        <w:t>Proceedings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ICL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2009,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September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23–25,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2009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Villach,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Austria.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5" w:after="0"/>
        <w:ind w:left="950" w:right="551" w:hanging="227"/>
        <w:jc w:val="both"/>
        <w:rPr>
          <w:sz w:val="21"/>
        </w:rPr>
      </w:pPr>
      <w:r>
        <w:rPr>
          <w:sz w:val="21"/>
        </w:rPr>
        <w:t>Clark,</w:t>
      </w:r>
      <w:r>
        <w:rPr>
          <w:spacing w:val="1"/>
          <w:sz w:val="21"/>
        </w:rPr>
        <w:t> </w:t>
      </w:r>
      <w:r>
        <w:rPr>
          <w:sz w:val="21"/>
        </w:rPr>
        <w:t>B.</w:t>
      </w:r>
      <w:r>
        <w:rPr>
          <w:spacing w:val="1"/>
          <w:sz w:val="21"/>
        </w:rPr>
        <w:t> </w:t>
      </w:r>
      <w:r>
        <w:rPr>
          <w:sz w:val="21"/>
        </w:rPr>
        <w:t>(1998)</w:t>
      </w:r>
      <w:r>
        <w:rPr>
          <w:spacing w:val="1"/>
          <w:sz w:val="21"/>
        </w:rPr>
        <w:t> </w:t>
      </w:r>
      <w:r>
        <w:rPr>
          <w:i/>
          <w:sz w:val="21"/>
        </w:rPr>
        <w:t>Creating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Entrepreneurial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Universities,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Organisational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Pathways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Transformation.</w:t>
      </w:r>
      <w:r>
        <w:rPr>
          <w:i/>
          <w:spacing w:val="2"/>
          <w:sz w:val="21"/>
        </w:rPr>
        <w:t> </w:t>
      </w:r>
      <w:r>
        <w:rPr>
          <w:sz w:val="21"/>
        </w:rPr>
        <w:t>Oxford:</w:t>
      </w:r>
      <w:r>
        <w:rPr>
          <w:spacing w:val="1"/>
          <w:sz w:val="21"/>
        </w:rPr>
        <w:t> </w:t>
      </w:r>
      <w:r>
        <w:rPr>
          <w:sz w:val="21"/>
        </w:rPr>
        <w:t>Pergamon.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6" w:after="0"/>
        <w:ind w:left="950" w:right="551" w:hanging="227"/>
        <w:jc w:val="both"/>
        <w:rPr>
          <w:sz w:val="21"/>
        </w:rPr>
      </w:pPr>
      <w:r>
        <w:rPr>
          <w:sz w:val="21"/>
        </w:rPr>
        <w:t>Cummings, J.; Finholt, T.; Foster, I.; Kesselman, K.; Lawrence, K. (2008)</w:t>
      </w:r>
      <w:r>
        <w:rPr>
          <w:spacing w:val="1"/>
          <w:sz w:val="21"/>
        </w:rPr>
        <w:t> </w:t>
      </w:r>
      <w:r>
        <w:rPr>
          <w:i/>
          <w:sz w:val="21"/>
        </w:rPr>
        <w:t>Beyond Being There: A Blueprint for Advancing the Design, Development,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 Evaluation of Virtual Organizations. </w:t>
      </w:r>
      <w:r>
        <w:rPr>
          <w:sz w:val="21"/>
        </w:rPr>
        <w:t>Final Report of the Workshops</w:t>
      </w:r>
      <w:r>
        <w:rPr>
          <w:spacing w:val="1"/>
          <w:sz w:val="21"/>
        </w:rPr>
        <w:t> </w:t>
      </w:r>
      <w:r>
        <w:rPr>
          <w:sz w:val="21"/>
        </w:rPr>
        <w:t>on Building Eﬀective Virtual Organizations, National Science Foundation,</w:t>
      </w:r>
      <w:r>
        <w:rPr>
          <w:spacing w:val="1"/>
          <w:sz w:val="21"/>
        </w:rPr>
        <w:t> </w:t>
      </w:r>
      <w:r>
        <w:rPr>
          <w:sz w:val="21"/>
        </w:rPr>
        <w:t>USA,</w:t>
      </w:r>
      <w:r>
        <w:rPr>
          <w:spacing w:val="1"/>
          <w:sz w:val="21"/>
        </w:rPr>
        <w:t> </w:t>
      </w:r>
      <w:r>
        <w:rPr>
          <w:sz w:val="21"/>
        </w:rPr>
        <w:t>May.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3" w:after="0"/>
        <w:ind w:left="950" w:right="552" w:hanging="227"/>
        <w:jc w:val="both"/>
        <w:rPr>
          <w:sz w:val="21"/>
        </w:rPr>
      </w:pPr>
      <w:r>
        <w:rPr>
          <w:spacing w:val="-1"/>
          <w:w w:val="102"/>
          <w:sz w:val="21"/>
        </w:rPr>
        <w:t>D</w:t>
      </w:r>
      <w:r>
        <w:rPr>
          <w:spacing w:val="-117"/>
          <w:w w:val="271"/>
          <w:sz w:val="21"/>
        </w:rPr>
        <w:t>’</w:t>
      </w:r>
      <w:r>
        <w:rPr>
          <w:w w:val="102"/>
          <w:sz w:val="21"/>
        </w:rPr>
        <w:t>A</w:t>
      </w:r>
      <w:r>
        <w:rPr>
          <w:spacing w:val="-2"/>
          <w:w w:val="102"/>
          <w:sz w:val="21"/>
        </w:rPr>
        <w:t>n</w:t>
      </w:r>
      <w:r>
        <w:rPr>
          <w:spacing w:val="-3"/>
          <w:w w:val="102"/>
          <w:sz w:val="21"/>
        </w:rPr>
        <w:t>t</w:t>
      </w:r>
      <w:r>
        <w:rPr>
          <w:spacing w:val="-1"/>
          <w:w w:val="102"/>
          <w:sz w:val="21"/>
        </w:rPr>
        <w:t>oni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-13"/>
          <w:sz w:val="21"/>
        </w:rPr>
        <w:t> </w:t>
      </w:r>
      <w:r>
        <w:rPr>
          <w:spacing w:val="-1"/>
          <w:w w:val="102"/>
          <w:sz w:val="21"/>
        </w:rPr>
        <w:t>S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spacing w:val="-13"/>
          <w:sz w:val="21"/>
        </w:rPr>
        <w:t> </w:t>
      </w:r>
      <w:r>
        <w:rPr>
          <w:w w:val="102"/>
          <w:sz w:val="21"/>
        </w:rPr>
        <w:t>ed.</w:t>
      </w:r>
      <w:r>
        <w:rPr>
          <w:sz w:val="21"/>
        </w:rPr>
        <w:t> </w:t>
      </w:r>
      <w:r>
        <w:rPr>
          <w:spacing w:val="-13"/>
          <w:sz w:val="21"/>
        </w:rPr>
        <w:t> </w:t>
      </w:r>
      <w:r>
        <w:rPr>
          <w:spacing w:val="-1"/>
          <w:w w:val="102"/>
          <w:sz w:val="21"/>
        </w:rPr>
        <w:t>(2006</w:t>
      </w:r>
      <w:r>
        <w:rPr>
          <w:w w:val="102"/>
          <w:sz w:val="21"/>
        </w:rPr>
        <w:t>)</w:t>
      </w:r>
      <w:r>
        <w:rPr>
          <w:sz w:val="21"/>
        </w:rPr>
        <w:t> </w:t>
      </w:r>
      <w:r>
        <w:rPr>
          <w:spacing w:val="-12"/>
          <w:sz w:val="21"/>
        </w:rPr>
        <w:t> </w:t>
      </w:r>
      <w:r>
        <w:rPr>
          <w:i/>
          <w:spacing w:val="-1"/>
          <w:w w:val="102"/>
          <w:sz w:val="21"/>
        </w:rPr>
        <w:t>Th</w:t>
      </w:r>
      <w:r>
        <w:rPr>
          <w:i/>
          <w:w w:val="102"/>
          <w:sz w:val="21"/>
        </w:rPr>
        <w:t>e</w:t>
      </w:r>
      <w:r>
        <w:rPr>
          <w:i/>
          <w:sz w:val="21"/>
        </w:rPr>
        <w:t> </w:t>
      </w:r>
      <w:r>
        <w:rPr>
          <w:i/>
          <w:spacing w:val="-13"/>
          <w:sz w:val="21"/>
        </w:rPr>
        <w:t> </w:t>
      </w:r>
      <w:r>
        <w:rPr>
          <w:i/>
          <w:spacing w:val="-1"/>
          <w:w w:val="102"/>
          <w:sz w:val="21"/>
        </w:rPr>
        <w:t>Virtua</w:t>
      </w:r>
      <w:r>
        <w:rPr>
          <w:i/>
          <w:w w:val="102"/>
          <w:sz w:val="21"/>
        </w:rPr>
        <w:t>l</w:t>
      </w:r>
      <w:r>
        <w:rPr>
          <w:i/>
          <w:sz w:val="21"/>
        </w:rPr>
        <w:t> </w:t>
      </w:r>
      <w:r>
        <w:rPr>
          <w:i/>
          <w:spacing w:val="-13"/>
          <w:sz w:val="21"/>
        </w:rPr>
        <w:t> </w:t>
      </w:r>
      <w:r>
        <w:rPr>
          <w:i/>
          <w:w w:val="102"/>
          <w:sz w:val="21"/>
        </w:rPr>
        <w:t>Universit</w:t>
      </w:r>
      <w:r>
        <w:rPr>
          <w:i/>
          <w:spacing w:val="-11"/>
          <w:w w:val="102"/>
          <w:sz w:val="21"/>
        </w:rPr>
        <w:t>y</w:t>
      </w:r>
      <w:r>
        <w:rPr>
          <w:i/>
          <w:w w:val="102"/>
          <w:sz w:val="21"/>
        </w:rPr>
        <w:t>.</w:t>
      </w:r>
      <w:r>
        <w:rPr>
          <w:i/>
          <w:sz w:val="21"/>
        </w:rPr>
        <w:t> </w:t>
      </w:r>
      <w:r>
        <w:rPr>
          <w:i/>
          <w:spacing w:val="-13"/>
          <w:sz w:val="21"/>
        </w:rPr>
        <w:t> </w:t>
      </w:r>
      <w:r>
        <w:rPr>
          <w:i/>
          <w:w w:val="102"/>
          <w:sz w:val="21"/>
        </w:rPr>
        <w:t>Models</w:t>
      </w:r>
      <w:r>
        <w:rPr>
          <w:i/>
          <w:sz w:val="21"/>
        </w:rPr>
        <w:t> </w:t>
      </w:r>
      <w:r>
        <w:rPr>
          <w:i/>
          <w:spacing w:val="-13"/>
          <w:sz w:val="21"/>
        </w:rPr>
        <w:t> </w:t>
      </w:r>
      <w:r>
        <w:rPr>
          <w:i/>
          <w:spacing w:val="-1"/>
          <w:w w:val="102"/>
          <w:sz w:val="21"/>
        </w:rPr>
        <w:t>an</w:t>
      </w:r>
      <w:r>
        <w:rPr>
          <w:i/>
          <w:w w:val="102"/>
          <w:sz w:val="21"/>
        </w:rPr>
        <w:t>d</w:t>
      </w:r>
      <w:r>
        <w:rPr>
          <w:i/>
          <w:sz w:val="21"/>
        </w:rPr>
        <w:t> </w:t>
      </w:r>
      <w:r>
        <w:rPr>
          <w:i/>
          <w:spacing w:val="-13"/>
          <w:sz w:val="21"/>
        </w:rPr>
        <w:t> </w:t>
      </w:r>
      <w:r>
        <w:rPr>
          <w:i/>
          <w:w w:val="102"/>
          <w:sz w:val="21"/>
        </w:rPr>
        <w:t>Messages. </w:t>
      </w:r>
      <w:r>
        <w:rPr>
          <w:i/>
          <w:w w:val="105"/>
          <w:sz w:val="21"/>
        </w:rPr>
        <w:t>Lessons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from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Case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Studies.</w:t>
      </w:r>
      <w:r>
        <w:rPr>
          <w:i/>
          <w:spacing w:val="-1"/>
          <w:w w:val="105"/>
          <w:sz w:val="21"/>
        </w:rPr>
        <w:t> </w:t>
      </w:r>
      <w:r>
        <w:rPr>
          <w:w w:val="105"/>
          <w:sz w:val="21"/>
        </w:rPr>
        <w:t>UNESCO-IIEP.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6" w:after="0"/>
        <w:ind w:left="950" w:right="549" w:hanging="227"/>
        <w:jc w:val="both"/>
        <w:rPr>
          <w:sz w:val="21"/>
        </w:rPr>
      </w:pPr>
      <w:r>
        <w:rPr>
          <w:sz w:val="21"/>
        </w:rPr>
        <w:t>Etzkowitz, H. (2002) </w:t>
      </w:r>
      <w:r>
        <w:rPr>
          <w:i/>
          <w:sz w:val="21"/>
        </w:rPr>
        <w:t>The Triple Helix of University –Industry –Government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Implications for Policy and Evaluation. </w:t>
      </w:r>
      <w:r>
        <w:rPr>
          <w:sz w:val="21"/>
        </w:rPr>
        <w:t>Working paper 2002 (11), Science</w:t>
      </w:r>
      <w:r>
        <w:rPr>
          <w:spacing w:val="1"/>
          <w:sz w:val="21"/>
        </w:rPr>
        <w:t> </w:t>
      </w:r>
      <w:r>
        <w:rPr>
          <w:w w:val="105"/>
          <w:sz w:val="21"/>
        </w:rPr>
        <w:t>Policy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Institute,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Stockholm.</w:t>
      </w:r>
    </w:p>
    <w:p>
      <w:pPr>
        <w:pStyle w:val="ListParagraph"/>
        <w:numPr>
          <w:ilvl w:val="2"/>
          <w:numId w:val="24"/>
        </w:numPr>
        <w:tabs>
          <w:tab w:pos="951" w:val="left" w:leader="none"/>
        </w:tabs>
        <w:spacing w:line="220" w:lineRule="auto" w:before="145" w:after="0"/>
        <w:ind w:left="950" w:right="551" w:hanging="227"/>
        <w:jc w:val="both"/>
        <w:rPr>
          <w:sz w:val="21"/>
        </w:rPr>
      </w:pPr>
      <w:r>
        <w:rPr>
          <w:sz w:val="21"/>
        </w:rPr>
        <w:t>Freedman, T. ed. (2006) </w:t>
      </w:r>
      <w:r>
        <w:rPr>
          <w:i/>
          <w:sz w:val="21"/>
        </w:rPr>
        <w:t>Coming of Age: an Introduction to the New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World Wide Web. </w:t>
      </w:r>
      <w:r>
        <w:rPr>
          <w:sz w:val="21"/>
        </w:rPr>
        <w:t>Featuring case studies and how-to articles by leading</w:t>
      </w:r>
      <w:r>
        <w:rPr>
          <w:spacing w:val="1"/>
          <w:sz w:val="21"/>
        </w:rPr>
        <w:t> </w:t>
      </w:r>
      <w:r>
        <w:rPr>
          <w:sz w:val="21"/>
        </w:rPr>
        <w:t>practitioners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world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education,</w:t>
      </w:r>
      <w:r>
        <w:rPr>
          <w:spacing w:val="2"/>
          <w:sz w:val="21"/>
        </w:rPr>
        <w:t> </w:t>
      </w:r>
      <w:r>
        <w:rPr>
          <w:sz w:val="21"/>
        </w:rPr>
        <w:t>Terry</w:t>
      </w:r>
      <w:r>
        <w:rPr>
          <w:spacing w:val="3"/>
          <w:sz w:val="21"/>
        </w:rPr>
        <w:t> </w:t>
      </w:r>
      <w:r>
        <w:rPr>
          <w:sz w:val="21"/>
        </w:rPr>
        <w:t>Freedman</w:t>
      </w:r>
      <w:r>
        <w:rPr>
          <w:spacing w:val="3"/>
          <w:sz w:val="21"/>
        </w:rPr>
        <w:t> </w:t>
      </w:r>
      <w:r>
        <w:rPr>
          <w:sz w:val="21"/>
        </w:rPr>
        <w:t>Ltd.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46" w:after="0"/>
        <w:ind w:left="1063" w:right="553" w:hanging="340"/>
        <w:jc w:val="both"/>
        <w:rPr>
          <w:sz w:val="21"/>
        </w:rPr>
      </w:pPr>
      <w:r>
        <w:rPr>
          <w:sz w:val="21"/>
        </w:rPr>
        <w:t>Frydenberg, J. and Matkin, G. (2007) </w:t>
      </w:r>
      <w:r>
        <w:rPr>
          <w:i/>
          <w:sz w:val="21"/>
        </w:rPr>
        <w:t>Open Textbooks: Why? What?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How? When? </w:t>
      </w:r>
      <w:r>
        <w:rPr>
          <w:sz w:val="21"/>
        </w:rPr>
        <w:t>University of California, Irvine, Distance Learning Center,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William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Flora</w:t>
      </w:r>
      <w:r>
        <w:rPr>
          <w:spacing w:val="1"/>
          <w:sz w:val="21"/>
        </w:rPr>
        <w:t> </w:t>
      </w:r>
      <w:r>
        <w:rPr>
          <w:sz w:val="21"/>
        </w:rPr>
        <w:t>Hewlett</w:t>
      </w:r>
      <w:r>
        <w:rPr>
          <w:spacing w:val="2"/>
          <w:sz w:val="21"/>
        </w:rPr>
        <w:t> </w:t>
      </w:r>
      <w:r>
        <w:rPr>
          <w:sz w:val="21"/>
        </w:rPr>
        <w:t>Foundation.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45" w:after="0"/>
        <w:ind w:left="1063" w:right="551" w:hanging="341"/>
        <w:jc w:val="both"/>
        <w:rPr>
          <w:sz w:val="21"/>
        </w:rPr>
      </w:pPr>
      <w:r>
        <w:rPr>
          <w:sz w:val="21"/>
        </w:rPr>
        <w:t>Fullan, M. (1991) </w:t>
      </w:r>
      <w:r>
        <w:rPr>
          <w:i/>
          <w:sz w:val="21"/>
        </w:rPr>
        <w:t>The New Meaning of Educational Change </w:t>
      </w:r>
      <w:r>
        <w:rPr>
          <w:sz w:val="21"/>
        </w:rPr>
        <w:t>(2nd ed.).</w:t>
      </w:r>
      <w:r>
        <w:rPr>
          <w:spacing w:val="1"/>
          <w:sz w:val="21"/>
        </w:rPr>
        <w:t> </w:t>
      </w:r>
      <w:r>
        <w:rPr>
          <w:sz w:val="21"/>
        </w:rPr>
        <w:t>New</w:t>
      </w:r>
      <w:r>
        <w:rPr>
          <w:spacing w:val="1"/>
          <w:sz w:val="21"/>
        </w:rPr>
        <w:t> </w:t>
      </w:r>
      <w:r>
        <w:rPr>
          <w:sz w:val="21"/>
        </w:rPr>
        <w:t>York, Teachers</w:t>
      </w:r>
      <w:r>
        <w:rPr>
          <w:spacing w:val="1"/>
          <w:sz w:val="21"/>
        </w:rPr>
        <w:t> </w:t>
      </w:r>
      <w:r>
        <w:rPr>
          <w:sz w:val="21"/>
        </w:rPr>
        <w:t>College</w:t>
      </w:r>
      <w:r>
        <w:rPr>
          <w:spacing w:val="1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46" w:after="0"/>
        <w:ind w:left="1063" w:right="551" w:hanging="341"/>
        <w:jc w:val="both"/>
        <w:rPr>
          <w:sz w:val="21"/>
        </w:rPr>
      </w:pPr>
      <w:r>
        <w:rPr>
          <w:sz w:val="21"/>
        </w:rPr>
        <w:t>Geiger, R. (2004) </w:t>
      </w:r>
      <w:r>
        <w:rPr>
          <w:i/>
          <w:sz w:val="21"/>
        </w:rPr>
        <w:t>Knowledge and Money: Research Universities and 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Paradox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Marketplace.</w:t>
      </w:r>
      <w:r>
        <w:rPr>
          <w:i/>
          <w:spacing w:val="15"/>
          <w:sz w:val="21"/>
        </w:rPr>
        <w:t> </w:t>
      </w:r>
      <w:r>
        <w:rPr>
          <w:sz w:val="21"/>
        </w:rPr>
        <w:t>Stanford,</w:t>
      </w:r>
      <w:r>
        <w:rPr>
          <w:spacing w:val="18"/>
          <w:sz w:val="21"/>
        </w:rPr>
        <w:t> </w:t>
      </w:r>
      <w:r>
        <w:rPr>
          <w:sz w:val="21"/>
        </w:rPr>
        <w:t>CA:</w:t>
      </w:r>
      <w:r>
        <w:rPr>
          <w:spacing w:val="18"/>
          <w:sz w:val="21"/>
        </w:rPr>
        <w:t> </w:t>
      </w:r>
      <w:r>
        <w:rPr>
          <w:sz w:val="21"/>
        </w:rPr>
        <w:t>Stanford</w:t>
      </w:r>
      <w:r>
        <w:rPr>
          <w:spacing w:val="18"/>
          <w:sz w:val="21"/>
        </w:rPr>
        <w:t> </w:t>
      </w:r>
      <w:r>
        <w:rPr>
          <w:sz w:val="21"/>
        </w:rPr>
        <w:t>University</w:t>
      </w:r>
      <w:r>
        <w:rPr>
          <w:spacing w:val="18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46" w:after="0"/>
        <w:ind w:left="1063" w:right="553" w:hanging="341"/>
        <w:jc w:val="both"/>
        <w:rPr>
          <w:sz w:val="21"/>
        </w:rPr>
      </w:pPr>
      <w:r>
        <w:rPr>
          <w:w w:val="105"/>
          <w:sz w:val="21"/>
        </w:rPr>
        <w:t>Kalay, Y. (2004) </w:t>
      </w:r>
      <w:r>
        <w:rPr>
          <w:i/>
          <w:w w:val="105"/>
          <w:sz w:val="21"/>
        </w:rPr>
        <w:t>Virtual Learning Environments. </w:t>
      </w:r>
      <w:r>
        <w:rPr>
          <w:w w:val="105"/>
          <w:sz w:val="21"/>
        </w:rPr>
        <w:t>ITcon Vol. 9, Special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Issue ICT Supported Learning in Architecture and Civil Engineering,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pp.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195–207,</w:t>
      </w:r>
      <w:r>
        <w:rPr>
          <w:spacing w:val="-4"/>
          <w:w w:val="105"/>
          <w:sz w:val="21"/>
        </w:rPr>
        <w:t> </w:t>
      </w:r>
      <w:hyperlink r:id="rId85">
        <w:r>
          <w:rPr>
            <w:w w:val="105"/>
            <w:sz w:val="21"/>
          </w:rPr>
          <w:t>http://www.itcon.org/2004/13.</w:t>
        </w:r>
      </w:hyperlink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20" w:bottom="280" w:left="240" w:right="240"/>
        </w:sectPr>
      </w:pP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07" w:lineRule="exact" w:before="0" w:after="0"/>
        <w:ind w:left="894" w:right="0" w:hanging="342"/>
        <w:jc w:val="left"/>
        <w:rPr>
          <w:sz w:val="21"/>
        </w:rPr>
      </w:pPr>
      <w:r>
        <w:rPr>
          <w:sz w:val="21"/>
        </w:rPr>
        <w:t>Katz,</w:t>
      </w:r>
      <w:r>
        <w:rPr>
          <w:spacing w:val="15"/>
          <w:sz w:val="21"/>
        </w:rPr>
        <w:t> </w:t>
      </w:r>
      <w:r>
        <w:rPr>
          <w:sz w:val="21"/>
        </w:rPr>
        <w:t>R.</w:t>
      </w:r>
      <w:r>
        <w:rPr>
          <w:spacing w:val="16"/>
          <w:sz w:val="21"/>
        </w:rPr>
        <w:t> </w:t>
      </w:r>
      <w:r>
        <w:rPr>
          <w:sz w:val="21"/>
        </w:rPr>
        <w:t>(2008)</w:t>
      </w:r>
      <w:r>
        <w:rPr>
          <w:spacing w:val="1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Gathering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Cloud.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Is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This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End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Middle?</w:t>
      </w:r>
      <w:r>
        <w:rPr>
          <w:i/>
          <w:spacing w:val="18"/>
          <w:sz w:val="21"/>
        </w:rPr>
        <w:t> </w:t>
      </w:r>
      <w:r>
        <w:rPr>
          <w:sz w:val="21"/>
        </w:rPr>
        <w:t>in:</w:t>
      </w:r>
    </w:p>
    <w:p>
      <w:pPr>
        <w:pStyle w:val="BodyText"/>
        <w:spacing w:line="220" w:lineRule="auto" w:before="5"/>
        <w:ind w:left="893" w:right="707"/>
        <w:jc w:val="left"/>
      </w:pPr>
      <w:r>
        <w:rPr/>
        <w:t>R.</w:t>
      </w:r>
      <w:r>
        <w:rPr>
          <w:spacing w:val="14"/>
        </w:rPr>
        <w:t> </w:t>
      </w:r>
      <w:r>
        <w:rPr/>
        <w:t>Katz</w:t>
      </w:r>
      <w:r>
        <w:rPr>
          <w:spacing w:val="14"/>
        </w:rPr>
        <w:t> </w:t>
      </w:r>
      <w:r>
        <w:rPr/>
        <w:t>(Ed.)</w:t>
      </w:r>
      <w:r>
        <w:rPr>
          <w:spacing w:val="15"/>
        </w:rPr>
        <w:t> </w:t>
      </w:r>
      <w:r>
        <w:rPr/>
        <w:t>(2008)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Tower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Cloud:</w:t>
      </w:r>
      <w:r>
        <w:rPr>
          <w:spacing w:val="15"/>
        </w:rPr>
        <w:t> </w:t>
      </w:r>
      <w:r>
        <w:rPr/>
        <w:t>Higher</w:t>
      </w:r>
      <w:r>
        <w:rPr>
          <w:spacing w:val="14"/>
        </w:rPr>
        <w:t> </w:t>
      </w:r>
      <w:r>
        <w:rPr/>
        <w:t>Education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-45"/>
        </w:rPr>
        <w:t> </w:t>
      </w:r>
      <w:r>
        <w:rPr/>
        <w:t>Age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Cloud</w:t>
      </w:r>
      <w:r>
        <w:rPr>
          <w:spacing w:val="2"/>
        </w:rPr>
        <w:t> </w:t>
      </w:r>
      <w:r>
        <w:rPr/>
        <w:t>Computing,</w:t>
      </w:r>
      <w:r>
        <w:rPr>
          <w:spacing w:val="2"/>
        </w:rPr>
        <w:t> </w:t>
      </w:r>
      <w:r>
        <w:rPr/>
        <w:t>pp.</w:t>
      </w:r>
      <w:r>
        <w:rPr>
          <w:spacing w:val="2"/>
        </w:rPr>
        <w:t> </w:t>
      </w:r>
      <w:r>
        <w:rPr/>
        <w:t>2–42,</w:t>
      </w:r>
      <w:r>
        <w:rPr>
          <w:spacing w:val="2"/>
        </w:rPr>
        <w:t> </w:t>
      </w:r>
      <w:r>
        <w:rPr/>
        <w:t>Educause.</w:t>
      </w:r>
    </w:p>
    <w:p>
      <w:pPr>
        <w:pStyle w:val="ListParagraph"/>
        <w:numPr>
          <w:ilvl w:val="2"/>
          <w:numId w:val="24"/>
        </w:numPr>
        <w:tabs>
          <w:tab w:pos="892" w:val="left" w:leader="none"/>
        </w:tabs>
        <w:spacing w:line="220" w:lineRule="auto" w:before="152" w:after="0"/>
        <w:ind w:left="893" w:right="722" w:hanging="341"/>
        <w:jc w:val="both"/>
        <w:rPr>
          <w:sz w:val="21"/>
        </w:rPr>
      </w:pPr>
      <w:r>
        <w:rPr>
          <w:spacing w:val="-1"/>
          <w:sz w:val="21"/>
        </w:rPr>
        <w:t>Kovatcheva,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E.;</w:t>
      </w:r>
      <w:r>
        <w:rPr>
          <w:spacing w:val="-16"/>
          <w:sz w:val="21"/>
        </w:rPr>
        <w:t> </w:t>
      </w:r>
      <w:r>
        <w:rPr>
          <w:spacing w:val="-1"/>
          <w:sz w:val="21"/>
        </w:rPr>
        <w:t>Nikolova,</w:t>
      </w:r>
      <w:r>
        <w:rPr>
          <w:spacing w:val="-16"/>
          <w:sz w:val="21"/>
        </w:rPr>
        <w:t> </w:t>
      </w:r>
      <w:r>
        <w:rPr>
          <w:sz w:val="21"/>
        </w:rPr>
        <w:t>N.;</w:t>
      </w:r>
      <w:r>
        <w:rPr>
          <w:spacing w:val="-15"/>
          <w:sz w:val="21"/>
        </w:rPr>
        <w:t> </w:t>
      </w:r>
      <w:r>
        <w:rPr>
          <w:sz w:val="21"/>
        </w:rPr>
        <w:t>Stefanova,</w:t>
      </w:r>
      <w:r>
        <w:rPr>
          <w:spacing w:val="-16"/>
          <w:sz w:val="21"/>
        </w:rPr>
        <w:t> </w:t>
      </w:r>
      <w:r>
        <w:rPr>
          <w:sz w:val="21"/>
        </w:rPr>
        <w:t>E.</w:t>
      </w:r>
      <w:r>
        <w:rPr>
          <w:spacing w:val="-16"/>
          <w:sz w:val="21"/>
        </w:rPr>
        <w:t> </w:t>
      </w:r>
      <w:r>
        <w:rPr>
          <w:sz w:val="21"/>
        </w:rPr>
        <w:t>(2010)</w:t>
      </w:r>
      <w:r>
        <w:rPr>
          <w:spacing w:val="-15"/>
          <w:sz w:val="21"/>
        </w:rPr>
        <w:t> </w:t>
      </w:r>
      <w:r>
        <w:rPr>
          <w:i/>
          <w:sz w:val="21"/>
        </w:rPr>
        <w:t>Collaborative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Creativity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 Learners and Teachers – Learning by E-communication. </w:t>
      </w:r>
      <w:r>
        <w:rPr>
          <w:sz w:val="21"/>
        </w:rPr>
        <w:t>Proceedings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6th</w:t>
      </w:r>
      <w:r>
        <w:rPr>
          <w:spacing w:val="4"/>
          <w:sz w:val="21"/>
        </w:rPr>
        <w:t> </w:t>
      </w:r>
      <w:r>
        <w:rPr>
          <w:sz w:val="21"/>
        </w:rPr>
        <w:t>e-Learning</w:t>
      </w:r>
      <w:r>
        <w:rPr>
          <w:spacing w:val="5"/>
          <w:sz w:val="21"/>
        </w:rPr>
        <w:t> </w:t>
      </w:r>
      <w:r>
        <w:rPr>
          <w:sz w:val="21"/>
        </w:rPr>
        <w:t>Conference,</w:t>
      </w:r>
      <w:r>
        <w:rPr>
          <w:spacing w:val="4"/>
          <w:sz w:val="21"/>
        </w:rPr>
        <w:t> </w:t>
      </w:r>
      <w:r>
        <w:rPr>
          <w:sz w:val="21"/>
        </w:rPr>
        <w:t>Riga,</w:t>
      </w:r>
      <w:r>
        <w:rPr>
          <w:spacing w:val="5"/>
          <w:sz w:val="21"/>
        </w:rPr>
        <w:t> </w:t>
      </w:r>
      <w:r>
        <w:rPr>
          <w:sz w:val="21"/>
        </w:rPr>
        <w:t>Latvia,</w:t>
      </w:r>
      <w:r>
        <w:rPr>
          <w:spacing w:val="4"/>
          <w:sz w:val="21"/>
        </w:rPr>
        <w:t> </w:t>
      </w:r>
      <w:r>
        <w:rPr>
          <w:sz w:val="21"/>
        </w:rPr>
        <w:t>25–27</w:t>
      </w:r>
      <w:r>
        <w:rPr>
          <w:spacing w:val="5"/>
          <w:sz w:val="21"/>
        </w:rPr>
        <w:t> </w:t>
      </w:r>
      <w:r>
        <w:rPr>
          <w:sz w:val="21"/>
        </w:rPr>
        <w:t>August.</w:t>
      </w:r>
    </w:p>
    <w:p>
      <w:pPr>
        <w:pStyle w:val="ListParagraph"/>
        <w:numPr>
          <w:ilvl w:val="2"/>
          <w:numId w:val="24"/>
        </w:numPr>
        <w:tabs>
          <w:tab w:pos="892" w:val="left" w:leader="none"/>
        </w:tabs>
        <w:spacing w:line="220" w:lineRule="auto" w:before="151" w:after="0"/>
        <w:ind w:left="893" w:right="720" w:hanging="341"/>
        <w:jc w:val="both"/>
        <w:rPr>
          <w:sz w:val="21"/>
        </w:rPr>
      </w:pPr>
      <w:r>
        <w:rPr>
          <w:spacing w:val="-1"/>
          <w:sz w:val="21"/>
        </w:rPr>
        <w:t>Koychev,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I.;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Nikolov,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R.;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Dicheva,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D.</w:t>
      </w:r>
      <w:r>
        <w:rPr>
          <w:spacing w:val="-13"/>
          <w:sz w:val="21"/>
        </w:rPr>
        <w:t> </w:t>
      </w:r>
      <w:r>
        <w:rPr>
          <w:spacing w:val="-1"/>
          <w:sz w:val="21"/>
        </w:rPr>
        <w:t>(2009)</w:t>
      </w:r>
      <w:r>
        <w:rPr>
          <w:spacing w:val="-11"/>
          <w:sz w:val="21"/>
        </w:rPr>
        <w:t> </w:t>
      </w:r>
      <w:r>
        <w:rPr>
          <w:i/>
          <w:spacing w:val="-1"/>
          <w:sz w:val="21"/>
        </w:rPr>
        <w:t>SmartBook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–the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Future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E-book</w:t>
      </w:r>
      <w:r>
        <w:rPr>
          <w:i/>
          <w:spacing w:val="1"/>
          <w:sz w:val="21"/>
        </w:rPr>
        <w:t> </w:t>
      </w:r>
      <w:r>
        <w:rPr>
          <w:i/>
          <w:w w:val="105"/>
          <w:sz w:val="21"/>
        </w:rPr>
        <w:t>and Educational Hypermedia. </w:t>
      </w:r>
      <w:r>
        <w:rPr>
          <w:w w:val="105"/>
          <w:sz w:val="21"/>
        </w:rPr>
        <w:t>Proceedings of National Conference</w:t>
      </w:r>
      <w:r>
        <w:rPr>
          <w:spacing w:val="1"/>
          <w:w w:val="105"/>
          <w:sz w:val="21"/>
        </w:rPr>
        <w:t> </w:t>
      </w:r>
      <w:r>
        <w:rPr>
          <w:spacing w:val="-2"/>
          <w:w w:val="105"/>
          <w:sz w:val="21"/>
        </w:rPr>
        <w:t>“Education</w:t>
      </w:r>
      <w:r>
        <w:rPr>
          <w:spacing w:val="-10"/>
          <w:w w:val="105"/>
          <w:sz w:val="21"/>
        </w:rPr>
        <w:t> </w:t>
      </w:r>
      <w:r>
        <w:rPr>
          <w:spacing w:val="-2"/>
          <w:w w:val="105"/>
          <w:sz w:val="21"/>
        </w:rPr>
        <w:t>in</w:t>
      </w:r>
      <w:r>
        <w:rPr>
          <w:spacing w:val="-10"/>
          <w:w w:val="105"/>
          <w:sz w:val="21"/>
        </w:rPr>
        <w:t> </w:t>
      </w:r>
      <w:r>
        <w:rPr>
          <w:spacing w:val="-2"/>
          <w:w w:val="105"/>
          <w:sz w:val="21"/>
        </w:rPr>
        <w:t>Information</w:t>
      </w:r>
      <w:r>
        <w:rPr>
          <w:spacing w:val="-9"/>
          <w:w w:val="105"/>
          <w:sz w:val="21"/>
        </w:rPr>
        <w:t> </w:t>
      </w:r>
      <w:r>
        <w:rPr>
          <w:spacing w:val="-2"/>
          <w:w w:val="105"/>
          <w:sz w:val="21"/>
        </w:rPr>
        <w:t>Society”,</w:t>
      </w:r>
      <w:r>
        <w:rPr>
          <w:spacing w:val="-10"/>
          <w:w w:val="105"/>
          <w:sz w:val="21"/>
        </w:rPr>
        <w:t> </w:t>
      </w:r>
      <w:r>
        <w:rPr>
          <w:spacing w:val="-2"/>
          <w:w w:val="105"/>
          <w:sz w:val="21"/>
        </w:rPr>
        <w:t>May,</w:t>
      </w:r>
      <w:r>
        <w:rPr>
          <w:spacing w:val="-9"/>
          <w:w w:val="105"/>
          <w:sz w:val="21"/>
        </w:rPr>
        <w:t> </w:t>
      </w:r>
      <w:r>
        <w:rPr>
          <w:spacing w:val="-2"/>
          <w:w w:val="105"/>
          <w:sz w:val="21"/>
        </w:rPr>
        <w:t>11–12,</w:t>
      </w:r>
      <w:r>
        <w:rPr>
          <w:spacing w:val="-9"/>
          <w:w w:val="105"/>
          <w:sz w:val="21"/>
        </w:rPr>
        <w:t> </w:t>
      </w:r>
      <w:r>
        <w:rPr>
          <w:spacing w:val="-2"/>
          <w:w w:val="105"/>
          <w:sz w:val="21"/>
        </w:rPr>
        <w:t>Plovdiv,</w:t>
      </w:r>
      <w:r>
        <w:rPr>
          <w:spacing w:val="-9"/>
          <w:w w:val="105"/>
          <w:sz w:val="21"/>
        </w:rPr>
        <w:t> </w:t>
      </w:r>
      <w:r>
        <w:rPr>
          <w:spacing w:val="-1"/>
          <w:w w:val="105"/>
          <w:sz w:val="21"/>
        </w:rPr>
        <w:t>Peter</w:t>
      </w:r>
      <w:r>
        <w:rPr>
          <w:spacing w:val="-9"/>
          <w:w w:val="105"/>
          <w:sz w:val="21"/>
        </w:rPr>
        <w:t> </w:t>
      </w:r>
      <w:r>
        <w:rPr>
          <w:spacing w:val="-1"/>
          <w:w w:val="105"/>
          <w:sz w:val="21"/>
        </w:rPr>
        <w:t>Barnev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(ed),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ADIS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IMI-BAS,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p.30–37,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ISBN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978-954-8986-30-4.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50" w:after="0"/>
        <w:ind w:left="893" w:right="721" w:hanging="341"/>
        <w:jc w:val="both"/>
        <w:rPr>
          <w:sz w:val="21"/>
        </w:rPr>
      </w:pPr>
      <w:r>
        <w:rPr>
          <w:sz w:val="21"/>
        </w:rPr>
        <w:t>Markkula, M. and Lappalainen, P. (2008) </w:t>
      </w:r>
      <w:r>
        <w:rPr>
          <w:i/>
          <w:sz w:val="21"/>
        </w:rPr>
        <w:t>New Openings in University-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Industry Cooperation. The Innovation University as the Forerunner 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European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University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Reform.</w:t>
      </w:r>
      <w:r>
        <w:rPr>
          <w:i/>
          <w:spacing w:val="-10"/>
          <w:sz w:val="21"/>
        </w:rPr>
        <w:t> </w:t>
      </w:r>
      <w:r>
        <w:rPr>
          <w:sz w:val="21"/>
        </w:rPr>
        <w:t>SEFI</w:t>
      </w:r>
      <w:r>
        <w:rPr>
          <w:spacing w:val="-12"/>
          <w:sz w:val="21"/>
        </w:rPr>
        <w:t> </w:t>
      </w:r>
      <w:r>
        <w:rPr>
          <w:sz w:val="21"/>
        </w:rPr>
        <w:t>Annual</w:t>
      </w:r>
      <w:r>
        <w:rPr>
          <w:spacing w:val="-11"/>
          <w:sz w:val="21"/>
        </w:rPr>
        <w:t> </w:t>
      </w:r>
      <w:r>
        <w:rPr>
          <w:sz w:val="21"/>
        </w:rPr>
        <w:t>Conference,</w:t>
      </w:r>
      <w:r>
        <w:rPr>
          <w:spacing w:val="-12"/>
          <w:sz w:val="21"/>
        </w:rPr>
        <w:t> </w:t>
      </w:r>
      <w:r>
        <w:rPr>
          <w:sz w:val="21"/>
        </w:rPr>
        <w:t>Aalborg</w:t>
      </w:r>
      <w:r>
        <w:rPr>
          <w:spacing w:val="-11"/>
          <w:sz w:val="21"/>
        </w:rPr>
        <w:t> </w:t>
      </w:r>
      <w:r>
        <w:rPr>
          <w:sz w:val="21"/>
        </w:rPr>
        <w:t>Denmark,</w:t>
      </w:r>
      <w:r>
        <w:rPr>
          <w:spacing w:val="1"/>
          <w:sz w:val="21"/>
        </w:rPr>
        <w:t> </w:t>
      </w:r>
      <w:r>
        <w:rPr>
          <w:sz w:val="21"/>
        </w:rPr>
        <w:t>July.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50" w:after="0"/>
        <w:ind w:left="893" w:right="720" w:hanging="341"/>
        <w:jc w:val="both"/>
        <w:rPr>
          <w:sz w:val="21"/>
        </w:rPr>
      </w:pPr>
      <w:r>
        <w:rPr>
          <w:sz w:val="21"/>
        </w:rPr>
        <w:t>McClintock, R. (1992) </w:t>
      </w:r>
      <w:r>
        <w:rPr>
          <w:i/>
          <w:sz w:val="21"/>
        </w:rPr>
        <w:t>Power and Pedagogy: Transforming 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Through Information Technology. </w:t>
      </w:r>
      <w:r>
        <w:rPr>
          <w:sz w:val="21"/>
        </w:rPr>
        <w:t>Institute of Learning Technologies,</w:t>
      </w:r>
      <w:r>
        <w:rPr>
          <w:spacing w:val="1"/>
          <w:sz w:val="21"/>
        </w:rPr>
        <w:t> </w:t>
      </w:r>
      <w:r>
        <w:rPr>
          <w:sz w:val="21"/>
        </w:rPr>
        <w:t>New York.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51" w:after="0"/>
        <w:ind w:left="894" w:right="721" w:hanging="341"/>
        <w:jc w:val="both"/>
        <w:rPr>
          <w:sz w:val="21"/>
        </w:rPr>
      </w:pPr>
      <w:r>
        <w:rPr>
          <w:sz w:val="21"/>
        </w:rPr>
        <w:t>Middlehurst, R. (2006) </w:t>
      </w:r>
      <w:r>
        <w:rPr>
          <w:i/>
          <w:sz w:val="21"/>
        </w:rPr>
        <w:t>A World of Borderless Higher Education –Impact</w:t>
      </w:r>
      <w:r>
        <w:rPr>
          <w:i/>
          <w:spacing w:val="1"/>
          <w:sz w:val="21"/>
        </w:rPr>
        <w:t> </w:t>
      </w:r>
      <w:r>
        <w:rPr>
          <w:i/>
          <w:spacing w:val="-1"/>
          <w:w w:val="102"/>
          <w:sz w:val="21"/>
        </w:rPr>
        <w:t>an</w:t>
      </w:r>
      <w:r>
        <w:rPr>
          <w:i/>
          <w:w w:val="102"/>
          <w:sz w:val="21"/>
        </w:rPr>
        <w:t>d</w:t>
      </w:r>
      <w:r>
        <w:rPr>
          <w:i/>
          <w:spacing w:val="-2"/>
          <w:sz w:val="21"/>
        </w:rPr>
        <w:t> </w:t>
      </w:r>
      <w:r>
        <w:rPr>
          <w:i/>
          <w:w w:val="102"/>
          <w:sz w:val="21"/>
        </w:rPr>
        <w:t>Impli</w:t>
      </w:r>
      <w:r>
        <w:rPr>
          <w:i/>
          <w:spacing w:val="-2"/>
          <w:w w:val="102"/>
          <w:sz w:val="21"/>
        </w:rPr>
        <w:t>c</w:t>
      </w:r>
      <w:r>
        <w:rPr>
          <w:i/>
          <w:w w:val="102"/>
          <w:sz w:val="21"/>
        </w:rPr>
        <w:t>a</w:t>
      </w:r>
      <w:r>
        <w:rPr>
          <w:i/>
          <w:w w:val="101"/>
          <w:sz w:val="21"/>
        </w:rPr>
        <w:t>ti</w:t>
      </w:r>
      <w:r>
        <w:rPr>
          <w:i/>
          <w:spacing w:val="-1"/>
          <w:w w:val="102"/>
          <w:sz w:val="21"/>
        </w:rPr>
        <w:t>ons</w:t>
      </w:r>
      <w:r>
        <w:rPr>
          <w:i/>
          <w:w w:val="102"/>
          <w:sz w:val="21"/>
        </w:rPr>
        <w:t>.</w:t>
      </w:r>
      <w:r>
        <w:rPr>
          <w:i/>
          <w:spacing w:val="-2"/>
          <w:sz w:val="21"/>
        </w:rPr>
        <w:t> </w:t>
      </w:r>
      <w:r>
        <w:rPr>
          <w:w w:val="102"/>
          <w:sz w:val="21"/>
        </w:rPr>
        <w:t>In:</w:t>
      </w:r>
      <w:r>
        <w:rPr>
          <w:spacing w:val="-2"/>
          <w:sz w:val="21"/>
        </w:rPr>
        <w:t> </w:t>
      </w:r>
      <w:r>
        <w:rPr>
          <w:spacing w:val="-1"/>
          <w:w w:val="102"/>
          <w:sz w:val="21"/>
        </w:rPr>
        <w:t>D</w:t>
      </w:r>
      <w:r>
        <w:rPr>
          <w:spacing w:val="-117"/>
          <w:w w:val="271"/>
          <w:sz w:val="21"/>
        </w:rPr>
        <w:t>’</w:t>
      </w:r>
      <w:r>
        <w:rPr>
          <w:w w:val="102"/>
          <w:sz w:val="21"/>
        </w:rPr>
        <w:t>A</w:t>
      </w:r>
      <w:r>
        <w:rPr>
          <w:spacing w:val="-2"/>
          <w:w w:val="102"/>
          <w:sz w:val="21"/>
        </w:rPr>
        <w:t>n</w:t>
      </w:r>
      <w:r>
        <w:rPr>
          <w:spacing w:val="-3"/>
          <w:w w:val="102"/>
          <w:sz w:val="21"/>
        </w:rPr>
        <w:t>t</w:t>
      </w:r>
      <w:r>
        <w:rPr>
          <w:spacing w:val="-1"/>
          <w:w w:val="102"/>
          <w:sz w:val="21"/>
        </w:rPr>
        <w:t>oni</w:t>
      </w:r>
      <w:r>
        <w:rPr>
          <w:w w:val="102"/>
          <w:sz w:val="21"/>
        </w:rPr>
        <w:t>,</w:t>
      </w:r>
      <w:r>
        <w:rPr>
          <w:spacing w:val="-2"/>
          <w:sz w:val="21"/>
        </w:rPr>
        <w:t> </w:t>
      </w:r>
      <w:r>
        <w:rPr>
          <w:spacing w:val="-1"/>
          <w:w w:val="102"/>
          <w:sz w:val="21"/>
        </w:rPr>
        <w:t>S</w:t>
      </w:r>
      <w:r>
        <w:rPr>
          <w:w w:val="102"/>
          <w:sz w:val="21"/>
        </w:rPr>
        <w:t>.</w:t>
      </w:r>
      <w:r>
        <w:rPr>
          <w:spacing w:val="-2"/>
          <w:sz w:val="21"/>
        </w:rPr>
        <w:t> </w:t>
      </w:r>
      <w:r>
        <w:rPr>
          <w:spacing w:val="-1"/>
          <w:w w:val="102"/>
          <w:sz w:val="21"/>
        </w:rPr>
        <w:t>(2006)</w:t>
      </w:r>
      <w:r>
        <w:rPr>
          <w:w w:val="102"/>
          <w:sz w:val="21"/>
        </w:rPr>
        <w:t>,</w:t>
      </w:r>
      <w:r>
        <w:rPr>
          <w:spacing w:val="-2"/>
          <w:sz w:val="21"/>
        </w:rPr>
        <w:t> </w:t>
      </w:r>
      <w:r>
        <w:rPr>
          <w:spacing w:val="-1"/>
          <w:w w:val="102"/>
          <w:sz w:val="21"/>
        </w:rPr>
        <w:t>Th</w:t>
      </w:r>
      <w:r>
        <w:rPr>
          <w:w w:val="102"/>
          <w:sz w:val="21"/>
        </w:rPr>
        <w:t>e</w:t>
      </w:r>
      <w:r>
        <w:rPr>
          <w:spacing w:val="-2"/>
          <w:sz w:val="21"/>
        </w:rPr>
        <w:t> </w:t>
      </w:r>
      <w:r>
        <w:rPr>
          <w:spacing w:val="-1"/>
          <w:w w:val="102"/>
          <w:sz w:val="21"/>
        </w:rPr>
        <w:t>Virtua</w:t>
      </w:r>
      <w:r>
        <w:rPr>
          <w:w w:val="102"/>
          <w:sz w:val="21"/>
        </w:rPr>
        <w:t>l</w:t>
      </w:r>
      <w:r>
        <w:rPr>
          <w:spacing w:val="-2"/>
          <w:sz w:val="21"/>
        </w:rPr>
        <w:t> </w:t>
      </w:r>
      <w:r>
        <w:rPr>
          <w:w w:val="102"/>
          <w:sz w:val="21"/>
        </w:rPr>
        <w:t>Uni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sit</w:t>
      </w:r>
      <w:r>
        <w:rPr>
          <w:spacing w:val="-15"/>
          <w:w w:val="102"/>
          <w:sz w:val="21"/>
        </w:rPr>
        <w:t>y</w:t>
      </w:r>
      <w:r>
        <w:rPr>
          <w:w w:val="102"/>
          <w:sz w:val="21"/>
        </w:rPr>
        <w:t>.</w:t>
      </w:r>
      <w:r>
        <w:rPr>
          <w:spacing w:val="-2"/>
          <w:sz w:val="21"/>
        </w:rPr>
        <w:t> </w:t>
      </w:r>
      <w:r>
        <w:rPr>
          <w:w w:val="102"/>
          <w:sz w:val="21"/>
        </w:rPr>
        <w:t>Models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Messages.</w:t>
      </w:r>
      <w:r>
        <w:rPr>
          <w:spacing w:val="2"/>
          <w:sz w:val="21"/>
        </w:rPr>
        <w:t> </w:t>
      </w:r>
      <w:r>
        <w:rPr>
          <w:sz w:val="21"/>
        </w:rPr>
        <w:t>Lessons</w:t>
      </w:r>
      <w:r>
        <w:rPr>
          <w:spacing w:val="2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Case</w:t>
      </w:r>
      <w:r>
        <w:rPr>
          <w:spacing w:val="2"/>
          <w:sz w:val="21"/>
        </w:rPr>
        <w:t> </w:t>
      </w:r>
      <w:r>
        <w:rPr>
          <w:sz w:val="21"/>
        </w:rPr>
        <w:t>Studies,</w:t>
      </w:r>
      <w:r>
        <w:rPr>
          <w:spacing w:val="2"/>
          <w:sz w:val="21"/>
        </w:rPr>
        <w:t> </w:t>
      </w:r>
      <w:r>
        <w:rPr>
          <w:sz w:val="21"/>
        </w:rPr>
        <w:t>UNESCO-IIEP.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51" w:after="0"/>
        <w:ind w:left="894" w:right="720" w:hanging="341"/>
        <w:jc w:val="both"/>
        <w:rPr>
          <w:sz w:val="21"/>
        </w:rPr>
      </w:pPr>
      <w:r>
        <w:rPr>
          <w:sz w:val="21"/>
        </w:rPr>
        <w:t>Miranowicz</w:t>
      </w:r>
      <w:r>
        <w:rPr>
          <w:spacing w:val="1"/>
          <w:sz w:val="21"/>
        </w:rPr>
        <w:t> </w:t>
      </w:r>
      <w:r>
        <w:rPr>
          <w:sz w:val="21"/>
        </w:rPr>
        <w:t>M.;</w:t>
      </w:r>
      <w:r>
        <w:rPr>
          <w:spacing w:val="1"/>
          <w:sz w:val="21"/>
        </w:rPr>
        <w:t> </w:t>
      </w:r>
      <w:r>
        <w:rPr>
          <w:sz w:val="21"/>
        </w:rPr>
        <w:t>Burewicz</w:t>
      </w:r>
      <w:r>
        <w:rPr>
          <w:spacing w:val="1"/>
          <w:sz w:val="21"/>
        </w:rPr>
        <w:t> </w:t>
      </w:r>
      <w:r>
        <w:rPr>
          <w:sz w:val="21"/>
        </w:rPr>
        <w:t>A.;</w:t>
      </w:r>
      <w:r>
        <w:rPr>
          <w:spacing w:val="1"/>
          <w:sz w:val="21"/>
        </w:rPr>
        <w:t> </w:t>
      </w:r>
      <w:r>
        <w:rPr>
          <w:sz w:val="21"/>
        </w:rPr>
        <w:t>Dodera</w:t>
      </w:r>
      <w:r>
        <w:rPr>
          <w:spacing w:val="1"/>
          <w:sz w:val="21"/>
        </w:rPr>
        <w:t> </w:t>
      </w:r>
      <w:r>
        <w:rPr>
          <w:sz w:val="21"/>
        </w:rPr>
        <w:t>G.;</w:t>
      </w:r>
      <w:r>
        <w:rPr>
          <w:spacing w:val="1"/>
          <w:sz w:val="21"/>
        </w:rPr>
        <w:t> </w:t>
      </w:r>
      <w:r>
        <w:rPr>
          <w:sz w:val="21"/>
        </w:rPr>
        <w:t>Stefanova</w:t>
      </w:r>
      <w:r>
        <w:rPr>
          <w:spacing w:val="1"/>
          <w:sz w:val="21"/>
        </w:rPr>
        <w:t> </w:t>
      </w:r>
      <w:r>
        <w:rPr>
          <w:sz w:val="21"/>
        </w:rPr>
        <w:t>E.;</w:t>
      </w:r>
      <w:r>
        <w:rPr>
          <w:spacing w:val="1"/>
          <w:sz w:val="21"/>
        </w:rPr>
        <w:t> </w:t>
      </w:r>
      <w:r>
        <w:rPr>
          <w:sz w:val="21"/>
        </w:rPr>
        <w:t>Ratcheva</w:t>
      </w:r>
      <w:r>
        <w:rPr>
          <w:spacing w:val="1"/>
          <w:sz w:val="21"/>
        </w:rPr>
        <w:t> </w:t>
      </w:r>
      <w:r>
        <w:rPr>
          <w:sz w:val="21"/>
        </w:rPr>
        <w:t>D.</w:t>
      </w:r>
      <w:r>
        <w:rPr>
          <w:spacing w:val="1"/>
          <w:sz w:val="21"/>
        </w:rPr>
        <w:t> </w:t>
      </w:r>
      <w:r>
        <w:rPr>
          <w:sz w:val="21"/>
        </w:rPr>
        <w:t>(2007)</w:t>
      </w:r>
      <w:r>
        <w:rPr>
          <w:spacing w:val="1"/>
          <w:sz w:val="21"/>
        </w:rPr>
        <w:t> </w:t>
      </w:r>
      <w:r>
        <w:rPr>
          <w:i/>
          <w:sz w:val="21"/>
        </w:rPr>
        <w:t>Virtual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Training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Centers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I*Teach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Project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– Continuous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Learning. </w:t>
      </w:r>
      <w:r>
        <w:rPr>
          <w:sz w:val="21"/>
        </w:rPr>
        <w:t>Proceedings of the 13th International Conference on Tech-</w:t>
      </w:r>
      <w:r>
        <w:rPr>
          <w:spacing w:val="1"/>
          <w:sz w:val="21"/>
        </w:rPr>
        <w:t> </w:t>
      </w:r>
      <w:r>
        <w:rPr>
          <w:sz w:val="21"/>
        </w:rPr>
        <w:t>nology</w:t>
      </w:r>
      <w:r>
        <w:rPr>
          <w:spacing w:val="1"/>
          <w:sz w:val="21"/>
        </w:rPr>
        <w:t> </w:t>
      </w:r>
      <w:r>
        <w:rPr>
          <w:sz w:val="21"/>
        </w:rPr>
        <w:t>Support</w:t>
      </w:r>
      <w:r>
        <w:rPr>
          <w:spacing w:val="1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Training</w:t>
      </w:r>
      <w:r>
        <w:rPr>
          <w:spacing w:val="1"/>
          <w:sz w:val="21"/>
        </w:rPr>
        <w:t> </w:t>
      </w:r>
      <w:r>
        <w:rPr>
          <w:sz w:val="21"/>
        </w:rPr>
        <w:t>– Online</w:t>
      </w:r>
      <w:r>
        <w:rPr>
          <w:spacing w:val="1"/>
          <w:sz w:val="21"/>
        </w:rPr>
        <w:t> </w:t>
      </w:r>
      <w:r>
        <w:rPr>
          <w:sz w:val="21"/>
        </w:rPr>
        <w:t>Educa</w:t>
      </w:r>
      <w:r>
        <w:rPr>
          <w:spacing w:val="1"/>
          <w:sz w:val="21"/>
        </w:rPr>
        <w:t> </w:t>
      </w:r>
      <w:r>
        <w:rPr>
          <w:sz w:val="21"/>
        </w:rPr>
        <w:t>Berlin,</w:t>
      </w:r>
      <w:r>
        <w:rPr>
          <w:spacing w:val="1"/>
          <w:sz w:val="21"/>
        </w:rPr>
        <w:t> </w:t>
      </w:r>
      <w:r>
        <w:rPr>
          <w:sz w:val="21"/>
        </w:rPr>
        <w:t>28–30</w:t>
      </w:r>
      <w:r>
        <w:rPr>
          <w:spacing w:val="1"/>
          <w:sz w:val="21"/>
        </w:rPr>
        <w:t> </w:t>
      </w:r>
      <w:r>
        <w:rPr>
          <w:sz w:val="21"/>
        </w:rPr>
        <w:t>November</w:t>
      </w:r>
      <w:r>
        <w:rPr>
          <w:spacing w:val="1"/>
          <w:sz w:val="21"/>
        </w:rPr>
        <w:t> </w:t>
      </w:r>
      <w:r>
        <w:rPr>
          <w:sz w:val="21"/>
        </w:rPr>
        <w:t>2007.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49" w:after="0"/>
        <w:ind w:left="894" w:right="719" w:hanging="341"/>
        <w:jc w:val="both"/>
        <w:rPr>
          <w:sz w:val="21"/>
        </w:rPr>
      </w:pPr>
      <w:r>
        <w:rPr>
          <w:w w:val="105"/>
          <w:sz w:val="21"/>
        </w:rPr>
        <w:t>Mohrman, K.; Ma, W.; Baker, D. (2008) </w:t>
      </w:r>
      <w:r>
        <w:rPr>
          <w:i/>
          <w:w w:val="105"/>
          <w:sz w:val="21"/>
        </w:rPr>
        <w:t>The Research University in</w:t>
      </w:r>
      <w:r>
        <w:rPr>
          <w:i/>
          <w:spacing w:val="1"/>
          <w:w w:val="105"/>
          <w:sz w:val="21"/>
        </w:rPr>
        <w:t> </w:t>
      </w:r>
      <w:r>
        <w:rPr>
          <w:i/>
          <w:sz w:val="21"/>
        </w:rPr>
        <w:t>Transition: The Emerging Global Model. </w:t>
      </w:r>
      <w:r>
        <w:rPr>
          <w:sz w:val="21"/>
        </w:rPr>
        <w:t>Higher Education Policy, 2008,</w:t>
      </w:r>
      <w:r>
        <w:rPr>
          <w:spacing w:val="1"/>
          <w:sz w:val="21"/>
        </w:rPr>
        <w:t> </w:t>
      </w:r>
      <w:r>
        <w:rPr>
          <w:w w:val="105"/>
          <w:sz w:val="21"/>
        </w:rPr>
        <w:t>21,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(5–27).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51" w:after="0"/>
        <w:ind w:left="894" w:right="723" w:hanging="341"/>
        <w:jc w:val="both"/>
        <w:rPr>
          <w:i/>
          <w:sz w:val="21"/>
        </w:rPr>
      </w:pPr>
      <w:r>
        <w:rPr>
          <w:sz w:val="21"/>
        </w:rPr>
        <w:t>Mor, Y.; Hoyles, C.; Kahn, K.; Noss, R.; Simpson, G. (2004) </w:t>
      </w:r>
      <w:r>
        <w:rPr>
          <w:i/>
          <w:sz w:val="21"/>
        </w:rPr>
        <w:t>Thinking 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Progress,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Micromath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Summer.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40" w:lineRule="auto" w:before="136" w:after="0"/>
        <w:ind w:left="894" w:right="0" w:hanging="342"/>
        <w:jc w:val="left"/>
        <w:rPr>
          <w:sz w:val="21"/>
        </w:rPr>
      </w:pPr>
      <w:r>
        <w:rPr>
          <w:sz w:val="21"/>
        </w:rPr>
        <w:t>Nikolov,</w:t>
      </w:r>
      <w:r>
        <w:rPr>
          <w:spacing w:val="7"/>
          <w:sz w:val="21"/>
        </w:rPr>
        <w:t> </w:t>
      </w:r>
      <w:r>
        <w:rPr>
          <w:sz w:val="21"/>
        </w:rPr>
        <w:t>R</w:t>
      </w:r>
      <w:r>
        <w:rPr>
          <w:spacing w:val="7"/>
          <w:sz w:val="21"/>
        </w:rPr>
        <w:t> </w:t>
      </w:r>
      <w:r>
        <w:rPr>
          <w:sz w:val="21"/>
        </w:rPr>
        <w:t>(2009)</w:t>
      </w:r>
      <w:r>
        <w:rPr>
          <w:spacing w:val="7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Global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Campus.</w:t>
      </w:r>
      <w:r>
        <w:rPr>
          <w:i/>
          <w:spacing w:val="7"/>
          <w:sz w:val="21"/>
        </w:rPr>
        <w:t> </w:t>
      </w:r>
      <w:r>
        <w:rPr>
          <w:sz w:val="21"/>
        </w:rPr>
        <w:t>Avangard</w:t>
      </w:r>
      <w:r>
        <w:rPr>
          <w:spacing w:val="6"/>
          <w:sz w:val="21"/>
        </w:rPr>
        <w:t> </w:t>
      </w:r>
      <w:r>
        <w:rPr>
          <w:sz w:val="21"/>
        </w:rPr>
        <w:t>Print</w:t>
      </w:r>
      <w:r>
        <w:rPr>
          <w:spacing w:val="7"/>
          <w:sz w:val="21"/>
        </w:rPr>
        <w:t> </w:t>
      </w:r>
      <w:r>
        <w:rPr>
          <w:sz w:val="21"/>
        </w:rPr>
        <w:t>(in</w:t>
      </w:r>
      <w:r>
        <w:rPr>
          <w:spacing w:val="7"/>
          <w:sz w:val="21"/>
        </w:rPr>
        <w:t> </w:t>
      </w:r>
      <w:r>
        <w:rPr>
          <w:sz w:val="21"/>
        </w:rPr>
        <w:t>Bulgarian).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48" w:after="0"/>
        <w:ind w:left="894" w:right="719" w:hanging="341"/>
        <w:jc w:val="both"/>
        <w:rPr>
          <w:sz w:val="21"/>
        </w:rPr>
      </w:pPr>
      <w:r>
        <w:rPr>
          <w:w w:val="105"/>
          <w:sz w:val="21"/>
        </w:rPr>
        <w:t>Nikolov, R. (2009) </w:t>
      </w:r>
      <w:r>
        <w:rPr>
          <w:i/>
          <w:w w:val="105"/>
          <w:sz w:val="21"/>
        </w:rPr>
        <w:t>Towards University 2.0: A Space Where Academic</w:t>
      </w:r>
      <w:r>
        <w:rPr>
          <w:i/>
          <w:spacing w:val="1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Education</w:t>
      </w:r>
      <w:r>
        <w:rPr>
          <w:i/>
          <w:spacing w:val="-12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Meets</w:t>
      </w:r>
      <w:r>
        <w:rPr>
          <w:i/>
          <w:spacing w:val="-11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Corporate</w:t>
      </w:r>
      <w:r>
        <w:rPr>
          <w:i/>
          <w:spacing w:val="-11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Training.</w:t>
      </w:r>
      <w:r>
        <w:rPr>
          <w:i/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IPROF-09: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ICT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Professionalism: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Global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Challenge,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Arnhem,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Netherlands,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Feb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12–15.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51" w:after="0"/>
        <w:ind w:left="893" w:right="719" w:hanging="340"/>
        <w:jc w:val="both"/>
        <w:rPr>
          <w:sz w:val="21"/>
        </w:rPr>
      </w:pPr>
      <w:r>
        <w:rPr>
          <w:spacing w:val="-1"/>
          <w:w w:val="105"/>
          <w:sz w:val="21"/>
        </w:rPr>
        <w:t>Nikolov,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R.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(2007)</w:t>
      </w:r>
      <w:r>
        <w:rPr>
          <w:spacing w:val="-5"/>
          <w:w w:val="105"/>
          <w:sz w:val="21"/>
        </w:rPr>
        <w:t> </w:t>
      </w:r>
      <w:r>
        <w:rPr>
          <w:i/>
          <w:w w:val="105"/>
          <w:sz w:val="21"/>
        </w:rPr>
        <w:t>Towards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Web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2.0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Schools: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Rethinking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5"/>
          <w:w w:val="105"/>
          <w:sz w:val="21"/>
        </w:rPr>
        <w:t> </w:t>
      </w:r>
      <w:r>
        <w:rPr>
          <w:i/>
          <w:w w:val="105"/>
          <w:sz w:val="21"/>
        </w:rPr>
        <w:t>Teachers</w:t>
      </w:r>
      <w:r>
        <w:rPr>
          <w:i/>
          <w:spacing w:val="-48"/>
          <w:w w:val="105"/>
          <w:sz w:val="21"/>
        </w:rPr>
        <w:t> </w:t>
      </w:r>
      <w:r>
        <w:rPr>
          <w:i/>
          <w:w w:val="105"/>
          <w:sz w:val="21"/>
        </w:rPr>
        <w:t>Professional Development. </w:t>
      </w:r>
      <w:r>
        <w:rPr>
          <w:w w:val="105"/>
          <w:sz w:val="21"/>
        </w:rPr>
        <w:t>Proc. of IMICT 2007, Boston, in: Benzie,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D.; Iding, M. (eds.): Proceedings of IFIP-Conference on “Informatics,</w:t>
      </w:r>
      <w:r>
        <w:rPr>
          <w:spacing w:val="1"/>
          <w:w w:val="105"/>
          <w:sz w:val="21"/>
        </w:rPr>
        <w:t> </w:t>
      </w:r>
      <w:r>
        <w:rPr>
          <w:spacing w:val="-1"/>
          <w:w w:val="105"/>
          <w:sz w:val="21"/>
        </w:rPr>
        <w:t>Mathematics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and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ICT: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A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golden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triangle”,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June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27–29,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Boston,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USA.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07" w:lineRule="exact" w:before="0" w:after="0"/>
        <w:ind w:left="1064" w:right="0" w:hanging="342"/>
        <w:jc w:val="both"/>
        <w:rPr>
          <w:i/>
          <w:sz w:val="21"/>
        </w:rPr>
      </w:pPr>
      <w:r>
        <w:rPr>
          <w:sz w:val="21"/>
        </w:rPr>
        <w:t>Nikolov,</w:t>
      </w:r>
      <w:r>
        <w:rPr>
          <w:spacing w:val="15"/>
          <w:sz w:val="21"/>
        </w:rPr>
        <w:t> </w:t>
      </w:r>
      <w:r>
        <w:rPr>
          <w:sz w:val="21"/>
        </w:rPr>
        <w:t>R.,</w:t>
      </w:r>
      <w:r>
        <w:rPr>
          <w:spacing w:val="15"/>
          <w:sz w:val="21"/>
        </w:rPr>
        <w:t> </w:t>
      </w:r>
      <w:r>
        <w:rPr>
          <w:sz w:val="21"/>
        </w:rPr>
        <w:t>Nikolova,</w:t>
      </w:r>
      <w:r>
        <w:rPr>
          <w:spacing w:val="14"/>
          <w:sz w:val="21"/>
        </w:rPr>
        <w:t> </w:t>
      </w:r>
      <w:r>
        <w:rPr>
          <w:sz w:val="21"/>
        </w:rPr>
        <w:t>I.</w:t>
      </w:r>
      <w:r>
        <w:rPr>
          <w:spacing w:val="15"/>
          <w:sz w:val="21"/>
        </w:rPr>
        <w:t> </w:t>
      </w:r>
      <w:r>
        <w:rPr>
          <w:sz w:val="21"/>
        </w:rPr>
        <w:t>(2008)</w:t>
      </w:r>
      <w:r>
        <w:rPr>
          <w:spacing w:val="14"/>
          <w:sz w:val="21"/>
        </w:rPr>
        <w:t> </w:t>
      </w:r>
      <w:r>
        <w:rPr>
          <w:i/>
          <w:sz w:val="21"/>
        </w:rPr>
        <w:t>Distance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14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Schools:</w:t>
      </w:r>
      <w:r>
        <w:rPr>
          <w:i/>
          <w:spacing w:val="14"/>
          <w:sz w:val="21"/>
        </w:rPr>
        <w:t> </w:t>
      </w:r>
      <w:r>
        <w:rPr>
          <w:i/>
          <w:sz w:val="21"/>
        </w:rPr>
        <w:t>Realities</w:t>
      </w:r>
    </w:p>
    <w:p>
      <w:pPr>
        <w:pStyle w:val="BodyText"/>
        <w:spacing w:line="220" w:lineRule="auto" w:before="5"/>
        <w:ind w:left="1063" w:right="552"/>
      </w:pPr>
      <w:r>
        <w:rPr>
          <w:i/>
          <w:spacing w:val="-1"/>
          <w:w w:val="105"/>
        </w:rPr>
        <w:t>and</w:t>
      </w:r>
      <w:r>
        <w:rPr>
          <w:i/>
          <w:spacing w:val="-11"/>
          <w:w w:val="105"/>
        </w:rPr>
        <w:t> </w:t>
      </w:r>
      <w:r>
        <w:rPr>
          <w:i/>
          <w:spacing w:val="-1"/>
          <w:w w:val="105"/>
        </w:rPr>
        <w:t>Perspectives.</w:t>
      </w:r>
      <w:r>
        <w:rPr>
          <w:i/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Knezek,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G.,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Voogt,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J.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(Eds.).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Internationa</w:t>
      </w:r>
      <w:r>
        <w:rPr>
          <w:spacing w:val="-10"/>
          <w:w w:val="105"/>
        </w:rPr>
        <w:t> </w:t>
      </w:r>
      <w:r>
        <w:rPr>
          <w:w w:val="105"/>
        </w:rPr>
        <w:t>Hanbook</w:t>
      </w:r>
      <w:r>
        <w:rPr>
          <w:spacing w:val="-48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Secondary</w:t>
      </w:r>
      <w:r>
        <w:rPr>
          <w:spacing w:val="-7"/>
          <w:w w:val="105"/>
        </w:rPr>
        <w:t> </w:t>
      </w:r>
      <w:r>
        <w:rPr>
          <w:w w:val="105"/>
        </w:rPr>
        <w:t>Education.</w:t>
      </w:r>
      <w:r>
        <w:rPr>
          <w:spacing w:val="-9"/>
          <w:w w:val="105"/>
        </w:rPr>
        <w:t> </w:t>
      </w:r>
      <w:r>
        <w:rPr>
          <w:w w:val="105"/>
        </w:rPr>
        <w:t>Springer,</w:t>
      </w:r>
      <w:r>
        <w:rPr>
          <w:spacing w:val="-7"/>
          <w:w w:val="105"/>
        </w:rPr>
        <w:t> </w:t>
      </w:r>
      <w:r>
        <w:rPr>
          <w:w w:val="105"/>
        </w:rPr>
        <w:t>2008.</w:t>
      </w:r>
      <w:r>
        <w:rPr>
          <w:spacing w:val="-8"/>
          <w:w w:val="105"/>
        </w:rPr>
        <w:t> </w:t>
      </w:r>
      <w:r>
        <w:rPr>
          <w:w w:val="105"/>
        </w:rPr>
        <w:t>pp.</w:t>
      </w:r>
      <w:r>
        <w:rPr>
          <w:spacing w:val="-8"/>
          <w:w w:val="105"/>
        </w:rPr>
        <w:t> </w:t>
      </w:r>
      <w:r>
        <w:rPr>
          <w:w w:val="105"/>
        </w:rPr>
        <w:t>659–674.</w:t>
      </w:r>
    </w:p>
    <w:p>
      <w:pPr>
        <w:pStyle w:val="ListParagraph"/>
        <w:numPr>
          <w:ilvl w:val="2"/>
          <w:numId w:val="24"/>
        </w:numPr>
        <w:tabs>
          <w:tab w:pos="1064" w:val="left" w:leader="none"/>
        </w:tabs>
        <w:spacing w:line="220" w:lineRule="auto" w:before="139" w:after="0"/>
        <w:ind w:left="1063" w:right="549" w:hanging="341"/>
        <w:jc w:val="both"/>
        <w:rPr>
          <w:sz w:val="21"/>
        </w:rPr>
      </w:pPr>
      <w:r>
        <w:rPr>
          <w:sz w:val="21"/>
        </w:rPr>
        <w:t>Nikolova N.; Stefanov Kr.; Todorova C.; Stefanova E.; Ilieva M.; Sligte H.;</w:t>
      </w:r>
      <w:r>
        <w:rPr>
          <w:spacing w:val="-45"/>
          <w:sz w:val="21"/>
        </w:rPr>
        <w:t> </w:t>
      </w:r>
      <w:r>
        <w:rPr>
          <w:sz w:val="21"/>
        </w:rPr>
        <w:t>Hernández-Leo D. (2009) </w:t>
      </w:r>
      <w:r>
        <w:rPr>
          <w:i/>
          <w:sz w:val="21"/>
        </w:rPr>
        <w:t>TENCompetence Tools and I*Teach Methodol-</w:t>
      </w:r>
      <w:r>
        <w:rPr>
          <w:i/>
          <w:spacing w:val="-45"/>
          <w:sz w:val="21"/>
        </w:rPr>
        <w:t> </w:t>
      </w:r>
      <w:r>
        <w:rPr>
          <w:i/>
          <w:spacing w:val="-1"/>
          <w:w w:val="102"/>
          <w:sz w:val="21"/>
        </w:rPr>
        <w:t>og</w:t>
      </w:r>
      <w:r>
        <w:rPr>
          <w:i/>
          <w:w w:val="102"/>
          <w:sz w:val="21"/>
        </w:rPr>
        <w:t>y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spacing w:val="-1"/>
          <w:w w:val="102"/>
          <w:sz w:val="21"/>
        </w:rPr>
        <w:t>i</w:t>
      </w:r>
      <w:r>
        <w:rPr>
          <w:i/>
          <w:w w:val="102"/>
          <w:sz w:val="21"/>
        </w:rPr>
        <w:t>n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w w:val="102"/>
          <w:sz w:val="21"/>
        </w:rPr>
        <w:t>Ac</w:t>
      </w:r>
      <w:r>
        <w:rPr>
          <w:i/>
          <w:w w:val="101"/>
          <w:sz w:val="21"/>
        </w:rPr>
        <w:t>ti</w:t>
      </w:r>
      <w:r>
        <w:rPr>
          <w:i/>
          <w:spacing w:val="-1"/>
          <w:w w:val="102"/>
          <w:sz w:val="21"/>
        </w:rPr>
        <w:t>on</w:t>
      </w:r>
      <w:r>
        <w:rPr>
          <w:i/>
          <w:w w:val="102"/>
          <w:sz w:val="21"/>
        </w:rPr>
        <w:t>: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spacing w:val="-1"/>
          <w:w w:val="102"/>
          <w:sz w:val="21"/>
        </w:rPr>
        <w:t>D</w:t>
      </w:r>
      <w:r>
        <w:rPr>
          <w:i/>
          <w:spacing w:val="-2"/>
          <w:w w:val="102"/>
          <w:sz w:val="21"/>
        </w:rPr>
        <w:t>e</w:t>
      </w:r>
      <w:r>
        <w:rPr>
          <w:i/>
          <w:w w:val="102"/>
          <w:sz w:val="21"/>
        </w:rPr>
        <w:t>velopme</w:t>
      </w:r>
      <w:r>
        <w:rPr>
          <w:i/>
          <w:spacing w:val="-3"/>
          <w:w w:val="102"/>
          <w:sz w:val="21"/>
        </w:rPr>
        <w:t>n</w:t>
      </w:r>
      <w:r>
        <w:rPr>
          <w:i/>
          <w:w w:val="102"/>
          <w:sz w:val="21"/>
        </w:rPr>
        <w:t>t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spacing w:val="-1"/>
          <w:w w:val="102"/>
          <w:sz w:val="21"/>
        </w:rPr>
        <w:t>o</w:t>
      </w:r>
      <w:r>
        <w:rPr>
          <w:i/>
          <w:w w:val="102"/>
          <w:sz w:val="21"/>
        </w:rPr>
        <w:t>f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spacing w:val="-1"/>
          <w:w w:val="102"/>
          <w:sz w:val="21"/>
        </w:rPr>
        <w:t>a</w:t>
      </w:r>
      <w:r>
        <w:rPr>
          <w:i/>
          <w:w w:val="102"/>
          <w:sz w:val="21"/>
        </w:rPr>
        <w:t>n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w w:val="102"/>
          <w:sz w:val="21"/>
        </w:rPr>
        <w:t>Ac</w:t>
      </w:r>
      <w:r>
        <w:rPr>
          <w:i/>
          <w:w w:val="101"/>
          <w:sz w:val="21"/>
        </w:rPr>
        <w:t>ti</w:t>
      </w:r>
      <w:r>
        <w:rPr>
          <w:i/>
          <w:w w:val="102"/>
          <w:sz w:val="21"/>
        </w:rPr>
        <w:t>ve</w:t>
      </w:r>
      <w:r>
        <w:rPr>
          <w:i/>
          <w:sz w:val="21"/>
        </w:rPr>
        <w:t> </w:t>
      </w:r>
      <w:r>
        <w:rPr>
          <w:i/>
          <w:spacing w:val="-19"/>
          <w:sz w:val="21"/>
        </w:rPr>
        <w:t> </w:t>
      </w:r>
      <w:r>
        <w:rPr>
          <w:i/>
          <w:spacing w:val="-9"/>
          <w:w w:val="102"/>
          <w:sz w:val="21"/>
        </w:rPr>
        <w:t>W</w:t>
      </w:r>
      <w:r>
        <w:rPr>
          <w:i/>
          <w:w w:val="102"/>
          <w:sz w:val="21"/>
        </w:rPr>
        <w:t>eb-Based</w:t>
      </w:r>
      <w:r>
        <w:rPr>
          <w:i/>
          <w:sz w:val="21"/>
        </w:rPr>
        <w:t> </w:t>
      </w:r>
      <w:r>
        <w:rPr>
          <w:i/>
          <w:spacing w:val="-18"/>
          <w:sz w:val="21"/>
        </w:rPr>
        <w:t> </w:t>
      </w:r>
      <w:r>
        <w:rPr>
          <w:i/>
          <w:spacing w:val="-19"/>
          <w:w w:val="102"/>
          <w:sz w:val="21"/>
        </w:rPr>
        <w:t>T</w:t>
      </w:r>
      <w:r>
        <w:rPr>
          <w:i/>
          <w:w w:val="102"/>
          <w:sz w:val="21"/>
        </w:rPr>
        <w:t>eachers</w:t>
      </w:r>
      <w:r>
        <w:rPr>
          <w:i/>
          <w:spacing w:val="-11"/>
          <w:w w:val="268"/>
          <w:sz w:val="21"/>
        </w:rPr>
        <w:t>’</w:t>
      </w:r>
      <w:r>
        <w:rPr>
          <w:i/>
          <w:spacing w:val="-1"/>
          <w:w w:val="102"/>
          <w:sz w:val="21"/>
        </w:rPr>
        <w:t>Com- </w:t>
      </w:r>
      <w:r>
        <w:rPr>
          <w:i/>
          <w:sz w:val="21"/>
        </w:rPr>
        <w:t>munity.</w:t>
      </w:r>
      <w:r>
        <w:rPr>
          <w:i/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Proceedings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TENCompetence</w:t>
      </w:r>
      <w:r>
        <w:rPr>
          <w:spacing w:val="-10"/>
          <w:sz w:val="21"/>
        </w:rPr>
        <w:t> </w:t>
      </w:r>
      <w:r>
        <w:rPr>
          <w:sz w:val="21"/>
        </w:rPr>
        <w:t>Workshop,</w:t>
      </w:r>
      <w:r>
        <w:rPr>
          <w:spacing w:val="-11"/>
          <w:sz w:val="21"/>
        </w:rPr>
        <w:t> </w:t>
      </w:r>
      <w:r>
        <w:rPr>
          <w:sz w:val="21"/>
        </w:rPr>
        <w:t>26–29</w:t>
      </w:r>
      <w:r>
        <w:rPr>
          <w:spacing w:val="-10"/>
          <w:sz w:val="21"/>
        </w:rPr>
        <w:t> </w:t>
      </w:r>
      <w:r>
        <w:rPr>
          <w:sz w:val="21"/>
        </w:rPr>
        <w:t>Nov.</w:t>
      </w:r>
      <w:r>
        <w:rPr>
          <w:spacing w:val="-10"/>
          <w:sz w:val="21"/>
        </w:rPr>
        <w:t> </w:t>
      </w:r>
      <w:r>
        <w:rPr>
          <w:sz w:val="21"/>
        </w:rPr>
        <w:t>2009,</w:t>
      </w:r>
      <w:r>
        <w:rPr>
          <w:spacing w:val="1"/>
          <w:sz w:val="21"/>
        </w:rPr>
        <w:t> </w:t>
      </w:r>
      <w:r>
        <w:rPr>
          <w:sz w:val="21"/>
        </w:rPr>
        <w:t>Manchester,</w:t>
      </w:r>
      <w:r>
        <w:rPr>
          <w:spacing w:val="1"/>
          <w:sz w:val="21"/>
        </w:rPr>
        <w:t> </w:t>
      </w:r>
      <w:r>
        <w:rPr>
          <w:sz w:val="21"/>
        </w:rPr>
        <w:t>UK.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46" w:lineRule="exact" w:before="121" w:after="0"/>
        <w:ind w:left="1064" w:right="0" w:hanging="342"/>
        <w:jc w:val="both"/>
        <w:rPr>
          <w:i/>
          <w:sz w:val="21"/>
        </w:rPr>
      </w:pPr>
      <w:r>
        <w:rPr>
          <w:sz w:val="21"/>
        </w:rPr>
        <w:t>NSF</w:t>
      </w:r>
      <w:r>
        <w:rPr>
          <w:spacing w:val="33"/>
          <w:sz w:val="21"/>
        </w:rPr>
        <w:t> </w:t>
      </w:r>
      <w:r>
        <w:rPr>
          <w:sz w:val="21"/>
        </w:rPr>
        <w:t>(2007)</w:t>
      </w:r>
      <w:r>
        <w:rPr>
          <w:spacing w:val="79"/>
          <w:sz w:val="21"/>
        </w:rPr>
        <w:t> </w:t>
      </w:r>
      <w:r>
        <w:rPr>
          <w:i/>
          <w:sz w:val="21"/>
        </w:rPr>
        <w:t>Cyberinfrastructure</w:t>
      </w:r>
      <w:r>
        <w:rPr>
          <w:i/>
          <w:spacing w:val="80"/>
          <w:sz w:val="21"/>
        </w:rPr>
        <w:t> </w:t>
      </w:r>
      <w:r>
        <w:rPr>
          <w:i/>
          <w:sz w:val="21"/>
        </w:rPr>
        <w:t>Vision</w:t>
      </w:r>
      <w:r>
        <w:rPr>
          <w:i/>
          <w:spacing w:val="80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80"/>
          <w:sz w:val="21"/>
        </w:rPr>
        <w:t> </w:t>
      </w:r>
      <w:r>
        <w:rPr>
          <w:i/>
          <w:sz w:val="21"/>
        </w:rPr>
        <w:t>21st</w:t>
      </w:r>
      <w:r>
        <w:rPr>
          <w:i/>
          <w:spacing w:val="81"/>
          <w:sz w:val="21"/>
        </w:rPr>
        <w:t> </w:t>
      </w:r>
      <w:r>
        <w:rPr>
          <w:i/>
          <w:sz w:val="21"/>
        </w:rPr>
        <w:t>Century</w:t>
      </w:r>
      <w:r>
        <w:rPr>
          <w:i/>
          <w:spacing w:val="80"/>
          <w:sz w:val="21"/>
        </w:rPr>
        <w:t> </w:t>
      </w:r>
      <w:r>
        <w:rPr>
          <w:i/>
          <w:sz w:val="21"/>
        </w:rPr>
        <w:t>Discovery.</w:t>
      </w:r>
    </w:p>
    <w:p>
      <w:pPr>
        <w:pStyle w:val="BodyText"/>
        <w:spacing w:line="246" w:lineRule="exact"/>
        <w:ind w:left="1063"/>
      </w:pPr>
      <w:r>
        <w:rPr/>
        <w:t>National</w:t>
      </w:r>
      <w:r>
        <w:rPr>
          <w:spacing w:val="10"/>
        </w:rPr>
        <w:t> </w:t>
      </w:r>
      <w:r>
        <w:rPr/>
        <w:t>Science</w:t>
      </w:r>
      <w:r>
        <w:rPr>
          <w:spacing w:val="11"/>
        </w:rPr>
        <w:t> </w:t>
      </w:r>
      <w:r>
        <w:rPr/>
        <w:t>Foundation,</w:t>
      </w:r>
      <w:r>
        <w:rPr>
          <w:spacing w:val="11"/>
        </w:rPr>
        <w:t> </w:t>
      </w:r>
      <w:r>
        <w:rPr/>
        <w:t>Cyberinfrastructure</w:t>
      </w:r>
      <w:r>
        <w:rPr>
          <w:spacing w:val="13"/>
        </w:rPr>
        <w:t> </w:t>
      </w:r>
      <w:r>
        <w:rPr/>
        <w:t>Council,</w:t>
      </w:r>
      <w:r>
        <w:rPr>
          <w:spacing w:val="12"/>
        </w:rPr>
        <w:t> </w:t>
      </w:r>
      <w:r>
        <w:rPr/>
        <w:t>March.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5" w:after="0"/>
        <w:ind w:left="1063" w:right="552" w:hanging="341"/>
        <w:jc w:val="both"/>
        <w:rPr>
          <w:sz w:val="21"/>
        </w:rPr>
      </w:pPr>
      <w:r>
        <w:rPr>
          <w:sz w:val="21"/>
        </w:rPr>
        <w:t>OECD</w:t>
      </w:r>
      <w:r>
        <w:rPr>
          <w:spacing w:val="1"/>
          <w:sz w:val="21"/>
        </w:rPr>
        <w:t> </w:t>
      </w:r>
      <w:r>
        <w:rPr>
          <w:sz w:val="21"/>
        </w:rPr>
        <w:t>(2007)</w:t>
      </w:r>
      <w:r>
        <w:rPr>
          <w:spacing w:val="1"/>
          <w:sz w:val="21"/>
        </w:rPr>
        <w:t> </w:t>
      </w:r>
      <w:r>
        <w:rPr>
          <w:i/>
          <w:sz w:val="21"/>
        </w:rPr>
        <w:t>Giving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Knowledge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Free: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Emergence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Open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Resources.</w:t>
      </w:r>
      <w:r>
        <w:rPr>
          <w:i/>
          <w:spacing w:val="1"/>
          <w:sz w:val="21"/>
        </w:rPr>
        <w:t> </w:t>
      </w:r>
      <w:r>
        <w:rPr>
          <w:sz w:val="21"/>
        </w:rPr>
        <w:t>OECD</w:t>
      </w:r>
      <w:r>
        <w:rPr>
          <w:spacing w:val="1"/>
          <w:sz w:val="21"/>
        </w:rPr>
        <w:t> </w:t>
      </w:r>
      <w:r>
        <w:rPr>
          <w:sz w:val="21"/>
        </w:rPr>
        <w:t>CERI.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9" w:after="0"/>
        <w:ind w:left="1063" w:right="551" w:hanging="341"/>
        <w:jc w:val="both"/>
        <w:rPr>
          <w:sz w:val="21"/>
        </w:rPr>
      </w:pPr>
      <w:r>
        <w:rPr>
          <w:sz w:val="21"/>
        </w:rPr>
        <w:t>OJ (2002) </w:t>
      </w:r>
      <w:r>
        <w:rPr>
          <w:i/>
          <w:sz w:val="21"/>
        </w:rPr>
        <w:t>Detailed Work Programme on the Follow-up of the Objectives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 Education and Training Systems in Europe. </w:t>
      </w:r>
      <w:r>
        <w:rPr>
          <w:sz w:val="21"/>
        </w:rPr>
        <w:t>Oﬃcial Journal of the</w:t>
      </w:r>
      <w:r>
        <w:rPr>
          <w:spacing w:val="1"/>
          <w:sz w:val="21"/>
        </w:rPr>
        <w:t> </w:t>
      </w:r>
      <w:r>
        <w:rPr>
          <w:sz w:val="21"/>
        </w:rPr>
        <w:t>European Communities,</w:t>
      </w:r>
      <w:r>
        <w:rPr>
          <w:spacing w:val="3"/>
          <w:sz w:val="21"/>
        </w:rPr>
        <w:t> </w:t>
      </w:r>
      <w:r>
        <w:rPr>
          <w:sz w:val="21"/>
        </w:rPr>
        <w:t>Brussels,</w:t>
      </w:r>
      <w:r>
        <w:rPr>
          <w:spacing w:val="2"/>
          <w:sz w:val="21"/>
        </w:rPr>
        <w:t> </w:t>
      </w:r>
      <w:r>
        <w:rPr>
          <w:sz w:val="21"/>
        </w:rPr>
        <w:t>June.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8" w:after="0"/>
        <w:ind w:left="1064" w:right="551" w:hanging="341"/>
        <w:jc w:val="both"/>
        <w:rPr>
          <w:sz w:val="21"/>
        </w:rPr>
      </w:pPr>
      <w:r>
        <w:rPr>
          <w:sz w:val="21"/>
        </w:rPr>
        <w:t>Op De Beeck, I. (2005) </w:t>
      </w:r>
      <w:r>
        <w:rPr>
          <w:i/>
          <w:sz w:val="21"/>
        </w:rPr>
        <w:t>REVE –Real Virtual Erasmus. </w:t>
      </w:r>
      <w:r>
        <w:rPr>
          <w:sz w:val="21"/>
        </w:rPr>
        <w:t>EuroPACE, February</w:t>
      </w:r>
      <w:r>
        <w:rPr>
          <w:spacing w:val="-45"/>
          <w:sz w:val="21"/>
        </w:rPr>
        <w:t> </w:t>
      </w:r>
      <w:r>
        <w:rPr>
          <w:w w:val="105"/>
          <w:sz w:val="21"/>
        </w:rPr>
        <w:t>2005.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9" w:after="0"/>
        <w:ind w:left="1064" w:right="552" w:hanging="341"/>
        <w:jc w:val="both"/>
        <w:rPr>
          <w:sz w:val="21"/>
        </w:rPr>
      </w:pPr>
      <w:r>
        <w:rPr>
          <w:sz w:val="21"/>
        </w:rPr>
        <w:t>Punie, Y. and Cabrera, M. (2006) </w:t>
      </w:r>
      <w:r>
        <w:rPr>
          <w:i/>
          <w:sz w:val="21"/>
        </w:rPr>
        <w:t>The Future of ICT and Learning in 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Knowledge Society. </w:t>
      </w:r>
      <w:r>
        <w:rPr>
          <w:sz w:val="21"/>
        </w:rPr>
        <w:t>Report on a Joint DG JRC-DG EAC Workshop held in</w:t>
      </w:r>
      <w:r>
        <w:rPr>
          <w:spacing w:val="1"/>
          <w:sz w:val="21"/>
        </w:rPr>
        <w:t> </w:t>
      </w:r>
      <w:r>
        <w:rPr>
          <w:w w:val="105"/>
          <w:sz w:val="21"/>
        </w:rPr>
        <w:t>Seville,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20–21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October.</w:t>
      </w:r>
    </w:p>
    <w:p>
      <w:pPr>
        <w:pStyle w:val="ListParagraph"/>
        <w:numPr>
          <w:ilvl w:val="2"/>
          <w:numId w:val="24"/>
        </w:numPr>
        <w:tabs>
          <w:tab w:pos="1064" w:val="left" w:leader="none"/>
        </w:tabs>
        <w:spacing w:line="220" w:lineRule="auto" w:before="138" w:after="0"/>
        <w:ind w:left="1064" w:right="550" w:hanging="341"/>
        <w:jc w:val="both"/>
        <w:rPr>
          <w:sz w:val="21"/>
        </w:rPr>
      </w:pPr>
      <w:r>
        <w:rPr>
          <w:sz w:val="21"/>
        </w:rPr>
        <w:t>Sendova,</w:t>
      </w:r>
      <w:r>
        <w:rPr>
          <w:spacing w:val="26"/>
          <w:sz w:val="21"/>
        </w:rPr>
        <w:t> </w:t>
      </w:r>
      <w:r>
        <w:rPr>
          <w:sz w:val="21"/>
        </w:rPr>
        <w:t>E.;</w:t>
      </w:r>
      <w:r>
        <w:rPr>
          <w:spacing w:val="71"/>
          <w:sz w:val="21"/>
        </w:rPr>
        <w:t> </w:t>
      </w:r>
      <w:r>
        <w:rPr>
          <w:sz w:val="21"/>
        </w:rPr>
        <w:t>Nikolova,</w:t>
      </w:r>
      <w:r>
        <w:rPr>
          <w:spacing w:val="73"/>
          <w:sz w:val="21"/>
        </w:rPr>
        <w:t> </w:t>
      </w:r>
      <w:r>
        <w:rPr>
          <w:sz w:val="21"/>
        </w:rPr>
        <w:t>I.;</w:t>
      </w:r>
      <w:r>
        <w:rPr>
          <w:spacing w:val="72"/>
          <w:sz w:val="21"/>
        </w:rPr>
        <w:t> </w:t>
      </w:r>
      <w:r>
        <w:rPr>
          <w:sz w:val="21"/>
        </w:rPr>
        <w:t>Gachev</w:t>
      </w:r>
      <w:r>
        <w:rPr>
          <w:spacing w:val="73"/>
          <w:sz w:val="21"/>
        </w:rPr>
        <w:t> </w:t>
      </w:r>
      <w:r>
        <w:rPr>
          <w:sz w:val="21"/>
        </w:rPr>
        <w:t>G.;</w:t>
      </w:r>
      <w:r>
        <w:rPr>
          <w:spacing w:val="72"/>
          <w:sz w:val="21"/>
        </w:rPr>
        <w:t> </w:t>
      </w:r>
      <w:r>
        <w:rPr>
          <w:sz w:val="21"/>
        </w:rPr>
        <w:t>Moneva,</w:t>
      </w:r>
      <w:r>
        <w:rPr>
          <w:spacing w:val="73"/>
          <w:sz w:val="21"/>
        </w:rPr>
        <w:t> </w:t>
      </w:r>
      <w:r>
        <w:rPr>
          <w:sz w:val="21"/>
        </w:rPr>
        <w:t>L</w:t>
      </w:r>
      <w:r>
        <w:rPr>
          <w:spacing w:val="72"/>
          <w:sz w:val="21"/>
        </w:rPr>
        <w:t> </w:t>
      </w:r>
      <w:r>
        <w:rPr>
          <w:sz w:val="21"/>
        </w:rPr>
        <w:t>(2004)</w:t>
      </w:r>
      <w:r>
        <w:rPr>
          <w:spacing w:val="71"/>
          <w:sz w:val="21"/>
        </w:rPr>
        <w:t> </w:t>
      </w:r>
      <w:r>
        <w:rPr>
          <w:i/>
          <w:sz w:val="21"/>
        </w:rPr>
        <w:t>Weblabs:</w:t>
      </w:r>
      <w:r>
        <w:rPr>
          <w:i/>
          <w:spacing w:val="-46"/>
          <w:sz w:val="21"/>
        </w:rPr>
        <w:t> </w:t>
      </w:r>
      <w:r>
        <w:rPr>
          <w:i/>
          <w:sz w:val="21"/>
        </w:rPr>
        <w:t>A Virtual Laboratory for Collaborative E-Learning. </w:t>
      </w:r>
      <w:r>
        <w:rPr>
          <w:sz w:val="21"/>
        </w:rPr>
        <w:t>In Kloos, C. D. and</w:t>
      </w:r>
      <w:r>
        <w:rPr>
          <w:spacing w:val="1"/>
          <w:sz w:val="21"/>
        </w:rPr>
        <w:t> </w:t>
      </w:r>
      <w:r>
        <w:rPr>
          <w:sz w:val="21"/>
        </w:rPr>
        <w:t>Pardo,</w:t>
      </w:r>
      <w:r>
        <w:rPr>
          <w:spacing w:val="1"/>
          <w:sz w:val="21"/>
        </w:rPr>
        <w:t> </w:t>
      </w:r>
      <w:r>
        <w:rPr>
          <w:sz w:val="21"/>
        </w:rPr>
        <w:t>A.</w:t>
      </w:r>
      <w:r>
        <w:rPr>
          <w:spacing w:val="1"/>
          <w:sz w:val="21"/>
        </w:rPr>
        <w:t> </w:t>
      </w:r>
      <w:r>
        <w:rPr>
          <w:sz w:val="21"/>
        </w:rPr>
        <w:t>(Eds.)</w:t>
      </w:r>
      <w:r>
        <w:rPr>
          <w:spacing w:val="1"/>
          <w:sz w:val="21"/>
        </w:rPr>
        <w:t> </w:t>
      </w:r>
      <w:r>
        <w:rPr>
          <w:sz w:val="21"/>
        </w:rPr>
        <w:t>EduTech:</w:t>
      </w:r>
      <w:r>
        <w:rPr>
          <w:spacing w:val="1"/>
          <w:sz w:val="21"/>
        </w:rPr>
        <w:t> </w:t>
      </w:r>
      <w:r>
        <w:rPr>
          <w:sz w:val="21"/>
        </w:rPr>
        <w:t>Computer-Aided</w:t>
      </w:r>
      <w:r>
        <w:rPr>
          <w:spacing w:val="1"/>
          <w:sz w:val="21"/>
        </w:rPr>
        <w:t> </w:t>
      </w:r>
      <w:r>
        <w:rPr>
          <w:sz w:val="21"/>
        </w:rPr>
        <w:t>Design</w:t>
      </w:r>
      <w:r>
        <w:rPr>
          <w:spacing w:val="1"/>
          <w:sz w:val="21"/>
        </w:rPr>
        <w:t> </w:t>
      </w:r>
      <w:r>
        <w:rPr>
          <w:sz w:val="21"/>
        </w:rPr>
        <w:t>Meets</w:t>
      </w:r>
      <w:r>
        <w:rPr>
          <w:spacing w:val="1"/>
          <w:sz w:val="21"/>
        </w:rPr>
        <w:t> </w:t>
      </w:r>
      <w:r>
        <w:rPr>
          <w:sz w:val="21"/>
        </w:rPr>
        <w:t>Computer</w:t>
      </w:r>
      <w:r>
        <w:rPr>
          <w:spacing w:val="1"/>
          <w:sz w:val="21"/>
        </w:rPr>
        <w:t> </w:t>
      </w:r>
      <w:r>
        <w:rPr>
          <w:sz w:val="21"/>
        </w:rPr>
        <w:t>Aided</w:t>
      </w:r>
      <w:r>
        <w:rPr>
          <w:spacing w:val="4"/>
          <w:sz w:val="21"/>
        </w:rPr>
        <w:t> </w:t>
      </w:r>
      <w:r>
        <w:rPr>
          <w:sz w:val="21"/>
        </w:rPr>
        <w:t>Learning,</w:t>
      </w:r>
      <w:r>
        <w:rPr>
          <w:spacing w:val="4"/>
          <w:sz w:val="21"/>
        </w:rPr>
        <w:t> </w:t>
      </w:r>
      <w:r>
        <w:rPr>
          <w:sz w:val="21"/>
        </w:rPr>
        <w:t>Kluwer</w:t>
      </w:r>
      <w:r>
        <w:rPr>
          <w:spacing w:val="5"/>
          <w:sz w:val="21"/>
        </w:rPr>
        <w:t> </w:t>
      </w:r>
      <w:r>
        <w:rPr>
          <w:sz w:val="21"/>
        </w:rPr>
        <w:t>Academic</w:t>
      </w:r>
      <w:r>
        <w:rPr>
          <w:spacing w:val="4"/>
          <w:sz w:val="21"/>
        </w:rPr>
        <w:t> </w:t>
      </w:r>
      <w:r>
        <w:rPr>
          <w:sz w:val="21"/>
        </w:rPr>
        <w:t>Publishers,</w:t>
      </w:r>
      <w:r>
        <w:rPr>
          <w:spacing w:val="5"/>
          <w:sz w:val="21"/>
        </w:rPr>
        <w:t> </w:t>
      </w:r>
      <w:r>
        <w:rPr>
          <w:sz w:val="21"/>
        </w:rPr>
        <w:t>pp.</w:t>
      </w:r>
      <w:r>
        <w:rPr>
          <w:spacing w:val="3"/>
          <w:sz w:val="21"/>
        </w:rPr>
        <w:t> </w:t>
      </w:r>
      <w:r>
        <w:rPr>
          <w:sz w:val="21"/>
        </w:rPr>
        <w:t>215–221.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8" w:after="0"/>
        <w:ind w:left="1064" w:right="551" w:hanging="341"/>
        <w:jc w:val="both"/>
        <w:rPr>
          <w:sz w:val="21"/>
        </w:rPr>
      </w:pPr>
      <w:r>
        <w:rPr>
          <w:sz w:val="21"/>
        </w:rPr>
        <w:t>Strange,</w:t>
      </w:r>
      <w:r>
        <w:rPr>
          <w:spacing w:val="1"/>
          <w:sz w:val="21"/>
        </w:rPr>
        <w:t> </w:t>
      </w:r>
      <w:r>
        <w:rPr>
          <w:sz w:val="21"/>
        </w:rPr>
        <w:t>C.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Banning,</w:t>
      </w:r>
      <w:r>
        <w:rPr>
          <w:spacing w:val="1"/>
          <w:sz w:val="21"/>
        </w:rPr>
        <w:t> </w:t>
      </w:r>
      <w:r>
        <w:rPr>
          <w:sz w:val="21"/>
        </w:rPr>
        <w:t>J.</w:t>
      </w:r>
      <w:r>
        <w:rPr>
          <w:spacing w:val="1"/>
          <w:sz w:val="21"/>
        </w:rPr>
        <w:t> </w:t>
      </w:r>
      <w:r>
        <w:rPr>
          <w:sz w:val="21"/>
        </w:rPr>
        <w:t>(2001)</w:t>
      </w:r>
      <w:r>
        <w:rPr>
          <w:spacing w:val="1"/>
          <w:sz w:val="21"/>
        </w:rPr>
        <w:t> </w:t>
      </w:r>
      <w:r>
        <w:rPr>
          <w:i/>
          <w:sz w:val="21"/>
        </w:rPr>
        <w:t>Educating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Design: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Creating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Campus Learning Environments that Work </w:t>
      </w:r>
      <w:r>
        <w:rPr>
          <w:sz w:val="21"/>
        </w:rPr>
        <w:t>(1st ed.). San Francisco, CA:</w:t>
      </w:r>
      <w:r>
        <w:rPr>
          <w:spacing w:val="1"/>
          <w:sz w:val="21"/>
        </w:rPr>
        <w:t> </w:t>
      </w:r>
      <w:r>
        <w:rPr>
          <w:sz w:val="21"/>
        </w:rPr>
        <w:t>Jossey-Bass.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40" w:lineRule="auto" w:before="122" w:after="0"/>
        <w:ind w:left="1064" w:right="0" w:hanging="342"/>
        <w:jc w:val="both"/>
        <w:rPr>
          <w:sz w:val="21"/>
        </w:rPr>
      </w:pPr>
      <w:r>
        <w:rPr>
          <w:sz w:val="21"/>
        </w:rPr>
        <w:t>Turner,</w:t>
      </w:r>
      <w:r>
        <w:rPr>
          <w:spacing w:val="4"/>
          <w:sz w:val="21"/>
        </w:rPr>
        <w:t> </w:t>
      </w:r>
      <w:r>
        <w:rPr>
          <w:sz w:val="21"/>
        </w:rPr>
        <w:t>P.(1995)</w:t>
      </w:r>
      <w:r>
        <w:rPr>
          <w:spacing w:val="5"/>
          <w:sz w:val="21"/>
        </w:rPr>
        <w:t> </w:t>
      </w:r>
      <w:r>
        <w:rPr>
          <w:i/>
          <w:sz w:val="21"/>
        </w:rPr>
        <w:t>Campus: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American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Planning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Tradition.</w:t>
      </w:r>
      <w:r>
        <w:rPr>
          <w:i/>
          <w:spacing w:val="4"/>
          <w:sz w:val="21"/>
        </w:rPr>
        <w:t> </w:t>
      </w:r>
      <w:r>
        <w:rPr>
          <w:sz w:val="21"/>
        </w:rPr>
        <w:t>MIT</w:t>
      </w:r>
      <w:r>
        <w:rPr>
          <w:spacing w:val="5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5" w:after="0"/>
        <w:ind w:left="1064" w:right="550" w:hanging="341"/>
        <w:jc w:val="both"/>
        <w:rPr>
          <w:sz w:val="21"/>
        </w:rPr>
      </w:pPr>
      <w:r>
        <w:rPr>
          <w:sz w:val="21"/>
        </w:rPr>
        <w:t>UNESCO</w:t>
      </w:r>
      <w:r>
        <w:rPr>
          <w:spacing w:val="1"/>
          <w:sz w:val="21"/>
        </w:rPr>
        <w:t> </w:t>
      </w:r>
      <w:r>
        <w:rPr>
          <w:sz w:val="21"/>
        </w:rPr>
        <w:t>(2003)</w:t>
      </w:r>
      <w:r>
        <w:rPr>
          <w:spacing w:val="1"/>
          <w:sz w:val="21"/>
        </w:rPr>
        <w:t> </w:t>
      </w:r>
      <w:r>
        <w:rPr>
          <w:i/>
          <w:sz w:val="21"/>
        </w:rPr>
        <w:t>Report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Trends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Developments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Higher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 in Europe: 1998–2003. </w:t>
      </w:r>
      <w:r>
        <w:rPr>
          <w:sz w:val="21"/>
        </w:rPr>
        <w:t>European Centre for Higher Educa-</w:t>
      </w:r>
      <w:r>
        <w:rPr>
          <w:spacing w:val="1"/>
          <w:sz w:val="21"/>
        </w:rPr>
        <w:t> </w:t>
      </w:r>
      <w:r>
        <w:rPr>
          <w:sz w:val="21"/>
        </w:rPr>
        <w:t>tion,</w:t>
      </w:r>
      <w:r>
        <w:rPr>
          <w:spacing w:val="5"/>
          <w:sz w:val="21"/>
        </w:rPr>
        <w:t> </w:t>
      </w:r>
      <w:r>
        <w:rPr>
          <w:sz w:val="21"/>
        </w:rPr>
        <w:t>Paris.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8" w:after="0"/>
        <w:ind w:left="1064" w:right="551" w:hanging="341"/>
        <w:jc w:val="both"/>
        <w:rPr>
          <w:sz w:val="21"/>
        </w:rPr>
      </w:pPr>
      <w:r>
        <w:rPr>
          <w:sz w:val="21"/>
        </w:rPr>
        <w:t>Unsworth,</w:t>
      </w:r>
      <w:r>
        <w:rPr>
          <w:spacing w:val="-9"/>
          <w:sz w:val="21"/>
        </w:rPr>
        <w:t> </w:t>
      </w:r>
      <w:r>
        <w:rPr>
          <w:sz w:val="21"/>
        </w:rPr>
        <w:t>J.</w:t>
      </w:r>
      <w:r>
        <w:rPr>
          <w:spacing w:val="-9"/>
          <w:sz w:val="21"/>
        </w:rPr>
        <w:t> </w:t>
      </w:r>
      <w:r>
        <w:rPr>
          <w:sz w:val="21"/>
        </w:rPr>
        <w:t>(2008)</w:t>
      </w:r>
      <w:r>
        <w:rPr>
          <w:spacing w:val="-7"/>
          <w:sz w:val="21"/>
        </w:rPr>
        <w:t> </w:t>
      </w:r>
      <w:r>
        <w:rPr>
          <w:i/>
          <w:sz w:val="21"/>
        </w:rPr>
        <w:t>University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2.0.</w:t>
      </w:r>
      <w:r>
        <w:rPr>
          <w:i/>
          <w:spacing w:val="-6"/>
          <w:sz w:val="21"/>
        </w:rPr>
        <w:t> </w:t>
      </w:r>
      <w:r>
        <w:rPr>
          <w:sz w:val="21"/>
        </w:rPr>
        <w:t>In:</w:t>
      </w:r>
      <w:r>
        <w:rPr>
          <w:spacing w:val="-8"/>
          <w:sz w:val="21"/>
        </w:rPr>
        <w:t> </w:t>
      </w:r>
      <w:r>
        <w:rPr>
          <w:sz w:val="21"/>
        </w:rPr>
        <w:t>R.</w:t>
      </w:r>
      <w:r>
        <w:rPr>
          <w:spacing w:val="-8"/>
          <w:sz w:val="21"/>
        </w:rPr>
        <w:t> </w:t>
      </w:r>
      <w:r>
        <w:rPr>
          <w:sz w:val="21"/>
        </w:rPr>
        <w:t>Katz</w:t>
      </w:r>
      <w:r>
        <w:rPr>
          <w:spacing w:val="-8"/>
          <w:sz w:val="21"/>
        </w:rPr>
        <w:t> </w:t>
      </w:r>
      <w:r>
        <w:rPr>
          <w:sz w:val="21"/>
        </w:rPr>
        <w:t>(Ed.)</w:t>
      </w:r>
      <w:r>
        <w:rPr>
          <w:spacing w:val="-9"/>
          <w:sz w:val="21"/>
        </w:rPr>
        <w:t> </w:t>
      </w:r>
      <w:r>
        <w:rPr>
          <w:sz w:val="21"/>
        </w:rPr>
        <w:t>(2008)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Tower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45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Cloud: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Higher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Education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Age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Cloud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Computing,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pp.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227–237,</w:t>
      </w:r>
      <w:r>
        <w:rPr>
          <w:spacing w:val="-45"/>
          <w:sz w:val="21"/>
        </w:rPr>
        <w:t> </w:t>
      </w:r>
      <w:r>
        <w:rPr>
          <w:sz w:val="21"/>
        </w:rPr>
        <w:t>Educause.</w:t>
      </w:r>
    </w:p>
    <w:p>
      <w:pPr>
        <w:pStyle w:val="ListParagraph"/>
        <w:numPr>
          <w:ilvl w:val="2"/>
          <w:numId w:val="24"/>
        </w:numPr>
        <w:tabs>
          <w:tab w:pos="1065" w:val="left" w:leader="none"/>
        </w:tabs>
        <w:spacing w:line="220" w:lineRule="auto" w:before="139" w:after="0"/>
        <w:ind w:left="1063" w:right="550" w:hanging="341"/>
        <w:jc w:val="both"/>
        <w:rPr>
          <w:sz w:val="21"/>
        </w:rPr>
      </w:pPr>
      <w:r>
        <w:rPr>
          <w:sz w:val="21"/>
        </w:rPr>
        <w:t>Van</w:t>
      </w:r>
      <w:r>
        <w:rPr>
          <w:spacing w:val="1"/>
          <w:sz w:val="21"/>
        </w:rPr>
        <w:t> </w:t>
      </w:r>
      <w:r>
        <w:rPr>
          <w:sz w:val="21"/>
        </w:rPr>
        <w:t>Dusen,</w:t>
      </w:r>
      <w:r>
        <w:rPr>
          <w:spacing w:val="47"/>
          <w:sz w:val="21"/>
        </w:rPr>
        <w:t> </w:t>
      </w:r>
      <w:r>
        <w:rPr>
          <w:sz w:val="21"/>
        </w:rPr>
        <w:t>G.</w:t>
      </w:r>
      <w:r>
        <w:rPr>
          <w:spacing w:val="47"/>
          <w:sz w:val="21"/>
        </w:rPr>
        <w:t> </w:t>
      </w:r>
      <w:r>
        <w:rPr>
          <w:sz w:val="21"/>
        </w:rPr>
        <w:t>(1997)</w:t>
      </w:r>
      <w:r>
        <w:rPr>
          <w:spacing w:val="4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Virtual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Campus: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Technology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Reform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Higher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Education.</w:t>
      </w:r>
      <w:r>
        <w:rPr>
          <w:i/>
          <w:spacing w:val="1"/>
          <w:sz w:val="21"/>
        </w:rPr>
        <w:t> </w:t>
      </w:r>
      <w:r>
        <w:rPr>
          <w:sz w:val="21"/>
        </w:rPr>
        <w:t>ASHE-ERIC</w:t>
      </w:r>
      <w:r>
        <w:rPr>
          <w:spacing w:val="1"/>
          <w:sz w:val="21"/>
        </w:rPr>
        <w:t> </w:t>
      </w:r>
      <w:r>
        <w:rPr>
          <w:sz w:val="21"/>
        </w:rPr>
        <w:t>Higher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Report</w:t>
      </w:r>
      <w:r>
        <w:rPr>
          <w:spacing w:val="1"/>
          <w:sz w:val="21"/>
        </w:rPr>
        <w:t> </w:t>
      </w:r>
      <w:r>
        <w:rPr>
          <w:sz w:val="21"/>
        </w:rPr>
        <w:t>25,</w:t>
      </w:r>
      <w:r>
        <w:rPr>
          <w:spacing w:val="1"/>
          <w:sz w:val="21"/>
        </w:rPr>
        <w:t> </w:t>
      </w:r>
      <w:r>
        <w:rPr>
          <w:sz w:val="21"/>
        </w:rPr>
        <w:t>No.</w:t>
      </w:r>
      <w:r>
        <w:rPr>
          <w:spacing w:val="1"/>
          <w:sz w:val="21"/>
        </w:rPr>
        <w:t> </w:t>
      </w:r>
      <w:r>
        <w:rPr>
          <w:sz w:val="21"/>
        </w:rPr>
        <w:t>5.</w:t>
      </w:r>
      <w:r>
        <w:rPr>
          <w:spacing w:val="-45"/>
          <w:sz w:val="21"/>
        </w:rPr>
        <w:t> </w:t>
      </w:r>
      <w:r>
        <w:rPr>
          <w:sz w:val="21"/>
        </w:rPr>
        <w:t>Washington, DC: The George Washington University, Graduate School</w:t>
      </w:r>
      <w:r>
        <w:rPr>
          <w:spacing w:val="1"/>
          <w:sz w:val="21"/>
        </w:rPr>
        <w:t> </w:t>
      </w:r>
      <w:r>
        <w:rPr>
          <w:sz w:val="21"/>
        </w:rPr>
        <w:t>of Education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Human</w:t>
      </w:r>
      <w:r>
        <w:rPr>
          <w:spacing w:val="2"/>
          <w:sz w:val="21"/>
        </w:rPr>
        <w:t> </w:t>
      </w:r>
      <w:r>
        <w:rPr>
          <w:sz w:val="21"/>
        </w:rPr>
        <w:t>Development.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07" w:lineRule="exact" w:before="0" w:after="0"/>
        <w:ind w:left="894" w:right="0" w:hanging="342"/>
        <w:jc w:val="both"/>
        <w:rPr>
          <w:sz w:val="21"/>
        </w:rPr>
      </w:pPr>
      <w:r>
        <w:rPr>
          <w:sz w:val="21"/>
        </w:rPr>
        <w:t>Van</w:t>
      </w:r>
      <w:r>
        <w:rPr>
          <w:spacing w:val="8"/>
          <w:sz w:val="21"/>
        </w:rPr>
        <w:t> </w:t>
      </w:r>
      <w:r>
        <w:rPr>
          <w:sz w:val="21"/>
        </w:rPr>
        <w:t>Vught,</w:t>
      </w:r>
      <w:r>
        <w:rPr>
          <w:spacing w:val="54"/>
          <w:sz w:val="21"/>
        </w:rPr>
        <w:t> </w:t>
      </w:r>
      <w:r>
        <w:rPr>
          <w:sz w:val="21"/>
        </w:rPr>
        <w:t>F.</w:t>
      </w:r>
      <w:r>
        <w:rPr>
          <w:spacing w:val="55"/>
          <w:sz w:val="21"/>
        </w:rPr>
        <w:t> </w:t>
      </w:r>
      <w:r>
        <w:rPr>
          <w:sz w:val="21"/>
        </w:rPr>
        <w:t>(2007)</w:t>
      </w:r>
      <w:r>
        <w:rPr>
          <w:spacing w:val="56"/>
          <w:sz w:val="21"/>
        </w:rPr>
        <w:t> </w:t>
      </w:r>
      <w:r>
        <w:rPr>
          <w:i/>
          <w:sz w:val="21"/>
        </w:rPr>
        <w:t>Universities</w:t>
      </w:r>
      <w:r>
        <w:rPr>
          <w:i/>
          <w:spacing w:val="54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5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55"/>
          <w:sz w:val="21"/>
        </w:rPr>
        <w:t> </w:t>
      </w:r>
      <w:r>
        <w:rPr>
          <w:i/>
          <w:sz w:val="21"/>
        </w:rPr>
        <w:t>European</w:t>
      </w:r>
      <w:r>
        <w:rPr>
          <w:i/>
          <w:spacing w:val="54"/>
          <w:sz w:val="21"/>
        </w:rPr>
        <w:t> </w:t>
      </w:r>
      <w:r>
        <w:rPr>
          <w:i/>
          <w:sz w:val="21"/>
        </w:rPr>
        <w:t>Dimension.</w:t>
      </w:r>
      <w:r>
        <w:rPr>
          <w:i/>
          <w:spacing w:val="56"/>
          <w:sz w:val="21"/>
        </w:rPr>
        <w:t> </w:t>
      </w:r>
      <w:r>
        <w:rPr>
          <w:sz w:val="21"/>
        </w:rPr>
        <w:t>In:</w:t>
      </w:r>
    </w:p>
    <w:p>
      <w:pPr>
        <w:pStyle w:val="BodyText"/>
        <w:spacing w:line="220" w:lineRule="auto" w:before="5"/>
        <w:ind w:left="893" w:right="722"/>
      </w:pPr>
      <w:r>
        <w:rPr/>
        <w:t>Enders, J., Vught, F. van (2007) Towards a cartography of higher edu-</w:t>
      </w:r>
      <w:r>
        <w:rPr>
          <w:spacing w:val="1"/>
        </w:rPr>
        <w:t> </w:t>
      </w:r>
      <w:r>
        <w:rPr/>
        <w:t>cation policy change. A Festschrift in Honour of Guy Neave, CHEPS,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 Twente.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17" w:after="0"/>
        <w:ind w:left="893" w:right="721" w:hanging="341"/>
        <w:jc w:val="both"/>
        <w:rPr>
          <w:sz w:val="21"/>
        </w:rPr>
      </w:pPr>
      <w:r>
        <w:rPr>
          <w:spacing w:val="-1"/>
          <w:sz w:val="21"/>
        </w:rPr>
        <w:t>Weiler,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H.;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Guri-Rosenblit,</w:t>
      </w:r>
      <w:r>
        <w:rPr>
          <w:spacing w:val="-17"/>
          <w:sz w:val="21"/>
        </w:rPr>
        <w:t> </w:t>
      </w:r>
      <w:r>
        <w:rPr>
          <w:spacing w:val="-1"/>
          <w:sz w:val="21"/>
        </w:rPr>
        <w:t>S.;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Sawyerr,</w:t>
      </w:r>
      <w:r>
        <w:rPr>
          <w:spacing w:val="-18"/>
          <w:sz w:val="21"/>
        </w:rPr>
        <w:t> </w:t>
      </w:r>
      <w:r>
        <w:rPr>
          <w:sz w:val="21"/>
        </w:rPr>
        <w:t>A.</w:t>
      </w:r>
      <w:r>
        <w:rPr>
          <w:spacing w:val="-17"/>
          <w:sz w:val="21"/>
        </w:rPr>
        <w:t> </w:t>
      </w:r>
      <w:r>
        <w:rPr>
          <w:sz w:val="21"/>
        </w:rPr>
        <w:t>(2006)</w:t>
      </w:r>
      <w:r>
        <w:rPr>
          <w:spacing w:val="-18"/>
          <w:sz w:val="21"/>
        </w:rPr>
        <w:t> </w:t>
      </w:r>
      <w:r>
        <w:rPr>
          <w:i/>
          <w:sz w:val="21"/>
        </w:rPr>
        <w:t>Universities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as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Centers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Research and Knowledge Creation: An Endangered Species? </w:t>
      </w:r>
      <w:r>
        <w:rPr>
          <w:sz w:val="21"/>
        </w:rPr>
        <w:t>Summary</w:t>
      </w:r>
      <w:r>
        <w:rPr>
          <w:spacing w:val="1"/>
          <w:sz w:val="21"/>
        </w:rPr>
        <w:t> </w:t>
      </w:r>
      <w:r>
        <w:rPr>
          <w:sz w:val="21"/>
        </w:rPr>
        <w:t>Report,</w:t>
      </w:r>
      <w:r>
        <w:rPr>
          <w:spacing w:val="1"/>
          <w:sz w:val="21"/>
        </w:rPr>
        <w:t> </w:t>
      </w:r>
      <w:r>
        <w:rPr>
          <w:sz w:val="21"/>
        </w:rPr>
        <w:t>UNESCO,</w:t>
      </w:r>
      <w:r>
        <w:rPr>
          <w:spacing w:val="1"/>
          <w:sz w:val="21"/>
        </w:rPr>
        <w:t> </w:t>
      </w:r>
      <w:r>
        <w:rPr>
          <w:sz w:val="21"/>
        </w:rPr>
        <w:t>Paris.</w:t>
      </w:r>
    </w:p>
    <w:p>
      <w:pPr>
        <w:pStyle w:val="ListParagraph"/>
        <w:numPr>
          <w:ilvl w:val="2"/>
          <w:numId w:val="24"/>
        </w:numPr>
        <w:tabs>
          <w:tab w:pos="895" w:val="left" w:leader="none"/>
        </w:tabs>
        <w:spacing w:line="220" w:lineRule="auto" w:before="116" w:after="0"/>
        <w:ind w:left="893" w:right="721" w:hanging="341"/>
        <w:jc w:val="both"/>
        <w:rPr>
          <w:sz w:val="21"/>
        </w:rPr>
      </w:pPr>
      <w:r>
        <w:rPr>
          <w:sz w:val="21"/>
        </w:rPr>
        <w:t>Wenger, E.; McDermott, R.; Snyder, W. (2003) </w:t>
      </w:r>
      <w:r>
        <w:rPr>
          <w:i/>
          <w:sz w:val="21"/>
        </w:rPr>
        <w:t>Cultivating Communities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Practice.</w:t>
      </w:r>
      <w:r>
        <w:rPr>
          <w:i/>
          <w:spacing w:val="3"/>
          <w:sz w:val="21"/>
        </w:rPr>
        <w:t> </w:t>
      </w:r>
      <w:r>
        <w:rPr>
          <w:sz w:val="21"/>
        </w:rPr>
        <w:t>Harvard</w:t>
      </w:r>
      <w:r>
        <w:rPr>
          <w:spacing w:val="2"/>
          <w:sz w:val="21"/>
        </w:rPr>
        <w:t> </w:t>
      </w:r>
      <w:r>
        <w:rPr>
          <w:sz w:val="21"/>
        </w:rPr>
        <w:t>Business</w:t>
      </w:r>
      <w:r>
        <w:rPr>
          <w:spacing w:val="3"/>
          <w:sz w:val="21"/>
        </w:rPr>
        <w:t> </w:t>
      </w:r>
      <w:r>
        <w:rPr>
          <w:sz w:val="21"/>
        </w:rPr>
        <w:t>School</w:t>
      </w:r>
      <w:r>
        <w:rPr>
          <w:spacing w:val="1"/>
          <w:sz w:val="21"/>
        </w:rPr>
        <w:t> </w:t>
      </w:r>
      <w:r>
        <w:rPr>
          <w:sz w:val="21"/>
        </w:rPr>
        <w:t>Press,</w:t>
      </w:r>
      <w:r>
        <w:rPr>
          <w:spacing w:val="3"/>
          <w:sz w:val="21"/>
        </w:rPr>
        <w:t> </w:t>
      </w:r>
      <w:r>
        <w:rPr>
          <w:sz w:val="21"/>
        </w:rPr>
        <w:t>Boston.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headerReference w:type="even" r:id="rId86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142"/>
        <w:ind w:left="535" w:right="701" w:firstLine="0"/>
        <w:jc w:val="center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PLENARY</w:t>
      </w:r>
      <w:r>
        <w:rPr>
          <w:rFonts w:ascii="Times New Roman"/>
          <w:spacing w:val="4"/>
          <w:w w:val="110"/>
          <w:sz w:val="24"/>
        </w:rPr>
        <w:t> </w:t>
      </w:r>
      <w:r>
        <w:rPr>
          <w:rFonts w:ascii="Times New Roman"/>
          <w:w w:val="110"/>
          <w:sz w:val="24"/>
        </w:rPr>
        <w:t>SESSION</w:t>
      </w:r>
      <w:r>
        <w:rPr>
          <w:rFonts w:ascii="Times New Roman"/>
          <w:spacing w:val="3"/>
          <w:w w:val="110"/>
          <w:sz w:val="24"/>
        </w:rPr>
        <w:t> </w:t>
      </w:r>
      <w:r>
        <w:rPr>
          <w:rFonts w:ascii="Times New Roman"/>
          <w:w w:val="110"/>
          <w:sz w:val="24"/>
        </w:rPr>
        <w:t>II</w:t>
      </w:r>
    </w:p>
    <w:p>
      <w:pPr>
        <w:pStyle w:val="Heading1"/>
        <w:spacing w:line="261" w:lineRule="auto"/>
        <w:ind w:left="1803" w:right="1971"/>
      </w:pPr>
      <w:r>
        <w:rPr>
          <w:w w:val="125"/>
        </w:rPr>
        <w:t>Emerging</w:t>
      </w:r>
      <w:r>
        <w:rPr>
          <w:spacing w:val="6"/>
          <w:w w:val="125"/>
        </w:rPr>
        <w:t> </w:t>
      </w:r>
      <w:r>
        <w:rPr>
          <w:w w:val="125"/>
        </w:rPr>
        <w:t>Technologies</w:t>
      </w:r>
      <w:r>
        <w:rPr>
          <w:spacing w:val="-97"/>
          <w:w w:val="125"/>
        </w:rPr>
        <w:t> </w:t>
      </w:r>
      <w:r>
        <w:rPr>
          <w:w w:val="125"/>
        </w:rPr>
        <w:t>and ICT Competencies</w:t>
      </w:r>
      <w:r>
        <w:rPr>
          <w:spacing w:val="1"/>
          <w:w w:val="125"/>
        </w:rPr>
        <w:t> </w:t>
      </w:r>
      <w:r>
        <w:rPr>
          <w:w w:val="125"/>
        </w:rPr>
        <w:t>of</w:t>
      </w:r>
      <w:r>
        <w:rPr>
          <w:spacing w:val="-24"/>
          <w:w w:val="125"/>
        </w:rPr>
        <w:t> </w:t>
      </w:r>
      <w:r>
        <w:rPr>
          <w:w w:val="125"/>
        </w:rPr>
        <w:t>Teachers</w:t>
      </w:r>
    </w:p>
    <w:p>
      <w:pPr>
        <w:spacing w:after="0" w:line="261" w:lineRule="auto"/>
        <w:sectPr>
          <w:headerReference w:type="default" r:id="rId87"/>
          <w:pgSz w:w="8230" w:h="12480"/>
          <w:pgMar w:header="0" w:footer="0" w:top="1160" w:bottom="280" w:left="240" w:right="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headerReference w:type="even" r:id="rId88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Heading2"/>
        <w:spacing w:line="192" w:lineRule="auto" w:before="233"/>
        <w:ind w:left="844" w:right="1013"/>
      </w:pPr>
      <w:r>
        <w:rPr>
          <w:spacing w:val="-1"/>
        </w:rPr>
        <w:t>Supporting Teacher Development of Competencies</w:t>
      </w:r>
      <w:r>
        <w:rPr>
          <w:spacing w:val="-50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Learning</w:t>
      </w:r>
      <w:r>
        <w:rPr>
          <w:spacing w:val="-12"/>
        </w:rPr>
        <w:t> </w:t>
      </w:r>
      <w:r>
        <w:rPr/>
        <w:t>Technologies</w:t>
      </w:r>
    </w:p>
    <w:p>
      <w:pPr>
        <w:spacing w:line="504" w:lineRule="exact" w:before="192"/>
        <w:ind w:left="531" w:right="701" w:firstLine="0"/>
        <w:jc w:val="center"/>
        <w:rPr>
          <w:sz w:val="23"/>
        </w:rPr>
      </w:pPr>
      <w:r>
        <w:rPr>
          <w:spacing w:val="-1"/>
          <w:sz w:val="23"/>
        </w:rPr>
        <w:t>Lond</w:t>
      </w:r>
      <w:r>
        <w:rPr>
          <w:spacing w:val="-13"/>
          <w:sz w:val="23"/>
        </w:rPr>
        <w:t>o</w:t>
      </w:r>
      <w:r>
        <w:rPr>
          <w:rFonts w:ascii="Times New Roman"/>
          <w:i/>
          <w:spacing w:val="-136"/>
          <w:w w:val="102"/>
          <w:position w:val="26"/>
          <w:sz w:val="20"/>
        </w:rPr>
        <w:t>D</w:t>
      </w:r>
      <w:r>
        <w:rPr>
          <w:spacing w:val="13"/>
          <w:sz w:val="23"/>
        </w:rPr>
        <w:t>n</w:t>
      </w:r>
      <w:r>
        <w:rPr>
          <w:rFonts w:ascii="Times New Roman"/>
          <w:i/>
          <w:spacing w:val="-16"/>
          <w:w w:val="96"/>
          <w:position w:val="26"/>
          <w:sz w:val="20"/>
        </w:rPr>
        <w:t>i</w:t>
      </w:r>
      <w:r>
        <w:rPr>
          <w:spacing w:val="-104"/>
          <w:sz w:val="23"/>
        </w:rPr>
        <w:t>K</w:t>
      </w:r>
      <w:r>
        <w:rPr>
          <w:rFonts w:ascii="Times New Roman"/>
          <w:i/>
          <w:spacing w:val="-5"/>
          <w:w w:val="104"/>
          <w:position w:val="26"/>
          <w:sz w:val="20"/>
        </w:rPr>
        <w:t>a</w:t>
      </w:r>
      <w:r>
        <w:rPr>
          <w:spacing w:val="-117"/>
          <w:sz w:val="23"/>
        </w:rPr>
        <w:t>n</w:t>
      </w:r>
      <w:r>
        <w:rPr>
          <w:rFonts w:ascii="Times New Roman"/>
          <w:i/>
          <w:w w:val="109"/>
          <w:position w:val="26"/>
          <w:sz w:val="20"/>
        </w:rPr>
        <w:t>n</w:t>
      </w:r>
      <w:r>
        <w:rPr>
          <w:rFonts w:ascii="Times New Roman"/>
          <w:i/>
          <w:spacing w:val="-98"/>
          <w:w w:val="104"/>
          <w:position w:val="26"/>
          <w:sz w:val="20"/>
        </w:rPr>
        <w:t>a</w:t>
      </w:r>
      <w:r>
        <w:rPr>
          <w:spacing w:val="-1"/>
          <w:sz w:val="23"/>
        </w:rPr>
        <w:t>o</w:t>
      </w:r>
      <w:r>
        <w:rPr>
          <w:spacing w:val="-143"/>
          <w:sz w:val="23"/>
        </w:rPr>
        <w:t>w</w:t>
      </w:r>
      <w:r>
        <w:rPr>
          <w:rFonts w:ascii="Times New Roman"/>
          <w:i/>
          <w:w w:val="100"/>
          <w:position w:val="26"/>
          <w:sz w:val="20"/>
        </w:rPr>
        <w:t>L</w:t>
      </w:r>
      <w:r>
        <w:rPr>
          <w:rFonts w:ascii="Times New Roman"/>
          <w:i/>
          <w:spacing w:val="-75"/>
          <w:w w:val="104"/>
          <w:position w:val="26"/>
          <w:sz w:val="20"/>
        </w:rPr>
        <w:t>a</w:t>
      </w:r>
      <w:r>
        <w:rPr>
          <w:spacing w:val="-1"/>
          <w:sz w:val="23"/>
        </w:rPr>
        <w:t>l</w:t>
      </w:r>
      <w:r>
        <w:rPr>
          <w:spacing w:val="-94"/>
          <w:sz w:val="23"/>
        </w:rPr>
        <w:t>e</w:t>
      </w:r>
      <w:r>
        <w:rPr>
          <w:rFonts w:ascii="Times New Roman"/>
          <w:i/>
          <w:spacing w:val="-17"/>
          <w:w w:val="109"/>
          <w:position w:val="26"/>
          <w:sz w:val="20"/>
        </w:rPr>
        <w:t>u</w:t>
      </w:r>
      <w:r>
        <w:rPr>
          <w:spacing w:val="-105"/>
          <w:sz w:val="23"/>
        </w:rPr>
        <w:t>d</w:t>
      </w:r>
      <w:r>
        <w:rPr>
          <w:rFonts w:ascii="Times New Roman"/>
          <w:i/>
          <w:w w:val="90"/>
          <w:position w:val="26"/>
          <w:sz w:val="20"/>
        </w:rPr>
        <w:t>r</w:t>
      </w:r>
      <w:r>
        <w:rPr>
          <w:rFonts w:ascii="Times New Roman"/>
          <w:i/>
          <w:spacing w:val="-21"/>
          <w:w w:val="96"/>
          <w:position w:val="26"/>
          <w:sz w:val="20"/>
        </w:rPr>
        <w:t>i</w:t>
      </w:r>
      <w:r>
        <w:rPr>
          <w:spacing w:val="-88"/>
          <w:sz w:val="23"/>
        </w:rPr>
        <w:t>g</w:t>
      </w:r>
      <w:r>
        <w:rPr>
          <w:rFonts w:ascii="Times New Roman"/>
          <w:i/>
          <w:w w:val="99"/>
          <w:position w:val="26"/>
          <w:sz w:val="20"/>
        </w:rPr>
        <w:t>l</w:t>
      </w:r>
      <w:r>
        <w:rPr>
          <w:rFonts w:ascii="Times New Roman"/>
          <w:i/>
          <w:spacing w:val="-25"/>
          <w:w w:val="99"/>
          <w:position w:val="26"/>
          <w:sz w:val="20"/>
        </w:rPr>
        <w:t>l</w:t>
      </w:r>
      <w:r>
        <w:rPr>
          <w:spacing w:val="-90"/>
          <w:sz w:val="23"/>
        </w:rPr>
        <w:t>e</w:t>
      </w:r>
      <w:r>
        <w:rPr>
          <w:rFonts w:ascii="Times New Roman"/>
          <w:i/>
          <w:w w:val="104"/>
          <w:position w:val="26"/>
          <w:sz w:val="20"/>
        </w:rPr>
        <w:t>a</w:t>
      </w:r>
      <w:r>
        <w:rPr>
          <w:rFonts w:ascii="Times New Roman"/>
          <w:i/>
          <w:spacing w:val="-34"/>
          <w:w w:val="90"/>
          <w:position w:val="26"/>
          <w:sz w:val="20"/>
        </w:rPr>
        <w:t>r</w:t>
      </w:r>
      <w:r>
        <w:rPr>
          <w:spacing w:val="-65"/>
          <w:sz w:val="23"/>
        </w:rPr>
        <w:t>L</w:t>
      </w:r>
      <w:r>
        <w:rPr>
          <w:rFonts w:ascii="Times New Roman"/>
          <w:i/>
          <w:spacing w:val="-42"/>
          <w:w w:val="106"/>
          <w:position w:val="26"/>
          <w:sz w:val="20"/>
        </w:rPr>
        <w:t>d</w:t>
      </w:r>
      <w:r>
        <w:rPr>
          <w:spacing w:val="-1"/>
          <w:sz w:val="23"/>
        </w:rPr>
        <w:t>ab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UK</w:t>
      </w:r>
    </w:p>
    <w:p>
      <w:pPr>
        <w:pStyle w:val="BodyText"/>
        <w:spacing w:line="252" w:lineRule="exact"/>
        <w:ind w:left="532" w:right="701"/>
        <w:jc w:val="center"/>
      </w:pPr>
      <w:hyperlink r:id="rId90">
        <w:r>
          <w:rPr/>
          <w:t>d.laurillar</w:t>
        </w:r>
      </w:hyperlink>
      <w:hyperlink r:id="rId91">
        <w:r>
          <w:rPr/>
          <w:t>d@ioe.ac.uk</w:t>
        </w:r>
      </w:hyperlink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BodyText"/>
        <w:spacing w:line="220" w:lineRule="auto"/>
        <w:ind w:left="553" w:right="622"/>
        <w:jc w:val="left"/>
      </w:pPr>
      <w:r>
        <w:rPr>
          <w:w w:val="105"/>
        </w:rPr>
        <w:t>Teachers</w:t>
      </w:r>
      <w:r>
        <w:rPr>
          <w:spacing w:val="18"/>
          <w:w w:val="105"/>
        </w:rPr>
        <w:t> </w:t>
      </w:r>
      <w:r>
        <w:rPr>
          <w:w w:val="105"/>
        </w:rPr>
        <w:t>who</w:t>
      </w:r>
      <w:r>
        <w:rPr>
          <w:spacing w:val="19"/>
          <w:w w:val="105"/>
        </w:rPr>
        <w:t> </w:t>
      </w:r>
      <w:r>
        <w:rPr>
          <w:w w:val="105"/>
        </w:rPr>
        <w:t>wish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update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upgrade</w:t>
      </w:r>
      <w:r>
        <w:rPr>
          <w:spacing w:val="19"/>
          <w:w w:val="105"/>
        </w:rPr>
        <w:t> </w:t>
      </w:r>
      <w:r>
        <w:rPr>
          <w:w w:val="105"/>
        </w:rPr>
        <w:t>their</w:t>
      </w:r>
      <w:r>
        <w:rPr>
          <w:spacing w:val="19"/>
          <w:w w:val="105"/>
        </w:rPr>
        <w:t> </w:t>
      </w:r>
      <w:r>
        <w:rPr>
          <w:w w:val="105"/>
        </w:rPr>
        <w:t>teaching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designs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technologies</w:t>
      </w:r>
      <w:r>
        <w:rPr>
          <w:spacing w:val="-12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some</w:t>
      </w:r>
      <w:r>
        <w:rPr>
          <w:spacing w:val="-11"/>
          <w:w w:val="105"/>
        </w:rPr>
        <w:t> </w:t>
      </w:r>
      <w:r>
        <w:rPr>
          <w:w w:val="105"/>
        </w:rPr>
        <w:t>diﬃcult</w:t>
      </w:r>
      <w:r>
        <w:rPr>
          <w:spacing w:val="-11"/>
          <w:w w:val="105"/>
        </w:rPr>
        <w:t> </w:t>
      </w:r>
      <w:r>
        <w:rPr>
          <w:w w:val="105"/>
        </w:rPr>
        <w:t>issues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con-</w:t>
      </w:r>
      <w:r>
        <w:rPr>
          <w:spacing w:val="1"/>
          <w:w w:val="105"/>
        </w:rPr>
        <w:t> </w:t>
      </w:r>
      <w:r>
        <w:rPr>
          <w:w w:val="105"/>
        </w:rPr>
        <w:t>front.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schools,</w:t>
      </w:r>
      <w:r>
        <w:rPr>
          <w:spacing w:val="1"/>
          <w:w w:val="105"/>
        </w:rPr>
        <w:t> </w:t>
      </w:r>
      <w:r>
        <w:rPr>
          <w:w w:val="105"/>
        </w:rPr>
        <w:t>colleges,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universities,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incorporation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new</w:t>
      </w:r>
      <w:r>
        <w:rPr>
          <w:spacing w:val="14"/>
          <w:w w:val="105"/>
        </w:rPr>
        <w:t> </w:t>
      </w:r>
      <w:r>
        <w:rPr>
          <w:w w:val="105"/>
        </w:rPr>
        <w:t>technologies</w:t>
      </w:r>
      <w:r>
        <w:rPr>
          <w:spacing w:val="14"/>
          <w:w w:val="105"/>
        </w:rPr>
        <w:t> </w:t>
      </w:r>
      <w:r>
        <w:rPr>
          <w:w w:val="105"/>
        </w:rPr>
        <w:t>into</w:t>
      </w:r>
      <w:r>
        <w:rPr>
          <w:spacing w:val="14"/>
          <w:w w:val="105"/>
        </w:rPr>
        <w:t> </w:t>
      </w:r>
      <w:r>
        <w:rPr>
          <w:w w:val="105"/>
        </w:rPr>
        <w:t>their</w:t>
      </w:r>
      <w:r>
        <w:rPr>
          <w:spacing w:val="14"/>
          <w:w w:val="105"/>
        </w:rPr>
        <w:t> </w:t>
      </w:r>
      <w:r>
        <w:rPr>
          <w:w w:val="105"/>
        </w:rPr>
        <w:t>teaching</w:t>
      </w:r>
      <w:r>
        <w:rPr>
          <w:spacing w:val="14"/>
          <w:w w:val="105"/>
        </w:rPr>
        <w:t> </w:t>
      </w:r>
      <w:r>
        <w:rPr>
          <w:w w:val="105"/>
        </w:rPr>
        <w:t>requires</w:t>
      </w:r>
      <w:r>
        <w:rPr>
          <w:spacing w:val="14"/>
          <w:w w:val="105"/>
        </w:rPr>
        <w:t> </w:t>
      </w:r>
      <w:r>
        <w:rPr>
          <w:w w:val="105"/>
        </w:rPr>
        <w:t>them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learn about a very diﬀerent approach to teaching and learning, and develop</w:t>
      </w:r>
      <w:r>
        <w:rPr>
          <w:spacing w:val="1"/>
        </w:rPr>
        <w:t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digital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materials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online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activities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ahead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start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course.</w:t>
      </w:r>
      <w:r>
        <w:rPr>
          <w:spacing w:val="1"/>
          <w:w w:val="105"/>
        </w:rPr>
        <w:t> </w:t>
      </w:r>
      <w:r>
        <w:rPr>
          <w:w w:val="105"/>
        </w:rPr>
        <w:t>This is complex design and development work that has to be done on top</w:t>
      </w:r>
      <w:r>
        <w:rPr>
          <w:spacing w:val="-47"/>
          <w:w w:val="105"/>
        </w:rPr>
        <w:t> </w:t>
      </w:r>
      <w:r>
        <w:rPr>
          <w:w w:val="105"/>
        </w:rPr>
        <w:t>of the delivery of their current teaching. Some institutions recognize this</w:t>
      </w:r>
      <w:r>
        <w:rPr>
          <w:spacing w:val="1"/>
          <w:w w:val="105"/>
        </w:rPr>
        <w:t> </w:t>
      </w:r>
      <w:r>
        <w:rPr>
          <w:w w:val="105"/>
        </w:rPr>
        <w:t>and allow staﬀ significant time to develop their ideas, skills, and designs.</w:t>
      </w:r>
      <w:r>
        <w:rPr>
          <w:spacing w:val="1"/>
          <w:w w:val="105"/>
        </w:rPr>
        <w:t> </w:t>
      </w:r>
      <w:r>
        <w:rPr/>
        <w:t>Very</w:t>
      </w:r>
      <w:r>
        <w:rPr>
          <w:spacing w:val="5"/>
        </w:rPr>
        <w:t> </w:t>
      </w:r>
      <w:r>
        <w:rPr/>
        <w:t>few</w:t>
      </w:r>
      <w:r>
        <w:rPr>
          <w:spacing w:val="5"/>
        </w:rPr>
        <w:t> </w:t>
      </w:r>
      <w:r>
        <w:rPr/>
        <w:t>allow</w:t>
      </w:r>
      <w:r>
        <w:rPr>
          <w:spacing w:val="4"/>
        </w:rPr>
        <w:t> </w:t>
      </w:r>
      <w:r>
        <w:rPr/>
        <w:t>adequate</w:t>
      </w:r>
      <w:r>
        <w:rPr>
          <w:spacing w:val="5"/>
        </w:rPr>
        <w:t> </w:t>
      </w:r>
      <w:r>
        <w:rPr/>
        <w:t>time.</w:t>
      </w:r>
      <w:r>
        <w:rPr>
          <w:spacing w:val="4"/>
        </w:rPr>
        <w:t> </w:t>
      </w:r>
      <w:r>
        <w:rPr/>
        <w:t>However,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expectations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teaching</w:t>
      </w:r>
      <w:r>
        <w:rPr>
          <w:spacing w:val="6"/>
        </w:rPr>
        <w:t> </w:t>
      </w:r>
      <w:r>
        <w:rPr/>
        <w:t>staﬀ</w:t>
      </w:r>
      <w:r>
        <w:rPr>
          <w:spacing w:val="1"/>
        </w:rPr>
        <w:t> </w:t>
      </w:r>
      <w:r>
        <w:rPr>
          <w:spacing w:val="-7"/>
          <w:w w:val="102"/>
        </w:rPr>
        <w:t>k</w:t>
      </w:r>
      <w:r>
        <w:rPr>
          <w:w w:val="102"/>
        </w:rPr>
        <w:t>eep</w:t>
      </w:r>
      <w:r>
        <w:rPr>
          <w:spacing w:val="2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xpanding</w:t>
      </w:r>
      <w:r>
        <w:rPr>
          <w:w w:val="102"/>
        </w:rPr>
        <w:t>:</w:t>
      </w:r>
      <w:r>
        <w:rPr>
          <w:spacing w:val="2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1"/>
          <w:w w:val="102"/>
        </w:rPr>
        <w:t>lear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w w:val="102"/>
        </w:rPr>
        <w:t>ahead</w:t>
      </w:r>
      <w:r>
        <w:rPr>
          <w:spacing w:val="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"/>
        </w:rPr>
        <w:t> </w:t>
      </w:r>
      <w:r>
        <w:rPr>
          <w:w w:val="102"/>
        </w:rPr>
        <w:t>their</w:t>
      </w:r>
      <w:r>
        <w:rPr>
          <w:spacing w:val="2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2"/>
        </w:rPr>
        <w:t> </w:t>
      </w:r>
      <w:r>
        <w:rPr>
          <w:spacing w:val="-1"/>
          <w:w w:val="102"/>
        </w:rPr>
        <w:t>n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w w:val="271"/>
        </w:rPr>
        <w:t>’ </w:t>
      </w:r>
      <w:r>
        <w:rPr>
          <w:w w:val="105"/>
        </w:rPr>
        <w:t>students,</w:t>
      </w:r>
      <w:r>
        <w:rPr>
          <w:spacing w:val="-10"/>
          <w:w w:val="105"/>
        </w:rPr>
        <w:t> </w:t>
      </w:r>
      <w:r>
        <w:rPr>
          <w:w w:val="105"/>
        </w:rPr>
        <w:t>should</w:t>
      </w:r>
      <w:r>
        <w:rPr>
          <w:spacing w:val="-10"/>
          <w:w w:val="105"/>
        </w:rPr>
        <w:t> </w:t>
      </w:r>
      <w:r>
        <w:rPr>
          <w:w w:val="105"/>
        </w:rPr>
        <w:t>build</w:t>
      </w:r>
      <w:r>
        <w:rPr>
          <w:spacing w:val="-10"/>
          <w:w w:val="105"/>
        </w:rPr>
        <w:t> </w:t>
      </w:r>
      <w:r>
        <w:rPr>
          <w:w w:val="105"/>
        </w:rPr>
        <w:t>21st</w:t>
      </w:r>
      <w:r>
        <w:rPr>
          <w:spacing w:val="-10"/>
          <w:w w:val="105"/>
        </w:rPr>
        <w:t> </w:t>
      </w:r>
      <w:r>
        <w:rPr>
          <w:w w:val="105"/>
        </w:rPr>
        <w:t>century</w:t>
      </w:r>
      <w:r>
        <w:rPr>
          <w:spacing w:val="-9"/>
          <w:w w:val="105"/>
        </w:rPr>
        <w:t> </w:t>
      </w:r>
      <w:r>
        <w:rPr>
          <w:w w:val="105"/>
        </w:rPr>
        <w:t>skills</w:t>
      </w:r>
      <w:r>
        <w:rPr>
          <w:spacing w:val="-10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curriculum</w:t>
      </w:r>
      <w:r>
        <w:rPr>
          <w:spacing w:val="-10"/>
          <w:w w:val="105"/>
        </w:rPr>
        <w:t> </w:t>
      </w:r>
      <w:r>
        <w:rPr>
          <w:w w:val="105"/>
        </w:rPr>
        <w:t>even</w:t>
      </w:r>
      <w:r>
        <w:rPr>
          <w:spacing w:val="-9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trained</w:t>
      </w:r>
      <w:r>
        <w:rPr>
          <w:spacing w:val="2"/>
          <w:w w:val="105"/>
        </w:rPr>
        <w:t> </w:t>
      </w:r>
      <w:r>
        <w:rPr>
          <w:w w:val="105"/>
        </w:rPr>
        <w:t>themselves,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develop</w:t>
      </w:r>
      <w:r>
        <w:rPr>
          <w:spacing w:val="2"/>
          <w:w w:val="105"/>
        </w:rPr>
        <w:t> </w:t>
      </w:r>
      <w:r>
        <w:rPr>
          <w:w w:val="105"/>
        </w:rPr>
        <w:t>wholly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ways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conducting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teaching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learning.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impossible</w:t>
      </w:r>
      <w:r>
        <w:rPr>
          <w:spacing w:val="-12"/>
          <w:w w:val="105"/>
        </w:rPr>
        <w:t> </w:t>
      </w:r>
      <w:r>
        <w:rPr>
          <w:w w:val="105"/>
        </w:rPr>
        <w:t>task,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time we recognize that teachers deserve far more help with the develop-</w:t>
      </w:r>
      <w:r>
        <w:rPr>
          <w:spacing w:val="-47"/>
          <w:w w:val="105"/>
        </w:rPr>
        <w:t> </w:t>
      </w:r>
      <w:r>
        <w:rPr>
          <w:w w:val="105"/>
        </w:rPr>
        <w:t>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digital</w:t>
      </w:r>
      <w:r>
        <w:rPr>
          <w:spacing w:val="-2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line="220" w:lineRule="auto" w:before="123"/>
        <w:ind w:left="553" w:right="720"/>
      </w:pPr>
      <w:r>
        <w:rPr/>
        <w:t>This</w:t>
      </w:r>
      <w:r>
        <w:rPr>
          <w:spacing w:val="42"/>
        </w:rPr>
        <w:t> </w:t>
      </w:r>
      <w:r>
        <w:rPr/>
        <w:t>paper</w:t>
      </w:r>
      <w:r>
        <w:rPr>
          <w:spacing w:val="43"/>
        </w:rPr>
        <w:t> </w:t>
      </w:r>
      <w:r>
        <w:rPr/>
        <w:t>starts</w:t>
      </w:r>
      <w:r>
        <w:rPr>
          <w:spacing w:val="42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premise</w:t>
      </w:r>
      <w:r>
        <w:rPr>
          <w:spacing w:val="44"/>
        </w:rPr>
        <w:t> </w:t>
      </w:r>
      <w:r>
        <w:rPr/>
        <w:t>that</w:t>
      </w:r>
      <w:r>
        <w:rPr>
          <w:spacing w:val="42"/>
        </w:rPr>
        <w:t> </w:t>
      </w:r>
      <w:r>
        <w:rPr/>
        <w:t>only</w:t>
      </w:r>
      <w:r>
        <w:rPr>
          <w:spacing w:val="43"/>
        </w:rPr>
        <w:t> </w:t>
      </w:r>
      <w:r>
        <w:rPr/>
        <w:t>teachers</w:t>
      </w:r>
      <w:r>
        <w:rPr>
          <w:spacing w:val="42"/>
        </w:rPr>
        <w:t> </w:t>
      </w:r>
      <w:r>
        <w:rPr/>
        <w:t>have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knowl-</w:t>
      </w:r>
      <w:r>
        <w:rPr>
          <w:spacing w:val="1"/>
        </w:rPr>
        <w:t> </w:t>
      </w:r>
      <w:r>
        <w:rPr/>
        <w:t>edge, experience, and appropriate context for developing digital learning</w:t>
      </w:r>
      <w:r>
        <w:rPr>
          <w:spacing w:val="1"/>
        </w:rPr>
        <w:t> </w:t>
      </w:r>
      <w:r>
        <w:rPr/>
        <w:t>methods. They are with students all the time, they see how they react to</w:t>
      </w:r>
      <w:r>
        <w:rPr>
          <w:spacing w:val="1"/>
        </w:rPr>
        <w:t> </w:t>
      </w:r>
      <w:r>
        <w:rPr/>
        <w:t>teaching, and what they produce as a result. Teachers are best placed to</w:t>
      </w:r>
      <w:r>
        <w:rPr>
          <w:spacing w:val="1"/>
        </w:rPr>
        <w:t> </w:t>
      </w:r>
      <w:r>
        <w:rPr/>
        <w:t>know what students need if they are to master the concepts and cognitive</w:t>
      </w:r>
      <w:r>
        <w:rPr>
          <w:spacing w:val="1"/>
        </w:rPr>
        <w:t> </w:t>
      </w:r>
      <w:r>
        <w:rPr/>
        <w:t>skills of formal learning. The act of teaching provides the fieldwork that</w:t>
      </w:r>
      <w:r>
        <w:rPr>
          <w:spacing w:val="1"/>
        </w:rPr>
        <w:t> </w:t>
      </w:r>
      <w:r>
        <w:rPr/>
        <w:t>needs to be carried out to test, re-design, and re-test the new methods</w:t>
      </w:r>
      <w:r>
        <w:rPr>
          <w:spacing w:val="1"/>
        </w:rPr>
        <w:t> </w:t>
      </w:r>
      <w:r>
        <w:rPr/>
        <w:t>being developed. Eﬀective use of learning technology will not come about</w:t>
      </w:r>
      <w:r>
        <w:rPr>
          <w:spacing w:val="1"/>
        </w:rPr>
        <w:t> </w:t>
      </w:r>
      <w:r>
        <w:rPr/>
        <w:t>unless teachers are at the helm of innovation. It will not come from soft-</w:t>
      </w:r>
      <w:r>
        <w:rPr>
          <w:spacing w:val="1"/>
        </w:rPr>
        <w:t> </w:t>
      </w:r>
      <w:r>
        <w:rPr/>
        <w:t>ware companies, or systems developers. It can only come from those who</w:t>
      </w:r>
      <w:r>
        <w:rPr>
          <w:spacing w:val="1"/>
        </w:rPr>
        <w:t> </w:t>
      </w:r>
      <w:r>
        <w:rPr/>
        <w:t>have</w:t>
      </w:r>
      <w:r>
        <w:rPr>
          <w:spacing w:val="31"/>
        </w:rPr>
        <w:t> </w:t>
      </w:r>
      <w:r>
        <w:rPr/>
        <w:t>committed</w:t>
      </w:r>
      <w:r>
        <w:rPr>
          <w:spacing w:val="32"/>
        </w:rPr>
        <w:t> </w:t>
      </w:r>
      <w:r>
        <w:rPr/>
        <w:t>themselves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enabling</w:t>
      </w:r>
      <w:r>
        <w:rPr>
          <w:spacing w:val="32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learn,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will</w:t>
      </w:r>
      <w:r>
        <w:rPr>
          <w:spacing w:val="32"/>
        </w:rPr>
        <w:t> </w:t>
      </w:r>
      <w:r>
        <w:rPr/>
        <w:t>seek</w:t>
      </w:r>
      <w:r>
        <w:rPr>
          <w:spacing w:val="-45"/>
        </w:rPr>
        <w:t> </w:t>
      </w:r>
      <w:r>
        <w:rPr/>
        <w:t>out whatever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line="220" w:lineRule="auto" w:before="126"/>
        <w:ind w:left="553" w:right="720"/>
      </w:pPr>
      <w:r>
        <w:rPr/>
        <w:t>We can make a very good case for giving teachers suﬃcient time and pro-</w:t>
      </w:r>
      <w:r>
        <w:rPr>
          <w:spacing w:val="1"/>
        </w:rPr>
        <w:t> </w:t>
      </w:r>
      <w:r>
        <w:rPr/>
        <w:t>fessional</w:t>
      </w:r>
      <w:r>
        <w:rPr>
          <w:spacing w:val="13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achieve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skills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new</w:t>
      </w:r>
      <w:r>
        <w:rPr>
          <w:spacing w:val="13"/>
        </w:rPr>
        <w:t> </w:t>
      </w:r>
      <w:r>
        <w:rPr/>
        <w:t>thinking</w:t>
      </w:r>
      <w:r>
        <w:rPr>
          <w:spacing w:val="14"/>
        </w:rPr>
        <w:t> </w:t>
      </w:r>
      <w:r>
        <w:rPr/>
        <w:t>needed,</w:t>
      </w:r>
      <w:r>
        <w:rPr>
          <w:spacing w:val="13"/>
        </w:rPr>
        <w:t> </w:t>
      </w:r>
      <w:r>
        <w:rPr/>
        <w:t>and</w:t>
      </w:r>
    </w:p>
    <w:p>
      <w:pPr>
        <w:spacing w:after="0" w:line="220" w:lineRule="auto"/>
        <w:sectPr>
          <w:headerReference w:type="default" r:id="rId89"/>
          <w:pgSz w:w="8230" w:h="12480"/>
          <w:pgMar w:header="0" w:footer="0" w:top="1160" w:bottom="280" w:left="240" w:right="240"/>
        </w:sectPr>
      </w:pPr>
    </w:p>
    <w:p>
      <w:pPr>
        <w:pStyle w:val="BodyText"/>
        <w:spacing w:line="207" w:lineRule="exact"/>
      </w:pPr>
      <w:r>
        <w:rPr/>
        <w:t>there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many</w:t>
      </w:r>
      <w:r>
        <w:rPr>
          <w:spacing w:val="4"/>
        </w:rPr>
        <w:t> </w:t>
      </w:r>
      <w:r>
        <w:rPr/>
        <w:t>initiatives</w:t>
      </w:r>
      <w:r>
        <w:rPr>
          <w:spacing w:val="4"/>
        </w:rPr>
        <w:t> </w:t>
      </w:r>
      <w:r>
        <w:rPr/>
        <w:t>currently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play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that.</w:t>
      </w:r>
      <w:r>
        <w:rPr>
          <w:spacing w:val="4"/>
        </w:rPr>
        <w:t> </w:t>
      </w:r>
      <w:r>
        <w:rPr/>
        <w:t>But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time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</w:p>
    <w:p>
      <w:pPr>
        <w:pStyle w:val="BodyText"/>
        <w:spacing w:line="220" w:lineRule="auto" w:before="5"/>
        <w:ind w:right="548"/>
      </w:pPr>
      <w:r>
        <w:rPr>
          <w:w w:val="105"/>
        </w:rPr>
        <w:t>training will never really meet the need, especially as the rapid develop-</w:t>
      </w:r>
      <w:r>
        <w:rPr>
          <w:spacing w:val="-47"/>
          <w:w w:val="105"/>
        </w:rPr>
        <w:t> </w:t>
      </w:r>
      <w:r>
        <w:rPr>
          <w:w w:val="105"/>
        </w:rPr>
        <w:t>ment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technology</w:t>
      </w:r>
      <w:r>
        <w:rPr>
          <w:spacing w:val="-6"/>
          <w:w w:val="105"/>
        </w:rPr>
        <w:t> </w:t>
      </w:r>
      <w:r>
        <w:rPr>
          <w:w w:val="105"/>
        </w:rPr>
        <w:t>means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will</w:t>
      </w:r>
      <w:r>
        <w:rPr>
          <w:spacing w:val="-6"/>
          <w:w w:val="105"/>
        </w:rPr>
        <w:t> </w:t>
      </w:r>
      <w:r>
        <w:rPr>
          <w:w w:val="105"/>
        </w:rPr>
        <w:t>always</w:t>
      </w:r>
      <w:r>
        <w:rPr>
          <w:spacing w:val="-6"/>
          <w:w w:val="105"/>
        </w:rPr>
        <w:t> </w:t>
      </w:r>
      <w:r>
        <w:rPr>
          <w:w w:val="105"/>
        </w:rPr>
        <w:t>need</w:t>
      </w:r>
      <w:r>
        <w:rPr>
          <w:spacing w:val="-6"/>
          <w:w w:val="105"/>
        </w:rPr>
        <w:t> </w:t>
      </w:r>
      <w:r>
        <w:rPr>
          <w:w w:val="105"/>
        </w:rPr>
        <w:t>updating.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/>
        <w:t>that in mind, a new project is exploring a diﬀerent approach: creating tools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2"/>
        </w:rPr>
        <w:t> </w:t>
      </w:r>
      <w:r>
        <w:rPr>
          <w:w w:val="128"/>
        </w:rPr>
        <w:t>–</w:t>
      </w:r>
      <w:r>
        <w:rPr>
          <w:spacing w:val="-29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po</w:t>
      </w:r>
      <w:r>
        <w:rPr>
          <w:spacing w:val="-2"/>
          <w:w w:val="102"/>
        </w:rPr>
        <w:t>w</w:t>
      </w:r>
      <w:r>
        <w:rPr>
          <w:w w:val="102"/>
        </w:rPr>
        <w:t>er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-2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w w:val="102"/>
        </w:rPr>
        <w:t>will</w:t>
      </w:r>
      <w:r>
        <w:rPr>
          <w:spacing w:val="-2"/>
        </w:rPr>
        <w:t> </w:t>
      </w:r>
      <w:r>
        <w:rPr>
          <w:w w:val="102"/>
        </w:rPr>
        <w:t>enhance</w:t>
      </w:r>
      <w:r>
        <w:rPr>
          <w:spacing w:val="-2"/>
        </w:rPr>
        <w:t> </w:t>
      </w:r>
      <w:r>
        <w:rPr>
          <w:w w:val="102"/>
        </w:rPr>
        <w:t>their</w:t>
      </w:r>
      <w:r>
        <w:rPr>
          <w:spacing w:val="-2"/>
        </w:rPr>
        <w:t> </w:t>
      </w:r>
      <w:r>
        <w:rPr>
          <w:spacing w:val="-1"/>
          <w:w w:val="102"/>
        </w:rPr>
        <w:t>abilit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2"/>
        </w:rPr>
        <w:t> </w:t>
      </w:r>
      <w:r>
        <w:rPr>
          <w:spacing w:val="-1"/>
          <w:w w:val="102"/>
        </w:rPr>
        <w:t>inno</w:t>
      </w:r>
      <w:r>
        <w:rPr>
          <w:spacing w:val="-4"/>
          <w:w w:val="102"/>
        </w:rPr>
        <w:t>v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e,</w:t>
      </w:r>
      <w:r>
        <w:rPr>
          <w:spacing w:val="-2"/>
        </w:rPr>
        <w:t> </w:t>
      </w:r>
      <w:r>
        <w:rPr>
          <w:spacing w:val="-1"/>
          <w:w w:val="102"/>
        </w:rPr>
        <w:t>and </w:t>
      </w:r>
      <w:r>
        <w:rPr/>
        <w:t>enable them to explore, experiment, test, and share their ideas as a profes-</w:t>
      </w:r>
      <w:r>
        <w:rPr>
          <w:spacing w:val="1"/>
        </w:rPr>
        <w:t> </w:t>
      </w:r>
      <w:r>
        <w:rPr>
          <w:spacing w:val="-1"/>
          <w:w w:val="102"/>
        </w:rPr>
        <w:t>siona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spacing w:val="-15"/>
          <w:w w:val="102"/>
        </w:rPr>
        <w:t>y</w:t>
      </w:r>
      <w:r>
        <w:rPr>
          <w:w w:val="102"/>
        </w:rPr>
        <w:t>.</w:t>
      </w:r>
      <w:r>
        <w:rPr>
          <w:spacing w:val="-10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10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-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-10"/>
        </w:rPr>
        <w:t> </w:t>
      </w:r>
      <w:r>
        <w:rPr>
          <w:w w:val="102"/>
        </w:rPr>
        <w:t>the</w:t>
      </w:r>
      <w:r>
        <w:rPr>
          <w:spacing w:val="-1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-10"/>
        </w:rPr>
        <w:t> </w:t>
      </w:r>
      <w:r>
        <w:rPr>
          <w:spacing w:val="-1"/>
          <w:w w:val="102"/>
        </w:rPr>
        <w:t>Desig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-10"/>
        </w:rPr>
        <w:t> </w:t>
      </w:r>
      <w:r>
        <w:rPr>
          <w:spacing w:val="-1"/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w w:val="102"/>
        </w:rPr>
        <w:t>t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lectu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1"/>
          <w:w w:val="271"/>
        </w:rPr>
        <w:t>’</w:t>
      </w:r>
      <w:r>
        <w:rPr>
          <w:spacing w:val="-1"/>
          <w:w w:val="102"/>
        </w:rPr>
        <w:t>(LDSE)</w:t>
      </w:r>
      <w:r>
        <w:rPr>
          <w:w w:val="102"/>
        </w:rPr>
        <w:t>.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Hi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ori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all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w w:val="102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d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the </w:t>
      </w:r>
      <w:r>
        <w:rPr>
          <w:w w:val="105"/>
        </w:rPr>
        <w:t>major engine of human development, so perhaps a tool for teachers will</w:t>
      </w:r>
      <w:r>
        <w:rPr>
          <w:spacing w:val="-47"/>
          <w:w w:val="105"/>
        </w:rPr>
        <w:t> </w:t>
      </w:r>
      <w:r>
        <w:rPr/>
        <w:t>make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critical</w:t>
      </w:r>
      <w:r>
        <w:rPr>
          <w:spacing w:val="9"/>
        </w:rPr>
        <w:t> </w:t>
      </w:r>
      <w:r>
        <w:rPr/>
        <w:t>diﬀerence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changing</w:t>
      </w:r>
      <w:r>
        <w:rPr>
          <w:spacing w:val="9"/>
        </w:rPr>
        <w:t> </w:t>
      </w:r>
      <w:r>
        <w:rPr/>
        <w:t>what</w:t>
      </w:r>
      <w:r>
        <w:rPr>
          <w:spacing w:val="8"/>
        </w:rPr>
        <w:t> </w:t>
      </w:r>
      <w:r>
        <w:rPr/>
        <w:t>they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their</w:t>
      </w:r>
      <w:r>
        <w:rPr>
          <w:spacing w:val="9"/>
        </w:rPr>
        <w:t> </w:t>
      </w:r>
      <w:r>
        <w:rPr/>
        <w:t>students.</w:t>
      </w:r>
    </w:p>
    <w:p>
      <w:pPr>
        <w:pStyle w:val="BodyText"/>
        <w:spacing w:line="220" w:lineRule="auto" w:before="135"/>
        <w:ind w:right="552" w:hanging="1"/>
      </w:pPr>
      <w:r>
        <w:rPr/>
        <w:t>The next sections outline what teachers need, why collaboration is impor-</w:t>
      </w:r>
      <w:r>
        <w:rPr>
          <w:spacing w:val="1"/>
        </w:rPr>
        <w:t> </w:t>
      </w:r>
      <w:r>
        <w:rPr/>
        <w:t>tant, and the main principles of what it takes to provide a learning design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teachers.</w:t>
      </w:r>
    </w:p>
    <w:p>
      <w:pPr>
        <w:pStyle w:val="Heading4"/>
        <w:spacing w:before="189"/>
        <w:jc w:val="both"/>
      </w:pPr>
      <w:r>
        <w:rPr>
          <w:spacing w:val="-2"/>
        </w:rPr>
        <w:t>Teachers’</w:t>
      </w:r>
      <w:r>
        <w:rPr>
          <w:spacing w:val="-15"/>
        </w:rPr>
        <w:t> </w:t>
      </w:r>
      <w:r>
        <w:rPr>
          <w:spacing w:val="-1"/>
        </w:rPr>
        <w:t>needs</w:t>
      </w:r>
    </w:p>
    <w:p>
      <w:pPr>
        <w:pStyle w:val="BodyText"/>
        <w:spacing w:line="220" w:lineRule="auto" w:before="139"/>
        <w:ind w:right="552" w:hanging="1"/>
      </w:pPr>
      <w:r>
        <w:rPr/>
        <w:t>If teachers are to have suﬃcient time to develop their skills and ideas, they</w:t>
      </w:r>
      <w:r>
        <w:rPr>
          <w:spacing w:val="1"/>
        </w:rPr>
        <w:t> </w:t>
      </w:r>
      <w:r>
        <w:rPr/>
        <w:t>will need to have the committed support of their institution, as the stu-</w:t>
      </w:r>
      <w:r>
        <w:rPr>
          <w:spacing w:val="1"/>
        </w:rPr>
        <w:t> </w:t>
      </w:r>
      <w:r>
        <w:rPr/>
        <w:t>dents themselves recognize: “Faculties should have innovation funds to</w:t>
      </w:r>
      <w:r>
        <w:rPr>
          <w:spacing w:val="1"/>
        </w:rPr>
        <w:t> </w:t>
      </w:r>
      <w:r>
        <w:rPr/>
        <w:t>support</w:t>
      </w:r>
      <w:r>
        <w:rPr>
          <w:spacing w:val="8"/>
        </w:rPr>
        <w:t> </w:t>
      </w:r>
      <w:r>
        <w:rPr/>
        <w:t>academics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developing</w:t>
      </w:r>
      <w:r>
        <w:rPr>
          <w:spacing w:val="9"/>
        </w:rPr>
        <w:t> </w:t>
      </w:r>
      <w:r>
        <w:rPr/>
        <w:t>new</w:t>
      </w:r>
      <w:r>
        <w:rPr>
          <w:spacing w:val="7"/>
        </w:rPr>
        <w:t> </w:t>
      </w:r>
      <w:r>
        <w:rPr/>
        <w:t>ways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using</w:t>
      </w:r>
      <w:r>
        <w:rPr>
          <w:spacing w:val="7"/>
        </w:rPr>
        <w:t> </w:t>
      </w:r>
      <w:r>
        <w:rPr/>
        <w:t>ICT”(NUS</w:t>
      </w:r>
      <w:r>
        <w:rPr>
          <w:spacing w:val="9"/>
        </w:rPr>
        <w:t> </w:t>
      </w:r>
      <w:r>
        <w:rPr/>
        <w:t>2010).</w:t>
      </w:r>
    </w:p>
    <w:p>
      <w:pPr>
        <w:pStyle w:val="BodyText"/>
        <w:spacing w:line="220" w:lineRule="auto" w:before="140"/>
        <w:ind w:right="550" w:hanging="1"/>
      </w:pP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scarcely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 in teaching and learning to meet quality standards. Teachers</w:t>
      </w:r>
      <w:r>
        <w:rPr>
          <w:spacing w:val="1"/>
        </w:rPr>
        <w:t> </w:t>
      </w:r>
      <w:r>
        <w:rPr/>
        <w:t>in</w:t>
      </w:r>
      <w:r>
        <w:rPr>
          <w:spacing w:val="36"/>
        </w:rPr>
        <w:t> </w:t>
      </w:r>
      <w:r>
        <w:rPr/>
        <w:t>post-compulsory</w:t>
      </w:r>
      <w:r>
        <w:rPr>
          <w:spacing w:val="36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have</w:t>
      </w:r>
      <w:r>
        <w:rPr>
          <w:spacing w:val="36"/>
        </w:rPr>
        <w:t> </w:t>
      </w:r>
      <w:r>
        <w:rPr/>
        <w:t>no</w:t>
      </w:r>
      <w:r>
        <w:rPr>
          <w:spacing w:val="37"/>
        </w:rPr>
        <w:t> </w:t>
      </w:r>
      <w:r>
        <w:rPr/>
        <w:t>compulsory</w:t>
      </w:r>
      <w:r>
        <w:rPr>
          <w:spacing w:val="36"/>
        </w:rPr>
        <w:t> </w:t>
      </w:r>
      <w:r>
        <w:rPr/>
        <w:t>professional</w:t>
      </w:r>
      <w:r>
        <w:rPr>
          <w:spacing w:val="37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as schoolteachers typically do, yet they are expected to embrace signifi-</w:t>
      </w:r>
      <w:r>
        <w:rPr>
          <w:spacing w:val="1"/>
        </w:rPr>
        <w:t> </w:t>
      </w:r>
      <w:r>
        <w:rPr/>
        <w:t>cant changes in the way they carry out their professional duties, and build</w:t>
      </w:r>
      <w:r>
        <w:rPr>
          <w:spacing w:val="1"/>
        </w:rPr>
        <w:t> </w:t>
      </w:r>
      <w:r>
        <w:rPr/>
        <w:t>considerable knowledge of how to use TEL, with little time and with mini-</w:t>
      </w:r>
      <w:r>
        <w:rPr>
          <w:spacing w:val="1"/>
        </w:rPr>
        <w:t> </w:t>
      </w:r>
      <w:r>
        <w:rPr/>
        <w:t>mal training or resources (Armstrong et al., 2005; Britain, 2004; JISC, 2004;</w:t>
      </w:r>
      <w:r>
        <w:rPr>
          <w:spacing w:val="1"/>
        </w:rPr>
        <w:t> </w:t>
      </w:r>
      <w:r>
        <w:rPr/>
        <w:t>Laurillard and</w:t>
      </w:r>
      <w:r>
        <w:rPr>
          <w:spacing w:val="2"/>
        </w:rPr>
        <w:t> </w:t>
      </w:r>
      <w:r>
        <w:rPr/>
        <w:t>Masterman,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220" w:lineRule="auto" w:before="136"/>
        <w:ind w:right="549"/>
      </w:pPr>
      <w:r>
        <w:rPr>
          <w:spacing w:val="-20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als</w:t>
      </w:r>
      <w:r>
        <w:rPr>
          <w:w w:val="102"/>
        </w:rPr>
        <w:t>o</w:t>
      </w:r>
      <w:r>
        <w:rPr/>
        <w:t> </w:t>
      </w:r>
      <w:r>
        <w:rPr>
          <w:spacing w:val="-1"/>
          <w:w w:val="102"/>
        </w:rPr>
        <w:t>nee</w:t>
      </w:r>
      <w:r>
        <w:rPr>
          <w:w w:val="102"/>
        </w:rPr>
        <w:t>d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/>
        <w:t> 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their</w:t>
      </w:r>
      <w:r>
        <w:rPr/>
        <w:t> 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tude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ts</w:t>
      </w:r>
      <w:r>
        <w:rPr>
          <w:spacing w:val="-41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apabil</w:t>
      </w:r>
      <w:r>
        <w:rPr>
          <w:spacing w:val="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w w:val="102"/>
        </w:rPr>
        <w:t>and</w:t>
      </w:r>
      <w:r>
        <w:rPr/>
        <w:t> </w:t>
      </w:r>
      <w:r>
        <w:rPr>
          <w:spacing w:val="-1"/>
          <w:w w:val="102"/>
        </w:rPr>
        <w:t>need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in </w:t>
      </w:r>
      <w:r>
        <w:rPr>
          <w:w w:val="105"/>
        </w:rPr>
        <w:t>ICT,</w:t>
      </w:r>
      <w:r>
        <w:rPr>
          <w:spacing w:val="-7"/>
          <w:w w:val="105"/>
        </w:rPr>
        <w:t> </w:t>
      </w:r>
      <w:r>
        <w:rPr>
          <w:w w:val="105"/>
        </w:rPr>
        <w:t>recognizing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adept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digital</w:t>
      </w:r>
      <w:r>
        <w:rPr>
          <w:spacing w:val="-7"/>
          <w:w w:val="105"/>
        </w:rPr>
        <w:t> </w:t>
      </w:r>
      <w:r>
        <w:rPr>
          <w:w w:val="105"/>
        </w:rPr>
        <w:t>skills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networking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browsing, though not necessarily in the exploitation of these skills for edu-</w:t>
      </w:r>
      <w:r>
        <w:rPr>
          <w:spacing w:val="1"/>
        </w:rPr>
        <w:t> </w:t>
      </w:r>
      <w:r>
        <w:rPr/>
        <w:t>cational purposes: “students are appropriating technologies to meet their</w:t>
      </w:r>
      <w:r>
        <w:rPr>
          <w:spacing w:val="1"/>
        </w:rPr>
        <w:t> </w:t>
      </w:r>
      <w:r>
        <w:rPr>
          <w:spacing w:val="-1"/>
          <w:w w:val="105"/>
        </w:rPr>
        <w:t>own personal, individual needs – mixing…</w:t>
      </w:r>
      <w:r>
        <w:rPr>
          <w:w w:val="105"/>
        </w:rPr>
        <w:t> </w:t>
      </w:r>
      <w:r>
        <w:rPr>
          <w:spacing w:val="-1"/>
          <w:w w:val="105"/>
        </w:rPr>
        <w:t>ICT tools and resources,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oﬃcial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course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institutional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resources”(Conole,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Laat,</w:t>
      </w:r>
      <w:r>
        <w:rPr>
          <w:spacing w:val="-10"/>
          <w:w w:val="105"/>
        </w:rPr>
        <w:t> </w:t>
      </w:r>
      <w:r>
        <w:rPr>
          <w:w w:val="105"/>
        </w:rPr>
        <w:t>Dillon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Darby,</w:t>
      </w:r>
      <w:r>
        <w:rPr>
          <w:spacing w:val="-2"/>
          <w:w w:val="105"/>
        </w:rPr>
        <w:t> </w:t>
      </w:r>
      <w:r>
        <w:rPr>
          <w:w w:val="105"/>
        </w:rPr>
        <w:t>2006).</w:t>
      </w:r>
    </w:p>
    <w:p>
      <w:pPr>
        <w:pStyle w:val="BodyText"/>
        <w:spacing w:line="220" w:lineRule="auto" w:before="137"/>
        <w:ind w:right="551"/>
      </w:pPr>
      <w:r>
        <w:rPr>
          <w:spacing w:val="-1"/>
          <w:w w:val="102"/>
        </w:rPr>
        <w:t>Stude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>
          <w:spacing w:val="-15"/>
          <w:w w:val="271"/>
        </w:rPr>
        <w:t>’</w:t>
      </w:r>
      <w:r>
        <w:rPr>
          <w:spacing w:val="-5"/>
          <w:w w:val="102"/>
        </w:rPr>
        <w:t>f</w:t>
      </w:r>
      <w:r>
        <w:rPr>
          <w:w w:val="102"/>
        </w:rPr>
        <w:t>acility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with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5"/>
          <w:w w:val="102"/>
        </w:rPr>
        <w:t>r</w:t>
      </w:r>
      <w:r>
        <w:rPr>
          <w:w w:val="102"/>
        </w:rPr>
        <w:t>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ICT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an </w:t>
      </w:r>
      <w:r>
        <w:rPr/>
        <w:t>exciting opportunity for teachers to be able to build on these skills, for edu-</w:t>
      </w:r>
      <w:r>
        <w:rPr>
          <w:spacing w:val="-45"/>
        </w:rPr>
        <w:t> </w:t>
      </w:r>
      <w:r>
        <w:rPr/>
        <w:t>cational purposes. Pedagogies associated with social constructivism have</w:t>
      </w:r>
      <w:r>
        <w:rPr>
          <w:spacing w:val="1"/>
        </w:rPr>
        <w:t> </w:t>
      </w:r>
      <w:r>
        <w:rPr/>
        <w:t>become a common focus for many teachers who wish to innovate, and</w:t>
      </w:r>
      <w:r>
        <w:rPr>
          <w:spacing w:val="1"/>
        </w:rPr>
        <w:t> </w:t>
      </w:r>
      <w:r>
        <w:rPr/>
        <w:t>design more student-oriented active learning environments, and now they</w:t>
      </w:r>
      <w:r>
        <w:rPr>
          <w:spacing w:val="1"/>
        </w:rPr>
        <w:t> </w:t>
      </w:r>
      <w:r>
        <w:rPr/>
        <w:t>have students who are capable of finding their way around an online dis-</w:t>
      </w:r>
      <w:r>
        <w:rPr>
          <w:spacing w:val="1"/>
        </w:rPr>
        <w:t> </w:t>
      </w:r>
      <w:r>
        <w:rPr/>
        <w:t>cussion group, able to exchange ideas and drafts, and negotiate a shared</w:t>
      </w:r>
      <w:r>
        <w:rPr>
          <w:spacing w:val="1"/>
        </w:rPr>
        <w:t> </w:t>
      </w:r>
      <w:r>
        <w:rPr/>
        <w:t>solution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problem</w:t>
      </w:r>
      <w:r>
        <w:rPr>
          <w:spacing w:val="47"/>
        </w:rPr>
        <w:t> </w:t>
      </w:r>
      <w:r>
        <w:rPr/>
        <w:t>posed.</w:t>
      </w:r>
      <w:r>
        <w:rPr>
          <w:spacing w:val="46"/>
        </w:rPr>
        <w:t> </w:t>
      </w:r>
      <w:r>
        <w:rPr/>
        <w:t>This  is</w:t>
      </w:r>
      <w:r>
        <w:rPr>
          <w:spacing w:val="46"/>
        </w:rPr>
        <w:t> </w:t>
      </w:r>
      <w:r>
        <w:rPr/>
        <w:t>computer</w:t>
      </w:r>
      <w:r>
        <w:rPr>
          <w:spacing w:val="47"/>
        </w:rPr>
        <w:t> </w:t>
      </w:r>
      <w:r>
        <w:rPr/>
        <w:t>supported</w:t>
      </w:r>
      <w:r>
        <w:rPr>
          <w:spacing w:val="46"/>
        </w:rPr>
        <w:t> </w:t>
      </w:r>
      <w:r>
        <w:rPr/>
        <w:t>collaborative</w:t>
      </w:r>
    </w:p>
    <w:p>
      <w:pPr>
        <w:spacing w:after="0" w:line="220" w:lineRule="auto"/>
        <w:sectPr>
          <w:headerReference w:type="even" r:id="rId92"/>
          <w:headerReference w:type="default" r:id="rId93"/>
          <w:pgSz w:w="8230" w:h="12480"/>
          <w:pgMar w:header="536" w:footer="0" w:top="1060" w:bottom="280" w:left="240" w:right="240"/>
          <w:pgNumType w:start="64"/>
        </w:sectPr>
      </w:pPr>
    </w:p>
    <w:p>
      <w:pPr>
        <w:pStyle w:val="BodyText"/>
        <w:spacing w:line="220" w:lineRule="auto" w:before="39"/>
        <w:ind w:left="553" w:right="721"/>
      </w:pPr>
      <w:r>
        <w:rPr/>
        <w:t>learning (CSCL) enabled and even facilitated by the structure of an online</w:t>
      </w:r>
      <w:r>
        <w:rPr>
          <w:spacing w:val="1"/>
        </w:rPr>
        <w:t> </w:t>
      </w:r>
      <w:r>
        <w:rPr/>
        <w:t>environment. It depends on the students having some skill and confidence</w:t>
      </w:r>
      <w:r>
        <w:rPr>
          <w:spacing w:val="1"/>
        </w:rPr>
        <w:t> </w:t>
      </w:r>
      <w:r>
        <w:rPr/>
        <w:t>in their use of ICT, but it also takes them beyond what they would nor-</w:t>
      </w:r>
      <w:r>
        <w:rPr>
          <w:spacing w:val="1"/>
        </w:rPr>
        <w:t> </w:t>
      </w:r>
      <w:r>
        <w:rPr/>
        <w:t>mally use it for, in an intellectually challenging way. But it depends upon a</w:t>
      </w:r>
      <w:r>
        <w:rPr>
          <w:spacing w:val="1"/>
        </w:rPr>
        <w:t> </w:t>
      </w:r>
      <w:r>
        <w:rPr/>
        <w:t>teacher</w:t>
      </w:r>
      <w:r>
        <w:rPr>
          <w:spacing w:val="17"/>
        </w:rPr>
        <w:t> </w:t>
      </w:r>
      <w:r>
        <w:rPr/>
        <w:t>who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only</w:t>
      </w:r>
      <w:r>
        <w:rPr>
          <w:spacing w:val="17"/>
        </w:rPr>
        <w:t> </w:t>
      </w:r>
      <w:r>
        <w:rPr/>
        <w:t>oriented</w:t>
      </w:r>
      <w:r>
        <w:rPr>
          <w:spacing w:val="18"/>
        </w:rPr>
        <w:t> </w:t>
      </w:r>
      <w:r>
        <w:rPr/>
        <w:t>towards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social</w:t>
      </w:r>
      <w:r>
        <w:rPr>
          <w:spacing w:val="17"/>
        </w:rPr>
        <w:t> </w:t>
      </w:r>
      <w:r>
        <w:rPr/>
        <w:t>constructivist</w:t>
      </w:r>
      <w:r>
        <w:rPr>
          <w:spacing w:val="18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5"/>
        </w:rPr>
        <w:t> </w:t>
      </w:r>
      <w:r>
        <w:rPr/>
        <w:t>teaching,</w:t>
      </w:r>
      <w:r>
        <w:rPr>
          <w:spacing w:val="17"/>
        </w:rPr>
        <w:t> </w:t>
      </w:r>
      <w:r>
        <w:rPr/>
        <w:t>but</w:t>
      </w:r>
      <w:r>
        <w:rPr>
          <w:spacing w:val="16"/>
        </w:rPr>
        <w:t> </w:t>
      </w:r>
      <w:r>
        <w:rPr/>
        <w:t>who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understands</w:t>
      </w:r>
      <w:r>
        <w:rPr>
          <w:spacing w:val="18"/>
        </w:rPr>
        <w:t> </w:t>
      </w:r>
      <w:r>
        <w:rPr/>
        <w:t>how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exploit</w:t>
      </w:r>
      <w:r>
        <w:rPr>
          <w:spacing w:val="16"/>
        </w:rPr>
        <w:t> </w:t>
      </w:r>
      <w:r>
        <w:rPr/>
        <w:t>digital</w:t>
      </w:r>
      <w:r>
        <w:rPr>
          <w:spacing w:val="17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spacing w:line="220" w:lineRule="auto" w:before="123"/>
        <w:ind w:left="553" w:right="722"/>
      </w:pPr>
      <w:r>
        <w:rPr>
          <w:w w:val="105"/>
        </w:rPr>
        <w:t>For this to be possible, teachers need high quality professional develop-</w:t>
      </w:r>
      <w:r>
        <w:rPr>
          <w:spacing w:val="1"/>
          <w:w w:val="105"/>
        </w:rPr>
        <w:t> </w:t>
      </w:r>
      <w:r>
        <w:rPr>
          <w:w w:val="102"/>
        </w:rPr>
        <w:t>me</w:t>
      </w:r>
      <w:r>
        <w:rPr>
          <w:spacing w:val="-2"/>
          <w:w w:val="102"/>
        </w:rPr>
        <w:t>n</w:t>
      </w:r>
      <w:r>
        <w:rPr>
          <w:w w:val="102"/>
        </w:rPr>
        <w:t>t.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ma</w:t>
      </w:r>
      <w:r>
        <w:rPr>
          <w:spacing w:val="-7"/>
          <w:w w:val="102"/>
        </w:rPr>
        <w:t>k</w:t>
      </w:r>
      <w:r>
        <w:rPr>
          <w:w w:val="102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i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ence,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in</w:t>
      </w:r>
      <w:r>
        <w:rPr>
          <w:spacing w:val="-4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le</w:t>
      </w:r>
      <w:r>
        <w:rPr>
          <w:spacing w:val="-3"/>
          <w:w w:val="102"/>
        </w:rPr>
        <w:t>v</w:t>
      </w:r>
      <w:r>
        <w:rPr>
          <w:w w:val="102"/>
        </w:rPr>
        <w:t>el:</w:t>
      </w:r>
      <w:r>
        <w:rPr/>
        <w:t> </w:t>
      </w:r>
      <w:r>
        <w:rPr>
          <w:spacing w:val="-23"/>
        </w:rPr>
        <w:t> </w:t>
      </w:r>
      <w:r>
        <w:rPr>
          <w:spacing w:val="-53"/>
          <w:w w:val="161"/>
        </w:rPr>
        <w:t>“</w:t>
      </w:r>
      <w:r>
        <w:rPr>
          <w:w w:val="72"/>
        </w:rPr>
        <w:t>…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2"/>
        </w:rPr>
        <w:t>in </w:t>
      </w:r>
      <w:r>
        <w:rPr/>
        <w:t>institutions where student engagement and educational gains are found to</w:t>
      </w:r>
      <w:r>
        <w:rPr>
          <w:spacing w:val="1"/>
        </w:rPr>
        <w:t> </w:t>
      </w:r>
      <w:r>
        <w:rPr/>
        <w:t>be high, one finds a higher than average investment in resources…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>
          <w:w w:val="105"/>
        </w:rPr>
        <w:t>faculty</w:t>
      </w:r>
      <w:r>
        <w:rPr>
          <w:spacing w:val="-3"/>
          <w:w w:val="105"/>
        </w:rPr>
        <w:t> </w:t>
      </w:r>
      <w:r>
        <w:rPr>
          <w:w w:val="105"/>
        </w:rPr>
        <w:t>development”(Gibbs,</w:t>
      </w:r>
      <w:r>
        <w:rPr>
          <w:spacing w:val="-3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line="220" w:lineRule="auto" w:before="124"/>
        <w:ind w:left="553" w:right="716"/>
      </w:pPr>
      <w:r>
        <w:rPr/>
        <w:t>Teachers have to learn about the optimal ways of using digital technologies,</w:t>
      </w:r>
      <w:r>
        <w:rPr>
          <w:spacing w:val="-45"/>
        </w:rPr>
        <w:t> </w:t>
      </w:r>
      <w:r>
        <w:rPr>
          <w:w w:val="105"/>
        </w:rPr>
        <w:t>and also where not to use them. And because the digital world is in con-</w:t>
      </w:r>
      <w:r>
        <w:rPr>
          <w:spacing w:val="-47"/>
          <w:w w:val="105"/>
        </w:rPr>
        <w:t> </w:t>
      </w:r>
      <w:r>
        <w:rPr/>
        <w:t>stant flux, in both the type and the availability of technologies, they have to</w:t>
      </w:r>
      <w:r>
        <w:rPr>
          <w:spacing w:val="-45"/>
        </w:rPr>
        <w:t> </w:t>
      </w:r>
      <w:r>
        <w:rPr>
          <w:w w:val="105"/>
        </w:rPr>
        <w:t>keep</w:t>
      </w:r>
      <w:r>
        <w:rPr>
          <w:spacing w:val="-12"/>
          <w:w w:val="105"/>
        </w:rPr>
        <w:t> </w:t>
      </w:r>
      <w:r>
        <w:rPr>
          <w:w w:val="105"/>
        </w:rPr>
        <w:t>learning,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re-learning,</w:t>
      </w:r>
      <w:r>
        <w:rPr>
          <w:spacing w:val="-11"/>
          <w:w w:val="105"/>
        </w:rPr>
        <w:t> </w:t>
      </w:r>
      <w:r>
        <w:rPr>
          <w:w w:val="105"/>
        </w:rPr>
        <w:t>how</w:t>
      </w:r>
      <w:r>
        <w:rPr>
          <w:spacing w:val="-12"/>
          <w:w w:val="105"/>
        </w:rPr>
        <w:t> </w:t>
      </w:r>
      <w:r>
        <w:rPr>
          <w:w w:val="105"/>
        </w:rPr>
        <w:t>best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them.</w:t>
      </w:r>
      <w:r>
        <w:rPr>
          <w:spacing w:val="-12"/>
          <w:w w:val="105"/>
        </w:rPr>
        <w:t> </w:t>
      </w:r>
      <w:r>
        <w:rPr>
          <w:w w:val="105"/>
        </w:rPr>
        <w:t>There</w:t>
      </w:r>
      <w:r>
        <w:rPr>
          <w:spacing w:val="-11"/>
          <w:w w:val="105"/>
        </w:rPr>
        <w:t> </w:t>
      </w:r>
      <w:r>
        <w:rPr>
          <w:w w:val="105"/>
        </w:rPr>
        <w:t>may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good</w:t>
      </w:r>
      <w:r>
        <w:rPr>
          <w:spacing w:val="-48"/>
          <w:w w:val="105"/>
        </w:rPr>
        <w:t> </w:t>
      </w:r>
      <w:r>
        <w:rPr>
          <w:w w:val="105"/>
        </w:rPr>
        <w:t>faculty development courses and workshops, and good central support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specialists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technology</w:t>
      </w:r>
      <w:r>
        <w:rPr>
          <w:spacing w:val="-6"/>
          <w:w w:val="105"/>
        </w:rPr>
        <w:t> </w:t>
      </w:r>
      <w:r>
        <w:rPr>
          <w:w w:val="105"/>
        </w:rPr>
        <w:t>units,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requirement</w:t>
      </w:r>
      <w:r>
        <w:rPr>
          <w:spacing w:val="-47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support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kind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almost</w:t>
      </w:r>
      <w:r>
        <w:rPr>
          <w:spacing w:val="-12"/>
          <w:w w:val="105"/>
        </w:rPr>
        <w:t> </w:t>
      </w:r>
      <w:r>
        <w:rPr>
          <w:w w:val="105"/>
        </w:rPr>
        <w:t>impossible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meet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aﬀordable</w:t>
      </w:r>
      <w:r>
        <w:rPr>
          <w:spacing w:val="-11"/>
          <w:w w:val="105"/>
        </w:rPr>
        <w:t> </w:t>
      </w:r>
      <w:r>
        <w:rPr>
          <w:w w:val="105"/>
        </w:rPr>
        <w:t>way,</w:t>
      </w:r>
      <w:r>
        <w:rPr>
          <w:spacing w:val="-48"/>
          <w:w w:val="105"/>
        </w:rPr>
        <w:t> </w:t>
      </w:r>
      <w:r>
        <w:rPr/>
        <w:t>precisely because the curriculum for teacher development keeps changing.</w:t>
      </w:r>
      <w:r>
        <w:rPr>
          <w:spacing w:val="1"/>
        </w:rPr>
        <w:t> </w:t>
      </w:r>
      <w:r>
        <w:rPr>
          <w:spacing w:val="-2"/>
          <w:w w:val="105"/>
        </w:rPr>
        <w:t>We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cannot,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therefore,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expect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faculty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course,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valuable</w:t>
      </w:r>
      <w:r>
        <w:rPr>
          <w:spacing w:val="-47"/>
          <w:w w:val="105"/>
        </w:rPr>
        <w:t> </w:t>
      </w:r>
      <w:r>
        <w:rPr/>
        <w:t>though it may be, will remain valid for very long. For teacher development,</w:t>
      </w:r>
      <w:r>
        <w:rPr>
          <w:spacing w:val="1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students,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need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learn</w:t>
      </w:r>
      <w:r>
        <w:rPr>
          <w:spacing w:val="-11"/>
          <w:w w:val="105"/>
        </w:rPr>
        <w:t> </w:t>
      </w:r>
      <w:r>
        <w:rPr>
          <w:w w:val="105"/>
        </w:rPr>
        <w:t>how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learn.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principles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teaching apply as much to teacher professional development as they do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learning.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particular,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pedagogies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social</w:t>
      </w:r>
      <w:r>
        <w:rPr>
          <w:spacing w:val="-10"/>
          <w:w w:val="105"/>
        </w:rPr>
        <w:t> </w:t>
      </w:r>
      <w:r>
        <w:rPr>
          <w:w w:val="105"/>
        </w:rPr>
        <w:t>constructivism,</w:t>
      </w:r>
      <w:r>
        <w:rPr>
          <w:spacing w:val="-48"/>
          <w:w w:val="105"/>
        </w:rPr>
        <w:t> </w:t>
      </w:r>
      <w:r>
        <w:rPr/>
        <w:t>social learning, and collaborative learning, all apply. It will be as important</w:t>
      </w:r>
      <w:r>
        <w:rPr>
          <w:spacing w:val="1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teachers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learn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each</w:t>
      </w:r>
      <w:r>
        <w:rPr>
          <w:spacing w:val="5"/>
          <w:w w:val="105"/>
        </w:rPr>
        <w:t> </w:t>
      </w:r>
      <w:r>
        <w:rPr>
          <w:w w:val="105"/>
        </w:rPr>
        <w:t>other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5"/>
          <w:w w:val="105"/>
        </w:rPr>
        <w:t> </w:t>
      </w:r>
      <w:r>
        <w:rPr>
          <w:w w:val="105"/>
        </w:rPr>
        <w:t>it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taught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experts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-48"/>
          <w:w w:val="105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acult</w:t>
      </w:r>
      <w:r>
        <w:rPr>
          <w:w w:val="102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se</w:t>
      </w:r>
      <w:r>
        <w:rPr>
          <w:w w:val="102"/>
        </w:rPr>
        <w:t>:</w:t>
      </w:r>
      <w:r>
        <w:rPr/>
        <w:t> </w:t>
      </w:r>
      <w:r>
        <w:rPr>
          <w:spacing w:val="-22"/>
        </w:rPr>
        <w:t> </w:t>
      </w:r>
      <w:r>
        <w:rPr>
          <w:spacing w:val="-53"/>
          <w:w w:val="161"/>
        </w:rPr>
        <w:t>“</w:t>
      </w:r>
      <w:r>
        <w:rPr>
          <w:w w:val="72"/>
        </w:rPr>
        <w:t>…</w:t>
      </w:r>
      <w:r>
        <w:rPr>
          <w:spacing w:val="-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acult</w:t>
      </w:r>
      <w:r>
        <w:rPr>
          <w:w w:val="102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membe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ogni</w:t>
      </w:r>
      <w:r>
        <w:rPr>
          <w:spacing w:val="-5"/>
          <w:w w:val="102"/>
        </w:rPr>
        <w:t>z</w:t>
      </w:r>
      <w:r>
        <w:rPr>
          <w:w w:val="102"/>
        </w:rPr>
        <w:t>e</w:t>
      </w:r>
      <w:r>
        <w:rPr>
          <w:w w:val="72"/>
        </w:rPr>
        <w:t>…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peer </w:t>
      </w:r>
      <w:r>
        <w:rPr/>
        <w:t>interactions and collegiality are significant in helping them learn new inno-</w:t>
      </w:r>
      <w:r>
        <w:rPr>
          <w:spacing w:val="1"/>
        </w:rPr>
        <w:t> </w:t>
      </w:r>
      <w:r>
        <w:rPr>
          <w:w w:val="105"/>
        </w:rPr>
        <w:t>vations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strategies”(Nicolle,</w:t>
      </w:r>
      <w:r>
        <w:rPr>
          <w:spacing w:val="-3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220" w:lineRule="auto" w:before="113"/>
        <w:ind w:left="553" w:right="721"/>
      </w:pPr>
      <w:r>
        <w:rPr/>
        <w:t>Teachers know they need to learn from each other, and in the context of</w:t>
      </w:r>
      <w:r>
        <w:rPr>
          <w:spacing w:val="1"/>
        </w:rPr>
        <w:t> </w:t>
      </w:r>
      <w:r>
        <w:rPr/>
        <w:t>innovation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teaching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learning,</w:t>
      </w:r>
      <w:r>
        <w:rPr>
          <w:spacing w:val="36"/>
        </w:rPr>
        <w:t> </w:t>
      </w:r>
      <w:r>
        <w:rPr/>
        <w:t>they</w:t>
      </w:r>
      <w:r>
        <w:rPr>
          <w:spacing w:val="36"/>
        </w:rPr>
        <w:t> </w:t>
      </w:r>
      <w:r>
        <w:rPr/>
        <w:t>certainly</w:t>
      </w:r>
      <w:r>
        <w:rPr>
          <w:spacing w:val="36"/>
        </w:rPr>
        <w:t> </w:t>
      </w:r>
      <w:r>
        <w:rPr/>
        <w:t>value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peers</w:t>
      </w:r>
      <w:r>
        <w:rPr>
          <w:spacing w:val="24"/>
        </w:rPr>
        <w:t> </w:t>
      </w:r>
      <w:r>
        <w:rPr/>
        <w:t>more</w:t>
      </w:r>
      <w:r>
        <w:rPr>
          <w:spacing w:val="24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pronouncements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experts.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 know why a design idea is valuable, and to know the extent to which it</w:t>
      </w:r>
      <w:r>
        <w:rPr>
          <w:spacing w:val="1"/>
        </w:rPr>
        <w:t> </w:t>
      </w:r>
      <w:r>
        <w:rPr/>
        <w:t>succeeded. Only their peers can tell them this. It is not an assurance that</w:t>
      </w:r>
      <w:r>
        <w:rPr>
          <w:spacing w:val="1"/>
        </w:rPr>
        <w:t> </w:t>
      </w:r>
      <w:r>
        <w:rPr/>
        <w:t>educational researchers can give, or software development companies, or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providers.</w:t>
      </w:r>
    </w:p>
    <w:p>
      <w:pPr>
        <w:pStyle w:val="BodyText"/>
        <w:spacing w:line="220" w:lineRule="auto" w:before="123"/>
        <w:ind w:left="553" w:right="721"/>
      </w:pPr>
      <w:r>
        <w:rPr>
          <w:spacing w:val="-1"/>
          <w:w w:val="105"/>
        </w:rPr>
        <w:t>Teachers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need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able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take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responsibility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own</w:t>
      </w:r>
      <w:r>
        <w:rPr>
          <w:spacing w:val="-12"/>
          <w:w w:val="105"/>
        </w:rPr>
        <w:t> </w:t>
      </w:r>
      <w:r>
        <w:rPr>
          <w:w w:val="105"/>
        </w:rPr>
        <w:t>learning,</w:t>
      </w:r>
      <w:r>
        <w:rPr>
          <w:spacing w:val="-11"/>
          <w:w w:val="105"/>
        </w:rPr>
        <w:t> </w:t>
      </w:r>
      <w:r>
        <w:rPr>
          <w:w w:val="105"/>
        </w:rPr>
        <w:t>just</w:t>
      </w:r>
      <w:r>
        <w:rPr>
          <w:spacing w:val="-47"/>
          <w:w w:val="105"/>
        </w:rPr>
        <w:t> </w:t>
      </w:r>
      <w:r>
        <w:rPr>
          <w:w w:val="105"/>
        </w:rPr>
        <w:t>as we argue that students do. They need the institutional support,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students,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develop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ideas,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means to collaborate. In this way they will be able to become creative inno-</w:t>
      </w:r>
      <w:r>
        <w:rPr>
          <w:spacing w:val="-45"/>
        </w:rPr>
        <w:t> </w:t>
      </w:r>
      <w:r>
        <w:rPr>
          <w:spacing w:val="-4"/>
          <w:w w:val="102"/>
        </w:rPr>
        <w:t>v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eaching</w:t>
      </w:r>
      <w:r>
        <w:rPr>
          <w:spacing w:val="4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4"/>
        </w:rPr>
        <w:t> </w:t>
      </w:r>
      <w:r>
        <w:rPr>
          <w:spacing w:val="-1"/>
          <w:w w:val="102"/>
        </w:rPr>
        <w:t>learnin</w:t>
      </w:r>
      <w:r>
        <w:rPr>
          <w:spacing w:val="2"/>
          <w:w w:val="102"/>
        </w:rPr>
        <w:t>g</w:t>
      </w:r>
      <w:r>
        <w:rPr>
          <w:w w:val="102"/>
        </w:rPr>
        <w:t>,</w:t>
      </w:r>
      <w:r>
        <w:rPr>
          <w:spacing w:val="4"/>
        </w:rPr>
        <w:t> </w:t>
      </w:r>
      <w:r>
        <w:rPr>
          <w:spacing w:val="-1"/>
          <w:w w:val="102"/>
        </w:rPr>
        <w:t>buildin</w:t>
      </w:r>
      <w:r>
        <w:rPr>
          <w:w w:val="102"/>
        </w:rPr>
        <w:t>g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w w:val="102"/>
        </w:rPr>
        <w:t>each</w:t>
      </w:r>
      <w:r>
        <w:rPr>
          <w:spacing w:val="4"/>
        </w:rPr>
        <w:t> </w:t>
      </w:r>
      <w:r>
        <w:rPr>
          <w:spacing w:val="-1"/>
          <w:w w:val="102"/>
        </w:rPr>
        <w:t>othe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37"/>
          <w:w w:val="271"/>
        </w:rPr>
        <w:t>’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ork</w:t>
      </w:r>
      <w:r>
        <w:rPr>
          <w:w w:val="102"/>
        </w:rPr>
        <w:t>,</w:t>
      </w:r>
      <w:r>
        <w:rPr>
          <w:spacing w:val="4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eloping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experimenting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adapted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pedagogies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appropriate</w:t>
      </w:r>
      <w:r>
        <w:rPr>
          <w:spacing w:val="-10"/>
          <w:w w:val="105"/>
        </w:rPr>
        <w:t> </w:t>
      </w:r>
      <w:r>
        <w:rPr>
          <w:w w:val="105"/>
        </w:rPr>
        <w:t>for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</w:pPr>
      <w:r>
        <w:rPr/>
        <w:t>digital</w:t>
      </w:r>
      <w:r>
        <w:rPr>
          <w:spacing w:val="23"/>
        </w:rPr>
        <w:t> </w:t>
      </w:r>
      <w:r>
        <w:rPr/>
        <w:t>technologies,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essence,</w:t>
      </w:r>
      <w:r>
        <w:rPr>
          <w:spacing w:val="24"/>
        </w:rPr>
        <w:t> </w:t>
      </w:r>
      <w:r>
        <w:rPr/>
        <w:t>acting</w:t>
      </w:r>
      <w:r>
        <w:rPr>
          <w:spacing w:val="24"/>
        </w:rPr>
        <w:t> </w:t>
      </w:r>
      <w:r>
        <w:rPr/>
        <w:t>like</w:t>
      </w:r>
      <w:r>
        <w:rPr>
          <w:spacing w:val="24"/>
        </w:rPr>
        <w:t> </w:t>
      </w:r>
      <w:r>
        <w:rPr/>
        <w:t>scientists</w:t>
      </w:r>
      <w:r>
        <w:rPr>
          <w:spacing w:val="24"/>
        </w:rPr>
        <w:t> </w:t>
      </w:r>
      <w:r>
        <w:rPr/>
        <w:t>building</w:t>
      </w:r>
      <w:r>
        <w:rPr>
          <w:spacing w:val="24"/>
        </w:rPr>
        <w:t> </w:t>
      </w:r>
      <w:r>
        <w:rPr/>
        <w:t>new</w:t>
      </w:r>
      <w:r>
        <w:rPr>
          <w:spacing w:val="24"/>
        </w:rPr>
        <w:t> </w:t>
      </w:r>
      <w:r>
        <w:rPr/>
        <w:t>knowl-</w:t>
      </w:r>
    </w:p>
    <w:p>
      <w:pPr>
        <w:pStyle w:val="BodyText"/>
        <w:spacing w:line="220" w:lineRule="auto" w:before="5"/>
        <w:ind w:right="554"/>
      </w:pPr>
      <w:r>
        <w:rPr/>
        <w:t>edge. No other profession is in a position to do it for them, nor to do it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can.</w:t>
      </w:r>
    </w:p>
    <w:p>
      <w:pPr>
        <w:pStyle w:val="BodyText"/>
        <w:spacing w:line="220" w:lineRule="auto" w:before="154"/>
        <w:ind w:right="550"/>
      </w:pPr>
      <w:r>
        <w:rPr/>
        <w:t>Teachers do not easily collaborate on the design of teaching. It is an activity</w:t>
      </w:r>
      <w:r>
        <w:rPr>
          <w:spacing w:val="-45"/>
        </w:rPr>
        <w:t> </w:t>
      </w:r>
      <w:r>
        <w:rPr/>
        <w:t>that is usually individual, unless there is a specific plan to do team teaching.</w:t>
      </w:r>
      <w:r>
        <w:rPr>
          <w:spacing w:val="-45"/>
        </w:rPr>
        <w:t> </w:t>
      </w:r>
      <w:r>
        <w:rPr/>
        <w:t>Designs for lesson plans, or for academic sessions, are often not articulated</w:t>
      </w:r>
      <w:r>
        <w:rPr>
          <w:spacing w:val="1"/>
        </w:rPr>
        <w:t> </w:t>
      </w:r>
      <w:r>
        <w:rPr/>
        <w:t>or recorded in a way that can be communicated to others, except in quite</w:t>
      </w:r>
      <w:r>
        <w:rPr>
          <w:spacing w:val="1"/>
        </w:rPr>
        <w:t> </w:t>
      </w:r>
      <w:r>
        <w:rPr/>
        <w:t>general terms. This means that collaboration on teaching designs, or shar-</w:t>
      </w:r>
      <w:r>
        <w:rPr>
          <w:spacing w:val="1"/>
        </w:rPr>
        <w:t> </w:t>
      </w:r>
      <w:r>
        <w:rPr/>
        <w:t>ing ideas about teaching, is not necessarily a normal part of the teaching</w:t>
      </w:r>
      <w:r>
        <w:rPr>
          <w:spacing w:val="1"/>
        </w:rPr>
        <w:t> </w:t>
      </w:r>
      <w:r>
        <w:rPr/>
        <w:t>process in any educational sector, least of all in higher education. The next</w:t>
      </w:r>
      <w:r>
        <w:rPr>
          <w:spacing w:val="1"/>
        </w:rPr>
        <w:t> </w:t>
      </w:r>
      <w:r>
        <w:rPr/>
        <w:t>section discusses an approach to providing teachers with the means to col-</w:t>
      </w:r>
      <w:r>
        <w:rPr>
          <w:spacing w:val="1"/>
        </w:rPr>
        <w:t> </w:t>
      </w:r>
      <w:r>
        <w:rPr/>
        <w:t>laborate more easily, and thereby build a community of practice that can</w:t>
      </w:r>
      <w:r>
        <w:rPr>
          <w:spacing w:val="1"/>
        </w:rPr>
        <w:t> </w:t>
      </w:r>
      <w:r>
        <w:rPr/>
        <w:t>learn about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develop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forms of</w:t>
      </w:r>
      <w:r>
        <w:rPr>
          <w:spacing w:val="1"/>
        </w:rPr>
        <w:t> </w:t>
      </w:r>
      <w:r>
        <w:rPr/>
        <w:t>pedagogy.</w:t>
      </w:r>
    </w:p>
    <w:p>
      <w:pPr>
        <w:pStyle w:val="Heading4"/>
        <w:spacing w:before="197"/>
        <w:jc w:val="both"/>
      </w:pPr>
      <w:r>
        <w:rPr/>
        <w:t>Supporting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ICT</w:t>
      </w:r>
    </w:p>
    <w:p>
      <w:pPr>
        <w:pStyle w:val="BodyText"/>
        <w:spacing w:line="220" w:lineRule="auto" w:before="152"/>
        <w:ind w:right="550"/>
      </w:pPr>
      <w:r>
        <w:rPr/>
        <w:t>There are several diﬀerent approaches to supporting teacher development</w:t>
      </w:r>
      <w:r>
        <w:rPr>
          <w:spacing w:val="1"/>
        </w:rPr>
        <w:t> </w:t>
      </w:r>
      <w:r>
        <w:rPr/>
        <w:t>in ICT, which we can broadly characterize as training (faculty development</w:t>
      </w:r>
      <w:r>
        <w:rPr>
          <w:spacing w:val="1"/>
        </w:rPr>
        <w:t> </w:t>
      </w:r>
      <w:r>
        <w:rPr>
          <w:w w:val="105"/>
        </w:rPr>
        <w:t>courses and workshops), guidance (learning technology experts), online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resources </w:t>
      </w:r>
      <w:r>
        <w:rPr>
          <w:w w:val="105"/>
        </w:rPr>
        <w:t>(open educational resources for content, digital repositories),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digital</w:t>
      </w:r>
      <w:r>
        <w:rPr>
          <w:spacing w:val="-8"/>
          <w:w w:val="105"/>
        </w:rPr>
        <w:t> </w:t>
      </w:r>
      <w:r>
        <w:rPr>
          <w:w w:val="105"/>
        </w:rPr>
        <w:t>tools</w:t>
      </w:r>
      <w:r>
        <w:rPr>
          <w:spacing w:val="-7"/>
          <w:w w:val="105"/>
        </w:rPr>
        <w:t> </w:t>
      </w:r>
      <w:r>
        <w:rPr>
          <w:w w:val="105"/>
        </w:rPr>
        <w:t>(toolkits,</w:t>
      </w:r>
      <w:r>
        <w:rPr>
          <w:spacing w:val="-8"/>
          <w:w w:val="105"/>
        </w:rPr>
        <w:t> </w:t>
      </w:r>
      <w:r>
        <w:rPr>
          <w:w w:val="105"/>
        </w:rPr>
        <w:t>authoring</w:t>
      </w:r>
      <w:r>
        <w:rPr>
          <w:spacing w:val="-7"/>
          <w:w w:val="105"/>
        </w:rPr>
        <w:t> </w:t>
      </w:r>
      <w:r>
        <w:rPr>
          <w:w w:val="105"/>
        </w:rPr>
        <w:t>tools,</w:t>
      </w:r>
      <w:r>
        <w:rPr>
          <w:spacing w:val="-8"/>
          <w:w w:val="105"/>
        </w:rPr>
        <w:t> </w:t>
      </w:r>
      <w:r>
        <w:rPr>
          <w:w w:val="105"/>
        </w:rPr>
        <w:t>virtual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environments)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(peer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groups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working</w:t>
      </w:r>
      <w:r>
        <w:rPr>
          <w:spacing w:val="-11"/>
          <w:w w:val="105"/>
        </w:rPr>
        <w:t> </w:t>
      </w:r>
      <w:r>
        <w:rPr>
          <w:w w:val="105"/>
        </w:rPr>
        <w:t>together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online</w:t>
      </w:r>
      <w:r>
        <w:rPr>
          <w:spacing w:val="-11"/>
          <w:w w:val="105"/>
        </w:rPr>
        <w:t> </w:t>
      </w:r>
      <w:r>
        <w:rPr>
          <w:w w:val="105"/>
        </w:rPr>
        <w:t>spaces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exchange</w:t>
      </w:r>
      <w:r>
        <w:rPr>
          <w:spacing w:val="-47"/>
          <w:w w:val="105"/>
        </w:rPr>
        <w:t> </w:t>
      </w:r>
      <w:r>
        <w:rPr/>
        <w:t>ideas and information). In this paper the focus is on a particular type of dig-</w:t>
      </w:r>
      <w:r>
        <w:rPr>
          <w:spacing w:val="-45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w w:val="102"/>
        </w:rPr>
        <w:t>,</w:t>
      </w:r>
      <w:r>
        <w:rPr>
          <w:spacing w:val="17"/>
        </w:rPr>
        <w:t> </w:t>
      </w:r>
      <w:r>
        <w:rPr>
          <w:w w:val="102"/>
        </w:rPr>
        <w:t>a</w:t>
      </w:r>
      <w:r>
        <w:rPr>
          <w:spacing w:val="1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17"/>
        </w:rPr>
        <w:t> </w:t>
      </w:r>
      <w:r>
        <w:rPr>
          <w:spacing w:val="-1"/>
          <w:w w:val="102"/>
        </w:rPr>
        <w:t>Desig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1"/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24"/>
          <w:w w:val="271"/>
        </w:rPr>
        <w:t>’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7"/>
          <w:w w:val="102"/>
        </w:rPr>
        <w:t>k</w:t>
      </w:r>
      <w:r>
        <w:rPr>
          <w:w w:val="102"/>
        </w:rPr>
        <w:t>es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eacher </w:t>
      </w:r>
      <w:r>
        <w:rPr>
          <w:w w:val="105"/>
        </w:rPr>
        <w:t>through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open</w:t>
      </w:r>
      <w:r>
        <w:rPr>
          <w:spacing w:val="-12"/>
          <w:w w:val="105"/>
        </w:rPr>
        <w:t> </w:t>
      </w:r>
      <w:r>
        <w:rPr>
          <w:w w:val="105"/>
        </w:rPr>
        <w:t>design</w:t>
      </w:r>
      <w:r>
        <w:rPr>
          <w:spacing w:val="-12"/>
          <w:w w:val="105"/>
        </w:rPr>
        <w:t> </w:t>
      </w:r>
      <w:r>
        <w:rPr>
          <w:w w:val="105"/>
        </w:rPr>
        <w:t>process,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scaﬀolded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supportive</w:t>
      </w:r>
      <w:r>
        <w:rPr>
          <w:spacing w:val="-11"/>
          <w:w w:val="105"/>
        </w:rPr>
        <w:t> </w:t>
      </w:r>
      <w:r>
        <w:rPr>
          <w:w w:val="105"/>
        </w:rPr>
        <w:t>way.</w:t>
      </w:r>
    </w:p>
    <w:p>
      <w:pPr>
        <w:pStyle w:val="BodyText"/>
        <w:spacing w:line="220" w:lineRule="auto" w:before="148"/>
        <w:ind w:right="554" w:hanging="1"/>
      </w:pPr>
      <w:r>
        <w:rPr/>
        <w:t>We take the common aims of all these eﬀorts to introduce learning tech-</w:t>
      </w:r>
      <w:r>
        <w:rPr>
          <w:spacing w:val="1"/>
        </w:rPr>
        <w:t> </w:t>
      </w:r>
      <w:r>
        <w:rPr/>
        <w:t>nologies as</w:t>
      </w:r>
      <w:r>
        <w:rPr>
          <w:spacing w:val="1"/>
        </w:rPr>
        <w:t> </w:t>
      </w:r>
      <w:r>
        <w:rPr/>
        <w:t>being to:</w:t>
      </w:r>
    </w:p>
    <w:p>
      <w:pPr>
        <w:pStyle w:val="ListParagraph"/>
        <w:numPr>
          <w:ilvl w:val="0"/>
          <w:numId w:val="25"/>
        </w:numPr>
        <w:tabs>
          <w:tab w:pos="1178" w:val="left" w:leader="none"/>
        </w:tabs>
        <w:spacing w:line="240" w:lineRule="auto" w:before="139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improve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eﬀectiveness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student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learning;</w:t>
      </w:r>
    </w:p>
    <w:p>
      <w:pPr>
        <w:pStyle w:val="ListParagraph"/>
        <w:numPr>
          <w:ilvl w:val="0"/>
          <w:numId w:val="25"/>
        </w:numPr>
        <w:tabs>
          <w:tab w:pos="1178" w:val="left" w:leader="none"/>
        </w:tabs>
        <w:spacing w:line="211" w:lineRule="auto" w:before="148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achieve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this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making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better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use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technologies,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through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promoting</w:t>
      </w:r>
      <w:r>
        <w:rPr>
          <w:spacing w:val="5"/>
          <w:sz w:val="21"/>
        </w:rPr>
        <w:t> </w:t>
      </w:r>
      <w:r>
        <w:rPr>
          <w:sz w:val="21"/>
        </w:rPr>
        <w:t>collaboration</w:t>
      </w:r>
      <w:r>
        <w:rPr>
          <w:spacing w:val="6"/>
          <w:sz w:val="21"/>
        </w:rPr>
        <w:t> </w:t>
      </w:r>
      <w:r>
        <w:rPr>
          <w:sz w:val="21"/>
        </w:rPr>
        <w:t>across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academic</w:t>
      </w:r>
      <w:r>
        <w:rPr>
          <w:spacing w:val="7"/>
          <w:sz w:val="21"/>
        </w:rPr>
        <w:t> </w:t>
      </w:r>
      <w:r>
        <w:rPr>
          <w:sz w:val="21"/>
        </w:rPr>
        <w:t>teaching</w:t>
      </w:r>
      <w:r>
        <w:rPr>
          <w:spacing w:val="7"/>
          <w:sz w:val="21"/>
        </w:rPr>
        <w:t> </w:t>
      </w:r>
      <w:r>
        <w:rPr>
          <w:sz w:val="21"/>
        </w:rPr>
        <w:t>community.</w:t>
      </w:r>
    </w:p>
    <w:p>
      <w:pPr>
        <w:pStyle w:val="BodyText"/>
        <w:spacing w:line="220" w:lineRule="auto" w:before="157"/>
        <w:ind w:right="548"/>
      </w:pPr>
      <w:r>
        <w:rPr/>
        <w:t>Each approach has its own strengths and weaknesses. Courses and expert</w:t>
      </w:r>
      <w:r>
        <w:rPr>
          <w:spacing w:val="1"/>
        </w:rPr>
        <w:t> </w:t>
      </w:r>
      <w:r>
        <w:rPr/>
        <w:t>guidance are highly valued, but are labour intensive for both teachers and</w:t>
      </w:r>
      <w:r>
        <w:rPr>
          <w:spacing w:val="1"/>
        </w:rPr>
        <w:t> </w:t>
      </w:r>
      <w:r>
        <w:rPr/>
        <w:t>experts,</w:t>
      </w:r>
      <w:r>
        <w:rPr>
          <w:spacing w:val="20"/>
        </w:rPr>
        <w:t> </w:t>
      </w:r>
      <w:r>
        <w:rPr/>
        <w:t>so</w:t>
      </w:r>
      <w:r>
        <w:rPr>
          <w:spacing w:val="20"/>
        </w:rPr>
        <w:t> </w:t>
      </w:r>
      <w:r>
        <w:rPr/>
        <w:t>tend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short,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one-oﬀ,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means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is</w:t>
      </w:r>
      <w:r>
        <w:rPr>
          <w:spacing w:val="-45"/>
        </w:rPr>
        <w:t> </w:t>
      </w:r>
      <w:r>
        <w:rPr/>
        <w:t>not always kept up to date, or is not linked to the timing of the practice.</w:t>
      </w:r>
      <w:r>
        <w:rPr>
          <w:spacing w:val="1"/>
        </w:rPr>
        <w:t> </w:t>
      </w:r>
      <w:r>
        <w:rPr/>
        <w:t>Online open resources are valuable as a stimulus, and for adoption and</w:t>
      </w:r>
      <w:r>
        <w:rPr>
          <w:spacing w:val="1"/>
        </w:rPr>
        <w:t> </w:t>
      </w:r>
      <w:r>
        <w:rPr/>
        <w:t>reuse within a teaching session, but are not easily customized and adapted</w:t>
      </w:r>
      <w:r>
        <w:rPr>
          <w:spacing w:val="1"/>
        </w:rPr>
        <w:t> </w:t>
      </w:r>
      <w:r>
        <w:rPr/>
        <w:t>to local needs. Digital tools are highly adaptable but can be time-consum-</w:t>
      </w:r>
      <w:r>
        <w:rPr>
          <w:spacing w:val="1"/>
        </w:rPr>
        <w:t> </w:t>
      </w:r>
      <w:r>
        <w:rPr/>
        <w:t>ing to learn and implement, or they are simple to use but oﬀer only struc-</w:t>
      </w:r>
      <w:r>
        <w:rPr>
          <w:spacing w:val="1"/>
        </w:rPr>
        <w:t> </w:t>
      </w:r>
      <w:r>
        <w:rPr/>
        <w:t>ture, and put the onus of the design on the teacher. Online communities</w:t>
      </w:r>
      <w:r>
        <w:rPr>
          <w:spacing w:val="1"/>
        </w:rPr>
        <w:t> </w:t>
      </w:r>
      <w:r>
        <w:rPr/>
        <w:t>enable contributors to create value for each other, but require greater time</w:t>
      </w:r>
      <w:r>
        <w:rPr>
          <w:spacing w:val="-45"/>
        </w:rPr>
        <w:t> </w:t>
      </w:r>
      <w:r>
        <w:rPr/>
        <w:t>commitment to a teaching community than many academics and 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prioritize.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  <w:jc w:val="left"/>
      </w:pPr>
      <w:r>
        <w:rPr/>
        <w:t>An</w:t>
      </w:r>
      <w:r>
        <w:rPr>
          <w:spacing w:val="19"/>
        </w:rPr>
        <w:t> </w:t>
      </w:r>
      <w:r>
        <w:rPr/>
        <w:t>alternative</w:t>
      </w:r>
      <w:r>
        <w:rPr>
          <w:spacing w:val="64"/>
        </w:rPr>
        <w:t> </w:t>
      </w:r>
      <w:r>
        <w:rPr/>
        <w:t>approach</w:t>
      </w:r>
      <w:r>
        <w:rPr>
          <w:spacing w:val="65"/>
        </w:rPr>
        <w:t> </w:t>
      </w:r>
      <w:r>
        <w:rPr/>
        <w:t>is</w:t>
      </w:r>
      <w:r>
        <w:rPr>
          <w:spacing w:val="65"/>
        </w:rPr>
        <w:t> </w:t>
      </w:r>
      <w:r>
        <w:rPr/>
        <w:t>to</w:t>
      </w:r>
      <w:r>
        <w:rPr>
          <w:spacing w:val="65"/>
        </w:rPr>
        <w:t> </w:t>
      </w:r>
      <w:r>
        <w:rPr/>
        <w:t>develop</w:t>
      </w:r>
      <w:r>
        <w:rPr>
          <w:spacing w:val="65"/>
        </w:rPr>
        <w:t> </w:t>
      </w:r>
      <w:r>
        <w:rPr/>
        <w:t>an</w:t>
      </w:r>
      <w:r>
        <w:rPr>
          <w:spacing w:val="65"/>
        </w:rPr>
        <w:t> </w:t>
      </w:r>
      <w:r>
        <w:rPr/>
        <w:t>online</w:t>
      </w:r>
      <w:r>
        <w:rPr>
          <w:spacing w:val="65"/>
        </w:rPr>
        <w:t> </w:t>
      </w:r>
      <w:r>
        <w:rPr/>
        <w:t>interactive</w:t>
      </w:r>
      <w:r>
        <w:rPr>
          <w:spacing w:val="64"/>
        </w:rPr>
        <w:t> </w:t>
      </w:r>
      <w:r>
        <w:rPr/>
        <w:t>tool</w:t>
      </w:r>
      <w:r>
        <w:rPr>
          <w:spacing w:val="65"/>
        </w:rPr>
        <w:t> </w:t>
      </w:r>
      <w:r>
        <w:rPr/>
        <w:t>that</w:t>
      </w:r>
    </w:p>
    <w:p>
      <w:pPr>
        <w:pStyle w:val="BodyText"/>
        <w:spacing w:line="246" w:lineRule="exact"/>
        <w:ind w:left="553"/>
        <w:jc w:val="left"/>
      </w:pPr>
      <w:r>
        <w:rPr/>
        <w:t>attempts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address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many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these</w:t>
      </w:r>
      <w:r>
        <w:rPr>
          <w:spacing w:val="7"/>
        </w:rPr>
        <w:t> </w:t>
      </w:r>
      <w:r>
        <w:rPr/>
        <w:t>issues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possible: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01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Not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labour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intensive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but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supportive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normal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working;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92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Open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but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also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customizable;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11" w:lineRule="auto" w:before="115" w:after="0"/>
        <w:ind w:left="1007" w:right="727" w:hanging="227"/>
        <w:jc w:val="left"/>
        <w:rPr>
          <w:sz w:val="21"/>
        </w:rPr>
      </w:pPr>
      <w:r>
        <w:rPr>
          <w:position w:val="1"/>
          <w:sz w:val="21"/>
        </w:rPr>
        <w:t>Flexible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scaﬀolded,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providing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structure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designing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technologies;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11" w:lineRule="auto" w:before="132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Community</w:t>
      </w:r>
      <w:r>
        <w:rPr>
          <w:spacing w:val="22"/>
          <w:position w:val="1"/>
          <w:sz w:val="21"/>
        </w:rPr>
        <w:t> </w:t>
      </w:r>
      <w:r>
        <w:rPr>
          <w:position w:val="1"/>
          <w:sz w:val="21"/>
        </w:rPr>
        <w:t>collaboration</w:t>
      </w:r>
      <w:r>
        <w:rPr>
          <w:spacing w:val="22"/>
          <w:position w:val="1"/>
          <w:sz w:val="21"/>
        </w:rPr>
        <w:t> </w:t>
      </w:r>
      <w:r>
        <w:rPr>
          <w:position w:val="1"/>
          <w:sz w:val="21"/>
        </w:rPr>
        <w:t>that</w:t>
      </w:r>
      <w:r>
        <w:rPr>
          <w:spacing w:val="22"/>
          <w:position w:val="1"/>
          <w:sz w:val="21"/>
        </w:rPr>
        <w:t> </w:t>
      </w:r>
      <w:r>
        <w:rPr>
          <w:position w:val="1"/>
          <w:sz w:val="21"/>
        </w:rPr>
        <w:t>oﬀers</w:t>
      </w:r>
      <w:r>
        <w:rPr>
          <w:spacing w:val="22"/>
          <w:position w:val="1"/>
          <w:sz w:val="21"/>
        </w:rPr>
        <w:t> </w:t>
      </w:r>
      <w:r>
        <w:rPr>
          <w:position w:val="1"/>
          <w:sz w:val="21"/>
        </w:rPr>
        <w:t>value</w:t>
      </w:r>
      <w:r>
        <w:rPr>
          <w:spacing w:val="22"/>
          <w:position w:val="1"/>
          <w:sz w:val="21"/>
        </w:rPr>
        <w:t> </w:t>
      </w:r>
      <w:r>
        <w:rPr>
          <w:position w:val="1"/>
          <w:sz w:val="21"/>
        </w:rPr>
        <w:t>commensurate</w:t>
      </w:r>
      <w:r>
        <w:rPr>
          <w:spacing w:val="23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22"/>
          <w:position w:val="1"/>
          <w:sz w:val="21"/>
        </w:rPr>
        <w:t> </w:t>
      </w:r>
      <w:r>
        <w:rPr>
          <w:position w:val="1"/>
          <w:sz w:val="21"/>
        </w:rPr>
        <w:t>time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spent.</w:t>
      </w:r>
    </w:p>
    <w:p>
      <w:pPr>
        <w:pStyle w:val="BodyText"/>
        <w:spacing w:line="220" w:lineRule="auto" w:before="124"/>
        <w:ind w:left="553" w:right="559" w:hanging="1"/>
        <w:jc w:val="left"/>
      </w:pPr>
      <w:r>
        <w:rPr>
          <w:w w:val="102"/>
        </w:rPr>
        <w:t>An</w:t>
      </w:r>
      <w:r>
        <w:rPr/>
        <w:t>  </w:t>
      </w:r>
      <w:r>
        <w:rPr>
          <w:spacing w:val="-1"/>
          <w:w w:val="102"/>
        </w:rPr>
        <w:t>onlin</w:t>
      </w:r>
      <w:r>
        <w:rPr>
          <w:w w:val="102"/>
        </w:rPr>
        <w:t>e</w:t>
      </w:r>
      <w:r>
        <w:rPr/>
        <w:t> 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ollabo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 </w:t>
      </w:r>
      <w:r>
        <w:rPr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/>
        <w:t> 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 </w:t>
      </w:r>
      <w:r>
        <w:rPr>
          <w:w w:val="102"/>
        </w:rPr>
        <w:t>this</w:t>
      </w:r>
      <w:r>
        <w:rPr/>
        <w:t>  </w:t>
      </w:r>
      <w:r>
        <w:rPr>
          <w:w w:val="102"/>
        </w:rPr>
        <w:t>kind,</w:t>
      </w:r>
      <w:r>
        <w:rPr/>
        <w:t> 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 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ca</w:t>
      </w:r>
      <w:r>
        <w:rPr>
          <w:spacing w:val="-5"/>
          <w:w w:val="102"/>
        </w:rPr>
        <w:t>ﬀ</w:t>
      </w:r>
      <w:r>
        <w:rPr>
          <w:spacing w:val="-1"/>
          <w:w w:val="102"/>
        </w:rPr>
        <w:t>ol</w:t>
      </w:r>
      <w:r>
        <w:rPr>
          <w:w w:val="102"/>
        </w:rPr>
        <w:t>d</w:t>
      </w:r>
      <w:r>
        <w:rPr/>
        <w:t> 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271"/>
        </w:rPr>
        <w:t>’ </w:t>
      </w:r>
      <w:r>
        <w:rPr>
          <w:spacing w:val="-1"/>
          <w:w w:val="105"/>
        </w:rPr>
        <w:t>engagement with technology-enhanced learning, should </w:t>
      </w:r>
      <w:r>
        <w:rPr>
          <w:w w:val="105"/>
        </w:rPr>
        <w:t>provide a frame-</w:t>
      </w:r>
      <w:r>
        <w:rPr>
          <w:spacing w:val="-47"/>
          <w:w w:val="105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-2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2"/>
        </w:rPr>
        <w:t> </w:t>
      </w:r>
      <w:r>
        <w:rPr>
          <w:w w:val="102"/>
        </w:rPr>
        <w:t>a</w:t>
      </w:r>
      <w:r>
        <w:rPr>
          <w:spacing w:val="-2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2"/>
        </w:rPr>
        <w:t> </w:t>
      </w:r>
      <w:r>
        <w:rPr>
          <w:spacing w:val="-1"/>
          <w:w w:val="102"/>
        </w:rPr>
        <w:t>inno</w:t>
      </w:r>
      <w:r>
        <w:rPr>
          <w:spacing w:val="-4"/>
          <w:w w:val="102"/>
        </w:rPr>
        <w:t>v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43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2"/>
        </w:rPr>
        <w:t>which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2"/>
        </w:rPr>
        <w:t> </w:t>
      </w:r>
      <w:r>
        <w:rPr>
          <w:spacing w:val="-1"/>
          <w:w w:val="102"/>
        </w:rPr>
        <w:t>par</w:t>
      </w:r>
      <w:r>
        <w:rPr>
          <w:w w:val="101"/>
        </w:rPr>
        <w:t>ti</w:t>
      </w:r>
      <w:r>
        <w:rPr>
          <w:w w:val="102"/>
        </w:rPr>
        <w:t>cip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spacing w:val="-1"/>
          <w:w w:val="102"/>
        </w:rPr>
        <w:t>bot</w:t>
      </w:r>
      <w:r>
        <w:rPr>
          <w:w w:val="102"/>
        </w:rPr>
        <w:t>h</w:t>
      </w:r>
      <w:r>
        <w:rPr>
          <w:spacing w:val="-2"/>
        </w:rPr>
        <w:t> </w:t>
      </w:r>
      <w:r>
        <w:rPr>
          <w:w w:val="102"/>
        </w:rPr>
        <w:t>as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pedagogies</w:t>
      </w:r>
      <w:r>
        <w:rPr>
          <w:spacing w:val="1"/>
        </w:rPr>
        <w:t> </w:t>
      </w:r>
      <w:r>
        <w:rPr/>
        <w:t>(Laurillard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Masterman,</w:t>
      </w:r>
      <w:r>
        <w:rPr>
          <w:spacing w:val="-2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220" w:lineRule="auto" w:before="119"/>
        <w:ind w:left="553" w:right="721"/>
      </w:pPr>
      <w:r>
        <w:rPr>
          <w:w w:val="105"/>
        </w:rPr>
        <w:t>A critical issue for the development of such a community is to decide on</w:t>
      </w:r>
      <w:r>
        <w:rPr>
          <w:spacing w:val="-47"/>
          <w:w w:val="10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unit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2"/>
        </w:rPr>
        <w:t>e</w:t>
      </w:r>
      <w:r>
        <w:rPr>
          <w:spacing w:val="-5"/>
          <w:w w:val="102"/>
        </w:rPr>
        <w:t>x</w:t>
      </w:r>
      <w:r>
        <w:rPr>
          <w:w w:val="102"/>
        </w:rPr>
        <w:t>chan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6"/>
          <w:w w:val="271"/>
        </w:rPr>
        <w:t>’</w:t>
      </w:r>
      <w:r>
        <w:rPr>
          <w:w w:val="128"/>
        </w:rPr>
        <w:t>–</w:t>
      </w:r>
      <w:r>
        <w:rPr>
          <w:spacing w:val="8"/>
        </w:rPr>
        <w:t> </w:t>
      </w:r>
      <w:r>
        <w:rPr>
          <w:w w:val="102"/>
        </w:rPr>
        <w:t>if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build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each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othe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6"/>
          <w:w w:val="271"/>
        </w:rPr>
        <w:t>’</w:t>
      </w:r>
      <w:r>
        <w:rPr>
          <w:spacing w:val="-2"/>
          <w:w w:val="102"/>
        </w:rPr>
        <w:t>w</w:t>
      </w:r>
      <w:r>
        <w:rPr>
          <w:w w:val="102"/>
        </w:rPr>
        <w:t>ork, </w:t>
      </w:r>
      <w:r>
        <w:rPr>
          <w:w w:val="105"/>
        </w:rPr>
        <w:t>and exchange ideas about teaching and learning, what exactly do they</w:t>
      </w:r>
      <w:r>
        <w:rPr>
          <w:spacing w:val="1"/>
          <w:w w:val="105"/>
        </w:rPr>
        <w:t> </w:t>
      </w:r>
      <w:r>
        <w:rPr>
          <w:w w:val="105"/>
        </w:rPr>
        <w:t>exchange?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date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exchange</w:t>
      </w:r>
      <w:r>
        <w:rPr>
          <w:spacing w:val="29"/>
          <w:w w:val="105"/>
        </w:rPr>
        <w:t> </w:t>
      </w:r>
      <w:r>
        <w:rPr>
          <w:w w:val="105"/>
        </w:rPr>
        <w:t>has</w:t>
      </w:r>
      <w:r>
        <w:rPr>
          <w:spacing w:val="29"/>
          <w:w w:val="105"/>
        </w:rPr>
        <w:t> </w:t>
      </w:r>
      <w:r>
        <w:rPr>
          <w:w w:val="105"/>
        </w:rPr>
        <w:t>usually</w:t>
      </w:r>
      <w:r>
        <w:rPr>
          <w:spacing w:val="28"/>
          <w:w w:val="105"/>
        </w:rPr>
        <w:t> </w:t>
      </w:r>
      <w:r>
        <w:rPr>
          <w:w w:val="105"/>
        </w:rPr>
        <w:t>been</w:t>
      </w:r>
      <w:r>
        <w:rPr>
          <w:spacing w:val="28"/>
          <w:w w:val="105"/>
        </w:rPr>
        <w:t> </w:t>
      </w:r>
      <w:r>
        <w:rPr>
          <w:w w:val="105"/>
        </w:rPr>
        <w:t>either</w:t>
      </w:r>
      <w:r>
        <w:rPr>
          <w:spacing w:val="29"/>
          <w:w w:val="105"/>
        </w:rPr>
        <w:t> </w:t>
      </w:r>
      <w:r>
        <w:rPr>
          <w:w w:val="105"/>
        </w:rPr>
        <w:t>descriptions</w:t>
      </w:r>
      <w:r>
        <w:rPr>
          <w:spacing w:val="-47"/>
          <w:w w:val="105"/>
        </w:rPr>
        <w:t> </w:t>
      </w:r>
      <w:r>
        <w:rPr>
          <w:w w:val="102"/>
        </w:rPr>
        <w:t>of</w:t>
      </w:r>
      <w:r>
        <w:rPr>
          <w:spacing w:val="21"/>
        </w:rPr>
        <w:t> 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21"/>
        </w:rPr>
        <w:t> </w:t>
      </w:r>
      <w:r>
        <w:rPr>
          <w:w w:val="102"/>
        </w:rPr>
        <w:t>th</w:t>
      </w:r>
      <w:r>
        <w:rPr>
          <w:spacing w:val="-1"/>
          <w:w w:val="102"/>
        </w:rPr>
        <w:t>e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w w:val="102"/>
        </w:rPr>
        <w:t>d</w:t>
      </w:r>
      <w:r>
        <w:rPr>
          <w:spacing w:val="-4"/>
          <w:w w:val="102"/>
        </w:rPr>
        <w:t>o</w:t>
      </w:r>
      <w:r>
        <w:rPr>
          <w:w w:val="102"/>
        </w:rPr>
        <w:t>,</w:t>
      </w:r>
      <w:r>
        <w:rPr>
          <w:spacing w:val="21"/>
        </w:rPr>
        <w:t> </w:t>
      </w:r>
      <w:r>
        <w:rPr>
          <w:w w:val="102"/>
        </w:rPr>
        <w:t>or</w:t>
      </w:r>
      <w:r>
        <w:rPr>
          <w:spacing w:val="2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ompl</w:t>
      </w:r>
      <w:r>
        <w:rPr>
          <w:spacing w:val="-1"/>
          <w:w w:val="102"/>
        </w:rPr>
        <w:t>e</w:t>
      </w:r>
      <w:r>
        <w:rPr>
          <w:spacing w:val="-2"/>
          <w:w w:val="102"/>
        </w:rPr>
        <w:t>t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2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3"/>
          <w:w w:val="102"/>
        </w:rPr>
        <w:t>r</w:t>
      </w:r>
      <w:r>
        <w:rPr>
          <w:w w:val="102"/>
        </w:rPr>
        <w:t>ces</w:t>
      </w:r>
      <w:r>
        <w:rPr>
          <w:spacing w:val="21"/>
        </w:rPr>
        <w:t> </w:t>
      </w:r>
      <w:r>
        <w:rPr>
          <w:w w:val="102"/>
        </w:rPr>
        <w:t>in</w:t>
      </w:r>
      <w:r>
        <w:rPr>
          <w:spacing w:val="21"/>
        </w:rPr>
        <w:t> </w:t>
      </w:r>
      <w:r>
        <w:rPr>
          <w:w w:val="102"/>
        </w:rPr>
        <w:t>the</w:t>
      </w:r>
      <w:r>
        <w:rPr>
          <w:spacing w:val="21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runnable</w:t>
      </w:r>
      <w:r>
        <w:rPr>
          <w:spacing w:val="-20"/>
          <w:w w:val="271"/>
        </w:rPr>
        <w:t>’</w:t>
      </w:r>
      <w:r>
        <w:rPr>
          <w:spacing w:val="-5"/>
          <w:w w:val="102"/>
        </w:rPr>
        <w:t>f</w:t>
      </w:r>
      <w:r>
        <w:rPr>
          <w:w w:val="102"/>
        </w:rPr>
        <w:t>orm</w:t>
      </w:r>
      <w:r>
        <w:rPr>
          <w:spacing w:val="21"/>
        </w:rPr>
        <w:t> </w:t>
      </w:r>
      <w:r>
        <w:rPr>
          <w:w w:val="102"/>
        </w:rPr>
        <w:t>of </w:t>
      </w:r>
      <w:r>
        <w:rPr>
          <w:w w:val="105"/>
        </w:rPr>
        <w:t>videos, diagrams, simulations, or learning activity sequences, but so far</w:t>
      </w:r>
      <w:r>
        <w:rPr>
          <w:spacing w:val="1"/>
          <w:w w:val="105"/>
        </w:rPr>
        <w:t> </w:t>
      </w:r>
      <w:r>
        <w:rPr>
          <w:w w:val="105"/>
        </w:rPr>
        <w:t>few representations have succeeded in capturing the essence of a good</w:t>
      </w:r>
      <w:r>
        <w:rPr>
          <w:spacing w:val="1"/>
          <w:w w:val="105"/>
        </w:rPr>
        <w:t> </w:t>
      </w:r>
      <w:r>
        <w:rPr>
          <w:w w:val="105"/>
        </w:rPr>
        <w:t>piece of teaching (Falconer and Littlejohn, 2007). The Open Educational</w:t>
      </w:r>
      <w:r>
        <w:rPr>
          <w:spacing w:val="1"/>
          <w:w w:val="105"/>
        </w:rPr>
        <w:t> </w:t>
      </w:r>
      <w:r>
        <w:rPr>
          <w:w w:val="105"/>
        </w:rPr>
        <w:t>Resources (OER) community has expanded recently with an increase in</w:t>
      </w:r>
      <w:r>
        <w:rPr>
          <w:spacing w:val="1"/>
          <w:w w:val="105"/>
        </w:rPr>
        <w:t> </w:t>
      </w:r>
      <w:r>
        <w:rPr/>
        <w:t>funding to extend the capacity and availability of courseware used in high-</w:t>
      </w:r>
      <w:r>
        <w:rPr>
          <w:spacing w:val="1"/>
        </w:rPr>
        <w:t> </w:t>
      </w:r>
      <w:r>
        <w:rPr/>
        <w:t>er and further education (Liyosh and Kumar, 2007; Laurillard, 2008), which</w:t>
      </w:r>
      <w:r>
        <w:rPr>
          <w:spacing w:val="1"/>
        </w:rPr>
        <w:t> </w:t>
      </w:r>
      <w:r>
        <w:rPr/>
        <w:t>has led to new community sites built around repositories such as MERLOT</w:t>
      </w:r>
      <w:r>
        <w:rPr>
          <w:spacing w:val="1"/>
        </w:rPr>
        <w:t> </w:t>
      </w:r>
      <w:r>
        <w:rPr>
          <w:w w:val="105"/>
        </w:rPr>
        <w:t>and OpenLearn (Conole, 2010). This emergent community is important</w:t>
      </w:r>
      <w:r>
        <w:rPr>
          <w:spacing w:val="1"/>
          <w:w w:val="105"/>
        </w:rPr>
        <w:t> </w:t>
      </w:r>
      <w:r>
        <w:rPr>
          <w:w w:val="105"/>
        </w:rPr>
        <w:t>because it creates the opportunity for the exchange of teaching ideas.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-4"/>
          <w:w w:val="105"/>
        </w:rPr>
        <w:t> </w:t>
      </w:r>
      <w:r>
        <w:rPr>
          <w:w w:val="105"/>
        </w:rPr>
        <w:t>although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meets</w:t>
      </w:r>
      <w:r>
        <w:rPr>
          <w:spacing w:val="-4"/>
          <w:w w:val="105"/>
        </w:rPr>
        <w:t> </w:t>
      </w:r>
      <w:r>
        <w:rPr>
          <w:w w:val="105"/>
        </w:rPr>
        <w:t>some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criteria</w:t>
      </w:r>
      <w:r>
        <w:rPr>
          <w:spacing w:val="-4"/>
          <w:w w:val="105"/>
        </w:rPr>
        <w:t> </w:t>
      </w:r>
      <w:r>
        <w:rPr>
          <w:w w:val="105"/>
        </w:rPr>
        <w:t>listed</w:t>
      </w:r>
      <w:r>
        <w:rPr>
          <w:spacing w:val="-4"/>
          <w:w w:val="105"/>
        </w:rPr>
        <w:t> </w:t>
      </w:r>
      <w:r>
        <w:rPr>
          <w:w w:val="105"/>
        </w:rPr>
        <w:t>above,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does</w:t>
      </w:r>
      <w:r>
        <w:rPr>
          <w:spacing w:val="-3"/>
          <w:w w:val="105"/>
        </w:rPr>
        <w:t> </w:t>
      </w:r>
      <w:r>
        <w:rPr>
          <w:w w:val="105"/>
        </w:rPr>
        <w:t>not</w:t>
      </w:r>
      <w:r>
        <w:rPr>
          <w:spacing w:val="-48"/>
          <w:w w:val="105"/>
        </w:rPr>
        <w:t> </w:t>
      </w:r>
      <w:r>
        <w:rPr>
          <w:w w:val="105"/>
        </w:rPr>
        <w:t>typically provide customizable resources, mainly because the content of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teaching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structure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pedagogic</w:t>
      </w:r>
      <w:r>
        <w:rPr>
          <w:spacing w:val="-11"/>
          <w:w w:val="105"/>
        </w:rPr>
        <w:t> </w:t>
      </w:r>
      <w:r>
        <w:rPr>
          <w:w w:val="105"/>
        </w:rPr>
        <w:t>design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inseparable.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48"/>
          <w:w w:val="105"/>
        </w:rPr>
        <w:t> </w:t>
      </w:r>
      <w:r>
        <w:rPr>
          <w:w w:val="105"/>
        </w:rPr>
        <w:t>cannot</w:t>
      </w:r>
      <w:r>
        <w:rPr>
          <w:spacing w:val="-12"/>
          <w:w w:val="105"/>
        </w:rPr>
        <w:t> </w:t>
      </w:r>
      <w:r>
        <w:rPr>
          <w:w w:val="105"/>
        </w:rPr>
        <w:t>therefore</w:t>
      </w:r>
      <w:r>
        <w:rPr>
          <w:spacing w:val="-12"/>
          <w:w w:val="105"/>
        </w:rPr>
        <w:t> </w:t>
      </w:r>
      <w:r>
        <w:rPr>
          <w:w w:val="105"/>
        </w:rPr>
        <w:t>easily</w:t>
      </w:r>
      <w:r>
        <w:rPr>
          <w:spacing w:val="-12"/>
          <w:w w:val="105"/>
        </w:rPr>
        <w:t> </w:t>
      </w:r>
      <w:r>
        <w:rPr>
          <w:w w:val="105"/>
        </w:rPr>
        <w:t>support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scaﬀold</w:t>
      </w:r>
      <w:r>
        <w:rPr>
          <w:spacing w:val="-12"/>
          <w:w w:val="105"/>
        </w:rPr>
        <w:t> </w:t>
      </w:r>
      <w:r>
        <w:rPr>
          <w:w w:val="105"/>
        </w:rPr>
        <w:t>thinking</w:t>
      </w:r>
      <w:r>
        <w:rPr>
          <w:spacing w:val="-12"/>
          <w:w w:val="105"/>
        </w:rPr>
        <w:t> </w:t>
      </w:r>
      <w:r>
        <w:rPr>
          <w:w w:val="105"/>
        </w:rPr>
        <w:t>about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pedagog-</w:t>
      </w:r>
      <w:r>
        <w:rPr>
          <w:spacing w:val="-48"/>
          <w:w w:val="105"/>
        </w:rPr>
        <w:t> </w:t>
      </w:r>
      <w:r>
        <w:rPr/>
        <w:t>ic design process – the user takes on the resource and embeds it in their</w:t>
      </w:r>
      <w:r>
        <w:rPr>
          <w:spacing w:val="1"/>
        </w:rPr>
        <w:t> </w:t>
      </w:r>
      <w:r>
        <w:rPr/>
        <w:t>teaching, or not. Only an open tool or environment is fully customizable to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w w:val="102"/>
        </w:rPr>
        <w:t>use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2"/>
          <w:w w:val="102"/>
        </w:rPr>
        <w:t>nt</w:t>
      </w:r>
      <w:r>
        <w:rPr>
          <w:spacing w:val="-3"/>
          <w:w w:val="102"/>
        </w:rPr>
        <w:t>e</w:t>
      </w:r>
      <w:r>
        <w:rPr>
          <w:spacing w:val="1"/>
          <w:w w:val="102"/>
        </w:rPr>
        <w:t>x</w:t>
      </w:r>
      <w:r>
        <w:rPr>
          <w:w w:val="102"/>
        </w:rPr>
        <w:t>t.</w:t>
      </w:r>
    </w:p>
    <w:p>
      <w:pPr>
        <w:pStyle w:val="BodyText"/>
        <w:spacing w:line="220" w:lineRule="auto" w:before="105"/>
        <w:ind w:left="553" w:right="722"/>
      </w:pPr>
      <w:r>
        <w:rPr>
          <w:w w:val="102"/>
        </w:rPr>
        <w:t>An</w:t>
      </w:r>
      <w:r>
        <w:rPr>
          <w:spacing w:val="23"/>
        </w:rPr>
        <w:t> </w:t>
      </w:r>
      <w:r>
        <w:rPr>
          <w:w w:val="102"/>
        </w:rPr>
        <w:t>al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w w:val="102"/>
        </w:rPr>
        <w:t>app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oac</w:t>
      </w:r>
      <w:r>
        <w:rPr>
          <w:w w:val="102"/>
        </w:rPr>
        <w:t>h</w:t>
      </w:r>
      <w:r>
        <w:rPr>
          <w:spacing w:val="2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2"/>
        </w:rPr>
        <w:t> </w:t>
      </w:r>
      <w:r>
        <w:rPr>
          <w:spacing w:val="-1"/>
          <w:w w:val="102"/>
        </w:rPr>
        <w:t>sepa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22"/>
        </w:rPr>
        <w:t> </w:t>
      </w:r>
      <w:r>
        <w:rPr>
          <w:w w:val="102"/>
        </w:rPr>
        <w:t>and</w:t>
      </w:r>
      <w:r>
        <w:rPr>
          <w:spacing w:val="22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tructu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w w:val="102"/>
        </w:rPr>
        <w:t>a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peda- 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-1"/>
        </w:rPr>
        <w:t> </w:t>
      </w:r>
      <w:r>
        <w:rPr>
          <w:spacing w:val="-1"/>
          <w:w w:val="102"/>
        </w:rPr>
        <w:t>p</w:t>
      </w:r>
      <w:r>
        <w:rPr>
          <w:spacing w:val="-2"/>
          <w:w w:val="102"/>
        </w:rPr>
        <w:t>a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ern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-1"/>
        </w:rPr>
        <w:t> </w:t>
      </w:r>
      <w:r>
        <w:rPr>
          <w:w w:val="102"/>
        </w:rPr>
        <w:t>which,</w:t>
      </w:r>
      <w:r>
        <w:rPr>
          <w:spacing w:val="-1"/>
        </w:rPr>
        <w:t> </w:t>
      </w:r>
      <w:r>
        <w:rPr>
          <w:spacing w:val="-1"/>
          <w:w w:val="102"/>
        </w:rPr>
        <w:t>li</w:t>
      </w:r>
      <w:r>
        <w:rPr>
          <w:spacing w:val="-8"/>
          <w:w w:val="102"/>
        </w:rPr>
        <w:t>k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spacing w:val="-1"/>
          <w:w w:val="102"/>
        </w:rPr>
        <w:t>othe</w:t>
      </w:r>
      <w:r>
        <w:rPr>
          <w:w w:val="102"/>
        </w:rPr>
        <w:t>r</w:t>
      </w:r>
      <w:r>
        <w:rPr>
          <w:spacing w:val="-1"/>
        </w:rPr>
        <w:t> </w:t>
      </w:r>
      <w:r>
        <w:rPr>
          <w:spacing w:val="-1"/>
          <w:w w:val="102"/>
        </w:rPr>
        <w:t>p</w:t>
      </w:r>
      <w:r>
        <w:rPr>
          <w:spacing w:val="-2"/>
          <w:w w:val="102"/>
        </w:rPr>
        <w:t>a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erns,</w:t>
      </w:r>
      <w:r>
        <w:rPr>
          <w:spacing w:val="-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ocuse</w:t>
      </w:r>
      <w:r>
        <w:rPr>
          <w:w w:val="102"/>
        </w:rPr>
        <w:t>s</w:t>
      </w:r>
      <w:r>
        <w:rPr>
          <w:spacing w:val="-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  <w:r>
        <w:rPr>
          <w:w w:val="102"/>
        </w:rPr>
        <w:t>m</w:t>
      </w:r>
      <w:r>
        <w:rPr>
          <w:spacing w:val="-1"/>
        </w:rPr>
        <w:t> </w:t>
      </w:r>
      <w:r>
        <w:rPr>
          <w:w w:val="102"/>
        </w:rPr>
        <w:t>and</w:t>
      </w:r>
      <w:r>
        <w:rPr>
          <w:spacing w:val="-1"/>
        </w:rPr>
        <w:t> </w:t>
      </w:r>
      <w:r>
        <w:rPr>
          <w:w w:val="102"/>
        </w:rPr>
        <w:t>ma</w:t>
      </w:r>
      <w:r>
        <w:rPr>
          <w:spacing w:val="-7"/>
          <w:w w:val="102"/>
        </w:rPr>
        <w:t>k</w:t>
      </w:r>
      <w:r>
        <w:rPr>
          <w:w w:val="102"/>
        </w:rPr>
        <w:t>es</w:t>
      </w:r>
      <w:r>
        <w:rPr>
          <w:spacing w:val="-1"/>
        </w:rPr>
        <w:t> </w:t>
      </w:r>
      <w:r>
        <w:rPr>
          <w:w w:val="102"/>
        </w:rPr>
        <w:t>the </w:t>
      </w:r>
      <w:r>
        <w:rPr/>
        <w:t>particular subject matter content incidental. The requirements for a learn-</w:t>
      </w:r>
      <w:r>
        <w:rPr>
          <w:spacing w:val="1"/>
        </w:rPr>
        <w:t> </w:t>
      </w:r>
      <w:r>
        <w:rPr>
          <w:spacing w:val="-1"/>
          <w:w w:val="105"/>
        </w:rPr>
        <w:t>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environment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enables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academic</w:t>
      </w:r>
      <w:r>
        <w:rPr>
          <w:spacing w:val="-11"/>
          <w:w w:val="105"/>
        </w:rPr>
        <w:t> </w:t>
      </w:r>
      <w:r>
        <w:rPr>
          <w:w w:val="105"/>
        </w:rPr>
        <w:t>community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collaborate on improving the use of learning technologies will be able to</w:t>
      </w:r>
      <w:r>
        <w:rPr>
          <w:spacing w:val="-48"/>
          <w:w w:val="105"/>
        </w:rPr>
        <w:t> </w:t>
      </w:r>
      <w:r>
        <w:rPr>
          <w:w w:val="110"/>
        </w:rPr>
        <w:t>use</w:t>
      </w:r>
      <w:r>
        <w:rPr>
          <w:spacing w:val="-8"/>
          <w:w w:val="110"/>
        </w:rPr>
        <w:t> </w:t>
      </w:r>
      <w:r>
        <w:rPr>
          <w:w w:val="110"/>
        </w:rPr>
        <w:t>pedagogical</w:t>
      </w:r>
      <w:r>
        <w:rPr>
          <w:spacing w:val="-6"/>
          <w:w w:val="110"/>
        </w:rPr>
        <w:t> </w:t>
      </w:r>
      <w:r>
        <w:rPr>
          <w:w w:val="110"/>
        </w:rPr>
        <w:t>patterns</w:t>
      </w:r>
      <w:r>
        <w:rPr>
          <w:spacing w:val="-6"/>
          <w:w w:val="110"/>
        </w:rPr>
        <w:t> </w:t>
      </w:r>
      <w:r>
        <w:rPr>
          <w:w w:val="110"/>
        </w:rPr>
        <w:t>to: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02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Import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existing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patterns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good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teaching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developed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their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peers;</w:t>
      </w:r>
    </w:p>
    <w:p>
      <w:pPr>
        <w:spacing w:after="0" w:line="24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26"/>
        </w:numPr>
        <w:tabs>
          <w:tab w:pos="1178" w:val="left" w:leader="none"/>
        </w:tabs>
        <w:spacing w:line="228" w:lineRule="exact" w:before="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Search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OER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content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resources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populate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patterns;</w:t>
      </w:r>
    </w:p>
    <w:p>
      <w:pPr>
        <w:pStyle w:val="ListParagraph"/>
        <w:numPr>
          <w:ilvl w:val="1"/>
          <w:numId w:val="26"/>
        </w:numPr>
        <w:tabs>
          <w:tab w:pos="1177" w:val="left" w:leader="none"/>
        </w:tabs>
        <w:spacing w:line="211" w:lineRule="auto" w:before="148" w:after="0"/>
        <w:ind w:left="1177" w:right="549" w:hanging="227"/>
        <w:jc w:val="left"/>
        <w:rPr>
          <w:sz w:val="21"/>
        </w:rPr>
      </w:pPr>
      <w:r>
        <w:rPr>
          <w:position w:val="1"/>
          <w:sz w:val="21"/>
        </w:rPr>
        <w:t>Adapt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pattern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their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own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context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testing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their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students;</w:t>
      </w:r>
    </w:p>
    <w:p>
      <w:pPr>
        <w:pStyle w:val="ListParagraph"/>
        <w:numPr>
          <w:ilvl w:val="1"/>
          <w:numId w:val="26"/>
        </w:numPr>
        <w:tabs>
          <w:tab w:pos="1178" w:val="left" w:leader="none"/>
        </w:tabs>
        <w:spacing w:line="211" w:lineRule="auto" w:before="165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Use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this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model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design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test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its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pedagogical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logisti-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cal</w:t>
      </w:r>
      <w:r>
        <w:rPr>
          <w:spacing w:val="1"/>
          <w:sz w:val="21"/>
        </w:rPr>
        <w:t> </w:t>
      </w:r>
      <w:r>
        <w:rPr>
          <w:sz w:val="21"/>
        </w:rPr>
        <w:t>properties;</w:t>
      </w:r>
    </w:p>
    <w:p>
      <w:pPr>
        <w:pStyle w:val="ListParagraph"/>
        <w:numPr>
          <w:ilvl w:val="1"/>
          <w:numId w:val="26"/>
        </w:numPr>
        <w:tabs>
          <w:tab w:pos="1178" w:val="left" w:leader="none"/>
        </w:tabs>
        <w:spacing w:line="211" w:lineRule="auto" w:before="165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Publish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improved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design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community,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both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as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generic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pat-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tern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as</w:t>
      </w:r>
      <w:r>
        <w:rPr>
          <w:spacing w:val="2"/>
          <w:sz w:val="21"/>
        </w:rPr>
        <w:t> </w:t>
      </w:r>
      <w:r>
        <w:rPr>
          <w:sz w:val="21"/>
        </w:rPr>
        <w:t>an</w:t>
      </w:r>
      <w:r>
        <w:rPr>
          <w:spacing w:val="2"/>
          <w:sz w:val="21"/>
        </w:rPr>
        <w:t> </w:t>
      </w:r>
      <w:r>
        <w:rPr>
          <w:sz w:val="21"/>
        </w:rPr>
        <w:t>instantiated</w:t>
      </w:r>
      <w:r>
        <w:rPr>
          <w:spacing w:val="1"/>
          <w:sz w:val="21"/>
        </w:rPr>
        <w:t> </w:t>
      </w:r>
      <w:r>
        <w:rPr>
          <w:sz w:val="21"/>
        </w:rPr>
        <w:t>specific</w:t>
      </w:r>
      <w:r>
        <w:rPr>
          <w:spacing w:val="2"/>
          <w:sz w:val="21"/>
        </w:rPr>
        <w:t> </w:t>
      </w:r>
      <w:r>
        <w:rPr>
          <w:sz w:val="21"/>
        </w:rPr>
        <w:t>pattern.</w:t>
      </w:r>
    </w:p>
    <w:p>
      <w:pPr>
        <w:pStyle w:val="BodyText"/>
        <w:spacing w:line="220" w:lineRule="auto" w:before="157"/>
        <w:ind w:right="551"/>
      </w:pPr>
      <w:r>
        <w:rPr/>
        <w:t>The value to students is that it should become easier for teachers to see</w:t>
      </w:r>
      <w:r>
        <w:rPr>
          <w:spacing w:val="1"/>
        </w:rPr>
        <w:t> </w:t>
      </w:r>
      <w:r>
        <w:rPr/>
        <w:t>how best to adapt conventional designs to digital versions, but in a sup-</w:t>
      </w:r>
      <w:r>
        <w:rPr>
          <w:spacing w:val="1"/>
        </w:rPr>
        <w:t> </w:t>
      </w:r>
      <w:r>
        <w:rPr/>
        <w:t>ported</w:t>
      </w:r>
      <w:r>
        <w:rPr>
          <w:spacing w:val="28"/>
        </w:rPr>
        <w:t> </w:t>
      </w:r>
      <w:r>
        <w:rPr/>
        <w:t>environment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builds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what</w:t>
      </w:r>
      <w:r>
        <w:rPr>
          <w:spacing w:val="27"/>
        </w:rPr>
        <w:t> </w:t>
      </w:r>
      <w:r>
        <w:rPr/>
        <w:t>others</w:t>
      </w:r>
      <w:r>
        <w:rPr>
          <w:spacing w:val="28"/>
        </w:rPr>
        <w:t> </w:t>
      </w:r>
      <w:r>
        <w:rPr/>
        <w:t>have</w:t>
      </w:r>
      <w:r>
        <w:rPr>
          <w:spacing w:val="28"/>
        </w:rPr>
        <w:t> </w:t>
      </w:r>
      <w:r>
        <w:rPr/>
        <w:t>done</w:t>
      </w:r>
      <w:r>
        <w:rPr>
          <w:spacing w:val="28"/>
        </w:rPr>
        <w:t> </w:t>
      </w:r>
      <w:r>
        <w:rPr/>
        <w:t>before</w:t>
      </w:r>
      <w:r>
        <w:rPr>
          <w:spacing w:val="28"/>
        </w:rPr>
        <w:t> </w:t>
      </w:r>
      <w:r>
        <w:rPr/>
        <w:t>them,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enables</w:t>
      </w:r>
      <w:r>
        <w:rPr>
          <w:spacing w:val="26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see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likely</w:t>
      </w:r>
      <w:r>
        <w:rPr>
          <w:spacing w:val="26"/>
        </w:rPr>
        <w:t> </w:t>
      </w:r>
      <w:r>
        <w:rPr/>
        <w:t>benefits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disbenefits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mov-</w:t>
      </w:r>
      <w:r>
        <w:rPr>
          <w:spacing w:val="1"/>
        </w:rPr>
        <w:t> </w:t>
      </w:r>
      <w:r>
        <w:rPr/>
        <w:t>ing to new technology. To illustrate these ideas in detail, the next section</w:t>
      </w:r>
      <w:r>
        <w:rPr>
          <w:spacing w:val="1"/>
        </w:rPr>
        <w:t> </w:t>
      </w:r>
      <w:r>
        <w:rPr/>
        <w:t>illustrates the evolution of a pedagogical pattern from a content-specific</w:t>
      </w:r>
      <w:r>
        <w:rPr>
          <w:spacing w:val="1"/>
        </w:rPr>
        <w:t> </w:t>
      </w:r>
      <w:r>
        <w:rPr/>
        <w:t>instance, to a generic pattern, and then to a new content-specific instance,</w:t>
      </w:r>
      <w:r>
        <w:rPr>
          <w:spacing w:val="1"/>
        </w:rPr>
        <w:t> </w:t>
      </w:r>
      <w:r>
        <w:rPr/>
        <w:t>showing how teachers might share and collaborate on teaching designs</w:t>
      </w:r>
      <w:r>
        <w:rPr>
          <w:spacing w:val="1"/>
        </w:rPr>
        <w:t> </w:t>
      </w:r>
      <w:r>
        <w:rPr/>
        <w:t>using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form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exchange.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later</w:t>
      </w:r>
      <w:r>
        <w:rPr>
          <w:spacing w:val="8"/>
        </w:rPr>
        <w:t> </w:t>
      </w:r>
      <w:r>
        <w:rPr/>
        <w:t>section</w:t>
      </w:r>
      <w:r>
        <w:rPr>
          <w:spacing w:val="8"/>
        </w:rPr>
        <w:t> </w:t>
      </w:r>
      <w:r>
        <w:rPr/>
        <w:t>shows</w:t>
      </w:r>
      <w:r>
        <w:rPr>
          <w:spacing w:val="8"/>
        </w:rPr>
        <w:t> </w:t>
      </w:r>
      <w:r>
        <w:rPr/>
        <w:t>how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LDSE</w:t>
      </w:r>
      <w:r>
        <w:rPr>
          <w:spacing w:val="7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 implementing this</w:t>
      </w:r>
      <w:r>
        <w:rPr>
          <w:spacing w:val="2"/>
        </w:rPr>
        <w:t> </w:t>
      </w:r>
      <w:r>
        <w:rPr/>
        <w:t>approach.</w:t>
      </w:r>
    </w:p>
    <w:p>
      <w:pPr>
        <w:pStyle w:val="Heading4"/>
        <w:spacing w:before="196"/>
        <w:jc w:val="both"/>
      </w:pPr>
      <w:r>
        <w:rPr/>
        <w:t>Pedagogical</w:t>
      </w:r>
      <w:r>
        <w:rPr>
          <w:spacing w:val="-4"/>
        </w:rPr>
        <w:t> </w:t>
      </w:r>
      <w:r>
        <w:rPr/>
        <w:t>patterns:</w:t>
      </w:r>
      <w:r>
        <w:rPr>
          <w:spacing w:val="-4"/>
        </w:rPr>
        <w:t> </w:t>
      </w:r>
      <w:r>
        <w:rPr/>
        <w:t>form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content</w:t>
      </w:r>
    </w:p>
    <w:p>
      <w:pPr>
        <w:pStyle w:val="BodyText"/>
        <w:spacing w:line="220" w:lineRule="auto" w:before="152"/>
        <w:ind w:right="550" w:hanging="1"/>
      </w:pPr>
      <w:r>
        <w:rPr/>
        <w:t>A pedagogical pattern develops most naturally from a specific teaching-</w:t>
      </w:r>
      <w:r>
        <w:rPr>
          <w:spacing w:val="1"/>
        </w:rPr>
        <w:t> </w:t>
      </w:r>
      <w:r>
        <w:rPr/>
        <w:t>learning context, in which the teacher is thinking creatively about the diﬃ-</w:t>
      </w:r>
      <w:r>
        <w:rPr>
          <w:spacing w:val="1"/>
        </w:rPr>
        <w:t> </w:t>
      </w:r>
      <w:r>
        <w:rPr>
          <w:w w:val="102"/>
        </w:rPr>
        <w:t>cult</w:t>
      </w:r>
      <w:r>
        <w:rPr>
          <w:spacing w:val="-4"/>
        </w:rPr>
        <w:t> </w:t>
      </w:r>
      <w:r>
        <w:rPr>
          <w:w w:val="102"/>
        </w:rPr>
        <w:t>aspects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4"/>
        </w:rPr>
        <w:t> </w:t>
      </w:r>
      <w:r>
        <w:rPr>
          <w:w w:val="102"/>
        </w:rPr>
        <w:t>the</w:t>
      </w:r>
      <w:r>
        <w:rPr>
          <w:spacing w:val="-4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opic</w:t>
      </w:r>
      <w:r>
        <w:rPr>
          <w:w w:val="102"/>
        </w:rPr>
        <w:t>,</w:t>
      </w:r>
      <w:r>
        <w:rPr>
          <w:spacing w:val="-4"/>
        </w:rPr>
        <w:t> </w:t>
      </w:r>
      <w:r>
        <w:rPr>
          <w:w w:val="102"/>
        </w:rPr>
        <w:t>their</w:t>
      </w:r>
      <w:r>
        <w:rPr>
          <w:spacing w:val="-4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45"/>
          <w:w w:val="271"/>
        </w:rPr>
        <w:t>’</w:t>
      </w:r>
      <w:r>
        <w:rPr>
          <w:spacing w:val="-1"/>
          <w:w w:val="102"/>
        </w:rPr>
        <w:t>li</w:t>
      </w:r>
      <w:r>
        <w:rPr>
          <w:spacing w:val="-8"/>
          <w:w w:val="102"/>
        </w:rPr>
        <w:t>k</w:t>
      </w:r>
      <w:r>
        <w:rPr>
          <w:w w:val="102"/>
        </w:rPr>
        <w:t>ely</w:t>
      </w:r>
      <w:r>
        <w:rPr>
          <w:spacing w:val="-4"/>
        </w:rPr>
        <w:t> </w:t>
      </w:r>
      <w:r>
        <w:rPr>
          <w:spacing w:val="-1"/>
          <w:w w:val="102"/>
        </w:rPr>
        <w:t>need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4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-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2"/>
        </w:rPr>
        <w:t>thinking </w:t>
      </w:r>
      <w:r>
        <w:rPr/>
        <w:t>about it, and their own past experience of teaching it. It is at this moment</w:t>
      </w:r>
      <w:r>
        <w:rPr>
          <w:spacing w:val="1"/>
        </w:rPr>
        <w:t> </w:t>
      </w:r>
      <w:r>
        <w:rPr/>
        <w:t>that the teacher is likely to be most creative in exploring new approaches.</w:t>
      </w:r>
      <w:r>
        <w:rPr>
          <w:spacing w:val="1"/>
        </w:rPr>
        <w:t> </w:t>
      </w:r>
      <w:r>
        <w:rPr/>
        <w:t>This is the point at which they record notes on how the session should</w:t>
      </w:r>
      <w:r>
        <w:rPr>
          <w:spacing w:val="1"/>
        </w:rPr>
        <w:t> </w:t>
      </w:r>
      <w:r>
        <w:rPr/>
        <w:t>develop, and what they will get student to do. Having run it, they may of</w:t>
      </w:r>
      <w:r>
        <w:rPr>
          <w:spacing w:val="1"/>
        </w:rPr>
        <w:t> </w:t>
      </w:r>
      <w:r>
        <w:rPr/>
        <w:t>course find that all does not go to plan, they respond creatively to the sit-</w:t>
      </w:r>
      <w:r>
        <w:rPr>
          <w:spacing w:val="1"/>
        </w:rPr>
        <w:t> </w:t>
      </w:r>
      <w:r>
        <w:rPr/>
        <w:t>uation, discover something that works better, and can then revise their</w:t>
      </w:r>
      <w:r>
        <w:rPr>
          <w:spacing w:val="1"/>
        </w:rPr>
        <w:t> </w:t>
      </w:r>
      <w:r>
        <w:rPr/>
        <w:t>design in the light of experience. This is the kind of design that might then</w:t>
      </w:r>
      <w:r>
        <w:rPr>
          <w:spacing w:val="1"/>
        </w:rPr>
        <w:t> </w:t>
      </w:r>
      <w:r>
        <w:rPr/>
        <w:t>be valuable to pass to others, and an example is summarized in the first</w:t>
      </w:r>
      <w:r>
        <w:rPr>
          <w:spacing w:val="1"/>
        </w:rPr>
        <w:t> </w:t>
      </w:r>
      <w:r>
        <w:rPr/>
        <w:t>panel of Fig. 1.</w:t>
      </w:r>
    </w:p>
    <w:p>
      <w:pPr>
        <w:pStyle w:val="BodyText"/>
        <w:spacing w:line="220" w:lineRule="auto" w:before="146"/>
        <w:ind w:right="549"/>
      </w:pPr>
      <w:r>
        <w:rPr>
          <w:w w:val="105"/>
        </w:rPr>
        <w:t>The particular content instance will be of value to other teachers of that</w:t>
      </w:r>
      <w:r>
        <w:rPr>
          <w:spacing w:val="-47"/>
          <w:w w:val="105"/>
        </w:rPr>
        <w:t> </w:t>
      </w:r>
      <w:r>
        <w:rPr/>
        <w:t>topic, of course, but the more general value of a good teaching idea will be</w:t>
      </w:r>
      <w:r>
        <w:rPr>
          <w:spacing w:val="1"/>
        </w:rPr>
        <w:t> </w:t>
      </w:r>
      <w:r>
        <w:rPr/>
        <w:t>lost to other teachers, who from an intellectual development point of view,</w:t>
      </w:r>
      <w:r>
        <w:rPr>
          <w:spacing w:val="-45"/>
        </w:rPr>
        <w:t> </w:t>
      </w:r>
      <w:r>
        <w:rPr>
          <w:w w:val="105"/>
        </w:rPr>
        <w:t>are actually doing something very similar with their own students, albeit</w:t>
      </w:r>
      <w:r>
        <w:rPr>
          <w:spacing w:val="-47"/>
          <w:w w:val="105"/>
        </w:rPr>
        <w:t> </w:t>
      </w:r>
      <w:r>
        <w:rPr/>
        <w:t>in a very diﬀerent content area. The exchange of good teaching ideas does</w:t>
      </w:r>
      <w:r>
        <w:rPr>
          <w:spacing w:val="1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1"/>
          <w:w w:val="102"/>
        </w:rPr>
        <w:t>happe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easily</w:t>
      </w:r>
      <w:r>
        <w:rPr>
          <w:spacing w:val="15"/>
        </w:rPr>
        <w:t> </w:t>
      </w:r>
      <w:r>
        <w:rPr>
          <w:w w:val="102"/>
        </w:rPr>
        <w:t>when</w:t>
      </w:r>
      <w:r>
        <w:rPr>
          <w:spacing w:val="14"/>
        </w:rPr>
        <w:t> </w:t>
      </w:r>
      <w:r>
        <w:rPr>
          <w:spacing w:val="-1"/>
          <w:w w:val="102"/>
        </w:rPr>
        <w:t>someon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w w:val="102"/>
        </w:rPr>
        <w:t>else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gu</w:t>
      </w:r>
      <w:r>
        <w:rPr>
          <w:spacing w:val="-5"/>
          <w:w w:val="102"/>
        </w:rPr>
        <w:t>r</w:t>
      </w:r>
      <w:r>
        <w:rPr>
          <w:w w:val="102"/>
        </w:rPr>
        <w:t>al,</w:t>
      </w:r>
      <w:r>
        <w:rPr>
          <w:spacing w:val="14"/>
        </w:rPr>
        <w:t> 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f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on- </w:t>
      </w:r>
      <w:r>
        <w:rPr/>
        <w:t>tent-specific elements are removed, as in the second panel of Fig. 1, then it</w:t>
      </w:r>
      <w:r>
        <w:rPr>
          <w:spacing w:val="1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easier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see</w:t>
      </w:r>
      <w:r>
        <w:rPr>
          <w:spacing w:val="-10"/>
          <w:w w:val="105"/>
        </w:rPr>
        <w:t> </w:t>
      </w:r>
      <w:r>
        <w:rPr>
          <w:w w:val="105"/>
        </w:rPr>
        <w:t>how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own</w:t>
      </w:r>
      <w:r>
        <w:rPr>
          <w:spacing w:val="-10"/>
          <w:w w:val="105"/>
        </w:rPr>
        <w:t> </w:t>
      </w:r>
      <w:r>
        <w:rPr>
          <w:w w:val="105"/>
        </w:rPr>
        <w:t>topic</w:t>
      </w:r>
      <w:r>
        <w:rPr>
          <w:spacing w:val="-10"/>
          <w:w w:val="105"/>
        </w:rPr>
        <w:t> </w:t>
      </w:r>
      <w:r>
        <w:rPr>
          <w:w w:val="105"/>
        </w:rPr>
        <w:t>might</w:t>
      </w:r>
      <w:r>
        <w:rPr>
          <w:spacing w:val="-9"/>
          <w:w w:val="105"/>
        </w:rPr>
        <w:t> </w:t>
      </w:r>
      <w:r>
        <w:rPr>
          <w:w w:val="105"/>
        </w:rPr>
        <w:t>fit</w:t>
      </w:r>
      <w:r>
        <w:rPr>
          <w:spacing w:val="-10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teaching</w:t>
      </w:r>
      <w:r>
        <w:rPr>
          <w:spacing w:val="-9"/>
          <w:w w:val="105"/>
        </w:rPr>
        <w:t> </w:t>
      </w:r>
      <w:r>
        <w:rPr>
          <w:w w:val="105"/>
        </w:rPr>
        <w:t>idea,</w:t>
      </w:r>
      <w:r>
        <w:rPr>
          <w:spacing w:val="-48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could</w:t>
      </w:r>
      <w:r>
        <w:rPr>
          <w:spacing w:val="-7"/>
          <w:w w:val="105"/>
        </w:rPr>
        <w:t> </w:t>
      </w:r>
      <w:r>
        <w:rPr>
          <w:w w:val="105"/>
        </w:rPr>
        <w:t>then</w:t>
      </w:r>
      <w:r>
        <w:rPr>
          <w:spacing w:val="-6"/>
          <w:w w:val="105"/>
        </w:rPr>
        <w:t> </w:t>
      </w:r>
      <w:r>
        <w:rPr>
          <w:w w:val="105"/>
        </w:rPr>
        <w:t>migrate</w:t>
      </w:r>
      <w:r>
        <w:rPr>
          <w:spacing w:val="-7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subject</w:t>
      </w:r>
      <w:r>
        <w:rPr>
          <w:spacing w:val="-6"/>
          <w:w w:val="105"/>
        </w:rPr>
        <w:t> </w:t>
      </w:r>
      <w:r>
        <w:rPr>
          <w:w w:val="105"/>
        </w:rPr>
        <w:t>boundaries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very</w:t>
      </w:r>
      <w:r>
        <w:rPr>
          <w:spacing w:val="-6"/>
          <w:w w:val="105"/>
        </w:rPr>
        <w:t> </w:t>
      </w:r>
      <w:r>
        <w:rPr>
          <w:w w:val="105"/>
        </w:rPr>
        <w:t>diﬀerent</w:t>
      </w:r>
      <w:r>
        <w:rPr>
          <w:spacing w:val="-47"/>
          <w:w w:val="105"/>
        </w:rPr>
        <w:t> </w:t>
      </w:r>
      <w:r>
        <w:rPr>
          <w:w w:val="110"/>
        </w:rPr>
        <w:t>content</w:t>
      </w:r>
      <w:r>
        <w:rPr>
          <w:spacing w:val="-11"/>
          <w:w w:val="110"/>
        </w:rPr>
        <w:t> </w:t>
      </w:r>
      <w:r>
        <w:rPr>
          <w:w w:val="110"/>
        </w:rPr>
        <w:t>instance</w:t>
      </w:r>
      <w:r>
        <w:rPr>
          <w:spacing w:val="-10"/>
          <w:w w:val="110"/>
        </w:rPr>
        <w:t> </w:t>
      </w:r>
      <w:r>
        <w:rPr>
          <w:w w:val="110"/>
        </w:rPr>
        <w:t>shown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final</w:t>
      </w:r>
      <w:r>
        <w:rPr>
          <w:spacing w:val="-11"/>
          <w:w w:val="110"/>
        </w:rPr>
        <w:t> </w:t>
      </w:r>
      <w:r>
        <w:rPr>
          <w:w w:val="110"/>
        </w:rPr>
        <w:t>panel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Fig.</w:t>
      </w:r>
      <w:r>
        <w:rPr>
          <w:spacing w:val="-11"/>
          <w:w w:val="110"/>
        </w:rPr>
        <w:t> </w:t>
      </w:r>
      <w:r>
        <w:rPr>
          <w:w w:val="110"/>
        </w:rPr>
        <w:t>1.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tbl>
      <w:tblPr>
        <w:tblW w:w="0" w:type="auto"/>
        <w:jc w:val="left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180"/>
        <w:gridCol w:w="2031"/>
        <w:gridCol w:w="180"/>
        <w:gridCol w:w="2036"/>
      </w:tblGrid>
      <w:tr>
        <w:trPr>
          <w:trHeight w:val="5021" w:hRule="atLeast"/>
        </w:trPr>
        <w:tc>
          <w:tcPr>
            <w:tcW w:w="20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3" w:lineRule="auto" w:before="87"/>
              <w:ind w:left="170" w:hanging="114"/>
              <w:rPr>
                <w:rFonts w:ascii="Calibri-BoldItalic"/>
                <w:b/>
                <w:i/>
                <w:sz w:val="18"/>
              </w:rPr>
            </w:pPr>
            <w:r>
              <w:rPr>
                <w:sz w:val="18"/>
              </w:rPr>
              <w:t>Tutorial:</w:t>
            </w:r>
            <w:r>
              <w:rPr>
                <w:spacing w:val="6"/>
                <w:sz w:val="18"/>
              </w:rPr>
              <w:t> </w:t>
            </w:r>
            <w:r>
              <w:rPr>
                <w:rFonts w:ascii="Calibri-BoldItalic"/>
                <w:b/>
                <w:i/>
                <w:sz w:val="18"/>
              </w:rPr>
              <w:t>Using</w:t>
            </w:r>
            <w:r>
              <w:rPr>
                <w:rFonts w:ascii="Calibri-BoldItalic"/>
                <w:b/>
                <w:i/>
                <w:spacing w:val="6"/>
                <w:sz w:val="18"/>
              </w:rPr>
              <w:t> </w:t>
            </w:r>
            <w:r>
              <w:rPr>
                <w:rFonts w:ascii="Calibri-BoldItalic"/>
                <w:b/>
                <w:i/>
                <w:sz w:val="18"/>
              </w:rPr>
              <w:t>a</w:t>
            </w:r>
            <w:r>
              <w:rPr>
                <w:rFonts w:ascii="Calibri-BoldItalic"/>
                <w:b/>
                <w:i/>
                <w:spacing w:val="7"/>
                <w:sz w:val="18"/>
              </w:rPr>
              <w:t> </w:t>
            </w:r>
            <w:r>
              <w:rPr>
                <w:rFonts w:ascii="Calibri-BoldItalic"/>
                <w:b/>
                <w:i/>
                <w:sz w:val="18"/>
              </w:rPr>
              <w:t>search</w:t>
            </w:r>
            <w:r>
              <w:rPr>
                <w:rFonts w:ascii="Calibri-BoldItalic"/>
                <w:b/>
                <w:i/>
                <w:spacing w:val="-38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engine</w:t>
            </w:r>
          </w:p>
          <w:p>
            <w:pPr>
              <w:pStyle w:val="TableParagraph"/>
              <w:spacing w:line="212" w:lineRule="exact" w:before="61"/>
              <w:ind w:left="56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Outcome:</w:t>
            </w:r>
          </w:p>
          <w:p>
            <w:pPr>
              <w:pStyle w:val="TableParagraph"/>
              <w:spacing w:line="223" w:lineRule="auto" w:before="4"/>
              <w:ind w:left="170" w:right="84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clear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understanding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role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</w:p>
          <w:p>
            <w:pPr>
              <w:pStyle w:val="TableParagraph"/>
              <w:spacing w:line="223" w:lineRule="auto" w:before="2"/>
              <w:ind w:left="170" w:right="479" w:hanging="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the critical factors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system</w:t>
            </w:r>
          </w:p>
          <w:p>
            <w:pPr>
              <w:pStyle w:val="TableParagraph"/>
              <w:spacing w:line="212" w:lineRule="exact" w:before="6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Summary:</w:t>
            </w:r>
          </w:p>
          <w:p>
            <w:pPr>
              <w:pStyle w:val="TableParagraph"/>
              <w:spacing w:line="223" w:lineRule="auto" w:before="4"/>
              <w:ind w:left="170"/>
              <w:rPr>
                <w:rFonts w:ascii="Calibri-BoldItalic"/>
                <w:b/>
                <w:i/>
                <w:sz w:val="18"/>
              </w:rPr>
            </w:pPr>
            <w:r>
              <w:rPr>
                <w:sz w:val="18"/>
              </w:rPr>
              <w:t>through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preparing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own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account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using</w:t>
            </w:r>
          </w:p>
          <w:p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rFonts w:ascii="Calibri-BoldItalic"/>
                <w:b/>
                <w:i/>
                <w:spacing w:val="-1"/>
                <w:w w:val="105"/>
                <w:sz w:val="18"/>
              </w:rPr>
              <w:t>a</w:t>
            </w:r>
            <w:r>
              <w:rPr>
                <w:rFonts w:ascii="Calibri-BoldItalic"/>
                <w:b/>
                <w:i/>
                <w:spacing w:val="-10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spacing w:val="-1"/>
                <w:w w:val="105"/>
                <w:sz w:val="18"/>
              </w:rPr>
              <w:t>search</w:t>
            </w:r>
            <w:r>
              <w:rPr>
                <w:rFonts w:ascii="Calibri-BoldItalic"/>
                <w:b/>
                <w:i/>
                <w:spacing w:val="-9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engine</w:t>
            </w:r>
            <w:r>
              <w:rPr>
                <w:w w:val="105"/>
                <w:sz w:val="18"/>
              </w:rPr>
              <w:t>,</w:t>
            </w:r>
          </w:p>
          <w:p>
            <w:pPr>
              <w:pStyle w:val="TableParagraph"/>
              <w:spacing w:line="223" w:lineRule="auto" w:before="5"/>
              <w:ind w:left="17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demonstrate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role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the critical factors,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 </w:t>
            </w:r>
            <w:r>
              <w:rPr>
                <w:i/>
                <w:w w:val="105"/>
                <w:sz w:val="18"/>
              </w:rPr>
              <w:t>the Library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i/>
                <w:sz w:val="18"/>
              </w:rPr>
              <w:t>guidelines</w:t>
            </w:r>
            <w:r>
              <w:rPr>
                <w:sz w:val="18"/>
              </w:rPr>
              <w:t>;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presenting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to their group;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defending it against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questions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comments;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revising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their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account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</w:p>
          <w:p>
            <w:pPr>
              <w:pStyle w:val="TableParagraph"/>
              <w:spacing w:line="223" w:lineRule="auto" w:before="6"/>
              <w:ind w:left="170"/>
              <w:rPr>
                <w:sz w:val="18"/>
              </w:rPr>
            </w:pPr>
            <w:r>
              <w:rPr>
                <w:w w:val="102"/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lig</w:t>
            </w:r>
            <w:r>
              <w:rPr>
                <w:spacing w:val="-2"/>
                <w:w w:val="102"/>
                <w:sz w:val="18"/>
              </w:rPr>
              <w:t>h</w:t>
            </w:r>
            <w:r>
              <w:rPr>
                <w:w w:val="102"/>
                <w:sz w:val="18"/>
              </w:rPr>
              <w:t>t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z w:val="18"/>
              </w:rPr>
              <w:t> </w:t>
            </w:r>
            <w:r>
              <w:rPr>
                <w:w w:val="102"/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102"/>
                <w:sz w:val="18"/>
              </w:rPr>
              <w:t>tu</w:t>
            </w:r>
            <w:r>
              <w:rPr>
                <w:spacing w:val="-4"/>
                <w:w w:val="102"/>
                <w:sz w:val="18"/>
              </w:rPr>
              <w:t>t</w:t>
            </w:r>
            <w:r>
              <w:rPr>
                <w:spacing w:val="-3"/>
                <w:w w:val="102"/>
                <w:sz w:val="18"/>
              </w:rPr>
              <w:t>o</w:t>
            </w:r>
            <w:r>
              <w:rPr>
                <w:spacing w:val="6"/>
                <w:w w:val="102"/>
                <w:sz w:val="18"/>
              </w:rPr>
              <w:t>r</w:t>
            </w:r>
            <w:r>
              <w:rPr>
                <w:spacing w:val="-90"/>
                <w:w w:val="272"/>
                <w:sz w:val="18"/>
              </w:rPr>
              <w:t>’</w:t>
            </w:r>
            <w:r>
              <w:rPr>
                <w:spacing w:val="-2"/>
                <w:w w:val="102"/>
                <w:sz w:val="18"/>
              </w:rPr>
              <w:t>s</w:t>
            </w:r>
            <w:r>
              <w:rPr>
                <w:w w:val="102"/>
                <w:sz w:val="18"/>
              </w:rPr>
              <w:t> </w:t>
            </w:r>
            <w:r>
              <w:rPr>
                <w:w w:val="110"/>
                <w:sz w:val="18"/>
              </w:rPr>
              <w:t>summary</w:t>
            </w:r>
            <w:r>
              <w:rPr>
                <w:spacing w:val="-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</w:p>
          <w:p>
            <w:pPr>
              <w:pStyle w:val="TableParagraph"/>
              <w:spacing w:line="209" w:lineRule="exact"/>
              <w:ind w:left="1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discussion</w:t>
            </w:r>
          </w:p>
        </w:tc>
        <w:tc>
          <w:tcPr>
            <w:tcW w:w="18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302" w:lineRule="auto" w:before="75"/>
              <w:ind w:left="66" w:right="522"/>
              <w:jc w:val="both"/>
              <w:rPr>
                <w:sz w:val="18"/>
              </w:rPr>
            </w:pPr>
            <w:r>
              <w:rPr>
                <w:sz w:val="18"/>
              </w:rPr>
              <w:t>Tutorial: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…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Learning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Outcome:</w:t>
            </w:r>
          </w:p>
          <w:p>
            <w:pPr>
              <w:pStyle w:val="TableParagraph"/>
              <w:spacing w:line="140" w:lineRule="exact"/>
              <w:ind w:left="180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clear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understanding</w:t>
            </w:r>
          </w:p>
          <w:p>
            <w:pPr>
              <w:pStyle w:val="TableParagraph"/>
              <w:spacing w:line="223" w:lineRule="auto" w:before="5"/>
              <w:ind w:left="180" w:right="568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role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critical factors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system</w:t>
            </w:r>
          </w:p>
          <w:p>
            <w:pPr>
              <w:pStyle w:val="TableParagraph"/>
              <w:spacing w:line="223" w:lineRule="auto" w:before="73"/>
              <w:ind w:left="180" w:right="196" w:hanging="114"/>
              <w:rPr>
                <w:sz w:val="18"/>
              </w:rPr>
            </w:pPr>
            <w:r>
              <w:rPr>
                <w:sz w:val="18"/>
              </w:rPr>
              <w:t>Summary: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preparing their own …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of …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 demonstrate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role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factors, using … 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presenting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group;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defending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against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questions</w:t>
            </w:r>
          </w:p>
          <w:p>
            <w:pPr>
              <w:pStyle w:val="TableParagraph"/>
              <w:spacing w:line="223" w:lineRule="auto" w:before="5"/>
              <w:ind w:left="180" w:right="38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comments;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revising their …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in 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light</w:t>
            </w:r>
          </w:p>
          <w:p>
            <w:pPr>
              <w:pStyle w:val="TableParagraph"/>
              <w:spacing w:line="223" w:lineRule="auto" w:before="2"/>
              <w:ind w:left="180" w:right="108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pacing w:val="1"/>
                <w:sz w:val="18"/>
              </w:rPr>
              <w:t> </w:t>
            </w:r>
            <w:r>
              <w:rPr>
                <w:w w:val="102"/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w w:val="102"/>
                <w:sz w:val="18"/>
              </w:rPr>
              <w:t>tu</w:t>
            </w:r>
            <w:r>
              <w:rPr>
                <w:spacing w:val="-2"/>
                <w:w w:val="102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spacing w:val="8"/>
                <w:w w:val="102"/>
                <w:sz w:val="18"/>
              </w:rPr>
              <w:t>r</w:t>
            </w:r>
            <w:r>
              <w:rPr>
                <w:spacing w:val="-88"/>
                <w:w w:val="272"/>
                <w:sz w:val="18"/>
              </w:rPr>
              <w:t>’</w:t>
            </w:r>
            <w:r>
              <w:rPr>
                <w:w w:val="102"/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w w:val="102"/>
                <w:sz w:val="18"/>
              </w:rPr>
              <w:t>summary</w:t>
            </w:r>
            <w:r>
              <w:rPr>
                <w:w w:val="102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discussion</w:t>
            </w:r>
          </w:p>
        </w:tc>
        <w:tc>
          <w:tcPr>
            <w:tcW w:w="18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2" w:lineRule="exact" w:before="75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Tutorial:</w:t>
            </w:r>
          </w:p>
          <w:p>
            <w:pPr>
              <w:pStyle w:val="TableParagraph"/>
              <w:spacing w:line="212" w:lineRule="exact"/>
              <w:ind w:left="170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The</w:t>
            </w:r>
            <w:r>
              <w:rPr>
                <w:rFonts w:ascii="Calibri-BoldItalic"/>
                <w:b/>
                <w:i/>
                <w:spacing w:val="-11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water</w:t>
            </w:r>
            <w:r>
              <w:rPr>
                <w:rFonts w:ascii="Calibri-BoldItalic"/>
                <w:b/>
                <w:i/>
                <w:spacing w:val="-10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cycle</w:t>
            </w:r>
          </w:p>
          <w:p>
            <w:pPr>
              <w:pStyle w:val="TableParagraph"/>
              <w:spacing w:line="212" w:lineRule="exact" w:before="57"/>
              <w:ind w:left="56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Outcome:</w:t>
            </w:r>
          </w:p>
          <w:p>
            <w:pPr>
              <w:pStyle w:val="TableParagraph"/>
              <w:spacing w:line="223" w:lineRule="auto" w:before="4"/>
              <w:ind w:left="170" w:right="89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clear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understanding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the role of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critical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factors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</w:p>
          <w:p>
            <w:pPr>
              <w:pStyle w:val="TableParagraph"/>
              <w:spacing w:line="302" w:lineRule="auto"/>
              <w:ind w:left="56" w:right="976" w:firstLine="11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system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Summary:</w:t>
            </w:r>
          </w:p>
          <w:p>
            <w:pPr>
              <w:pStyle w:val="TableParagraph"/>
              <w:spacing w:line="140" w:lineRule="exact"/>
              <w:ind w:left="170"/>
              <w:rPr>
                <w:sz w:val="18"/>
              </w:rPr>
            </w:pPr>
            <w:r>
              <w:rPr>
                <w:sz w:val="18"/>
              </w:rPr>
              <w:t>through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preparing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their</w:t>
            </w:r>
          </w:p>
          <w:p>
            <w:pPr>
              <w:pStyle w:val="TableParagraph"/>
              <w:spacing w:line="205" w:lineRule="exact"/>
              <w:ind w:left="170"/>
              <w:rPr>
                <w:b/>
                <w:sz w:val="18"/>
              </w:rPr>
            </w:pPr>
            <w:r>
              <w:rPr>
                <w:spacing w:val="-1"/>
                <w:w w:val="105"/>
                <w:sz w:val="18"/>
              </w:rPr>
              <w:t>own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animation</w:t>
            </w:r>
          </w:p>
          <w:p>
            <w:pPr>
              <w:pStyle w:val="TableParagraph"/>
              <w:spacing w:line="205" w:lineRule="exact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the</w:t>
            </w:r>
            <w:r>
              <w:rPr>
                <w:rFonts w:ascii="Calibri-BoldItalic"/>
                <w:b/>
                <w:i/>
                <w:spacing w:val="-9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water</w:t>
            </w:r>
            <w:r>
              <w:rPr>
                <w:rFonts w:ascii="Calibri-BoldItalic"/>
                <w:b/>
                <w:i/>
                <w:spacing w:val="-9"/>
                <w:w w:val="105"/>
                <w:sz w:val="18"/>
              </w:rPr>
              <w:t> </w:t>
            </w:r>
            <w:r>
              <w:rPr>
                <w:rFonts w:ascii="Calibri-BoldItalic"/>
                <w:b/>
                <w:i/>
                <w:w w:val="105"/>
                <w:sz w:val="18"/>
              </w:rPr>
              <w:t>cycle</w:t>
            </w:r>
            <w:r>
              <w:rPr>
                <w:w w:val="105"/>
                <w:sz w:val="18"/>
              </w:rPr>
              <w:t>,</w:t>
            </w:r>
          </w:p>
          <w:p>
            <w:pPr>
              <w:pStyle w:val="TableParagraph"/>
              <w:spacing w:line="223" w:lineRule="auto"/>
              <w:ind w:left="170" w:right="39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demonstrate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role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the critical factors,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 </w:t>
            </w:r>
            <w:r>
              <w:rPr>
                <w:i/>
                <w:w w:val="105"/>
                <w:sz w:val="18"/>
              </w:rPr>
              <w:t>the OER cycle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i/>
                <w:spacing w:val="-1"/>
                <w:w w:val="105"/>
                <w:sz w:val="18"/>
              </w:rPr>
              <w:t>animation</w:t>
            </w:r>
            <w:r>
              <w:rPr>
                <w:spacing w:val="-1"/>
                <w:w w:val="105"/>
                <w:sz w:val="18"/>
              </w:rPr>
              <w:t>;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presenting</w:t>
            </w:r>
            <w:r>
              <w:rPr>
                <w:w w:val="105"/>
                <w:sz w:val="18"/>
              </w:rPr>
              <w:t> it to their group;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defending it against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questions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comments;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revising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their </w:t>
            </w:r>
            <w:r>
              <w:rPr>
                <w:b/>
                <w:w w:val="105"/>
                <w:sz w:val="18"/>
              </w:rPr>
              <w:t>animation </w:t>
            </w:r>
            <w:r>
              <w:rPr>
                <w:w w:val="105"/>
                <w:sz w:val="18"/>
              </w:rPr>
              <w:t>in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lig</w:t>
            </w:r>
            <w:r>
              <w:rPr>
                <w:spacing w:val="-2"/>
                <w:w w:val="102"/>
                <w:sz w:val="18"/>
              </w:rPr>
              <w:t>h</w:t>
            </w:r>
            <w:r>
              <w:rPr>
                <w:w w:val="102"/>
                <w:sz w:val="18"/>
              </w:rPr>
              <w:t>t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z w:val="18"/>
              </w:rPr>
              <w:t> </w:t>
            </w:r>
            <w:r>
              <w:rPr>
                <w:w w:val="102"/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w w:val="102"/>
                <w:sz w:val="18"/>
              </w:rPr>
              <w:t>tu</w:t>
            </w:r>
            <w:r>
              <w:rPr>
                <w:spacing w:val="-2"/>
                <w:w w:val="102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spacing w:val="8"/>
                <w:w w:val="102"/>
                <w:sz w:val="18"/>
              </w:rPr>
              <w:t>r</w:t>
            </w:r>
            <w:r>
              <w:rPr>
                <w:spacing w:val="-88"/>
                <w:w w:val="272"/>
                <w:sz w:val="18"/>
              </w:rPr>
              <w:t>’</w:t>
            </w:r>
            <w:r>
              <w:rPr>
                <w:w w:val="102"/>
                <w:sz w:val="18"/>
              </w:rPr>
              <w:t>s </w:t>
            </w:r>
            <w:r>
              <w:rPr>
                <w:w w:val="105"/>
                <w:sz w:val="18"/>
              </w:rPr>
              <w:t>summary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</w:p>
          <w:p>
            <w:pPr>
              <w:pStyle w:val="TableParagraph"/>
              <w:spacing w:line="215" w:lineRule="exact"/>
              <w:ind w:left="17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discussion</w:t>
            </w:r>
          </w:p>
        </w:tc>
      </w:tr>
    </w:tbl>
    <w:p>
      <w:pPr>
        <w:spacing w:line="230" w:lineRule="auto" w:before="113"/>
        <w:ind w:left="782" w:right="951" w:firstLine="356"/>
        <w:jc w:val="left"/>
        <w:rPr>
          <w:sz w:val="18"/>
        </w:rPr>
      </w:pPr>
      <w:r>
        <w:rPr>
          <w:spacing w:val="-1"/>
          <w:w w:val="102"/>
          <w:sz w:val="18"/>
        </w:rPr>
        <w:t>Figu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e</w:t>
      </w:r>
      <w:r>
        <w:rPr>
          <w:spacing w:val="1"/>
          <w:sz w:val="18"/>
        </w:rPr>
        <w:t> </w:t>
      </w:r>
      <w:r>
        <w:rPr>
          <w:w w:val="102"/>
          <w:sz w:val="18"/>
        </w:rPr>
        <w:t>1.</w:t>
      </w:r>
      <w:r>
        <w:rPr>
          <w:spacing w:val="1"/>
          <w:sz w:val="18"/>
        </w:rPr>
        <w:t> </w:t>
      </w:r>
      <w:r>
        <w:rPr>
          <w:w w:val="102"/>
          <w:sz w:val="18"/>
        </w:rPr>
        <w:t>A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peda</w:t>
      </w:r>
      <w:r>
        <w:rPr>
          <w:spacing w:val="-2"/>
          <w:w w:val="102"/>
          <w:sz w:val="18"/>
        </w:rPr>
        <w:t>g</w:t>
      </w:r>
      <w:r>
        <w:rPr>
          <w:spacing w:val="-1"/>
          <w:w w:val="102"/>
          <w:sz w:val="18"/>
        </w:rPr>
        <w:t>ogi</w:t>
      </w:r>
      <w:r>
        <w:rPr>
          <w:spacing w:val="-2"/>
          <w:w w:val="102"/>
          <w:sz w:val="18"/>
        </w:rPr>
        <w:t>c</w:t>
      </w:r>
      <w:r>
        <w:rPr>
          <w:w w:val="102"/>
          <w:sz w:val="18"/>
        </w:rPr>
        <w:t>al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pa</w:t>
      </w:r>
      <w:r>
        <w:rPr>
          <w:w w:val="97"/>
          <w:sz w:val="18"/>
        </w:rPr>
        <w:t>t</w:t>
      </w:r>
      <w:r>
        <w:rPr>
          <w:spacing w:val="-2"/>
          <w:w w:val="97"/>
          <w:sz w:val="18"/>
        </w:rPr>
        <w:t>t</w:t>
      </w:r>
      <w:r>
        <w:rPr>
          <w:w w:val="102"/>
          <w:sz w:val="18"/>
        </w:rPr>
        <w:t>ern</w:t>
      </w:r>
      <w:r>
        <w:rPr>
          <w:spacing w:val="1"/>
          <w:sz w:val="18"/>
        </w:rPr>
        <w:t> </w:t>
      </w:r>
      <w:r>
        <w:rPr>
          <w:spacing w:val="-4"/>
          <w:w w:val="102"/>
          <w:sz w:val="18"/>
        </w:rPr>
        <w:t>f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r</w:t>
      </w:r>
      <w:r>
        <w:rPr>
          <w:sz w:val="18"/>
        </w:rPr>
        <w:t> </w:t>
      </w:r>
      <w:r>
        <w:rPr>
          <w:w w:val="102"/>
          <w:sz w:val="18"/>
        </w:rPr>
        <w:t>a</w:t>
      </w:r>
      <w:r>
        <w:rPr>
          <w:spacing w:val="1"/>
          <w:sz w:val="18"/>
        </w:rPr>
        <w:t> </w:t>
      </w:r>
      <w:r>
        <w:rPr>
          <w:w w:val="102"/>
          <w:sz w:val="18"/>
        </w:rPr>
        <w:t>tu</w:t>
      </w:r>
      <w:r>
        <w:rPr>
          <w:spacing w:val="-2"/>
          <w:w w:val="102"/>
          <w:sz w:val="18"/>
        </w:rPr>
        <w:t>t</w:t>
      </w:r>
      <w:r>
        <w:rPr>
          <w:spacing w:val="-1"/>
          <w:w w:val="102"/>
          <w:sz w:val="18"/>
        </w:rPr>
        <w:t>oria</w:t>
      </w:r>
      <w:r>
        <w:rPr>
          <w:w w:val="102"/>
          <w:sz w:val="18"/>
        </w:rPr>
        <w:t>l</w:t>
      </w:r>
      <w:r>
        <w:rPr>
          <w:sz w:val="18"/>
        </w:rPr>
        <w:t> 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n</w:t>
      </w:r>
      <w:r>
        <w:rPr>
          <w:sz w:val="18"/>
        </w:rPr>
        <w:t> </w:t>
      </w:r>
      <w:r>
        <w:rPr>
          <w:spacing w:val="-77"/>
          <w:w w:val="272"/>
          <w:sz w:val="18"/>
        </w:rPr>
        <w:t>‘</w:t>
      </w:r>
      <w:r>
        <w:rPr>
          <w:spacing w:val="-1"/>
          <w:w w:val="102"/>
          <w:sz w:val="18"/>
        </w:rPr>
        <w:t>usin</w:t>
      </w:r>
      <w:r>
        <w:rPr>
          <w:w w:val="102"/>
          <w:sz w:val="18"/>
        </w:rPr>
        <w:t>g</w:t>
      </w:r>
      <w:r>
        <w:rPr>
          <w:sz w:val="18"/>
        </w:rPr>
        <w:t> </w:t>
      </w:r>
      <w:r>
        <w:rPr>
          <w:w w:val="102"/>
          <w:sz w:val="18"/>
        </w:rPr>
        <w:t>a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sea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ch</w:t>
      </w:r>
      <w:r>
        <w:rPr>
          <w:spacing w:val="1"/>
          <w:sz w:val="18"/>
        </w:rPr>
        <w:t> </w:t>
      </w:r>
      <w:r>
        <w:rPr>
          <w:w w:val="102"/>
          <w:sz w:val="18"/>
        </w:rPr>
        <w:t>engine</w:t>
      </w:r>
      <w:r>
        <w:rPr>
          <w:w w:val="272"/>
          <w:sz w:val="18"/>
        </w:rPr>
        <w:t>’ </w:t>
      </w:r>
      <w:r>
        <w:rPr>
          <w:sz w:val="18"/>
        </w:rPr>
        <w:t>has</w:t>
      </w:r>
      <w:r>
        <w:rPr>
          <w:spacing w:val="6"/>
          <w:sz w:val="18"/>
        </w:rPr>
        <w:t> </w:t>
      </w:r>
      <w:r>
        <w:rPr>
          <w:sz w:val="18"/>
        </w:rPr>
        <w:t>been</w:t>
      </w:r>
      <w:r>
        <w:rPr>
          <w:spacing w:val="7"/>
          <w:sz w:val="18"/>
        </w:rPr>
        <w:t> </w:t>
      </w:r>
      <w:r>
        <w:rPr>
          <w:sz w:val="18"/>
        </w:rPr>
        <w:t>abstracted</w:t>
      </w:r>
      <w:r>
        <w:rPr>
          <w:spacing w:val="7"/>
          <w:sz w:val="18"/>
        </w:rPr>
        <w:t> </w:t>
      </w:r>
      <w:r>
        <w:rPr>
          <w:sz w:val="18"/>
        </w:rPr>
        <w:t>as</w:t>
      </w:r>
      <w:r>
        <w:rPr>
          <w:spacing w:val="8"/>
          <w:sz w:val="18"/>
        </w:rPr>
        <w:t> </w:t>
      </w:r>
      <w:r>
        <w:rPr>
          <w:sz w:val="18"/>
        </w:rPr>
        <w:t>a</w:t>
      </w:r>
      <w:r>
        <w:rPr>
          <w:spacing w:val="8"/>
          <w:sz w:val="18"/>
        </w:rPr>
        <w:t> </w:t>
      </w:r>
      <w:r>
        <w:rPr>
          <w:sz w:val="18"/>
        </w:rPr>
        <w:t>generic</w:t>
      </w:r>
      <w:r>
        <w:rPr>
          <w:spacing w:val="8"/>
          <w:sz w:val="18"/>
        </w:rPr>
        <w:t> </w:t>
      </w:r>
      <w:r>
        <w:rPr>
          <w:sz w:val="18"/>
        </w:rPr>
        <w:t>pattern</w:t>
      </w:r>
      <w:r>
        <w:rPr>
          <w:spacing w:val="7"/>
          <w:sz w:val="18"/>
        </w:rPr>
        <w:t> </w:t>
      </w:r>
      <w:r>
        <w:rPr>
          <w:sz w:val="18"/>
        </w:rPr>
        <w:t>by</w:t>
      </w:r>
      <w:r>
        <w:rPr>
          <w:spacing w:val="7"/>
          <w:sz w:val="18"/>
        </w:rPr>
        <w:t> </w:t>
      </w:r>
      <w:r>
        <w:rPr>
          <w:sz w:val="18"/>
        </w:rPr>
        <w:t>removing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content-specific</w:t>
      </w:r>
      <w:r>
        <w:rPr>
          <w:spacing w:val="8"/>
          <w:sz w:val="18"/>
        </w:rPr>
        <w:t> </w:t>
      </w:r>
      <w:r>
        <w:rPr>
          <w:sz w:val="18"/>
        </w:rPr>
        <w:t>parts,</w:t>
      </w:r>
    </w:p>
    <w:p>
      <w:pPr>
        <w:spacing w:line="230" w:lineRule="auto" w:before="0"/>
        <w:ind w:left="1087" w:right="1255" w:hanging="1"/>
        <w:jc w:val="center"/>
        <w:rPr>
          <w:sz w:val="18"/>
        </w:rPr>
      </w:pPr>
      <w:r>
        <w:rPr>
          <w:sz w:val="18"/>
        </w:rPr>
        <w:t>leaving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pedagogic</w:t>
      </w:r>
      <w:r>
        <w:rPr>
          <w:spacing w:val="8"/>
          <w:sz w:val="18"/>
        </w:rPr>
        <w:t> </w:t>
      </w:r>
      <w:r>
        <w:rPr>
          <w:sz w:val="18"/>
        </w:rPr>
        <w:t>form</w:t>
      </w:r>
      <w:r>
        <w:rPr>
          <w:spacing w:val="8"/>
          <w:sz w:val="18"/>
        </w:rPr>
        <w:t> </w:t>
      </w:r>
      <w:r>
        <w:rPr>
          <w:sz w:val="18"/>
        </w:rPr>
        <w:t>which</w:t>
      </w:r>
      <w:r>
        <w:rPr>
          <w:spacing w:val="9"/>
          <w:sz w:val="18"/>
        </w:rPr>
        <w:t> </w:t>
      </w:r>
      <w:r>
        <w:rPr>
          <w:sz w:val="18"/>
        </w:rPr>
        <w:t>is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essence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teaching</w:t>
      </w:r>
      <w:r>
        <w:rPr>
          <w:spacing w:val="9"/>
          <w:sz w:val="18"/>
        </w:rPr>
        <w:t> </w:t>
      </w:r>
      <w:r>
        <w:rPr>
          <w:sz w:val="18"/>
        </w:rPr>
        <w:t>design.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generic</w:t>
      </w:r>
      <w:r>
        <w:rPr>
          <w:spacing w:val="10"/>
          <w:sz w:val="18"/>
        </w:rPr>
        <w:t> </w:t>
      </w:r>
      <w:r>
        <w:rPr>
          <w:sz w:val="18"/>
        </w:rPr>
        <w:t>pattern</w:t>
      </w:r>
      <w:r>
        <w:rPr>
          <w:spacing w:val="9"/>
          <w:sz w:val="18"/>
        </w:rPr>
        <w:t> </w:t>
      </w:r>
      <w:r>
        <w:rPr>
          <w:sz w:val="18"/>
        </w:rPr>
        <w:t>has</w:t>
      </w:r>
      <w:r>
        <w:rPr>
          <w:spacing w:val="8"/>
          <w:sz w:val="18"/>
        </w:rPr>
        <w:t> </w:t>
      </w:r>
      <w:r>
        <w:rPr>
          <w:sz w:val="18"/>
        </w:rPr>
        <w:t>then</w:t>
      </w:r>
      <w:r>
        <w:rPr>
          <w:spacing w:val="10"/>
          <w:sz w:val="18"/>
        </w:rPr>
        <w:t> </w:t>
      </w:r>
      <w:r>
        <w:rPr>
          <w:sz w:val="18"/>
        </w:rPr>
        <w:t>been</w:t>
      </w:r>
      <w:r>
        <w:rPr>
          <w:spacing w:val="8"/>
          <w:sz w:val="18"/>
        </w:rPr>
        <w:t> </w:t>
      </w:r>
      <w:r>
        <w:rPr>
          <w:sz w:val="18"/>
        </w:rPr>
        <w:t>reinstituted</w:t>
      </w:r>
      <w:r>
        <w:rPr>
          <w:spacing w:val="10"/>
          <w:sz w:val="18"/>
        </w:rPr>
        <w:t> </w:t>
      </w:r>
      <w:r>
        <w:rPr>
          <w:sz w:val="18"/>
        </w:rPr>
        <w:t>with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content-specific</w:t>
      </w:r>
      <w:r>
        <w:rPr>
          <w:spacing w:val="1"/>
          <w:sz w:val="18"/>
        </w:rPr>
        <w:t> </w:t>
      </w:r>
      <w:r>
        <w:rPr>
          <w:w w:val="102"/>
          <w:sz w:val="18"/>
        </w:rPr>
        <w:t>eleme</w:t>
      </w:r>
      <w:r>
        <w:rPr>
          <w:spacing w:val="-2"/>
          <w:w w:val="102"/>
          <w:sz w:val="18"/>
        </w:rPr>
        <w:t>n</w:t>
      </w:r>
      <w:r>
        <w:rPr>
          <w:w w:val="102"/>
          <w:sz w:val="18"/>
        </w:rPr>
        <w:t>ts</w:t>
      </w:r>
      <w:r>
        <w:rPr>
          <w:spacing w:val="1"/>
          <w:sz w:val="18"/>
        </w:rPr>
        <w:t> </w:t>
      </w:r>
      <w:r>
        <w:rPr>
          <w:w w:val="102"/>
          <w:sz w:val="18"/>
        </w:rPr>
        <w:t>app</w:t>
      </w:r>
      <w:r>
        <w:rPr>
          <w:spacing w:val="-3"/>
          <w:w w:val="102"/>
          <w:sz w:val="18"/>
        </w:rPr>
        <w:t>r</w:t>
      </w:r>
      <w:r>
        <w:rPr>
          <w:spacing w:val="-1"/>
          <w:w w:val="102"/>
          <w:sz w:val="18"/>
        </w:rPr>
        <w:t>opri</w:t>
      </w:r>
      <w:r>
        <w:rPr>
          <w:spacing w:val="-2"/>
          <w:w w:val="102"/>
          <w:sz w:val="18"/>
        </w:rPr>
        <w:t>at</w:t>
      </w:r>
      <w:r>
        <w:rPr>
          <w:w w:val="102"/>
          <w:sz w:val="18"/>
        </w:rPr>
        <w:t>e</w:t>
      </w:r>
      <w:r>
        <w:rPr>
          <w:spacing w:val="1"/>
          <w:sz w:val="18"/>
        </w:rPr>
        <w:t> </w:t>
      </w:r>
      <w:r>
        <w:rPr>
          <w:spacing w:val="-4"/>
          <w:w w:val="102"/>
          <w:sz w:val="18"/>
        </w:rPr>
        <w:t>f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r</w:t>
      </w:r>
      <w:r>
        <w:rPr>
          <w:sz w:val="18"/>
        </w:rPr>
        <w:t> </w:t>
      </w:r>
      <w:r>
        <w:rPr>
          <w:w w:val="102"/>
          <w:sz w:val="18"/>
        </w:rPr>
        <w:t>a</w:t>
      </w:r>
      <w:r>
        <w:rPr>
          <w:spacing w:val="1"/>
          <w:sz w:val="18"/>
        </w:rPr>
        <w:t> </w:t>
      </w:r>
      <w:r>
        <w:rPr>
          <w:w w:val="102"/>
          <w:sz w:val="18"/>
        </w:rPr>
        <w:t>tu</w:t>
      </w:r>
      <w:r>
        <w:rPr>
          <w:spacing w:val="-2"/>
          <w:w w:val="102"/>
          <w:sz w:val="18"/>
        </w:rPr>
        <w:t>t</w:t>
      </w:r>
      <w:r>
        <w:rPr>
          <w:spacing w:val="-1"/>
          <w:w w:val="102"/>
          <w:sz w:val="18"/>
        </w:rPr>
        <w:t>oria</w:t>
      </w:r>
      <w:r>
        <w:rPr>
          <w:w w:val="102"/>
          <w:sz w:val="18"/>
        </w:rPr>
        <w:t>l</w:t>
      </w:r>
      <w:r>
        <w:rPr>
          <w:sz w:val="18"/>
        </w:rPr>
        <w:t> 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n</w:t>
      </w:r>
      <w:r>
        <w:rPr>
          <w:sz w:val="18"/>
        </w:rPr>
        <w:t> </w:t>
      </w:r>
      <w:r>
        <w:rPr>
          <w:spacing w:val="-77"/>
          <w:w w:val="272"/>
          <w:sz w:val="18"/>
        </w:rPr>
        <w:t>‘</w:t>
      </w:r>
      <w:r>
        <w:rPr>
          <w:w w:val="102"/>
          <w:sz w:val="18"/>
        </w:rPr>
        <w:t>the</w:t>
      </w:r>
      <w:r>
        <w:rPr>
          <w:spacing w:val="1"/>
          <w:sz w:val="18"/>
        </w:rPr>
        <w:t> </w:t>
      </w:r>
      <w:r>
        <w:rPr>
          <w:spacing w:val="-3"/>
          <w:w w:val="102"/>
          <w:sz w:val="18"/>
        </w:rPr>
        <w:t>w</w:t>
      </w:r>
      <w:r>
        <w:rPr>
          <w:spacing w:val="-2"/>
          <w:w w:val="102"/>
          <w:sz w:val="18"/>
        </w:rPr>
        <w:t>at</w:t>
      </w:r>
      <w:r>
        <w:rPr>
          <w:w w:val="102"/>
          <w:sz w:val="18"/>
        </w:rPr>
        <w:t>er</w:t>
      </w:r>
      <w:r>
        <w:rPr>
          <w:spacing w:val="1"/>
          <w:sz w:val="18"/>
        </w:rPr>
        <w:t> </w:t>
      </w:r>
      <w:r>
        <w:rPr>
          <w:w w:val="102"/>
          <w:sz w:val="18"/>
        </w:rPr>
        <w:t>c</w:t>
      </w:r>
      <w:r>
        <w:rPr>
          <w:spacing w:val="-3"/>
          <w:w w:val="102"/>
          <w:sz w:val="18"/>
        </w:rPr>
        <w:t>y</w:t>
      </w:r>
      <w:r>
        <w:rPr>
          <w:w w:val="102"/>
          <w:sz w:val="18"/>
        </w:rPr>
        <w:t>cle</w:t>
      </w:r>
      <w:r>
        <w:rPr>
          <w:w w:val="272"/>
          <w:sz w:val="18"/>
        </w:rPr>
        <w:t>’</w:t>
      </w:r>
    </w:p>
    <w:p>
      <w:pPr>
        <w:pStyle w:val="BodyText"/>
        <w:spacing w:before="8"/>
        <w:ind w:left="0"/>
        <w:jc w:val="left"/>
        <w:rPr>
          <w:sz w:val="9"/>
        </w:rPr>
      </w:pPr>
    </w:p>
    <w:p>
      <w:pPr>
        <w:pStyle w:val="BodyText"/>
        <w:spacing w:line="223" w:lineRule="auto" w:before="76"/>
        <w:ind w:left="553" w:right="720"/>
      </w:pPr>
      <w:r>
        <w:rPr/>
        <w:t>The second teacher in this example has made use of an OER repository to</w:t>
      </w:r>
      <w:r>
        <w:rPr>
          <w:spacing w:val="1"/>
        </w:rPr>
        <w:t> </w:t>
      </w:r>
      <w:r>
        <w:rPr/>
        <w:t>find a good animated diagram of the water cycle for the students to make</w:t>
      </w:r>
      <w:r>
        <w:rPr>
          <w:spacing w:val="1"/>
        </w:rPr>
        <w:t> </w:t>
      </w:r>
      <w:r>
        <w:rPr/>
        <w:t>use of, slotting it into that part of the pattern that requires them to use</w:t>
      </w:r>
      <w:r>
        <w:rPr>
          <w:spacing w:val="1"/>
        </w:rPr>
        <w:t> </w:t>
      </w:r>
      <w:r>
        <w:rPr/>
        <w:t>some</w:t>
      </w:r>
      <w:r>
        <w:rPr>
          <w:spacing w:val="31"/>
        </w:rPr>
        <w:t> </w:t>
      </w:r>
      <w:r>
        <w:rPr/>
        <w:t>pre-existing</w:t>
      </w:r>
      <w:r>
        <w:rPr>
          <w:spacing w:val="32"/>
        </w:rPr>
        <w:t> </w:t>
      </w:r>
      <w:r>
        <w:rPr/>
        <w:t>information</w:t>
      </w:r>
      <w:r>
        <w:rPr>
          <w:spacing w:val="32"/>
        </w:rPr>
        <w:t> </w:t>
      </w:r>
      <w:r>
        <w:rPr/>
        <w:t>source.</w:t>
      </w:r>
      <w:r>
        <w:rPr>
          <w:spacing w:val="32"/>
        </w:rPr>
        <w:t> </w:t>
      </w:r>
      <w:r>
        <w:rPr/>
        <w:t>Because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scientific</w:t>
      </w:r>
      <w:r>
        <w:rPr>
          <w:spacing w:val="33"/>
        </w:rPr>
        <w:t> </w:t>
      </w:r>
      <w:r>
        <w:rPr/>
        <w:t>system</w:t>
      </w:r>
      <w:r>
        <w:rPr>
          <w:spacing w:val="1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appropriate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ask</w:t>
      </w:r>
      <w:r>
        <w:rPr>
          <w:spacing w:val="12"/>
        </w:rPr>
        <w:t> </w:t>
      </w:r>
      <w:r>
        <w:rPr/>
        <w:t>them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2"/>
        </w:rPr>
        <w:t> </w:t>
      </w:r>
      <w:r>
        <w:rPr/>
        <w:t>simply</w:t>
      </w:r>
      <w:r>
        <w:rPr>
          <w:spacing w:val="12"/>
        </w:rPr>
        <w:t> </w:t>
      </w:r>
      <w:r>
        <w:rPr/>
        <w:t>supply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account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/>
        <w:t>it, but to do the more challenging task of creating their own animation,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aking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ad</w:t>
      </w:r>
      <w:r>
        <w:rPr>
          <w:spacing w:val="-4"/>
          <w:w w:val="102"/>
        </w:rPr>
        <w:t>v</w:t>
      </w:r>
      <w:r>
        <w:rPr>
          <w:w w:val="102"/>
        </w:rPr>
        <w:t>a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11"/>
          <w:w w:val="271"/>
        </w:rPr>
        <w:t>’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skill</w:t>
      </w:r>
      <w:r>
        <w:rPr>
          <w:w w:val="102"/>
        </w:rPr>
        <w:t>s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with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102"/>
        </w:rPr>
        <w:t>P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w</w:t>
      </w:r>
      <w:r>
        <w:rPr>
          <w:w w:val="102"/>
        </w:rPr>
        <w:t>er</w:t>
      </w:r>
      <w:r>
        <w:rPr>
          <w:spacing w:val="-5"/>
          <w:w w:val="102"/>
        </w:rPr>
        <w:t>P</w:t>
      </w:r>
      <w:r>
        <w:rPr>
          <w:spacing w:val="-1"/>
          <w:w w:val="102"/>
        </w:rPr>
        <w:t>oi</w:t>
      </w:r>
      <w:r>
        <w:rPr>
          <w:spacing w:val="-3"/>
          <w:w w:val="102"/>
        </w:rPr>
        <w:t>n</w:t>
      </w:r>
      <w:r>
        <w:rPr>
          <w:w w:val="102"/>
        </w:rPr>
        <w:t>t </w:t>
      </w:r>
      <w:r>
        <w:rPr/>
        <w:t>animations.</w:t>
      </w:r>
    </w:p>
    <w:p>
      <w:pPr>
        <w:pStyle w:val="BodyText"/>
        <w:spacing w:line="223" w:lineRule="auto" w:before="112"/>
        <w:ind w:left="553" w:right="720"/>
      </w:pPr>
      <w:r>
        <w:rPr/>
        <w:t>One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customizable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45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design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recipient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pattern,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experimenting</w:t>
      </w:r>
      <w:r>
        <w:rPr>
          <w:spacing w:val="12"/>
        </w:rPr>
        <w:t> </w:t>
      </w:r>
      <w:r>
        <w:rPr/>
        <w:t>with</w:t>
      </w:r>
      <w:r>
        <w:rPr>
          <w:spacing w:val="1"/>
        </w:rPr>
        <w:t> </w:t>
      </w:r>
      <w:r>
        <w:rPr/>
        <w:t>it in their own context, can express their adaptation of it in a clear and spe-</w:t>
      </w:r>
      <w:r>
        <w:rPr>
          <w:spacing w:val="1"/>
        </w:rPr>
        <w:t> </w:t>
      </w:r>
      <w:r>
        <w:rPr/>
        <w:t>cific way. Suppose the second teacher</w:t>
      </w:r>
      <w:r>
        <w:rPr>
          <w:spacing w:val="1"/>
        </w:rPr>
        <w:t> </w:t>
      </w:r>
      <w:r>
        <w:rPr/>
        <w:t>has decided that the latter</w:t>
      </w:r>
      <w:r>
        <w:rPr>
          <w:spacing w:val="47"/>
        </w:rPr>
        <w:t> </w:t>
      </w:r>
      <w:r>
        <w:rPr/>
        <w:t>part of</w:t>
      </w:r>
      <w:r>
        <w:rPr>
          <w:spacing w:val="1"/>
        </w:rPr>
        <w:t> </w:t>
      </w:r>
      <w:r>
        <w:rPr/>
        <w:t>the pattern needs a more challenging task for the students, e.g. they might</w:t>
      </w:r>
      <w:r>
        <w:rPr>
          <w:spacing w:val="1"/>
        </w:rPr>
        <w:t> </w:t>
      </w:r>
      <w:r>
        <w:rPr/>
        <w:t>prefer their students to work together on a more public presentation of</w:t>
      </w:r>
      <w:r>
        <w:rPr>
          <w:spacing w:val="1"/>
        </w:rPr>
        <w:t> </w:t>
      </w:r>
      <w:r>
        <w:rPr/>
        <w:t>their understanding, and so redesigns the final sentence to read “and col-</w:t>
      </w:r>
      <w:r>
        <w:rPr>
          <w:spacing w:val="1"/>
        </w:rPr>
        <w:t> </w:t>
      </w:r>
      <w:r>
        <w:rPr/>
        <w:t>laborating to produce a better animation to post on their website”. This</w:t>
      </w:r>
      <w:r>
        <w:rPr>
          <w:spacing w:val="1"/>
        </w:rPr>
        <w:t> </w:t>
      </w:r>
      <w:r>
        <w:rPr/>
        <w:t>could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seen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an</w:t>
      </w:r>
      <w:r>
        <w:rPr>
          <w:spacing w:val="26"/>
        </w:rPr>
        <w:t> </w:t>
      </w:r>
      <w:r>
        <w:rPr/>
        <w:t>improved</w:t>
      </w:r>
      <w:r>
        <w:rPr>
          <w:spacing w:val="27"/>
        </w:rPr>
        <w:t> </w:t>
      </w:r>
      <w:r>
        <w:rPr/>
        <w:t>version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pattern,</w:t>
      </w:r>
      <w:r>
        <w:rPr>
          <w:spacing w:val="27"/>
        </w:rPr>
        <w:t> </w:t>
      </w:r>
      <w:r>
        <w:rPr/>
        <w:t>which</w:t>
      </w:r>
      <w:r>
        <w:rPr>
          <w:spacing w:val="26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sent</w:t>
      </w:r>
    </w:p>
    <w:p>
      <w:pPr>
        <w:spacing w:after="0" w:line="223" w:lineRule="auto"/>
        <w:sectPr>
          <w:pgSz w:w="8230" w:h="12480"/>
          <w:pgMar w:header="536" w:footer="0" w:top="1100" w:bottom="280" w:left="240" w:right="240"/>
        </w:sectPr>
      </w:pPr>
    </w:p>
    <w:p>
      <w:pPr>
        <w:pStyle w:val="BodyText"/>
        <w:spacing w:line="207" w:lineRule="exact"/>
      </w:pP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open</w:t>
      </w:r>
      <w:r>
        <w:rPr>
          <w:spacing w:val="32"/>
        </w:rPr>
        <w:t> </w:t>
      </w:r>
      <w:r>
        <w:rPr/>
        <w:t>patterns</w:t>
      </w:r>
      <w:r>
        <w:rPr>
          <w:spacing w:val="34"/>
        </w:rPr>
        <w:t> </w:t>
      </w:r>
      <w:r>
        <w:rPr/>
        <w:t>library</w:t>
      </w:r>
      <w:r>
        <w:rPr>
          <w:spacing w:val="33"/>
        </w:rPr>
        <w:t> </w:t>
      </w:r>
      <w:r>
        <w:rPr/>
        <w:t>website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both</w:t>
      </w:r>
      <w:r>
        <w:rPr>
          <w:spacing w:val="33"/>
        </w:rPr>
        <w:t> </w:t>
      </w:r>
      <w:r>
        <w:rPr/>
        <w:t>specific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generic</w:t>
      </w:r>
      <w:r>
        <w:rPr>
          <w:spacing w:val="34"/>
        </w:rPr>
        <w:t> </w:t>
      </w:r>
      <w:r>
        <w:rPr/>
        <w:t>forms,</w:t>
      </w:r>
    </w:p>
    <w:p>
      <w:pPr>
        <w:pStyle w:val="BodyText"/>
        <w:spacing w:line="220" w:lineRule="auto" w:before="5"/>
        <w:ind w:right="553" w:hanging="1"/>
      </w:pPr>
      <w:r>
        <w:rPr/>
        <w:t>and which also generates new animations that could be posted to the OER</w:t>
      </w:r>
      <w:r>
        <w:rPr>
          <w:spacing w:val="1"/>
        </w:rPr>
        <w:t> </w:t>
      </w:r>
      <w:r>
        <w:rPr/>
        <w:t>repository alongside the original animated diagram – three outputs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adoption-adaptation process.</w:t>
      </w:r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pStyle w:val="BodyText"/>
        <w:spacing w:line="220" w:lineRule="auto"/>
        <w:ind w:right="546"/>
      </w:pPr>
      <w:r>
        <w:rPr/>
        <w:t>A fully-described pedagogical pattern elaborates the summary illustrated</w:t>
      </w:r>
      <w:r>
        <w:rPr>
          <w:spacing w:val="1"/>
        </w:rPr>
        <w:t> </w:t>
      </w:r>
      <w:r>
        <w:rPr>
          <w:w w:val="105"/>
        </w:rPr>
        <w:t>above by structuring the teaching toward a learning outcome by means</w:t>
      </w:r>
      <w:r>
        <w:rPr>
          <w:spacing w:val="1"/>
          <w:w w:val="105"/>
        </w:rPr>
        <w:t> </w:t>
      </w:r>
      <w:r>
        <w:rPr>
          <w:w w:val="105"/>
        </w:rPr>
        <w:t>of a sequence of learning activities, each timed, leading to a specified</w:t>
      </w:r>
      <w:r>
        <w:rPr>
          <w:spacing w:val="1"/>
          <w:w w:val="105"/>
        </w:rPr>
        <w:t> </w:t>
      </w:r>
      <w:r>
        <w:rPr>
          <w:w w:val="105"/>
        </w:rPr>
        <w:t>form of assessment (or contribution towards an assessment), a note of</w:t>
      </w:r>
      <w:r>
        <w:rPr>
          <w:spacing w:val="1"/>
          <w:w w:val="105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w w:val="102"/>
        </w:rPr>
        <w:t>t</w:t>
      </w:r>
      <w:r>
        <w:rPr>
          <w:spacing w:val="2"/>
          <w:w w:val="102"/>
        </w:rPr>
        <w:t>ool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r</w:t>
      </w:r>
      <w:r>
        <w:rPr>
          <w:spacing w:val="9"/>
        </w:rPr>
        <w:t> 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esou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ce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1"/>
          <w:w w:val="102"/>
        </w:rPr>
        <w:t>needed</w:t>
      </w:r>
      <w:r>
        <w:rPr>
          <w:w w:val="102"/>
        </w:rPr>
        <w:t>,</w:t>
      </w:r>
      <w:r>
        <w:rPr>
          <w:spacing w:val="9"/>
        </w:rPr>
        <w:t> </w:t>
      </w:r>
      <w:r>
        <w:rPr>
          <w:spacing w:val="2"/>
          <w:w w:val="102"/>
        </w:rPr>
        <w:t>an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2"/>
          <w:w w:val="102"/>
        </w:rPr>
        <w:t>designe</w:t>
      </w:r>
      <w:r>
        <w:rPr>
          <w:spacing w:val="11"/>
          <w:w w:val="102"/>
        </w:rPr>
        <w:t>r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</w:t>
      </w:r>
      <w:r>
        <w:rPr>
          <w:w w:val="101"/>
        </w:rPr>
        <w:t>f</w:t>
      </w:r>
      <w:r>
        <w:rPr>
          <w:spacing w:val="2"/>
          <w:w w:val="101"/>
        </w:rPr>
        <w:t>l</w:t>
      </w:r>
      <w:r>
        <w:rPr>
          <w:spacing w:val="2"/>
          <w:w w:val="102"/>
        </w:rPr>
        <w:t>ec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1"/>
          <w:w w:val="102"/>
        </w:rPr>
        <w:t>it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spacing w:val="1"/>
          <w:w w:val="102"/>
        </w:rPr>
        <w:t>e</w:t>
      </w:r>
      <w:r>
        <w:rPr>
          <w:spacing w:val="-4"/>
          <w:w w:val="102"/>
        </w:rPr>
        <w:t>ﬀ</w:t>
      </w:r>
      <w:r>
        <w:rPr>
          <w:spacing w:val="2"/>
          <w:w w:val="102"/>
        </w:rPr>
        <w:t>ec- </w:t>
      </w:r>
      <w:r>
        <w:rPr>
          <w:w w:val="105"/>
        </w:rPr>
        <w:t>tiveness (Laurillard and Ljubojevic in press). This sequence of adopt-</w:t>
      </w:r>
      <w:r>
        <w:rPr>
          <w:spacing w:val="1"/>
          <w:w w:val="105"/>
        </w:rPr>
        <w:t> </w:t>
      </w:r>
      <w:r>
        <w:rPr>
          <w:w w:val="105"/>
        </w:rPr>
        <w:t>adapt-test-redesign-publish enables the teacher to learn by doing, to</w:t>
      </w:r>
      <w:r>
        <w:rPr>
          <w:spacing w:val="1"/>
          <w:w w:val="105"/>
        </w:rPr>
        <w:t> </w:t>
      </w:r>
      <w:r>
        <w:rPr>
          <w:w w:val="105"/>
        </w:rPr>
        <w:t>experiment, share and collaborate on innovating in pedagogy. Such col-</w:t>
      </w:r>
      <w:r>
        <w:rPr>
          <w:spacing w:val="1"/>
          <w:w w:val="105"/>
        </w:rPr>
        <w:t> </w:t>
      </w:r>
      <w:r>
        <w:rPr>
          <w:w w:val="105"/>
        </w:rPr>
        <w:t>laboration, having a focus on the shareable form of the pedagogy, with</w:t>
      </w:r>
      <w:r>
        <w:rPr>
          <w:spacing w:val="1"/>
          <w:w w:val="105"/>
        </w:rPr>
        <w:t> </w:t>
      </w:r>
      <w:r>
        <w:rPr>
          <w:w w:val="105"/>
        </w:rPr>
        <w:t>slots for the content elements, should create a demand for resources to</w:t>
      </w:r>
      <w:r>
        <w:rPr>
          <w:spacing w:val="-47"/>
          <w:w w:val="105"/>
        </w:rPr>
        <w:t> </w:t>
      </w:r>
      <w:r>
        <w:rPr/>
        <w:t>fill those slots – i.e. a natural community willing to use OER and digital</w:t>
      </w:r>
      <w:r>
        <w:rPr>
          <w:spacing w:val="1"/>
        </w:rPr>
        <w:t> </w:t>
      </w:r>
      <w:r>
        <w:rPr>
          <w:w w:val="105"/>
        </w:rPr>
        <w:t>repositories, and capable also of contributing further resources. If the</w:t>
      </w:r>
      <w:r>
        <w:rPr>
          <w:spacing w:val="1"/>
          <w:w w:val="105"/>
        </w:rPr>
        <w:t> </w:t>
      </w:r>
      <w:r>
        <w:rPr>
          <w:w w:val="105"/>
        </w:rPr>
        <w:t>LDSE</w:t>
      </w:r>
      <w:r>
        <w:rPr>
          <w:spacing w:val="-9"/>
          <w:w w:val="105"/>
        </w:rPr>
        <w:t> </w:t>
      </w:r>
      <w:r>
        <w:rPr>
          <w:w w:val="105"/>
        </w:rPr>
        <w:t>pedagogical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  <w:r>
        <w:rPr>
          <w:spacing w:val="-7"/>
          <w:w w:val="105"/>
        </w:rPr>
        <w:t> </w:t>
      </w:r>
      <w:r>
        <w:rPr>
          <w:w w:val="105"/>
        </w:rPr>
        <w:t>exchange</w:t>
      </w:r>
      <w:r>
        <w:rPr>
          <w:spacing w:val="-7"/>
          <w:w w:val="105"/>
        </w:rPr>
        <w:t> </w:t>
      </w:r>
      <w:r>
        <w:rPr>
          <w:w w:val="105"/>
        </w:rPr>
        <w:t>works,</w:t>
      </w:r>
      <w:r>
        <w:rPr>
          <w:spacing w:val="-8"/>
          <w:w w:val="105"/>
        </w:rPr>
        <w:t> </w:t>
      </w:r>
      <w:r>
        <w:rPr>
          <w:w w:val="105"/>
        </w:rPr>
        <w:t>then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act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engine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innovation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community.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currently</w:t>
      </w:r>
      <w:r>
        <w:rPr>
          <w:spacing w:val="-6"/>
          <w:w w:val="105"/>
        </w:rPr>
        <w:t> </w:t>
      </w:r>
      <w:r>
        <w:rPr>
          <w:w w:val="105"/>
        </w:rPr>
        <w:t>being</w:t>
      </w:r>
      <w:r>
        <w:rPr>
          <w:spacing w:val="-6"/>
          <w:w w:val="105"/>
        </w:rPr>
        <w:t> </w:t>
      </w:r>
      <w:r>
        <w:rPr>
          <w:w w:val="105"/>
        </w:rPr>
        <w:t>evaluated,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report</w:t>
      </w:r>
      <w:r>
        <w:rPr>
          <w:spacing w:val="-48"/>
          <w:w w:val="105"/>
        </w:rPr>
        <w:t> </w:t>
      </w:r>
      <w:r>
        <w:rPr>
          <w:w w:val="105"/>
        </w:rPr>
        <w:t>later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2011</w:t>
      </w:r>
      <w:r>
        <w:rPr>
          <w:w w:val="105"/>
          <w:position w:val="5"/>
          <w:sz w:val="13"/>
        </w:rPr>
        <w:t>1</w:t>
      </w:r>
      <w:r>
        <w:rPr>
          <w:w w:val="105"/>
        </w:rPr>
        <w:t>.</w:t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Heading4"/>
        <w:jc w:val="both"/>
      </w:pPr>
      <w:r>
        <w:rPr/>
        <w:t>A</w:t>
      </w:r>
      <w:r>
        <w:rPr>
          <w:spacing w:val="-2"/>
        </w:rPr>
        <w:t> </w:t>
      </w:r>
      <w:r>
        <w:rPr/>
        <w:t>prototype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Support</w:t>
      </w:r>
      <w:r>
        <w:rPr>
          <w:spacing w:val="-1"/>
        </w:rPr>
        <w:t> </w:t>
      </w:r>
      <w:r>
        <w:rPr/>
        <w:t>Environment</w:t>
      </w:r>
    </w:p>
    <w:p>
      <w:pPr>
        <w:pStyle w:val="BodyText"/>
        <w:spacing w:line="220" w:lineRule="auto" w:before="232"/>
        <w:ind w:right="550" w:hanging="1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exchange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pedagogical</w:t>
      </w:r>
      <w:r>
        <w:rPr>
          <w:spacing w:val="-11"/>
          <w:w w:val="105"/>
        </w:rPr>
        <w:t> </w:t>
      </w:r>
      <w:r>
        <w:rPr>
          <w:w w:val="105"/>
        </w:rPr>
        <w:t>patterns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important</w:t>
      </w:r>
      <w:r>
        <w:rPr>
          <w:spacing w:val="-11"/>
          <w:w w:val="105"/>
        </w:rPr>
        <w:t> </w:t>
      </w:r>
      <w:r>
        <w:rPr>
          <w:w w:val="105"/>
        </w:rPr>
        <w:t>part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support</w:t>
      </w:r>
      <w:r>
        <w:rPr>
          <w:spacing w:val="-47"/>
          <w:w w:val="105"/>
        </w:rPr>
        <w:t> </w:t>
      </w:r>
      <w:r>
        <w:rPr>
          <w:w w:val="105"/>
        </w:rPr>
        <w:t>that teachers need, but does not cover all the issues listed in section 3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above.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provides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open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customizable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ideas,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means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the academic community to collaborate in a way that should oﬀer value</w:t>
      </w:r>
      <w:r>
        <w:rPr>
          <w:spacing w:val="-47"/>
          <w:w w:val="105"/>
        </w:rPr>
        <w:t> </w:t>
      </w:r>
      <w:r>
        <w:rPr>
          <w:w w:val="105"/>
        </w:rPr>
        <w:t>commensurate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9"/>
          <w:w w:val="105"/>
        </w:rPr>
        <w:t> </w:t>
      </w:r>
      <w:r>
        <w:rPr>
          <w:w w:val="105"/>
        </w:rPr>
        <w:t>spend,</w:t>
      </w:r>
      <w:r>
        <w:rPr>
          <w:spacing w:val="-9"/>
          <w:w w:val="105"/>
        </w:rPr>
        <w:t> </w:t>
      </w:r>
      <w:r>
        <w:rPr>
          <w:w w:val="105"/>
        </w:rPr>
        <w:t>but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does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itself</w:t>
      </w:r>
      <w:r>
        <w:rPr>
          <w:spacing w:val="-9"/>
          <w:w w:val="105"/>
        </w:rPr>
        <w:t> </w:t>
      </w:r>
      <w:r>
        <w:rPr>
          <w:w w:val="105"/>
        </w:rPr>
        <w:t>scaﬀold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47"/>
          <w:w w:val="105"/>
        </w:rPr>
        <w:t> </w:t>
      </w:r>
      <w:r>
        <w:rPr>
          <w:w w:val="105"/>
        </w:rPr>
        <w:t>structure the complex processes involved in designing a module or ses-</w:t>
      </w:r>
      <w:r>
        <w:rPr>
          <w:spacing w:val="1"/>
          <w:w w:val="105"/>
        </w:rPr>
        <w:t> </w:t>
      </w:r>
      <w:r>
        <w:rPr/>
        <w:t>sion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course.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go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curriculum</w:t>
      </w:r>
      <w:r>
        <w:rPr>
          <w:spacing w:val="12"/>
        </w:rPr>
        <w:t> </w:t>
      </w:r>
      <w:r>
        <w:rPr/>
        <w:t>outline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delivery</w:t>
      </w:r>
      <w:r>
        <w:rPr>
          <w:spacing w:val="1"/>
        </w:rPr>
        <w:t> </w:t>
      </w:r>
      <w:r>
        <w:rPr>
          <w:w w:val="105"/>
        </w:rPr>
        <w:t>of a module, or to be able to think through the pedagogical and logisti-</w:t>
      </w:r>
      <w:r>
        <w:rPr>
          <w:spacing w:val="1"/>
          <w:w w:val="105"/>
        </w:rPr>
        <w:t> </w:t>
      </w:r>
      <w:r>
        <w:rPr>
          <w:w w:val="105"/>
        </w:rPr>
        <w:t>cal</w:t>
      </w:r>
      <w:r>
        <w:rPr>
          <w:spacing w:val="-6"/>
          <w:w w:val="105"/>
        </w:rPr>
        <w:t> </w:t>
      </w:r>
      <w:r>
        <w:rPr>
          <w:w w:val="105"/>
        </w:rPr>
        <w:t>consequences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moving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online</w:t>
      </w:r>
      <w:r>
        <w:rPr>
          <w:spacing w:val="-5"/>
          <w:w w:val="105"/>
        </w:rPr>
        <w:t> </w:t>
      </w:r>
      <w:r>
        <w:rPr>
          <w:w w:val="105"/>
        </w:rPr>
        <w:t>education,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LDSE</w:t>
      </w:r>
      <w:r>
        <w:rPr>
          <w:spacing w:val="-6"/>
          <w:w w:val="105"/>
        </w:rPr>
        <w:t> </w:t>
      </w:r>
      <w:r>
        <w:rPr>
          <w:w w:val="105"/>
        </w:rPr>
        <w:t>needs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oﬀer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elaborated</w:t>
      </w:r>
      <w:r>
        <w:rPr>
          <w:spacing w:val="-7"/>
          <w:w w:val="105"/>
        </w:rPr>
        <w:t> </w:t>
      </w:r>
      <w:r>
        <w:rPr>
          <w:w w:val="105"/>
        </w:rPr>
        <w:t>system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support.</w:t>
      </w:r>
      <w:r>
        <w:rPr>
          <w:spacing w:val="-7"/>
          <w:w w:val="105"/>
        </w:rPr>
        <w:t> </w:t>
      </w:r>
      <w:r>
        <w:rPr>
          <w:w w:val="105"/>
        </w:rPr>
        <w:t>Essentially,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has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provide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kind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mic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orld</w:t>
      </w:r>
      <w:r>
        <w:rPr>
          <w:spacing w:val="-19"/>
          <w:w w:val="271"/>
        </w:rPr>
        <w:t>’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2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22"/>
        </w:rPr>
        <w:t> </w:t>
      </w:r>
      <w:r>
        <w:rPr>
          <w:spacing w:val="-1"/>
          <w:w w:val="102"/>
        </w:rPr>
        <w:t>design</w:t>
      </w:r>
      <w:r>
        <w:rPr>
          <w:w w:val="102"/>
        </w:rPr>
        <w:t>.</w:t>
      </w:r>
      <w:r>
        <w:rPr>
          <w:spacing w:val="22"/>
        </w:rPr>
        <w:t> </w:t>
      </w:r>
      <w:r>
        <w:rPr>
          <w:spacing w:val="-1"/>
          <w:w w:val="102"/>
        </w:rPr>
        <w:t>Mic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orlds</w:t>
      </w:r>
      <w:r>
        <w:rPr>
          <w:w w:val="102"/>
        </w:rPr>
        <w:t>,</w:t>
      </w:r>
      <w:r>
        <w:rPr>
          <w:spacing w:val="22"/>
        </w:rPr>
        <w:t> </w:t>
      </w:r>
      <w:r>
        <w:rPr>
          <w:spacing w:val="-1"/>
          <w:w w:val="102"/>
        </w:rPr>
        <w:t>originall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oncei</w:t>
      </w:r>
      <w:r>
        <w:rPr>
          <w:spacing w:val="-3"/>
          <w:w w:val="102"/>
        </w:rPr>
        <w:t>v</w:t>
      </w:r>
      <w:r>
        <w:rPr>
          <w:w w:val="102"/>
        </w:rPr>
        <w:t>ed</w:t>
      </w:r>
      <w:r>
        <w:rPr>
          <w:spacing w:val="22"/>
        </w:rPr>
        <w:t> </w:t>
      </w:r>
      <w:r>
        <w:rPr>
          <w:spacing w:val="-1"/>
          <w:w w:val="102"/>
        </w:rPr>
        <w:t>by </w:t>
      </w:r>
      <w:r>
        <w:rPr>
          <w:w w:val="105"/>
        </w:rPr>
        <w:t>Seymour</w:t>
      </w:r>
      <w:r>
        <w:rPr>
          <w:spacing w:val="-6"/>
          <w:w w:val="105"/>
        </w:rPr>
        <w:t> </w:t>
      </w:r>
      <w:r>
        <w:rPr>
          <w:w w:val="105"/>
        </w:rPr>
        <w:t>Papert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enabling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learn</w:t>
      </w:r>
      <w:r>
        <w:rPr>
          <w:spacing w:val="-3"/>
          <w:w w:val="105"/>
        </w:rPr>
        <w:t> </w:t>
      </w:r>
      <w:r>
        <w:rPr>
          <w:w w:val="105"/>
        </w:rPr>
        <w:t>about</w:t>
      </w:r>
      <w:r>
        <w:rPr>
          <w:spacing w:val="-2"/>
          <w:w w:val="105"/>
        </w:rPr>
        <w:t> </w:t>
      </w:r>
      <w:r>
        <w:rPr>
          <w:w w:val="105"/>
        </w:rPr>
        <w:t>science,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under-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s</w:t>
      </w:r>
      <w:r>
        <w:rPr>
          <w:w w:val="102"/>
        </w:rPr>
        <w:t>t</w:t>
      </w:r>
      <w:r>
        <w:rPr>
          <w:spacing w:val="2"/>
          <w:w w:val="102"/>
        </w:rPr>
        <w:t>oo</w:t>
      </w:r>
      <w:r>
        <w:rPr>
          <w:w w:val="102"/>
        </w:rPr>
        <w:t>d</w:t>
      </w:r>
      <w:r>
        <w:rPr/>
        <w:t> </w:t>
      </w:r>
      <w:r>
        <w:rPr>
          <w:spacing w:val="1"/>
        </w:rPr>
        <w:t> </w:t>
      </w:r>
      <w:r>
        <w:rPr>
          <w:spacing w:val="2"/>
          <w:w w:val="102"/>
        </w:rPr>
        <w:t>a</w:t>
      </w:r>
      <w:r>
        <w:rPr>
          <w:w w:val="102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53"/>
          <w:w w:val="161"/>
        </w:rPr>
        <w:t>“</w:t>
      </w:r>
      <w:r>
        <w:rPr>
          <w:w w:val="72"/>
        </w:rPr>
        <w:t>…</w:t>
      </w:r>
      <w:r>
        <w:rPr>
          <w:spacing w:val="-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ompu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embedding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2"/>
        </w:rPr>
        <w:t>of </w:t>
      </w:r>
      <w:r>
        <w:rPr>
          <w:w w:val="105"/>
        </w:rPr>
        <w:t>scientific</w:t>
      </w:r>
      <w:r>
        <w:rPr>
          <w:spacing w:val="-11"/>
          <w:w w:val="105"/>
        </w:rPr>
        <w:t> </w:t>
      </w:r>
      <w:r>
        <w:rPr>
          <w:w w:val="105"/>
        </w:rPr>
        <w:t>concepts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relations</w:t>
      </w:r>
      <w:r>
        <w:rPr>
          <w:spacing w:val="-10"/>
          <w:w w:val="105"/>
        </w:rPr>
        <w:t> </w:t>
      </w:r>
      <w:r>
        <w:rPr>
          <w:w w:val="105"/>
        </w:rPr>
        <w:t>designed</w:t>
      </w:r>
      <w:r>
        <w:rPr>
          <w:spacing w:val="-11"/>
          <w:w w:val="105"/>
        </w:rPr>
        <w:t> </w:t>
      </w:r>
      <w:r>
        <w:rPr>
          <w:w w:val="105"/>
        </w:rPr>
        <w:t>so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appropriate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tasks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pedagogy,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engage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exploration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construc-</w:t>
      </w:r>
      <w:r>
        <w:rPr>
          <w:spacing w:val="-48"/>
          <w:w w:val="105"/>
        </w:rPr>
        <w:t> </w:t>
      </w:r>
      <w:r>
        <w:rPr>
          <w:w w:val="105"/>
        </w:rPr>
        <w:t>tion activity rich in the generation of meaning… [the] structure included</w:t>
      </w:r>
      <w:r>
        <w:rPr>
          <w:spacing w:val="1"/>
          <w:w w:val="105"/>
        </w:rPr>
        <w:t> </w:t>
      </w:r>
      <w:r>
        <w:rPr>
          <w:w w:val="105"/>
        </w:rPr>
        <w:t>the semantics and rules of the language, as well as the graphical repre-</w:t>
      </w:r>
      <w:r>
        <w:rPr>
          <w:spacing w:val="1"/>
          <w:w w:val="105"/>
        </w:rPr>
        <w:t> </w:t>
      </w:r>
      <w:r>
        <w:rPr>
          <w:w w:val="105"/>
        </w:rPr>
        <w:t>sentations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concepts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relations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domain</w:t>
      </w:r>
      <w:r>
        <w:rPr>
          <w:spacing w:val="-12"/>
          <w:w w:val="105"/>
        </w:rPr>
        <w:t> </w:t>
      </w:r>
      <w:r>
        <w:rPr>
          <w:w w:val="105"/>
        </w:rPr>
        <w:t>characterizing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microworld”(Healy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Kynigos,</w:t>
      </w:r>
      <w:r>
        <w:rPr>
          <w:spacing w:val="-4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before="9"/>
        <w:ind w:left="0"/>
        <w:jc w:val="left"/>
        <w:rPr>
          <w:sz w:val="9"/>
        </w:rPr>
      </w:pPr>
      <w:r>
        <w:rPr/>
        <w:pict>
          <v:shape style="position:absolute;margin-left:48.188999pt;margin-top:7.171581pt;width:51.05pt;height:.1pt;mso-position-horizontal-relative:page;mso-position-vertical-relative:paragraph;z-index:-15720448;mso-wrap-distance-left:0;mso-wrap-distance-right:0" id="docshape47" coordorigin="964,143" coordsize="1021,0" path="m964,143l1984,14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837" w:right="460" w:hanging="114"/>
        <w:jc w:val="left"/>
        <w:rPr>
          <w:sz w:val="17"/>
        </w:rPr>
      </w:pPr>
      <w:r>
        <w:rPr>
          <w:position w:val="4"/>
          <w:sz w:val="10"/>
        </w:rPr>
        <w:t>1</w:t>
      </w:r>
      <w:r>
        <w:rPr>
          <w:spacing w:val="9"/>
          <w:position w:val="4"/>
          <w:sz w:val="10"/>
        </w:rPr>
        <w:t> </w:t>
      </w:r>
      <w:r>
        <w:rPr>
          <w:sz w:val="17"/>
        </w:rPr>
        <w:t>To</w:t>
      </w:r>
      <w:r>
        <w:rPr>
          <w:spacing w:val="-5"/>
          <w:sz w:val="17"/>
        </w:rPr>
        <w:t> </w:t>
      </w:r>
      <w:r>
        <w:rPr>
          <w:sz w:val="17"/>
        </w:rPr>
        <w:t>view</w:t>
      </w:r>
      <w:r>
        <w:rPr>
          <w:spacing w:val="-4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current</w:t>
      </w:r>
      <w:r>
        <w:rPr>
          <w:spacing w:val="-4"/>
          <w:sz w:val="17"/>
        </w:rPr>
        <w:t> </w:t>
      </w:r>
      <w:r>
        <w:rPr>
          <w:sz w:val="17"/>
        </w:rPr>
        <w:t>patterns,</w:t>
      </w:r>
      <w:r>
        <w:rPr>
          <w:spacing w:val="-5"/>
          <w:sz w:val="17"/>
        </w:rPr>
        <w:t> </w:t>
      </w:r>
      <w:r>
        <w:rPr>
          <w:sz w:val="17"/>
        </w:rPr>
        <w:t>experiment</w:t>
      </w:r>
      <w:r>
        <w:rPr>
          <w:spacing w:val="-4"/>
          <w:sz w:val="17"/>
        </w:rPr>
        <w:t> </w:t>
      </w:r>
      <w:r>
        <w:rPr>
          <w:sz w:val="17"/>
        </w:rPr>
        <w:t>with</w:t>
      </w:r>
      <w:r>
        <w:rPr>
          <w:spacing w:val="-4"/>
          <w:sz w:val="17"/>
        </w:rPr>
        <w:t> </w:t>
      </w:r>
      <w:r>
        <w:rPr>
          <w:sz w:val="17"/>
        </w:rPr>
        <w:t>them,</w:t>
      </w:r>
      <w:r>
        <w:rPr>
          <w:spacing w:val="-5"/>
          <w:sz w:val="17"/>
        </w:rPr>
        <w:t> </w:t>
      </w:r>
      <w:r>
        <w:rPr>
          <w:sz w:val="17"/>
        </w:rPr>
        <w:t>and</w:t>
      </w:r>
      <w:r>
        <w:rPr>
          <w:spacing w:val="-4"/>
          <w:sz w:val="17"/>
        </w:rPr>
        <w:t> </w:t>
      </w:r>
      <w:r>
        <w:rPr>
          <w:sz w:val="17"/>
        </w:rPr>
        <w:t>contribute</w:t>
      </w:r>
      <w:r>
        <w:rPr>
          <w:spacing w:val="-5"/>
          <w:sz w:val="17"/>
        </w:rPr>
        <w:t> </w:t>
      </w:r>
      <w:r>
        <w:rPr>
          <w:sz w:val="17"/>
        </w:rPr>
        <w:t>further</w:t>
      </w:r>
      <w:r>
        <w:rPr>
          <w:spacing w:val="-4"/>
          <w:sz w:val="17"/>
        </w:rPr>
        <w:t> </w:t>
      </w:r>
      <w:r>
        <w:rPr>
          <w:sz w:val="17"/>
        </w:rPr>
        <w:t>patterns,</w:t>
      </w:r>
      <w:r>
        <w:rPr>
          <w:spacing w:val="-5"/>
          <w:sz w:val="17"/>
        </w:rPr>
        <w:t> </w:t>
      </w:r>
      <w:r>
        <w:rPr>
          <w:sz w:val="17"/>
        </w:rPr>
        <w:t>please</w:t>
      </w:r>
      <w:r>
        <w:rPr>
          <w:spacing w:val="1"/>
          <w:sz w:val="17"/>
        </w:rPr>
        <w:t> </w:t>
      </w:r>
      <w:r>
        <w:rPr>
          <w:sz w:val="17"/>
        </w:rPr>
        <w:t>see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1"/>
          <w:sz w:val="17"/>
        </w:rPr>
        <w:t> </w:t>
      </w:r>
      <w:r>
        <w:rPr>
          <w:sz w:val="17"/>
        </w:rPr>
        <w:t>website tinyurl.com/ldsepatterns.</w:t>
      </w:r>
    </w:p>
    <w:p>
      <w:pPr>
        <w:spacing w:after="0" w:line="220" w:lineRule="auto"/>
        <w:jc w:val="left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96"/>
          <w:w w:val="271"/>
        </w:rPr>
        <w:t>‘</w:t>
      </w:r>
      <w:r>
        <w:rPr>
          <w:spacing w:val="-2"/>
          <w:w w:val="102"/>
        </w:rPr>
        <w:t>scie</w:t>
      </w:r>
      <w:r>
        <w:rPr>
          <w:spacing w:val="-4"/>
          <w:w w:val="102"/>
        </w:rPr>
        <w:t>n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w w:val="101"/>
        </w:rPr>
        <w:t>f</w:t>
      </w:r>
      <w:r>
        <w:rPr>
          <w:spacing w:val="-2"/>
          <w:w w:val="101"/>
        </w:rPr>
        <w:t>i</w:t>
      </w:r>
      <w:r>
        <w:rPr>
          <w:w w:val="102"/>
        </w:rPr>
        <w:t>c</w:t>
      </w:r>
      <w:r>
        <w:rPr>
          <w:spacing w:val="22"/>
        </w:rPr>
        <w:t> </w:t>
      </w:r>
      <w:r>
        <w:rPr>
          <w:spacing w:val="-4"/>
          <w:w w:val="102"/>
        </w:rPr>
        <w:t>c</w:t>
      </w:r>
      <w:r>
        <w:rPr>
          <w:spacing w:val="-2"/>
          <w:w w:val="102"/>
        </w:rPr>
        <w:t>oncepts</w:t>
      </w:r>
      <w:r>
        <w:rPr>
          <w:spacing w:val="-20"/>
          <w:w w:val="271"/>
        </w:rPr>
        <w:t>’</w:t>
      </w:r>
      <w:r>
        <w:rPr>
          <w:spacing w:val="-2"/>
          <w:w w:val="102"/>
        </w:rPr>
        <w:t>i</w:t>
      </w:r>
      <w:r>
        <w:rPr>
          <w:w w:val="102"/>
        </w:rPr>
        <w:t>n</w:t>
      </w:r>
      <w:r>
        <w:rPr>
          <w:spacing w:val="21"/>
        </w:rPr>
        <w:t> </w:t>
      </w:r>
      <w:r>
        <w:rPr>
          <w:spacing w:val="-2"/>
          <w:w w:val="102"/>
        </w:rPr>
        <w:t>thi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4"/>
          <w:w w:val="102"/>
        </w:rPr>
        <w:t>c</w:t>
      </w:r>
      <w:r>
        <w:rPr>
          <w:spacing w:val="-2"/>
          <w:w w:val="102"/>
        </w:rPr>
        <w:t>as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2"/>
          <w:w w:val="102"/>
        </w:rPr>
        <w:t>a</w:t>
      </w:r>
      <w:r>
        <w:rPr>
          <w:spacing w:val="-5"/>
          <w:w w:val="102"/>
        </w:rPr>
        <w:t>r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2"/>
          <w:w w:val="102"/>
        </w:rPr>
        <w:t>cur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t</w:t>
      </w:r>
      <w:r>
        <w:rPr>
          <w:spacing w:val="21"/>
        </w:rPr>
        <w:t> </w:t>
      </w:r>
      <w:r>
        <w:rPr>
          <w:spacing w:val="-2"/>
          <w:w w:val="102"/>
        </w:rPr>
        <w:t>idea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2"/>
          <w:w w:val="102"/>
        </w:rPr>
        <w:t>i</w:t>
      </w:r>
      <w:r>
        <w:rPr>
          <w:w w:val="102"/>
        </w:rPr>
        <w:t>n</w:t>
      </w:r>
      <w:r>
        <w:rPr>
          <w:spacing w:val="21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esea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ch</w:t>
      </w:r>
    </w:p>
    <w:p>
      <w:pPr>
        <w:pStyle w:val="BodyText"/>
        <w:spacing w:line="220" w:lineRule="auto" w:before="5"/>
        <w:ind w:left="553" w:right="723"/>
      </w:pPr>
      <w:r>
        <w:rPr>
          <w:spacing w:val="-1"/>
          <w:w w:val="105"/>
        </w:rPr>
        <w:t>literature </w:t>
      </w:r>
      <w:r>
        <w:rPr>
          <w:w w:val="105"/>
        </w:rPr>
        <w:t>about the alignment of the diﬀerent components of a learning</w:t>
      </w:r>
      <w:r>
        <w:rPr>
          <w:spacing w:val="-47"/>
          <w:w w:val="105"/>
        </w:rPr>
        <w:t> </w:t>
      </w:r>
      <w:r>
        <w:rPr/>
        <w:t>design – aims, outcomes, methods and assessment – the concepts of what</w:t>
      </w:r>
      <w:r>
        <w:rPr>
          <w:spacing w:val="1"/>
        </w:rPr>
        <w:t> </w:t>
      </w:r>
      <w:r>
        <w:rPr/>
        <w:t>constitute outcomes of learning, the types of teaching methodologies, such</w:t>
      </w:r>
      <w:r>
        <w:rPr>
          <w:spacing w:val="-45"/>
        </w:rPr>
        <w:t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social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constructivism,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collaborative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learning,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range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tech-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nologies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their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pedagogical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characteristics,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etc.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These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concepts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relations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between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represented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LDSE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form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ontology,</w:t>
      </w:r>
      <w:r>
        <w:rPr>
          <w:spacing w:val="-12"/>
          <w:w w:val="105"/>
        </w:rPr>
        <w:t> </w:t>
      </w:r>
      <w:r>
        <w:rPr>
          <w:w w:val="105"/>
        </w:rPr>
        <w:t>so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user</w:t>
      </w:r>
      <w:r>
        <w:rPr>
          <w:spacing w:val="-13"/>
          <w:w w:val="105"/>
        </w:rPr>
        <w:t> </w:t>
      </w:r>
      <w:r>
        <w:rPr>
          <w:w w:val="105"/>
        </w:rPr>
        <w:t>builds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design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system,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/>
        <w:t>able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advise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oﬀer</w:t>
      </w:r>
      <w:r>
        <w:rPr>
          <w:spacing w:val="-9"/>
        </w:rPr>
        <w:t> </w:t>
      </w:r>
      <w:r>
        <w:rPr/>
        <w:t>contextualized</w:t>
      </w:r>
      <w:r>
        <w:rPr>
          <w:spacing w:val="-9"/>
        </w:rPr>
        <w:t> </w:t>
      </w:r>
      <w:r>
        <w:rPr/>
        <w:t>help,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relevant</w:t>
      </w:r>
      <w:r>
        <w:rPr>
          <w:spacing w:val="-10"/>
        </w:rPr>
        <w:t> </w:t>
      </w:r>
      <w:r>
        <w:rPr/>
        <w:t>examples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existing</w:t>
      </w:r>
      <w:r>
        <w:rPr>
          <w:spacing w:val="-45"/>
        </w:rPr>
        <w:t> </w:t>
      </w:r>
      <w:r>
        <w:rPr>
          <w:spacing w:val="-2"/>
          <w:w w:val="102"/>
        </w:rPr>
        <w:t>learnin</w:t>
      </w:r>
      <w:r>
        <w:rPr>
          <w:w w:val="102"/>
        </w:rPr>
        <w:t>g</w:t>
      </w:r>
      <w:r>
        <w:rPr>
          <w:spacing w:val="-5"/>
        </w:rPr>
        <w:t> </w:t>
      </w:r>
      <w:r>
        <w:rPr>
          <w:spacing w:val="-2"/>
          <w:w w:val="102"/>
        </w:rPr>
        <w:t>designs</w:t>
      </w:r>
      <w:r>
        <w:rPr>
          <w:w w:val="102"/>
        </w:rPr>
        <w:t>.</w:t>
      </w:r>
      <w:r>
        <w:rPr>
          <w:spacing w:val="-5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96"/>
          <w:w w:val="271"/>
        </w:rPr>
        <w:t>‘</w:t>
      </w:r>
      <w:r>
        <w:rPr>
          <w:spacing w:val="-5"/>
          <w:w w:val="102"/>
        </w:rPr>
        <w:t>s</w:t>
      </w:r>
      <w:r>
        <w:rPr>
          <w:spacing w:val="-2"/>
          <w:w w:val="102"/>
        </w:rPr>
        <w:t>tude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ts</w:t>
      </w:r>
      <w:r>
        <w:rPr>
          <w:spacing w:val="-46"/>
          <w:w w:val="271"/>
        </w:rPr>
        <w:t>’</w:t>
      </w:r>
      <w:r>
        <w:rPr>
          <w:spacing w:val="-2"/>
          <w:w w:val="102"/>
        </w:rPr>
        <w:t>i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spacing w:val="-2"/>
          <w:w w:val="102"/>
        </w:rPr>
        <w:t>thi</w:t>
      </w:r>
      <w:r>
        <w:rPr>
          <w:w w:val="102"/>
        </w:rPr>
        <w:t>s</w:t>
      </w:r>
      <w:r>
        <w:rPr>
          <w:spacing w:val="-5"/>
        </w:rPr>
        <w:t> </w:t>
      </w:r>
      <w:r>
        <w:rPr>
          <w:spacing w:val="-4"/>
          <w:w w:val="102"/>
        </w:rPr>
        <w:t>c</w:t>
      </w:r>
      <w:r>
        <w:rPr>
          <w:spacing w:val="-2"/>
          <w:w w:val="102"/>
        </w:rPr>
        <w:t>as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2"/>
          <w:w w:val="102"/>
        </w:rPr>
        <w:t>a</w:t>
      </w:r>
      <w:r>
        <w:rPr>
          <w:spacing w:val="-5"/>
          <w:w w:val="102"/>
        </w:rPr>
        <w:t>r</w:t>
      </w:r>
      <w:r>
        <w:rPr>
          <w:w w:val="102"/>
        </w:rPr>
        <w:t>e</w:t>
      </w:r>
      <w:r>
        <w:rPr>
          <w:spacing w:val="-4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2"/>
          <w:w w:val="102"/>
        </w:rPr>
        <w:t>lectu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6"/>
          <w:w w:val="102"/>
        </w:rPr>
        <w:t>r</w:t>
      </w:r>
      <w:r>
        <w:rPr>
          <w:w w:val="102"/>
        </w:rPr>
        <w:t>s</w:t>
      </w:r>
      <w:r>
        <w:rPr>
          <w:spacing w:val="-5"/>
        </w:rPr>
        <w:t> </w:t>
      </w:r>
      <w:r>
        <w:rPr>
          <w:spacing w:val="-2"/>
          <w:w w:val="102"/>
        </w:rPr>
        <w:t>usin</w:t>
      </w:r>
      <w:r>
        <w:rPr>
          <w:w w:val="102"/>
        </w:rPr>
        <w:t>g</w:t>
      </w:r>
      <w:r>
        <w:rPr>
          <w:spacing w:val="-5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2"/>
          <w:w w:val="102"/>
        </w:rPr>
        <w:t>LDSE,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course,</w:t>
      </w:r>
      <w:r>
        <w:rPr>
          <w:spacing w:val="-1"/>
        </w:rPr>
        <w:t> </w:t>
      </w:r>
      <w:r>
        <w:rPr/>
        <w:t>module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session.</w:t>
      </w:r>
    </w:p>
    <w:p>
      <w:pPr>
        <w:pStyle w:val="BodyText"/>
        <w:spacing w:line="220" w:lineRule="auto" w:before="144"/>
        <w:ind w:left="553" w:right="719" w:hanging="1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7"/>
          <w:w w:val="102"/>
        </w:rPr>
        <w:t>k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spacing w:val="-6"/>
          <w:w w:val="102"/>
        </w:rPr>
        <w:t>f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w w:val="102"/>
        </w:rPr>
        <w:t>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33"/>
          <w:w w:val="271"/>
        </w:rPr>
        <w:t>’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v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8"/>
        </w:rPr>
        <w:t> </w:t>
      </w:r>
      <w:r>
        <w:rPr>
          <w:w w:val="102"/>
        </w:rPr>
        <w:t>enabled</w:t>
      </w:r>
      <w:r>
        <w:rPr>
          <w:spacing w:val="8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spacing w:val="-1"/>
          <w:w w:val="102"/>
        </w:rPr>
        <w:t>suc</w:t>
      </w:r>
      <w:r>
        <w:rPr>
          <w:w w:val="102"/>
        </w:rPr>
        <w:t>h</w:t>
      </w:r>
      <w:r>
        <w:rPr>
          <w:spacing w:val="8"/>
        </w:rPr>
        <w:t> </w:t>
      </w:r>
      <w:r>
        <w:rPr>
          <w:w w:val="102"/>
        </w:rPr>
        <w:t>media</w:t>
      </w:r>
      <w:r>
        <w:rPr>
          <w:spacing w:val="8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the </w:t>
      </w:r>
      <w:r>
        <w:rPr/>
        <w:t>ability to make constructions and change and extend the rules and rela-</w:t>
      </w:r>
      <w:r>
        <w:rPr>
          <w:spacing w:val="1"/>
        </w:rPr>
        <w:t> </w:t>
      </w:r>
      <w:r>
        <w:rPr/>
        <w:t>tionships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microworld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editable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these</w:t>
      </w:r>
      <w:r>
        <w:rPr>
          <w:spacing w:val="1"/>
        </w:rPr>
        <w:t> </w:t>
      </w:r>
      <w:r>
        <w:rPr/>
        <w:t>media and their executable representations providing immediate and epis-</w:t>
      </w:r>
      <w:r>
        <w:rPr>
          <w:spacing w:val="1"/>
        </w:rPr>
        <w:t> </w:t>
      </w:r>
      <w:r>
        <w:rPr/>
        <w:t>temologically</w:t>
      </w:r>
      <w:r>
        <w:rPr>
          <w:spacing w:val="1"/>
        </w:rPr>
        <w:t> </w:t>
      </w:r>
      <w:r>
        <w:rPr/>
        <w:t>succinct</w:t>
      </w:r>
      <w:r>
        <w:rPr>
          <w:spacing w:val="1"/>
        </w:rPr>
        <w:t> </w:t>
      </w:r>
      <w:r>
        <w:rPr/>
        <w:t>feedback…</w:t>
      </w:r>
      <w:r>
        <w:rPr>
          <w:spacing w:val="1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exploration,</w:t>
      </w:r>
      <w:r>
        <w:rPr>
          <w:spacing w:val="1"/>
        </w:rPr>
        <w:t> </w:t>
      </w:r>
      <w:r>
        <w:rPr/>
        <w:t>bricolage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construction: a kind of learning, which characterizes the constructionist</w:t>
      </w:r>
      <w:r>
        <w:rPr>
          <w:spacing w:val="1"/>
        </w:rPr>
        <w:t> </w:t>
      </w:r>
      <w:r>
        <w:rPr/>
        <w:t>perspective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Papert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3"/>
        </w:rPr>
        <w:t> </w:t>
      </w:r>
      <w:r>
        <w:rPr/>
        <w:t>(Healy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Kynigos,</w:t>
      </w:r>
      <w:r>
        <w:rPr>
          <w:spacing w:val="2"/>
        </w:rPr>
        <w:t> </w:t>
      </w:r>
      <w:r>
        <w:rPr/>
        <w:t>2010,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64).</w:t>
      </w:r>
    </w:p>
    <w:p>
      <w:pPr>
        <w:pStyle w:val="BodyText"/>
        <w:spacing w:line="220" w:lineRule="auto" w:before="147"/>
        <w:ind w:left="553" w:right="720"/>
      </w:pPr>
      <w:r>
        <w:rPr/>
        <w:t>In</w:t>
      </w:r>
      <w:r>
        <w:rPr>
          <w:spacing w:val="13"/>
        </w:rPr>
        <w:t> </w:t>
      </w:r>
      <w:r>
        <w:rPr/>
        <w:t>line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this,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LDSE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user</w:t>
      </w:r>
      <w:r>
        <w:rPr>
          <w:spacing w:val="14"/>
        </w:rPr>
        <w:t> </w:t>
      </w:r>
      <w:r>
        <w:rPr/>
        <w:t>creates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design</w:t>
      </w:r>
      <w:r>
        <w:rPr>
          <w:spacing w:val="14"/>
        </w:rPr>
        <w:t> </w:t>
      </w:r>
      <w:r>
        <w:rPr/>
        <w:t>either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/>
        <w:t>importing</w:t>
      </w:r>
      <w:r>
        <w:rPr>
          <w:spacing w:val="1"/>
        </w:rPr>
        <w:t> </w:t>
      </w:r>
      <w:r>
        <w:rPr/>
        <w:t>it or by constructing it, by defining aims and learning outcomes, and by</w:t>
      </w:r>
      <w:r>
        <w:rPr>
          <w:spacing w:val="1"/>
        </w:rPr>
        <w:t> </w:t>
      </w:r>
      <w:r>
        <w:rPr/>
        <w:t>dragging</w:t>
      </w:r>
      <w:r>
        <w:rPr>
          <w:spacing w:val="33"/>
        </w:rPr>
        <w:t> </w:t>
      </w:r>
      <w:r>
        <w:rPr/>
        <w:t>diﬀerent</w:t>
      </w:r>
      <w:r>
        <w:rPr>
          <w:spacing w:val="32"/>
        </w:rPr>
        <w:t> </w:t>
      </w:r>
      <w:r>
        <w:rPr/>
        <w:t>types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teaching</w:t>
      </w:r>
      <w:r>
        <w:rPr>
          <w:spacing w:val="33"/>
        </w:rPr>
        <w:t> </w:t>
      </w:r>
      <w:r>
        <w:rPr/>
        <w:t>methods</w:t>
      </w:r>
      <w:r>
        <w:rPr>
          <w:spacing w:val="33"/>
        </w:rPr>
        <w:t> </w:t>
      </w:r>
      <w:r>
        <w:rPr/>
        <w:t>onto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timeline,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specify</w:t>
      </w:r>
      <w:r>
        <w:rPr>
          <w:spacing w:val="-45"/>
        </w:rPr>
        <w:t> </w:t>
      </w:r>
      <w:r>
        <w:rPr/>
        <w:t>the sequence of teaching and learning activities to be carried out in a ses-</w:t>
      </w:r>
      <w:r>
        <w:rPr>
          <w:spacing w:val="1"/>
        </w:rPr>
        <w:t> </w:t>
      </w:r>
      <w:r>
        <w:rPr/>
        <w:t>sion – the graphical expression of a pedagogical pattern. The relationship</w:t>
      </w:r>
      <w:r>
        <w:rPr>
          <w:spacing w:val="1"/>
        </w:rPr>
        <w:t> </w:t>
      </w:r>
      <w:r>
        <w:rPr/>
        <w:t>between the teaching methods chosen and the resulting learning experi-</w:t>
      </w:r>
      <w:r>
        <w:rPr>
          <w:spacing w:val="1"/>
        </w:rPr>
        <w:t> </w:t>
      </w:r>
      <w:r>
        <w:rPr/>
        <w:t>ence, can be explored by the user in the form of graphical feedback show-</w:t>
      </w:r>
      <w:r>
        <w:rPr>
          <w:spacing w:val="1"/>
        </w:rPr>
        <w:t> </w:t>
      </w:r>
      <w:r>
        <w:rPr/>
        <w:t>ing the likely eﬀects of their learning design. An example of this is shown in</w:t>
      </w:r>
      <w:r>
        <w:rPr>
          <w:spacing w:val="1"/>
        </w:rPr>
        <w:t> </w:t>
      </w:r>
      <w:r>
        <w:rPr/>
        <w:t>Fig.</w:t>
      </w:r>
      <w:r>
        <w:rPr>
          <w:spacing w:val="14"/>
        </w:rPr>
        <w:t> </w:t>
      </w:r>
      <w:r>
        <w:rPr/>
        <w:t>2,</w:t>
      </w:r>
      <w:r>
        <w:rPr>
          <w:spacing w:val="15"/>
        </w:rPr>
        <w:t> </w:t>
      </w:r>
      <w:r>
        <w:rPr/>
        <w:t>where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sequence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activity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duration</w:t>
      </w:r>
    </w:p>
    <w:p>
      <w:pPr>
        <w:pStyle w:val="BodyText"/>
        <w:spacing w:before="5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503999</wp:posOffset>
            </wp:positionH>
            <wp:positionV relativeFrom="paragraph">
              <wp:posOffset>142924</wp:posOffset>
            </wp:positionV>
            <wp:extent cx="2403450" cy="1545336"/>
            <wp:effectExtent l="0" t="0" r="0" b="0"/>
            <wp:wrapTopAndBottom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5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3059999</wp:posOffset>
            </wp:positionH>
            <wp:positionV relativeFrom="paragraph">
              <wp:posOffset>149374</wp:posOffset>
            </wp:positionV>
            <wp:extent cx="1548017" cy="1544764"/>
            <wp:effectExtent l="0" t="0" r="0" b="0"/>
            <wp:wrapTopAndBottom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17" cy="154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24"/>
        </w:numPr>
        <w:tabs>
          <w:tab w:pos="5687" w:val="left" w:leader="none"/>
          <w:tab w:pos="5689" w:val="left" w:leader="none"/>
        </w:tabs>
        <w:spacing w:line="240" w:lineRule="auto" w:before="111" w:after="0"/>
        <w:ind w:left="5688" w:right="0" w:hanging="3345"/>
        <w:jc w:val="left"/>
        <w:rPr>
          <w:sz w:val="18"/>
        </w:rPr>
      </w:pPr>
      <w:r>
        <w:rPr>
          <w:w w:val="105"/>
          <w:sz w:val="18"/>
        </w:rPr>
        <w:t>(b)</w:t>
      </w:r>
    </w:p>
    <w:p>
      <w:pPr>
        <w:spacing w:line="230" w:lineRule="auto" w:before="106"/>
        <w:ind w:left="570" w:right="707" w:firstLine="249"/>
        <w:jc w:val="left"/>
        <w:rPr>
          <w:sz w:val="18"/>
        </w:rPr>
      </w:pPr>
      <w:r>
        <w:rPr>
          <w:w w:val="105"/>
          <w:sz w:val="18"/>
        </w:rPr>
        <w:t>Figure 2. (a) the LDSE timeline with diﬀerent types of teaching method defining</w:t>
      </w:r>
      <w:r>
        <w:rPr>
          <w:spacing w:val="1"/>
          <w:w w:val="105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sequence</w:t>
      </w:r>
      <w:r>
        <w:rPr>
          <w:spacing w:val="10"/>
          <w:sz w:val="18"/>
        </w:rPr>
        <w:t> </w:t>
      </w:r>
      <w:r>
        <w:rPr>
          <w:sz w:val="18"/>
        </w:rPr>
        <w:t>and</w:t>
      </w:r>
      <w:r>
        <w:rPr>
          <w:spacing w:val="10"/>
          <w:sz w:val="18"/>
        </w:rPr>
        <w:t> </w:t>
      </w:r>
      <w:r>
        <w:rPr>
          <w:sz w:val="18"/>
        </w:rPr>
        <w:t>duration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learning</w:t>
      </w:r>
      <w:r>
        <w:rPr>
          <w:spacing w:val="8"/>
          <w:sz w:val="18"/>
        </w:rPr>
        <w:t> </w:t>
      </w:r>
      <w:r>
        <w:rPr>
          <w:sz w:val="18"/>
        </w:rPr>
        <w:t>activities,</w:t>
      </w:r>
      <w:r>
        <w:rPr>
          <w:spacing w:val="10"/>
          <w:sz w:val="18"/>
        </w:rPr>
        <w:t> </w:t>
      </w:r>
      <w:r>
        <w:rPr>
          <w:sz w:val="18"/>
        </w:rPr>
        <w:t>where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highlighted</w:t>
      </w:r>
      <w:r>
        <w:rPr>
          <w:spacing w:val="10"/>
          <w:sz w:val="18"/>
        </w:rPr>
        <w:t> </w:t>
      </w:r>
      <w:r>
        <w:rPr>
          <w:sz w:val="18"/>
        </w:rPr>
        <w:t>activity</w:t>
      </w:r>
      <w:r>
        <w:rPr>
          <w:spacing w:val="10"/>
          <w:sz w:val="18"/>
        </w:rPr>
        <w:t> </w:t>
      </w:r>
      <w:r>
        <w:rPr>
          <w:sz w:val="18"/>
        </w:rPr>
        <w:t>can</w:t>
      </w:r>
      <w:r>
        <w:rPr>
          <w:spacing w:val="9"/>
          <w:sz w:val="18"/>
        </w:rPr>
        <w:t> </w:t>
      </w:r>
      <w:r>
        <w:rPr>
          <w:sz w:val="18"/>
        </w:rPr>
        <w:t>be</w:t>
      </w:r>
      <w:r>
        <w:rPr>
          <w:spacing w:val="1"/>
          <w:sz w:val="18"/>
        </w:rPr>
        <w:t> </w:t>
      </w:r>
      <w:r>
        <w:rPr>
          <w:spacing w:val="-2"/>
          <w:w w:val="105"/>
          <w:sz w:val="18"/>
        </w:rPr>
        <w:t>annotated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in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the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fields</w:t>
      </w:r>
      <w:r>
        <w:rPr>
          <w:spacing w:val="-7"/>
          <w:w w:val="105"/>
          <w:sz w:val="18"/>
        </w:rPr>
        <w:t> </w:t>
      </w:r>
      <w:r>
        <w:rPr>
          <w:spacing w:val="-2"/>
          <w:w w:val="105"/>
          <w:sz w:val="18"/>
        </w:rPr>
        <w:t>below;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(b)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spacing w:val="-1"/>
          <w:w w:val="105"/>
          <w:sz w:val="18"/>
        </w:rPr>
        <w:t>calculation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of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proportion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of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learning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experience</w:t>
      </w:r>
    </w:p>
    <w:p>
      <w:pPr>
        <w:spacing w:line="210" w:lineRule="exact" w:before="0"/>
        <w:ind w:left="927" w:right="0" w:firstLine="0"/>
        <w:jc w:val="left"/>
        <w:rPr>
          <w:sz w:val="18"/>
        </w:rPr>
      </w:pPr>
      <w:r>
        <w:rPr>
          <w:sz w:val="18"/>
        </w:rPr>
        <w:t>this</w:t>
      </w:r>
      <w:r>
        <w:rPr>
          <w:spacing w:val="9"/>
          <w:sz w:val="18"/>
        </w:rPr>
        <w:t> </w:t>
      </w:r>
      <w:r>
        <w:rPr>
          <w:sz w:val="18"/>
        </w:rPr>
        <w:t>design</w:t>
      </w:r>
      <w:r>
        <w:rPr>
          <w:spacing w:val="9"/>
          <w:sz w:val="18"/>
        </w:rPr>
        <w:t> </w:t>
      </w:r>
      <w:r>
        <w:rPr>
          <w:sz w:val="18"/>
        </w:rPr>
        <w:t>results</w:t>
      </w:r>
      <w:r>
        <w:rPr>
          <w:spacing w:val="9"/>
          <w:sz w:val="18"/>
        </w:rPr>
        <w:t> </w:t>
      </w:r>
      <w:r>
        <w:rPr>
          <w:sz w:val="18"/>
        </w:rPr>
        <w:t>in,</w:t>
      </w:r>
      <w:r>
        <w:rPr>
          <w:spacing w:val="9"/>
          <w:sz w:val="18"/>
        </w:rPr>
        <w:t> </w:t>
      </w:r>
      <w:r>
        <w:rPr>
          <w:sz w:val="18"/>
        </w:rPr>
        <w:t>given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properties</w:t>
      </w:r>
      <w:r>
        <w:rPr>
          <w:spacing w:val="9"/>
          <w:sz w:val="18"/>
        </w:rPr>
        <w:t> </w:t>
      </w:r>
      <w:r>
        <w:rPr>
          <w:sz w:val="18"/>
        </w:rPr>
        <w:t>defined</w:t>
      </w:r>
      <w:r>
        <w:rPr>
          <w:spacing w:val="9"/>
          <w:sz w:val="18"/>
        </w:rPr>
        <w:t> </w:t>
      </w:r>
      <w:r>
        <w:rPr>
          <w:sz w:val="18"/>
        </w:rPr>
        <w:t>for</w:t>
      </w:r>
      <w:r>
        <w:rPr>
          <w:spacing w:val="8"/>
          <w:sz w:val="18"/>
        </w:rPr>
        <w:t> </w:t>
      </w:r>
      <w:r>
        <w:rPr>
          <w:sz w:val="18"/>
        </w:rPr>
        <w:t>each</w:t>
      </w:r>
      <w:r>
        <w:rPr>
          <w:spacing w:val="10"/>
          <w:sz w:val="18"/>
        </w:rPr>
        <w:t> </w:t>
      </w:r>
      <w:r>
        <w:rPr>
          <w:sz w:val="18"/>
        </w:rPr>
        <w:t>teaching</w:t>
      </w:r>
      <w:r>
        <w:rPr>
          <w:spacing w:val="9"/>
          <w:sz w:val="18"/>
        </w:rPr>
        <w:t> </w:t>
      </w:r>
      <w:r>
        <w:rPr>
          <w:sz w:val="18"/>
        </w:rPr>
        <w:t>method</w:t>
      </w:r>
    </w:p>
    <w:p>
      <w:pPr>
        <w:spacing w:after="0" w:line="210" w:lineRule="exact"/>
        <w:jc w:val="left"/>
        <w:rPr>
          <w:sz w:val="18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defined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timeline</w:t>
      </w:r>
      <w:r>
        <w:rPr>
          <w:spacing w:val="20"/>
        </w:rPr>
        <w:t> </w:t>
      </w:r>
      <w:r>
        <w:rPr/>
        <w:t>has</w:t>
      </w:r>
      <w:r>
        <w:rPr>
          <w:spacing w:val="19"/>
        </w:rPr>
        <w:t> </w:t>
      </w:r>
      <w:r>
        <w:rPr/>
        <w:t>been</w:t>
      </w:r>
      <w:r>
        <w:rPr>
          <w:spacing w:val="19"/>
        </w:rPr>
        <w:t> </w:t>
      </w:r>
      <w:r>
        <w:rPr/>
        <w:t>interpreted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terms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proportions</w:t>
      </w:r>
    </w:p>
    <w:p>
      <w:pPr>
        <w:pStyle w:val="BodyText"/>
        <w:spacing w:line="246" w:lineRule="exact"/>
      </w:pPr>
      <w:r>
        <w:rPr/>
        <w:t>of</w:t>
      </w:r>
      <w:r>
        <w:rPr>
          <w:spacing w:val="4"/>
        </w:rPr>
        <w:t> </w:t>
      </w:r>
      <w:r>
        <w:rPr/>
        <w:t>learning</w:t>
      </w:r>
      <w:r>
        <w:rPr>
          <w:spacing w:val="5"/>
        </w:rPr>
        <w:t> </w:t>
      </w:r>
      <w:r>
        <w:rPr/>
        <w:t>experience</w:t>
      </w:r>
      <w:r>
        <w:rPr>
          <w:spacing w:val="6"/>
        </w:rPr>
        <w:t> </w:t>
      </w:r>
      <w:r>
        <w:rPr/>
        <w:t>they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likely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result</w:t>
      </w:r>
      <w:r>
        <w:rPr>
          <w:spacing w:val="6"/>
        </w:rPr>
        <w:t> </w:t>
      </w:r>
      <w:r>
        <w:rPr/>
        <w:t>in.</w:t>
      </w:r>
    </w:p>
    <w:p>
      <w:pPr>
        <w:pStyle w:val="BodyText"/>
        <w:spacing w:line="220" w:lineRule="auto" w:before="127"/>
        <w:ind w:right="548"/>
      </w:pPr>
      <w:r>
        <w:rPr>
          <w:w w:val="105"/>
        </w:rPr>
        <w:t>This direct and succinct feedback on the learning design enables the</w:t>
      </w:r>
      <w:r>
        <w:rPr>
          <w:spacing w:val="1"/>
          <w:w w:val="105"/>
        </w:rPr>
        <w:t> </w:t>
      </w:r>
      <w:r>
        <w:rPr>
          <w:w w:val="105"/>
        </w:rPr>
        <w:t>teacher to reflect and redesign, perhaps with advice from the system,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-10"/>
          <w:w w:val="105"/>
        </w:rPr>
        <w:t> </w:t>
      </w:r>
      <w:r>
        <w:rPr>
          <w:w w:val="105"/>
        </w:rPr>
        <w:t>always</w:t>
      </w:r>
      <w:r>
        <w:rPr>
          <w:spacing w:val="-9"/>
          <w:w w:val="105"/>
        </w:rPr>
        <w:t> </w:t>
      </w:r>
      <w:r>
        <w:rPr>
          <w:w w:val="105"/>
        </w:rPr>
        <w:t>allowing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user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retain</w:t>
      </w:r>
      <w:r>
        <w:rPr>
          <w:spacing w:val="-9"/>
          <w:w w:val="105"/>
        </w:rPr>
        <w:t> </w:t>
      </w:r>
      <w:r>
        <w:rPr>
          <w:w w:val="105"/>
        </w:rPr>
        <w:t>control</w:t>
      </w:r>
      <w:r>
        <w:rPr>
          <w:spacing w:val="-10"/>
          <w:w w:val="105"/>
        </w:rPr>
        <w:t> </w:t>
      </w:r>
      <w:r>
        <w:rPr>
          <w:w w:val="105"/>
        </w:rPr>
        <w:t>over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definitions,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contribute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personal</w:t>
      </w:r>
      <w:r>
        <w:rPr>
          <w:spacing w:val="-5"/>
          <w:w w:val="105"/>
        </w:rPr>
        <w:t> </w:t>
      </w:r>
      <w:r>
        <w:rPr>
          <w:w w:val="105"/>
        </w:rPr>
        <w:t>ontology,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collection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designs:</w:t>
      </w:r>
      <w:r>
        <w:rPr>
          <w:spacing w:val="-47"/>
          <w:w w:val="105"/>
        </w:rPr>
        <w:t> </w:t>
      </w:r>
      <w:r>
        <w:rPr>
          <w:spacing w:val="-51"/>
          <w:w w:val="161"/>
        </w:rPr>
        <w:t>“</w:t>
      </w:r>
      <w:r>
        <w:rPr>
          <w:w w:val="72"/>
        </w:rPr>
        <w:t>…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2"/>
        </w:rPr>
        <w:t>a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spacing w:val="1"/>
          <w:w w:val="102"/>
        </w:rPr>
        <w:t>impor</w:t>
      </w:r>
      <w:r>
        <w:rPr>
          <w:spacing w:val="-1"/>
          <w:w w:val="102"/>
        </w:rPr>
        <w:t>t</w:t>
      </w:r>
      <w:r>
        <w:rPr>
          <w:spacing w:val="1"/>
          <w:w w:val="102"/>
        </w:rPr>
        <w:t>a</w:t>
      </w:r>
      <w:r>
        <w:rPr>
          <w:spacing w:val="-1"/>
          <w:w w:val="102"/>
        </w:rPr>
        <w:t>n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spacing w:val="-4"/>
          <w:w w:val="102"/>
        </w:rPr>
        <w:t>f</w:t>
      </w:r>
      <w:r>
        <w:rPr>
          <w:spacing w:val="1"/>
          <w:w w:val="102"/>
        </w:rPr>
        <w:t>e</w:t>
      </w:r>
      <w:r>
        <w:rPr>
          <w:spacing w:val="-1"/>
          <w:w w:val="102"/>
        </w:rPr>
        <w:t>a</w:t>
      </w:r>
      <w:r>
        <w:rPr>
          <w:spacing w:val="1"/>
          <w:w w:val="102"/>
        </w:rPr>
        <w:t>tu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spacing w:val="1"/>
          <w:w w:val="102"/>
        </w:rPr>
        <w:t>mic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</w:t>
      </w:r>
      <w:r>
        <w:rPr>
          <w:spacing w:val="-1"/>
          <w:w w:val="102"/>
        </w:rPr>
        <w:t>w</w:t>
      </w:r>
      <w:r>
        <w:rPr>
          <w:spacing w:val="1"/>
          <w:w w:val="102"/>
        </w:rPr>
        <w:t>orld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1"/>
          <w:w w:val="102"/>
        </w:rPr>
        <w:t>ha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1"/>
          <w:w w:val="102"/>
        </w:rPr>
        <w:t>al</w:t>
      </w:r>
      <w:r>
        <w:rPr>
          <w:spacing w:val="-1"/>
          <w:w w:val="102"/>
        </w:rPr>
        <w:t>w</w:t>
      </w:r>
      <w:r>
        <w:rPr>
          <w:spacing w:val="-3"/>
          <w:w w:val="102"/>
        </w:rPr>
        <w:t>a</w:t>
      </w:r>
      <w:r>
        <w:rPr>
          <w:spacing w:val="-1"/>
          <w:w w:val="102"/>
        </w:rPr>
        <w:t>y</w:t>
      </w:r>
      <w:r>
        <w:rPr>
          <w:w w:val="102"/>
        </w:rPr>
        <w:t>s</w:t>
      </w:r>
      <w:r>
        <w:rPr>
          <w:spacing w:val="-2"/>
        </w:rPr>
        <w:t> </w:t>
      </w:r>
      <w:r>
        <w:rPr>
          <w:spacing w:val="1"/>
          <w:w w:val="102"/>
        </w:rPr>
        <w:t>bee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spacing w:val="1"/>
          <w:w w:val="102"/>
        </w:rPr>
        <w:t>th</w:t>
      </w:r>
      <w:r>
        <w:rPr>
          <w:spacing w:val="-1"/>
          <w:w w:val="102"/>
        </w:rPr>
        <w:t>a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ey</w:t>
      </w:r>
      <w:r>
        <w:rPr>
          <w:spacing w:val="-2"/>
        </w:rPr>
        <w:t> </w:t>
      </w:r>
      <w:r>
        <w:rPr>
          <w:spacing w:val="1"/>
          <w:w w:val="102"/>
        </w:rPr>
        <w:t>should </w:t>
      </w:r>
      <w:r>
        <w:rPr>
          <w:w w:val="105"/>
        </w:rPr>
        <w:t>evolve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learner</w:t>
      </w:r>
      <w:r>
        <w:rPr>
          <w:spacing w:val="19"/>
          <w:w w:val="105"/>
        </w:rPr>
        <w:t> </w:t>
      </w:r>
      <w:r>
        <w:rPr>
          <w:w w:val="105"/>
        </w:rPr>
        <w:t>explores</w:t>
      </w:r>
      <w:r>
        <w:rPr>
          <w:spacing w:val="20"/>
          <w:w w:val="105"/>
        </w:rPr>
        <w:t> </w:t>
      </w:r>
      <w:r>
        <w:rPr>
          <w:w w:val="105"/>
        </w:rPr>
        <w:t>its</w:t>
      </w:r>
      <w:r>
        <w:rPr>
          <w:spacing w:val="20"/>
          <w:w w:val="105"/>
        </w:rPr>
        <w:t> </w:t>
      </w:r>
      <w:r>
        <w:rPr>
          <w:w w:val="105"/>
        </w:rPr>
        <w:t>territory,</w:t>
      </w:r>
      <w:r>
        <w:rPr>
          <w:spacing w:val="20"/>
          <w:w w:val="105"/>
        </w:rPr>
        <w:t> </w:t>
      </w:r>
      <w:r>
        <w:rPr>
          <w:w w:val="105"/>
        </w:rPr>
        <w:t>adding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initial</w:t>
      </w:r>
      <w:r>
        <w:rPr>
          <w:spacing w:val="20"/>
          <w:w w:val="105"/>
        </w:rPr>
        <w:t> </w:t>
      </w:r>
      <w:r>
        <w:rPr>
          <w:w w:val="105"/>
        </w:rPr>
        <w:t>model</w:t>
      </w:r>
      <w:r>
        <w:rPr>
          <w:spacing w:val="-48"/>
          <w:w w:val="105"/>
        </w:rPr>
        <w:t> </w:t>
      </w:r>
      <w:r>
        <w:rPr>
          <w:w w:val="105"/>
        </w:rPr>
        <w:t>by building new objects and new relationships using the given tools…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microworld</w:t>
      </w:r>
      <w:r>
        <w:rPr>
          <w:spacing w:val="-4"/>
          <w:w w:val="105"/>
        </w:rPr>
        <w:t> </w:t>
      </w:r>
      <w:r>
        <w:rPr>
          <w:w w:val="105"/>
        </w:rPr>
        <w:t>grows</w:t>
      </w:r>
      <w:r>
        <w:rPr>
          <w:spacing w:val="-4"/>
          <w:w w:val="105"/>
        </w:rPr>
        <w:t> </w:t>
      </w:r>
      <w:r>
        <w:rPr>
          <w:w w:val="105"/>
        </w:rPr>
        <w:t>along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knowledge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users...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48"/>
          <w:w w:val="105"/>
        </w:rPr>
        <w:t> </w:t>
      </w:r>
      <w:r>
        <w:rPr/>
        <w:t>growth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locate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constructionism” (Healy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Kynigos,</w:t>
      </w:r>
      <w:r>
        <w:rPr>
          <w:spacing w:val="1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line="220" w:lineRule="auto" w:before="125"/>
        <w:ind w:right="55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LDSE</w:t>
      </w:r>
      <w:r>
        <w:rPr>
          <w:spacing w:val="-8"/>
          <w:w w:val="105"/>
        </w:rPr>
        <w:t> </w:t>
      </w:r>
      <w:r>
        <w:rPr>
          <w:w w:val="105"/>
        </w:rPr>
        <w:t>conforms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requirement</w:t>
      </w:r>
      <w:r>
        <w:rPr>
          <w:spacing w:val="-8"/>
          <w:w w:val="105"/>
        </w:rPr>
        <w:t> </w:t>
      </w:r>
      <w:r>
        <w:rPr>
          <w:w w:val="105"/>
        </w:rPr>
        <w:t>because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main</w:t>
      </w:r>
      <w:r>
        <w:rPr>
          <w:spacing w:val="-8"/>
          <w:w w:val="105"/>
        </w:rPr>
        <w:t> </w:t>
      </w:r>
      <w:r>
        <w:rPr>
          <w:w w:val="105"/>
        </w:rPr>
        <w:t>concepts,</w:t>
      </w:r>
      <w:r>
        <w:rPr>
          <w:spacing w:val="-7"/>
          <w:w w:val="105"/>
        </w:rPr>
        <w:t> </w:t>
      </w:r>
      <w:r>
        <w:rPr>
          <w:w w:val="105"/>
        </w:rPr>
        <w:t>such</w:t>
      </w:r>
      <w:r>
        <w:rPr>
          <w:spacing w:val="-48"/>
          <w:w w:val="105"/>
        </w:rPr>
        <w:t> </w:t>
      </w:r>
      <w:r>
        <w:rPr/>
        <w:t>as teaching methods, have properties defined by the system, e.g. the type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aﬀorded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(through</w:t>
      </w:r>
      <w:r>
        <w:rPr>
          <w:spacing w:val="-6"/>
          <w:w w:val="105"/>
        </w:rPr>
        <w:t> </w:t>
      </w:r>
      <w:r>
        <w:rPr>
          <w:w w:val="105"/>
        </w:rPr>
        <w:t>acquisition,</w:t>
      </w:r>
      <w:r>
        <w:rPr>
          <w:spacing w:val="-6"/>
          <w:w w:val="105"/>
        </w:rPr>
        <w:t> </w:t>
      </w:r>
      <w:r>
        <w:rPr>
          <w:w w:val="105"/>
        </w:rPr>
        <w:t>inquiry,</w:t>
      </w:r>
      <w:r>
        <w:rPr>
          <w:spacing w:val="-6"/>
          <w:w w:val="105"/>
        </w:rPr>
        <w:t> </w:t>
      </w:r>
      <w:r>
        <w:rPr>
          <w:w w:val="105"/>
        </w:rPr>
        <w:t>discussion,</w:t>
      </w:r>
      <w:r>
        <w:rPr>
          <w:spacing w:val="-6"/>
          <w:w w:val="105"/>
        </w:rPr>
        <w:t> </w:t>
      </w:r>
      <w:r>
        <w:rPr>
          <w:w w:val="105"/>
        </w:rPr>
        <w:t>practice,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48"/>
          <w:w w:val="105"/>
        </w:rPr>
        <w:t> </w:t>
      </w:r>
      <w:r>
        <w:rPr>
          <w:w w:val="105"/>
        </w:rPr>
        <w:t>production), or the appropriate group size, etc. Each teaching method,</w:t>
      </w:r>
      <w:r>
        <w:rPr>
          <w:spacing w:val="1"/>
          <w:w w:val="105"/>
        </w:rPr>
        <w:t> </w:t>
      </w:r>
      <w:r>
        <w:rPr>
          <w:w w:val="105"/>
        </w:rPr>
        <w:t>such as lecture, tutorial, online discussion group, interactive model, etc.</w:t>
      </w:r>
      <w:r>
        <w:rPr>
          <w:spacing w:val="-47"/>
          <w:w w:val="105"/>
        </w:rPr>
        <w:t> </w:t>
      </w:r>
      <w:r>
        <w:rPr>
          <w:w w:val="105"/>
        </w:rPr>
        <w:t>has a properties palette, which the user can access and change, accord-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in</w:t>
      </w:r>
      <w:r>
        <w:rPr>
          <w:w w:val="102"/>
        </w:rPr>
        <w:t>g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w w:val="102"/>
        </w:rPr>
        <w:t>their</w:t>
      </w:r>
      <w:r>
        <w:rPr>
          <w:spacing w:val="1"/>
        </w:rPr>
        <w:t> </w:t>
      </w:r>
      <w:r>
        <w:rPr>
          <w:spacing w:val="-1"/>
          <w:w w:val="102"/>
        </w:rPr>
        <w:t>ow</w:t>
      </w:r>
      <w:r>
        <w:rPr>
          <w:w w:val="102"/>
        </w:rPr>
        <w:t>n</w:t>
      </w:r>
      <w:r>
        <w:rPr/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spacing w:val="-4"/>
          <w:w w:val="102"/>
        </w:rPr>
        <w:t>e</w:t>
      </w:r>
      <w:r>
        <w:rPr>
          <w:w w:val="102"/>
        </w:rPr>
        <w:t>xt.</w:t>
      </w:r>
      <w:r>
        <w:rPr>
          <w:spacing w:val="1"/>
        </w:rPr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w w:val="102"/>
        </w:rPr>
        <w:t>chan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es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1"/>
          <w:w w:val="102"/>
        </w:rPr>
        <w:t>use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sona</w:t>
      </w:r>
      <w:r>
        <w:rPr>
          <w:w w:val="102"/>
        </w:rPr>
        <w:t>l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spacing w:val="-1"/>
          <w:w w:val="102"/>
        </w:rPr>
        <w:t>olog</w:t>
      </w:r>
      <w:r>
        <w:rPr>
          <w:spacing w:val="-15"/>
          <w:w w:val="102"/>
        </w:rPr>
        <w:t>y</w:t>
      </w:r>
      <w:r>
        <w:rPr>
          <w:w w:val="102"/>
        </w:rPr>
        <w:t>.</w:t>
      </w:r>
    </w:p>
    <w:p>
      <w:pPr>
        <w:pStyle w:val="BodyText"/>
        <w:spacing w:line="220" w:lineRule="auto" w:before="127"/>
        <w:ind w:right="551"/>
      </w:pPr>
      <w:r>
        <w:rPr>
          <w:spacing w:val="-1"/>
          <w:w w:val="105"/>
        </w:rPr>
        <w:t>Experimentation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design,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especially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conversion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47"/>
          <w:w w:val="105"/>
        </w:rPr>
        <w:t> </w:t>
      </w:r>
      <w:r>
        <w:rPr>
          <w:w w:val="105"/>
        </w:rPr>
        <w:t>conventional to digital technologies, is supported when the user tries</w:t>
      </w:r>
      <w:r>
        <w:rPr>
          <w:spacing w:val="1"/>
          <w:w w:val="105"/>
        </w:rPr>
        <w:t> </w:t>
      </w:r>
      <w:r>
        <w:rPr>
          <w:w w:val="102"/>
        </w:rPr>
        <w:t>changing</w:t>
      </w:r>
      <w:r>
        <w:rPr>
          <w:spacing w:val="2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>
          <w:spacing w:val="2"/>
        </w:rPr>
        <w:t> </w:t>
      </w:r>
      <w:r>
        <w:rPr>
          <w:w w:val="102"/>
        </w:rPr>
        <w:t>a</w:t>
      </w:r>
      <w:r>
        <w:rPr>
          <w:spacing w:val="2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w w:val="102"/>
        </w:rPr>
        <w:t>as</w:t>
      </w:r>
      <w:r>
        <w:rPr>
          <w:spacing w:val="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spacing w:val="-1"/>
          <w:w w:val="102"/>
        </w:rPr>
        <w:t>Fig</w:t>
      </w:r>
      <w:r>
        <w:rPr>
          <w:w w:val="102"/>
        </w:rPr>
        <w:t>.</w:t>
      </w:r>
      <w:r>
        <w:rPr>
          <w:spacing w:val="2"/>
        </w:rPr>
        <w:t> </w:t>
      </w:r>
      <w:r>
        <w:rPr>
          <w:w w:val="102"/>
        </w:rPr>
        <w:t>2,</w:t>
      </w:r>
      <w:r>
        <w:rPr>
          <w:spacing w:val="2"/>
        </w:rPr>
        <w:t> </w:t>
      </w:r>
      <w:r>
        <w:rPr>
          <w:w w:val="102"/>
        </w:rPr>
        <w:t>which</w:t>
      </w:r>
      <w:r>
        <w:rPr>
          <w:spacing w:val="2"/>
        </w:rPr>
        <w:t> </w:t>
      </w:r>
      <w:r>
        <w:rPr>
          <w:w w:val="102"/>
        </w:rPr>
        <w:t>mig</w:t>
      </w:r>
      <w:r>
        <w:rPr>
          <w:spacing w:val="-2"/>
          <w:w w:val="102"/>
        </w:rPr>
        <w:t>h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w w:val="102"/>
        </w:rPr>
        <w:t>a</w:t>
      </w:r>
      <w:r>
        <w:rPr>
          <w:spacing w:val="2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eb</w:t>
      </w:r>
      <w:r>
        <w:rPr>
          <w:spacing w:val="2"/>
        </w:rPr>
        <w:t> </w:t>
      </w:r>
      <w:r>
        <w:rPr>
          <w:spacing w:val="-1"/>
          <w:w w:val="102"/>
        </w:rPr>
        <w:t>docu- </w:t>
      </w:r>
      <w:r>
        <w:rPr>
          <w:w w:val="102"/>
        </w:rPr>
        <w:t>me</w:t>
      </w:r>
      <w:r>
        <w:rPr>
          <w:spacing w:val="-2"/>
          <w:w w:val="102"/>
        </w:rPr>
        <w:t>n</w:t>
      </w:r>
      <w:r>
        <w:rPr>
          <w:w w:val="102"/>
        </w:rPr>
        <w:t>t,</w:t>
      </w:r>
      <w:r>
        <w:rPr>
          <w:spacing w:val="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w w:val="102"/>
        </w:rPr>
        <w:t>anim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2"/>
        </w:rPr>
        <w:t> </w:t>
      </w:r>
      <w:r>
        <w:rPr>
          <w:spacing w:val="-1"/>
          <w:w w:val="102"/>
        </w:rPr>
        <w:t>diag</w:t>
      </w:r>
      <w:r>
        <w:rPr>
          <w:spacing w:val="-5"/>
          <w:w w:val="102"/>
        </w:rPr>
        <w:t>r</w:t>
      </w:r>
      <w:r>
        <w:rPr>
          <w:w w:val="102"/>
        </w:rPr>
        <w:t>am,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w w:val="102"/>
        </w:rPr>
        <w:t>an</w:t>
      </w:r>
      <w:r>
        <w:rPr>
          <w:spacing w:val="2"/>
        </w:rPr>
        <w:t> </w:t>
      </w:r>
      <w:r>
        <w:rPr>
          <w:spacing w:val="-94"/>
          <w:w w:val="271"/>
        </w:rPr>
        <w:t>‘</w:t>
      </w:r>
      <w:r>
        <w:rPr>
          <w:w w:val="102"/>
        </w:rPr>
        <w:t>ada</w:t>
      </w:r>
      <w:r>
        <w:rPr>
          <w:spacing w:val="-1"/>
          <w:w w:val="102"/>
        </w:rPr>
        <w:t>p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spacing w:val="-1"/>
          <w:w w:val="102"/>
        </w:rPr>
        <w:t>suc</w:t>
      </w:r>
      <w:r>
        <w:rPr>
          <w:w w:val="102"/>
        </w:rPr>
        <w:t>h</w:t>
      </w:r>
      <w:r>
        <w:rPr>
          <w:spacing w:val="2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w w:val="102"/>
        </w:rPr>
        <w:t>a</w:t>
      </w:r>
      <w:r>
        <w:rPr>
          <w:spacing w:val="2"/>
        </w:rPr>
        <w:t> </w:t>
      </w:r>
      <w:r>
        <w:rPr>
          <w:spacing w:val="-1"/>
          <w:w w:val="102"/>
        </w:rPr>
        <w:t>mic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orld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spacing w:val="-1"/>
          <w:w w:val="102"/>
        </w:rPr>
        <w:t>or </w:t>
      </w:r>
      <w:r>
        <w:rPr>
          <w:w w:val="110"/>
        </w:rPr>
        <w:t>simulation,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w w:val="110"/>
        </w:rPr>
        <w:t>interactive</w:t>
      </w:r>
      <w:r>
        <w:rPr>
          <w:spacing w:val="-8"/>
          <w:w w:val="110"/>
        </w:rPr>
        <w:t> </w:t>
      </w:r>
      <w:r>
        <w:rPr>
          <w:w w:val="110"/>
        </w:rPr>
        <w:t>tool,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Fig.</w:t>
      </w:r>
      <w:r>
        <w:rPr>
          <w:spacing w:val="-9"/>
          <w:w w:val="110"/>
        </w:rPr>
        <w:t> </w:t>
      </w:r>
      <w:r>
        <w:rPr>
          <w:w w:val="110"/>
        </w:rPr>
        <w:t>3.</w:t>
      </w:r>
    </w:p>
    <w:p>
      <w:pPr>
        <w:pStyle w:val="BodyText"/>
        <w:spacing w:line="220" w:lineRule="auto" w:before="129"/>
        <w:ind w:right="551"/>
      </w:pPr>
      <w:r>
        <w:rPr/>
        <w:t>Here the nature of the learning experience is likely to change, because</w:t>
      </w:r>
      <w:r>
        <w:rPr>
          <w:spacing w:val="1"/>
        </w:rPr>
        <w:t> </w:t>
      </w:r>
      <w:r>
        <w:rPr/>
        <w:t>instead of simply reading a web resource, or looking at a diagram, the</w:t>
      </w:r>
      <w:r>
        <w:rPr>
          <w:spacing w:val="1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engaged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experimentation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testing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their</w:t>
      </w:r>
      <w:r>
        <w:rPr>
          <w:spacing w:val="36"/>
        </w:rPr>
        <w:t> </w:t>
      </w:r>
      <w:r>
        <w:rPr/>
        <w:t>ideas,</w:t>
      </w:r>
    </w:p>
    <w:p>
      <w:pPr>
        <w:pStyle w:val="BodyText"/>
        <w:spacing w:before="8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612000</wp:posOffset>
            </wp:positionH>
            <wp:positionV relativeFrom="paragraph">
              <wp:posOffset>136999</wp:posOffset>
            </wp:positionV>
            <wp:extent cx="2501833" cy="1575149"/>
            <wp:effectExtent l="0" t="0" r="0" b="0"/>
            <wp:wrapTopAndBottom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33" cy="1575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3199657</wp:posOffset>
            </wp:positionH>
            <wp:positionV relativeFrom="paragraph">
              <wp:posOffset>146496</wp:posOffset>
            </wp:positionV>
            <wp:extent cx="1499343" cy="1521333"/>
            <wp:effectExtent l="0" t="0" r="0" b="0"/>
            <wp:wrapTopAndBottom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343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4"/>
          <w:numId w:val="24"/>
        </w:numPr>
        <w:tabs>
          <w:tab w:pos="5883" w:val="left" w:leader="none"/>
          <w:tab w:pos="5884" w:val="left" w:leader="none"/>
        </w:tabs>
        <w:spacing w:line="240" w:lineRule="auto" w:before="73" w:after="0"/>
        <w:ind w:left="5883" w:right="0" w:hanging="3326"/>
        <w:jc w:val="left"/>
        <w:rPr>
          <w:sz w:val="18"/>
        </w:rPr>
      </w:pPr>
      <w:r>
        <w:rPr>
          <w:w w:val="105"/>
          <w:sz w:val="18"/>
        </w:rPr>
        <w:t>(b)</w:t>
      </w:r>
    </w:p>
    <w:p>
      <w:pPr>
        <w:spacing w:line="215" w:lineRule="exact" w:before="99"/>
        <w:ind w:left="991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Figure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3.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(a)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timeline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with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digital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resource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replaced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adaptive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tool;</w:t>
      </w:r>
    </w:p>
    <w:p>
      <w:pPr>
        <w:pStyle w:val="ListParagraph"/>
        <w:numPr>
          <w:ilvl w:val="4"/>
          <w:numId w:val="24"/>
        </w:numPr>
        <w:tabs>
          <w:tab w:pos="1150" w:val="left" w:leader="none"/>
        </w:tabs>
        <w:spacing w:line="230" w:lineRule="auto" w:before="2" w:after="0"/>
        <w:ind w:left="814" w:right="642" w:firstLine="84"/>
        <w:jc w:val="left"/>
        <w:rPr>
          <w:sz w:val="18"/>
        </w:rPr>
      </w:pPr>
      <w:r>
        <w:rPr>
          <w:spacing w:val="-1"/>
          <w:w w:val="105"/>
          <w:sz w:val="18"/>
        </w:rPr>
        <w:t>the calculation of proportion of learning experience this design </w:t>
      </w:r>
      <w:r>
        <w:rPr>
          <w:w w:val="105"/>
          <w:sz w:val="18"/>
        </w:rPr>
        <w:t>results in, with</w:t>
      </w:r>
      <w:r>
        <w:rPr>
          <w:spacing w:val="-40"/>
          <w:w w:val="105"/>
          <w:sz w:val="18"/>
        </w:rPr>
        <w:t> </w:t>
      </w:r>
      <w:r>
        <w:rPr>
          <w:sz w:val="18"/>
        </w:rPr>
        <w:t>a</w:t>
      </w:r>
      <w:r>
        <w:rPr>
          <w:spacing w:val="8"/>
          <w:sz w:val="18"/>
        </w:rPr>
        <w:t> </w:t>
      </w:r>
      <w:r>
        <w:rPr>
          <w:sz w:val="18"/>
        </w:rPr>
        <w:t>much</w:t>
      </w:r>
      <w:r>
        <w:rPr>
          <w:spacing w:val="8"/>
          <w:sz w:val="18"/>
        </w:rPr>
        <w:t> </w:t>
      </w:r>
      <w:r>
        <w:rPr>
          <w:sz w:val="18"/>
        </w:rPr>
        <w:t>higher</w:t>
      </w:r>
      <w:r>
        <w:rPr>
          <w:spacing w:val="7"/>
          <w:sz w:val="18"/>
        </w:rPr>
        <w:t> </w:t>
      </w:r>
      <w:r>
        <w:rPr>
          <w:sz w:val="18"/>
        </w:rPr>
        <w:t>proportion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learning</w:t>
      </w:r>
      <w:r>
        <w:rPr>
          <w:spacing w:val="8"/>
          <w:sz w:val="18"/>
        </w:rPr>
        <w:t> </w:t>
      </w:r>
      <w:r>
        <w:rPr>
          <w:sz w:val="18"/>
        </w:rPr>
        <w:t>through</w:t>
      </w:r>
      <w:r>
        <w:rPr>
          <w:spacing w:val="7"/>
          <w:sz w:val="18"/>
        </w:rPr>
        <w:t> </w:t>
      </w:r>
      <w:r>
        <w:rPr>
          <w:sz w:val="18"/>
        </w:rPr>
        <w:t>practice</w:t>
      </w:r>
      <w:r>
        <w:rPr>
          <w:spacing w:val="8"/>
          <w:sz w:val="18"/>
        </w:rPr>
        <w:t> </w:t>
      </w:r>
      <w:r>
        <w:rPr>
          <w:sz w:val="18"/>
        </w:rPr>
        <w:t>aﬀorded</w:t>
      </w:r>
      <w:r>
        <w:rPr>
          <w:spacing w:val="7"/>
          <w:sz w:val="18"/>
        </w:rPr>
        <w:t> </w:t>
      </w:r>
      <w:r>
        <w:rPr>
          <w:sz w:val="18"/>
        </w:rPr>
        <w:t>by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adaptive</w:t>
      </w:r>
      <w:r>
        <w:rPr>
          <w:spacing w:val="8"/>
          <w:sz w:val="18"/>
        </w:rPr>
        <w:t> </w:t>
      </w:r>
      <w:r>
        <w:rPr>
          <w:sz w:val="18"/>
        </w:rPr>
        <w:t>tool</w:t>
      </w:r>
    </w:p>
    <w:p>
      <w:pPr>
        <w:spacing w:after="0" w:line="230" w:lineRule="auto"/>
        <w:jc w:val="left"/>
        <w:rPr>
          <w:sz w:val="18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aﬀorded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an</w:t>
      </w:r>
      <w:r>
        <w:rPr>
          <w:spacing w:val="35"/>
        </w:rPr>
        <w:t> </w:t>
      </w:r>
      <w:r>
        <w:rPr/>
        <w:t>adaptive</w:t>
      </w:r>
      <w:r>
        <w:rPr>
          <w:spacing w:val="34"/>
        </w:rPr>
        <w:t> </w:t>
      </w:r>
      <w:r>
        <w:rPr/>
        <w:t>tool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gives</w:t>
      </w:r>
      <w:r>
        <w:rPr>
          <w:spacing w:val="34"/>
        </w:rPr>
        <w:t> </w:t>
      </w:r>
      <w:r>
        <w:rPr/>
        <w:t>them</w:t>
      </w:r>
      <w:r>
        <w:rPr>
          <w:spacing w:val="35"/>
        </w:rPr>
        <w:t> </w:t>
      </w:r>
      <w:r>
        <w:rPr/>
        <w:t>feedback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their</w:t>
      </w:r>
      <w:r>
        <w:rPr>
          <w:spacing w:val="35"/>
        </w:rPr>
        <w:t> </w:t>
      </w:r>
      <w:r>
        <w:rPr/>
        <w:t>actions.</w:t>
      </w:r>
    </w:p>
    <w:p>
      <w:pPr>
        <w:pStyle w:val="BodyText"/>
        <w:spacing w:line="220" w:lineRule="auto" w:before="5"/>
        <w:ind w:left="553" w:right="721"/>
      </w:pPr>
      <w:r>
        <w:rPr>
          <w:w w:val="105"/>
        </w:rPr>
        <w:t>Insofar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want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make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case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technologies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terms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the more active forms of learning they aﬀord, such as practice, discussion,</w:t>
      </w:r>
      <w:r>
        <w:rPr>
          <w:spacing w:val="1"/>
        </w:rPr>
        <w:t> </w:t>
      </w:r>
      <w:r>
        <w:rPr>
          <w:w w:val="105"/>
        </w:rPr>
        <w:t>inquiry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collaboration,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type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microworld</w:t>
      </w:r>
      <w:r>
        <w:rPr>
          <w:spacing w:val="-7"/>
          <w:w w:val="105"/>
        </w:rPr>
        <w:t> </w:t>
      </w:r>
      <w:r>
        <w:rPr>
          <w:w w:val="105"/>
        </w:rPr>
        <w:t>enables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teacher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7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t</w:t>
      </w:r>
      <w:r>
        <w:rPr>
          <w:spacing w:val="-7"/>
        </w:rPr>
        <w:t> </w:t>
      </w:r>
      <w:r>
        <w:rPr>
          <w:w w:val="102"/>
        </w:rPr>
        <w:t>the</w:t>
      </w:r>
      <w:r>
        <w:rPr>
          <w:spacing w:val="-7"/>
        </w:rPr>
        <w:t> </w:t>
      </w:r>
      <w:r>
        <w:rPr>
          <w:spacing w:val="-1"/>
          <w:w w:val="102"/>
        </w:rPr>
        <w:t>impli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>
          <w:spacing w:val="-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7"/>
        </w:rPr>
        <w:t> </w:t>
      </w:r>
      <w:r>
        <w:rPr>
          <w:w w:val="102"/>
        </w:rPr>
        <w:t>these</w:t>
      </w:r>
      <w:r>
        <w:rPr>
          <w:spacing w:val="-7"/>
        </w:rPr>
        <w:t> </w:t>
      </w:r>
      <w:r>
        <w:rPr>
          <w:spacing w:val="-1"/>
          <w:w w:val="102"/>
        </w:rPr>
        <w:t>ideas</w:t>
      </w:r>
      <w:r>
        <w:rPr>
          <w:w w:val="102"/>
        </w:rPr>
        <w:t>,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7"/>
        </w:rPr>
        <w:t> </w:t>
      </w:r>
      <w:r>
        <w:rPr>
          <w:spacing w:val="-1"/>
          <w:w w:val="102"/>
        </w:rPr>
        <w:t>doin</w:t>
      </w:r>
      <w:r>
        <w:rPr>
          <w:spacing w:val="8"/>
          <w:w w:val="102"/>
        </w:rPr>
        <w:t>g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-7"/>
        </w:rPr>
        <w:t> </w:t>
      </w:r>
      <w:r>
        <w:rPr>
          <w:spacing w:val="-1"/>
          <w:w w:val="102"/>
        </w:rPr>
        <w:t>ju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7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-7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7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gue </w:t>
      </w:r>
      <w:r>
        <w:rPr>
          <w:w w:val="110"/>
        </w:rPr>
        <w:t>our</w:t>
      </w:r>
      <w:r>
        <w:rPr>
          <w:spacing w:val="-7"/>
          <w:w w:val="110"/>
        </w:rPr>
        <w:t> </w:t>
      </w:r>
      <w:r>
        <w:rPr>
          <w:w w:val="110"/>
        </w:rPr>
        <w:t>students</w:t>
      </w:r>
      <w:r>
        <w:rPr>
          <w:spacing w:val="-5"/>
          <w:w w:val="110"/>
        </w:rPr>
        <w:t> </w:t>
      </w:r>
      <w:r>
        <w:rPr>
          <w:w w:val="110"/>
        </w:rPr>
        <w:t>should</w:t>
      </w:r>
      <w:r>
        <w:rPr>
          <w:spacing w:val="-6"/>
          <w:w w:val="110"/>
        </w:rPr>
        <w:t> </w:t>
      </w:r>
      <w:r>
        <w:rPr>
          <w:w w:val="110"/>
        </w:rPr>
        <w:t>do.</w:t>
      </w:r>
    </w:p>
    <w:p>
      <w:pPr>
        <w:pStyle w:val="BodyText"/>
        <w:spacing w:line="220" w:lineRule="auto" w:before="130"/>
        <w:ind w:left="553" w:right="723"/>
      </w:pPr>
      <w:r>
        <w:rPr/>
        <w:t>There is not the space here to outline the full system structure, but these</w:t>
      </w:r>
      <w:r>
        <w:rPr>
          <w:spacing w:val="1"/>
        </w:rPr>
        <w:t> </w:t>
      </w:r>
      <w:r>
        <w:rPr/>
        <w:t>examples illustrate the approach, and show how it can be possible to give</w:t>
      </w:r>
      <w:r>
        <w:rPr>
          <w:spacing w:val="1"/>
        </w:rPr>
        <w:t> </w:t>
      </w:r>
      <w:r>
        <w:rPr/>
        <w:t>teachers a collaborative and adaptive experience of learning about the</w:t>
      </w:r>
      <w:r>
        <w:rPr>
          <w:spacing w:val="1"/>
        </w:rPr>
        <w:t> </w:t>
      </w:r>
      <w:r>
        <w:rPr/>
        <w:t>design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teaching,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implications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introducing</w:t>
      </w:r>
      <w:r>
        <w:rPr>
          <w:spacing w:val="8"/>
        </w:rPr>
        <w:t> </w:t>
      </w:r>
      <w:r>
        <w:rPr/>
        <w:t>new</w:t>
      </w:r>
      <w:r>
        <w:rPr>
          <w:spacing w:val="8"/>
        </w:rPr>
        <w:t> </w:t>
      </w:r>
      <w:r>
        <w:rPr/>
        <w:t>technologies.</w:t>
      </w:r>
    </w:p>
    <w:p>
      <w:pPr>
        <w:pStyle w:val="Heading4"/>
        <w:spacing w:before="180"/>
        <w:ind w:left="553"/>
      </w:pPr>
      <w:r>
        <w:rPr/>
        <w:t>Summary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14" w:after="0"/>
        <w:ind w:left="1007" w:right="0" w:hanging="228"/>
        <w:jc w:val="left"/>
        <w:rPr>
          <w:sz w:val="21"/>
        </w:rPr>
      </w:pPr>
      <w:r>
        <w:rPr>
          <w:spacing w:val="-20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eache</w:t>
      </w:r>
      <w:r>
        <w:rPr>
          <w:spacing w:val="-4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s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nee</w:t>
      </w:r>
      <w:r>
        <w:rPr>
          <w:w w:val="102"/>
          <w:position w:val="1"/>
          <w:sz w:val="21"/>
        </w:rPr>
        <w:t>d</w:t>
      </w:r>
      <w:r>
        <w:rPr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o</w:t>
      </w:r>
      <w:r>
        <w:rPr>
          <w:spacing w:val="1"/>
          <w:position w:val="1"/>
          <w:sz w:val="21"/>
        </w:rPr>
        <w:t> </w:t>
      </w:r>
      <w:r>
        <w:rPr>
          <w:spacing w:val="-89"/>
          <w:w w:val="271"/>
          <w:position w:val="1"/>
          <w:sz w:val="21"/>
        </w:rPr>
        <w:t>‘</w:t>
      </w:r>
      <w:r>
        <w:rPr>
          <w:spacing w:val="-1"/>
          <w:w w:val="102"/>
          <w:position w:val="1"/>
          <w:sz w:val="21"/>
        </w:rPr>
        <w:t>lear</w:t>
      </w:r>
      <w:r>
        <w:rPr>
          <w:w w:val="102"/>
          <w:position w:val="1"/>
          <w:sz w:val="21"/>
        </w:rPr>
        <w:t>n</w:t>
      </w:r>
      <w:r>
        <w:rPr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b</w:t>
      </w:r>
      <w:r>
        <w:rPr>
          <w:w w:val="102"/>
          <w:position w:val="1"/>
          <w:sz w:val="21"/>
        </w:rPr>
        <w:t>y</w:t>
      </w:r>
      <w:r>
        <w:rPr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doin</w:t>
      </w:r>
      <w:r>
        <w:rPr>
          <w:spacing w:val="8"/>
          <w:w w:val="102"/>
          <w:position w:val="1"/>
          <w:sz w:val="21"/>
        </w:rPr>
        <w:t>g</w:t>
      </w:r>
      <w:r>
        <w:rPr>
          <w:spacing w:val="-110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,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be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om</w:t>
      </w:r>
      <w:r>
        <w:rPr>
          <w:w w:val="102"/>
          <w:position w:val="1"/>
          <w:sz w:val="21"/>
        </w:rPr>
        <w:t>e</w:t>
      </w:r>
      <w:r>
        <w:rPr>
          <w:position w:val="1"/>
          <w:sz w:val="21"/>
        </w:rPr>
        <w:t> </w:t>
      </w:r>
      <w:r>
        <w:rPr>
          <w:w w:val="102"/>
          <w:position w:val="1"/>
          <w:sz w:val="21"/>
        </w:rPr>
        <w:t>a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n</w:t>
      </w:r>
      <w:r>
        <w:rPr>
          <w:spacing w:val="-2"/>
          <w:w w:val="102"/>
          <w:position w:val="1"/>
          <w:sz w:val="21"/>
        </w:rPr>
        <w:t>e</w:t>
      </w:r>
      <w:r>
        <w:rPr>
          <w:spacing w:val="-1"/>
          <w:w w:val="102"/>
          <w:position w:val="1"/>
          <w:sz w:val="21"/>
        </w:rPr>
        <w:t>t</w:t>
      </w:r>
      <w:r>
        <w:rPr>
          <w:spacing w:val="-2"/>
          <w:w w:val="102"/>
          <w:position w:val="1"/>
          <w:sz w:val="21"/>
        </w:rPr>
        <w:t>w</w:t>
      </w:r>
      <w:r>
        <w:rPr>
          <w:spacing w:val="-1"/>
          <w:w w:val="102"/>
          <w:position w:val="1"/>
          <w:sz w:val="21"/>
        </w:rPr>
        <w:t>ork;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0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Give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them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tools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design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share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new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teaching;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0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Use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pedagogical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patterns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exchange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good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ideas;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0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Use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OER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populate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well-designed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pattern;</w:t>
      </w:r>
    </w:p>
    <w:p>
      <w:pPr>
        <w:pStyle w:val="ListParagraph"/>
        <w:numPr>
          <w:ilvl w:val="0"/>
          <w:numId w:val="26"/>
        </w:numPr>
        <w:tabs>
          <w:tab w:pos="1008" w:val="left" w:leader="none"/>
        </w:tabs>
        <w:spacing w:line="240" w:lineRule="auto" w:before="10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Improve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use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ICT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teaching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learning.</w:t>
      </w:r>
    </w:p>
    <w:p>
      <w:pPr>
        <w:spacing w:before="103"/>
        <w:ind w:left="553" w:right="0" w:firstLine="0"/>
        <w:jc w:val="left"/>
        <w:rPr>
          <w:i/>
          <w:sz w:val="21"/>
        </w:rPr>
      </w:pPr>
      <w:r>
        <w:rPr>
          <w:i/>
          <w:sz w:val="21"/>
        </w:rPr>
        <w:t>https://sites.google.com/a/lkl.ac.uk/ldse/Home</w:t>
      </w:r>
    </w:p>
    <w:p>
      <w:pPr>
        <w:pStyle w:val="Heading4"/>
        <w:spacing w:before="178"/>
        <w:ind w:left="553"/>
      </w:pPr>
      <w:r>
        <w:rPr/>
        <w:t>Acknowledgements</w:t>
      </w:r>
    </w:p>
    <w:p>
      <w:pPr>
        <w:pStyle w:val="BodyText"/>
        <w:spacing w:line="220" w:lineRule="auto" w:before="130"/>
        <w:ind w:left="553" w:right="721" w:hanging="1"/>
      </w:pPr>
      <w:r>
        <w:rPr/>
        <w:t>The team of Co-Investigators and Researchers working on this project in</w:t>
      </w:r>
      <w:r>
        <w:rPr>
          <w:spacing w:val="1"/>
        </w:rPr>
        <w:t> </w:t>
      </w:r>
      <w:r>
        <w:rPr/>
        <w:t>addition to the listed authors is: Tom Boyle, Patricia Charlton, Brock Craft,</w:t>
      </w:r>
      <w:r>
        <w:rPr>
          <w:spacing w:val="1"/>
        </w:rPr>
        <w:t> </w:t>
      </w:r>
      <w:r>
        <w:rPr/>
        <w:t>Dionisis</w:t>
      </w:r>
      <w:r>
        <w:rPr>
          <w:spacing w:val="1"/>
        </w:rPr>
        <w:t> </w:t>
      </w:r>
      <w:r>
        <w:rPr/>
        <w:t>Dimakopoulos,</w:t>
      </w:r>
      <w:r>
        <w:rPr>
          <w:spacing w:val="1"/>
        </w:rPr>
        <w:t> </w:t>
      </w:r>
      <w:r>
        <w:rPr/>
        <w:t>Dejan</w:t>
      </w:r>
      <w:r>
        <w:rPr>
          <w:spacing w:val="1"/>
        </w:rPr>
        <w:t> </w:t>
      </w:r>
      <w:r>
        <w:rPr/>
        <w:t>Ljubojevic,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Magoulas,</w:t>
      </w:r>
      <w:r>
        <w:rPr>
          <w:spacing w:val="1"/>
        </w:rPr>
        <w:t> </w:t>
      </w:r>
      <w:r>
        <w:rPr/>
        <w:t>Elizabeth</w:t>
      </w:r>
      <w:r>
        <w:rPr>
          <w:spacing w:val="1"/>
        </w:rPr>
        <w:t> </w:t>
      </w:r>
      <w:r>
        <w:rPr/>
        <w:t>Masterman, Roser Pujadas, Carrie Roder, Edgar A. Whitley, Kim Whittle-</w:t>
      </w:r>
      <w:r>
        <w:rPr>
          <w:spacing w:val="1"/>
        </w:rPr>
        <w:t> </w:t>
      </w:r>
      <w:r>
        <w:rPr/>
        <w:t>stone, Joanna</w:t>
      </w:r>
      <w:r>
        <w:rPr>
          <w:spacing w:val="1"/>
        </w:rPr>
        <w:t> </w:t>
      </w:r>
      <w:r>
        <w:rPr/>
        <w:t>Wild.</w:t>
      </w:r>
    </w:p>
    <w:p>
      <w:pPr>
        <w:pStyle w:val="BodyText"/>
        <w:spacing w:line="220" w:lineRule="auto" w:before="130"/>
        <w:ind w:left="553" w:right="723"/>
      </w:pPr>
      <w:r>
        <w:rPr/>
        <w:t>The research is funded by the EPSRC/ESRC Teaching and Learning Research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(Technology</w:t>
      </w:r>
      <w:r>
        <w:rPr>
          <w:spacing w:val="2"/>
        </w:rPr>
        <w:t> </w:t>
      </w:r>
      <w:r>
        <w:rPr/>
        <w:t>Enhanced</w:t>
      </w:r>
      <w:r>
        <w:rPr>
          <w:spacing w:val="2"/>
        </w:rPr>
        <w:t> </w:t>
      </w:r>
      <w:r>
        <w:rPr/>
        <w:t>Learning).</w:t>
      </w:r>
    </w:p>
    <w:p>
      <w:pPr>
        <w:pStyle w:val="Heading4"/>
        <w:spacing w:before="181"/>
        <w:ind w:left="553"/>
      </w:pPr>
      <w:r>
        <w:rPr/>
        <w:t>References</w:t>
      </w:r>
    </w:p>
    <w:p>
      <w:pPr>
        <w:pStyle w:val="ListParagraph"/>
        <w:numPr>
          <w:ilvl w:val="0"/>
          <w:numId w:val="27"/>
        </w:numPr>
        <w:tabs>
          <w:tab w:pos="781" w:val="left" w:leader="none"/>
        </w:tabs>
        <w:spacing w:line="220" w:lineRule="auto" w:before="131" w:after="0"/>
        <w:ind w:left="780" w:right="719" w:hanging="227"/>
        <w:jc w:val="both"/>
        <w:rPr>
          <w:sz w:val="21"/>
        </w:rPr>
      </w:pPr>
      <w:r>
        <w:rPr>
          <w:sz w:val="21"/>
        </w:rPr>
        <w:t>Armstrong,</w:t>
      </w:r>
      <w:r>
        <w:rPr>
          <w:spacing w:val="-13"/>
          <w:sz w:val="21"/>
        </w:rPr>
        <w:t> </w:t>
      </w:r>
      <w:r>
        <w:rPr>
          <w:sz w:val="21"/>
        </w:rPr>
        <w:t>V.,</w:t>
      </w:r>
      <w:r>
        <w:rPr>
          <w:spacing w:val="-13"/>
          <w:sz w:val="21"/>
        </w:rPr>
        <w:t> </w:t>
      </w:r>
      <w:r>
        <w:rPr>
          <w:sz w:val="21"/>
        </w:rPr>
        <w:t>Barnes,</w:t>
      </w:r>
      <w:r>
        <w:rPr>
          <w:spacing w:val="-13"/>
          <w:sz w:val="21"/>
        </w:rPr>
        <w:t> </w:t>
      </w:r>
      <w:r>
        <w:rPr>
          <w:sz w:val="21"/>
        </w:rPr>
        <w:t>S.,</w:t>
      </w:r>
      <w:r>
        <w:rPr>
          <w:spacing w:val="-13"/>
          <w:sz w:val="21"/>
        </w:rPr>
        <w:t> </w:t>
      </w:r>
      <w:r>
        <w:rPr>
          <w:sz w:val="21"/>
        </w:rPr>
        <w:t>Sutherland,</w:t>
      </w:r>
      <w:r>
        <w:rPr>
          <w:spacing w:val="-13"/>
          <w:sz w:val="21"/>
        </w:rPr>
        <w:t> </w:t>
      </w:r>
      <w:r>
        <w:rPr>
          <w:sz w:val="21"/>
        </w:rPr>
        <w:t>R.,</w:t>
      </w:r>
      <w:r>
        <w:rPr>
          <w:spacing w:val="-13"/>
          <w:sz w:val="21"/>
        </w:rPr>
        <w:t> </w:t>
      </w:r>
      <w:r>
        <w:rPr>
          <w:sz w:val="21"/>
        </w:rPr>
        <w:t>Curran,</w:t>
      </w:r>
      <w:r>
        <w:rPr>
          <w:spacing w:val="-12"/>
          <w:sz w:val="21"/>
        </w:rPr>
        <w:t> </w:t>
      </w:r>
      <w:r>
        <w:rPr>
          <w:sz w:val="21"/>
        </w:rPr>
        <w:t>S.,</w:t>
      </w:r>
      <w:r>
        <w:rPr>
          <w:spacing w:val="-13"/>
          <w:sz w:val="21"/>
        </w:rPr>
        <w:t> </w:t>
      </w:r>
      <w:r>
        <w:rPr>
          <w:sz w:val="21"/>
        </w:rPr>
        <w:t>Miller,</w:t>
      </w:r>
      <w:r>
        <w:rPr>
          <w:spacing w:val="-13"/>
          <w:sz w:val="21"/>
        </w:rPr>
        <w:t> </w:t>
      </w:r>
      <w:r>
        <w:rPr>
          <w:sz w:val="21"/>
        </w:rPr>
        <w:t>S.,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Thomp-</w:t>
      </w:r>
      <w:r>
        <w:rPr>
          <w:spacing w:val="1"/>
          <w:sz w:val="21"/>
        </w:rPr>
        <w:t> </w:t>
      </w:r>
      <w:r>
        <w:rPr>
          <w:sz w:val="21"/>
        </w:rPr>
        <w:t>son,</w:t>
      </w:r>
      <w:r>
        <w:rPr>
          <w:spacing w:val="1"/>
          <w:sz w:val="21"/>
        </w:rPr>
        <w:t> </w:t>
      </w:r>
      <w:r>
        <w:rPr>
          <w:sz w:val="21"/>
        </w:rPr>
        <w:t>I.</w:t>
      </w:r>
      <w:r>
        <w:rPr>
          <w:spacing w:val="1"/>
          <w:sz w:val="21"/>
        </w:rPr>
        <w:t> </w:t>
      </w:r>
      <w:r>
        <w:rPr>
          <w:sz w:val="21"/>
        </w:rPr>
        <w:t>(2005)</w:t>
      </w:r>
      <w:r>
        <w:rPr>
          <w:spacing w:val="1"/>
          <w:sz w:val="21"/>
        </w:rPr>
        <w:t> </w:t>
      </w:r>
      <w:r>
        <w:rPr>
          <w:i/>
          <w:sz w:val="21"/>
        </w:rPr>
        <w:t>Collaborative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Research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Methodology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Investigating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Teaching and Learning: the Use of Interactive Whiteboard Technology.</w:t>
      </w:r>
      <w:r>
        <w:rPr>
          <w:i/>
          <w:spacing w:val="1"/>
          <w:sz w:val="21"/>
        </w:rPr>
        <w:t> </w:t>
      </w:r>
      <w:r>
        <w:rPr>
          <w:sz w:val="21"/>
        </w:rPr>
        <w:t>Educational Review,</w:t>
      </w:r>
      <w:r>
        <w:rPr>
          <w:spacing w:val="1"/>
          <w:sz w:val="21"/>
        </w:rPr>
        <w:t> </w:t>
      </w:r>
      <w:r>
        <w:rPr>
          <w:sz w:val="21"/>
        </w:rPr>
        <w:t>57(4),</w:t>
      </w:r>
      <w:r>
        <w:rPr>
          <w:spacing w:val="2"/>
          <w:sz w:val="21"/>
        </w:rPr>
        <w:t> </w:t>
      </w:r>
      <w:r>
        <w:rPr>
          <w:sz w:val="21"/>
        </w:rPr>
        <w:t>457–469.</w:t>
      </w:r>
    </w:p>
    <w:p>
      <w:pPr>
        <w:pStyle w:val="ListParagraph"/>
        <w:numPr>
          <w:ilvl w:val="0"/>
          <w:numId w:val="27"/>
        </w:numPr>
        <w:tabs>
          <w:tab w:pos="781" w:val="left" w:leader="none"/>
        </w:tabs>
        <w:spacing w:line="220" w:lineRule="auto" w:before="131" w:after="0"/>
        <w:ind w:left="780" w:right="721" w:hanging="227"/>
        <w:jc w:val="both"/>
        <w:rPr>
          <w:sz w:val="21"/>
        </w:rPr>
      </w:pPr>
      <w:r>
        <w:rPr>
          <w:sz w:val="21"/>
        </w:rPr>
        <w:t>Britain, S. (2004) </w:t>
      </w:r>
      <w:r>
        <w:rPr>
          <w:i/>
          <w:sz w:val="21"/>
        </w:rPr>
        <w:t>A Review of Learning Design: Concept, Specifications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Tools.</w:t>
      </w:r>
      <w:r>
        <w:rPr>
          <w:i/>
          <w:spacing w:val="2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Systems</w:t>
      </w:r>
      <w:r>
        <w:rPr>
          <w:spacing w:val="1"/>
          <w:sz w:val="21"/>
        </w:rPr>
        <w:t> </w:t>
      </w:r>
      <w:r>
        <w:rPr>
          <w:sz w:val="21"/>
        </w:rPr>
        <w:t>Committee.</w:t>
      </w:r>
    </w:p>
    <w:p>
      <w:pPr>
        <w:pStyle w:val="ListParagraph"/>
        <w:numPr>
          <w:ilvl w:val="0"/>
          <w:numId w:val="27"/>
        </w:numPr>
        <w:tabs>
          <w:tab w:pos="781" w:val="left" w:leader="none"/>
        </w:tabs>
        <w:spacing w:line="220" w:lineRule="auto" w:before="132" w:after="0"/>
        <w:ind w:left="780" w:right="721" w:hanging="227"/>
        <w:jc w:val="both"/>
        <w:rPr>
          <w:sz w:val="21"/>
        </w:rPr>
      </w:pPr>
      <w:r>
        <w:rPr>
          <w:sz w:val="21"/>
        </w:rPr>
        <w:t>Conole, G. (2010) </w:t>
      </w:r>
      <w:r>
        <w:rPr>
          <w:i/>
          <w:sz w:val="21"/>
        </w:rPr>
        <w:t>Learning Design – Making Practice Explicit. </w:t>
      </w:r>
      <w:r>
        <w:rPr>
          <w:sz w:val="21"/>
        </w:rPr>
        <w:t>Paper pre-</w:t>
      </w:r>
      <w:r>
        <w:rPr>
          <w:spacing w:val="1"/>
          <w:sz w:val="21"/>
        </w:rPr>
        <w:t> </w:t>
      </w:r>
      <w:r>
        <w:rPr>
          <w:w w:val="105"/>
          <w:sz w:val="21"/>
        </w:rPr>
        <w:t>sented at the ConnectEd Conference, Sydney, Australia, from http://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cloudworks.ac.uk/cloud/view/4001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07" w:lineRule="exact" w:before="0" w:after="0"/>
        <w:ind w:left="950" w:right="0" w:hanging="228"/>
        <w:jc w:val="both"/>
        <w:rPr>
          <w:i/>
          <w:sz w:val="21"/>
        </w:rPr>
      </w:pPr>
      <w:r>
        <w:rPr>
          <w:sz w:val="21"/>
        </w:rPr>
        <w:t>Conole,</w:t>
      </w:r>
      <w:r>
        <w:rPr>
          <w:spacing w:val="-9"/>
          <w:sz w:val="21"/>
        </w:rPr>
        <w:t> </w:t>
      </w:r>
      <w:r>
        <w:rPr>
          <w:sz w:val="21"/>
        </w:rPr>
        <w:t>G.,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Laat,</w:t>
      </w:r>
      <w:r>
        <w:rPr>
          <w:spacing w:val="-9"/>
          <w:sz w:val="21"/>
        </w:rPr>
        <w:t> </w:t>
      </w:r>
      <w:r>
        <w:rPr>
          <w:sz w:val="21"/>
        </w:rPr>
        <w:t>M.,</w:t>
      </w:r>
      <w:r>
        <w:rPr>
          <w:spacing w:val="-9"/>
          <w:sz w:val="21"/>
        </w:rPr>
        <w:t> </w:t>
      </w:r>
      <w:r>
        <w:rPr>
          <w:sz w:val="21"/>
        </w:rPr>
        <w:t>Dillon,</w:t>
      </w:r>
      <w:r>
        <w:rPr>
          <w:spacing w:val="-8"/>
          <w:sz w:val="21"/>
        </w:rPr>
        <w:t> </w:t>
      </w:r>
      <w:r>
        <w:rPr>
          <w:sz w:val="21"/>
        </w:rPr>
        <w:t>T.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Darby,</w:t>
      </w:r>
      <w:r>
        <w:rPr>
          <w:spacing w:val="-8"/>
          <w:sz w:val="21"/>
        </w:rPr>
        <w:t> </w:t>
      </w:r>
      <w:r>
        <w:rPr>
          <w:sz w:val="21"/>
        </w:rPr>
        <w:t>J.</w:t>
      </w:r>
      <w:r>
        <w:rPr>
          <w:spacing w:val="-9"/>
          <w:sz w:val="21"/>
        </w:rPr>
        <w:t> </w:t>
      </w:r>
      <w:r>
        <w:rPr>
          <w:sz w:val="21"/>
        </w:rPr>
        <w:t>(2006)</w:t>
      </w:r>
      <w:r>
        <w:rPr>
          <w:spacing w:val="-6"/>
          <w:sz w:val="21"/>
        </w:rPr>
        <w:t> </w:t>
      </w:r>
      <w:r>
        <w:rPr>
          <w:i/>
          <w:sz w:val="21"/>
        </w:rPr>
        <w:t>Student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Experiences</w:t>
      </w:r>
    </w:p>
    <w:p>
      <w:pPr>
        <w:spacing w:line="246" w:lineRule="exact" w:before="0"/>
        <w:ind w:left="950" w:right="0" w:firstLine="0"/>
        <w:jc w:val="both"/>
        <w:rPr>
          <w:sz w:val="21"/>
        </w:rPr>
      </w:pPr>
      <w:r>
        <w:rPr>
          <w:i/>
          <w:sz w:val="21"/>
        </w:rPr>
        <w:t>of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Technologies.</w:t>
      </w:r>
      <w:r>
        <w:rPr>
          <w:i/>
          <w:spacing w:val="8"/>
          <w:sz w:val="21"/>
        </w:rPr>
        <w:t> </w:t>
      </w:r>
      <w:r>
        <w:rPr>
          <w:sz w:val="21"/>
        </w:rPr>
        <w:t>Final</w:t>
      </w:r>
      <w:r>
        <w:rPr>
          <w:spacing w:val="7"/>
          <w:sz w:val="21"/>
        </w:rPr>
        <w:t> </w:t>
      </w:r>
      <w:r>
        <w:rPr>
          <w:sz w:val="21"/>
        </w:rPr>
        <w:t>report:</w:t>
      </w:r>
      <w:r>
        <w:rPr>
          <w:spacing w:val="9"/>
          <w:sz w:val="21"/>
        </w:rPr>
        <w:t> </w:t>
      </w:r>
      <w:r>
        <w:rPr>
          <w:sz w:val="21"/>
        </w:rPr>
        <w:t>JISC</w:t>
      </w:r>
      <w:r>
        <w:rPr>
          <w:spacing w:val="9"/>
          <w:sz w:val="21"/>
        </w:rPr>
        <w:t> </w:t>
      </w:r>
      <w:r>
        <w:rPr>
          <w:sz w:val="21"/>
        </w:rPr>
        <w:t>Learner</w:t>
      </w:r>
      <w:r>
        <w:rPr>
          <w:spacing w:val="8"/>
          <w:sz w:val="21"/>
        </w:rPr>
        <w:t> </w:t>
      </w:r>
      <w:r>
        <w:rPr>
          <w:sz w:val="21"/>
        </w:rPr>
        <w:t>Experience</w:t>
      </w:r>
      <w:r>
        <w:rPr>
          <w:spacing w:val="8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20" w:lineRule="auto" w:before="113" w:after="0"/>
        <w:ind w:left="950" w:right="551" w:hanging="227"/>
        <w:jc w:val="both"/>
        <w:rPr>
          <w:sz w:val="21"/>
        </w:rPr>
      </w:pPr>
      <w:r>
        <w:rPr>
          <w:sz w:val="21"/>
        </w:rPr>
        <w:t>Falconer, I., and Littlejohn, A. (2007) </w:t>
      </w:r>
      <w:r>
        <w:rPr>
          <w:i/>
          <w:sz w:val="21"/>
        </w:rPr>
        <w:t>Designing for Blended Learning,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Sharing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Reuse.</w:t>
      </w:r>
      <w:r>
        <w:rPr>
          <w:i/>
          <w:spacing w:val="1"/>
          <w:sz w:val="21"/>
        </w:rPr>
        <w:t> </w:t>
      </w:r>
      <w:r>
        <w:rPr>
          <w:sz w:val="21"/>
        </w:rPr>
        <w:t>Journal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Further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Higher</w:t>
      </w:r>
      <w:r>
        <w:rPr>
          <w:spacing w:val="1"/>
          <w:sz w:val="21"/>
        </w:rPr>
        <w:t> </w:t>
      </w:r>
      <w:r>
        <w:rPr>
          <w:sz w:val="21"/>
        </w:rPr>
        <w:t>Education,</w:t>
      </w:r>
      <w:r>
        <w:rPr>
          <w:spacing w:val="1"/>
          <w:sz w:val="21"/>
        </w:rPr>
        <w:t> </w:t>
      </w:r>
      <w:r>
        <w:rPr>
          <w:sz w:val="21"/>
        </w:rPr>
        <w:t>31(1),</w:t>
      </w:r>
      <w:r>
        <w:rPr>
          <w:spacing w:val="1"/>
          <w:sz w:val="21"/>
        </w:rPr>
        <w:t> </w:t>
      </w:r>
      <w:r>
        <w:rPr>
          <w:sz w:val="21"/>
        </w:rPr>
        <w:t>41–52.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20" w:lineRule="auto" w:before="117" w:after="0"/>
        <w:ind w:left="950" w:right="552" w:hanging="227"/>
        <w:jc w:val="both"/>
        <w:rPr>
          <w:sz w:val="21"/>
        </w:rPr>
      </w:pPr>
      <w:r>
        <w:rPr>
          <w:sz w:val="21"/>
        </w:rPr>
        <w:t>Gibbs, G. (2010) </w:t>
      </w:r>
      <w:r>
        <w:rPr>
          <w:i/>
          <w:sz w:val="21"/>
        </w:rPr>
        <w:t>Dimensions of Quality. </w:t>
      </w:r>
      <w:r>
        <w:rPr>
          <w:sz w:val="21"/>
        </w:rPr>
        <w:t>York, UK: The Higher Education</w:t>
      </w:r>
      <w:r>
        <w:rPr>
          <w:spacing w:val="1"/>
          <w:sz w:val="21"/>
        </w:rPr>
        <w:t> </w:t>
      </w:r>
      <w:r>
        <w:rPr>
          <w:sz w:val="21"/>
        </w:rPr>
        <w:t>Academy.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20" w:lineRule="auto" w:before="117" w:after="0"/>
        <w:ind w:left="950" w:right="551" w:hanging="227"/>
        <w:jc w:val="both"/>
        <w:rPr>
          <w:sz w:val="21"/>
        </w:rPr>
      </w:pPr>
      <w:r>
        <w:rPr>
          <w:w w:val="105"/>
          <w:sz w:val="21"/>
        </w:rPr>
        <w:t>Healy, L., and Kynigos, C. (2010) </w:t>
      </w:r>
      <w:r>
        <w:rPr>
          <w:i/>
          <w:w w:val="105"/>
          <w:sz w:val="21"/>
        </w:rPr>
        <w:t>Charting the Microworld Territory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over Time: Design and Construction in Mathematics Education. </w:t>
      </w:r>
      <w:r>
        <w:rPr>
          <w:w w:val="105"/>
          <w:sz w:val="21"/>
        </w:rPr>
        <w:t>ZDM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Mathematics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Education,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42(1),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63–76.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20" w:lineRule="auto" w:before="117" w:after="0"/>
        <w:ind w:left="950" w:right="551" w:hanging="227"/>
        <w:jc w:val="both"/>
        <w:rPr>
          <w:sz w:val="21"/>
        </w:rPr>
      </w:pPr>
      <w:r>
        <w:rPr>
          <w:sz w:val="21"/>
        </w:rPr>
        <w:t>Iiyoshi, T. and Kumar, M. S. V. (Eds.) (2007) </w:t>
      </w:r>
      <w:r>
        <w:rPr>
          <w:i/>
          <w:sz w:val="21"/>
        </w:rPr>
        <w:t>Opening Up Education: 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Collective Advancement of Education through Open Technology, Open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Content,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Open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Knowledge.</w:t>
      </w:r>
      <w:r>
        <w:rPr>
          <w:i/>
          <w:spacing w:val="4"/>
          <w:sz w:val="21"/>
        </w:rPr>
        <w:t> </w:t>
      </w:r>
      <w:r>
        <w:rPr>
          <w:sz w:val="21"/>
        </w:rPr>
        <w:t>Boston:</w:t>
      </w:r>
      <w:r>
        <w:rPr>
          <w:spacing w:val="1"/>
          <w:sz w:val="21"/>
        </w:rPr>
        <w:t> </w:t>
      </w:r>
      <w:r>
        <w:rPr>
          <w:sz w:val="21"/>
        </w:rPr>
        <w:t>MIT</w:t>
      </w:r>
      <w:r>
        <w:rPr>
          <w:spacing w:val="2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0"/>
          <w:numId w:val="27"/>
        </w:numPr>
        <w:tabs>
          <w:tab w:pos="951" w:val="left" w:leader="none"/>
        </w:tabs>
        <w:spacing w:line="220" w:lineRule="auto" w:before="116" w:after="0"/>
        <w:ind w:left="950" w:right="553" w:hanging="227"/>
        <w:jc w:val="both"/>
        <w:rPr>
          <w:sz w:val="21"/>
        </w:rPr>
      </w:pPr>
      <w:r>
        <w:rPr>
          <w:sz w:val="21"/>
        </w:rPr>
        <w:t>JISC. (2004) </w:t>
      </w:r>
      <w:r>
        <w:rPr>
          <w:i/>
          <w:sz w:val="21"/>
        </w:rPr>
        <w:t>Eﬀective Practice with E-Learning. </w:t>
      </w:r>
      <w:r>
        <w:rPr>
          <w:sz w:val="21"/>
        </w:rPr>
        <w:t>Higher Education Funding</w:t>
      </w:r>
      <w:r>
        <w:rPr>
          <w:spacing w:val="1"/>
          <w:sz w:val="21"/>
        </w:rPr>
        <w:t> </w:t>
      </w:r>
      <w:r>
        <w:rPr>
          <w:sz w:val="21"/>
        </w:rPr>
        <w:t>Council</w:t>
      </w:r>
      <w:r>
        <w:rPr>
          <w:spacing w:val="1"/>
          <w:sz w:val="21"/>
        </w:rPr>
        <w:t> </w:t>
      </w:r>
      <w:r>
        <w:rPr>
          <w:sz w:val="21"/>
        </w:rPr>
        <w:t>for England.</w:t>
      </w:r>
    </w:p>
    <w:p>
      <w:pPr>
        <w:pStyle w:val="ListParagraph"/>
        <w:numPr>
          <w:ilvl w:val="0"/>
          <w:numId w:val="27"/>
        </w:numPr>
        <w:tabs>
          <w:tab w:pos="1065" w:val="left" w:leader="none"/>
        </w:tabs>
        <w:spacing w:line="220" w:lineRule="auto" w:before="118" w:after="0"/>
        <w:ind w:left="1064" w:right="551" w:hanging="341"/>
        <w:jc w:val="both"/>
        <w:rPr>
          <w:sz w:val="21"/>
        </w:rPr>
      </w:pPr>
      <w:r>
        <w:rPr>
          <w:sz w:val="21"/>
        </w:rPr>
        <w:t>Laurillard,</w:t>
      </w:r>
      <w:r>
        <w:rPr>
          <w:spacing w:val="-6"/>
          <w:sz w:val="21"/>
        </w:rPr>
        <w:t> </w:t>
      </w:r>
      <w:r>
        <w:rPr>
          <w:sz w:val="21"/>
        </w:rPr>
        <w:t>D.</w:t>
      </w:r>
      <w:r>
        <w:rPr>
          <w:spacing w:val="-6"/>
          <w:sz w:val="21"/>
        </w:rPr>
        <w:t> </w:t>
      </w:r>
      <w:r>
        <w:rPr>
          <w:sz w:val="21"/>
        </w:rPr>
        <w:t>(2008)</w:t>
      </w:r>
      <w:r>
        <w:rPr>
          <w:spacing w:val="-4"/>
          <w:sz w:val="21"/>
        </w:rPr>
        <w:t> </w:t>
      </w:r>
      <w:r>
        <w:rPr>
          <w:i/>
          <w:sz w:val="21"/>
        </w:rPr>
        <w:t>Open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Teaching: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Key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Sustainable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Eﬀective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Open Education. </w:t>
      </w:r>
      <w:r>
        <w:rPr>
          <w:sz w:val="21"/>
        </w:rPr>
        <w:t>In T. Iiyoshi and M. S. Vijay Kumar (Eds.), Opening Up</w:t>
      </w:r>
      <w:r>
        <w:rPr>
          <w:spacing w:val="1"/>
          <w:sz w:val="21"/>
        </w:rPr>
        <w:t> </w:t>
      </w:r>
      <w:r>
        <w:rPr>
          <w:sz w:val="21"/>
        </w:rPr>
        <w:t>Education: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Collective</w:t>
      </w:r>
      <w:r>
        <w:rPr>
          <w:spacing w:val="1"/>
          <w:sz w:val="21"/>
        </w:rPr>
        <w:t> </w:t>
      </w:r>
      <w:r>
        <w:rPr>
          <w:sz w:val="21"/>
        </w:rPr>
        <w:t>Advancement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Open</w:t>
      </w:r>
      <w:r>
        <w:rPr>
          <w:spacing w:val="1"/>
          <w:sz w:val="21"/>
        </w:rPr>
        <w:t> </w:t>
      </w:r>
      <w:r>
        <w:rPr>
          <w:sz w:val="21"/>
        </w:rPr>
        <w:t>Technology,</w:t>
      </w:r>
      <w:r>
        <w:rPr>
          <w:spacing w:val="5"/>
          <w:sz w:val="21"/>
        </w:rPr>
        <w:t> </w:t>
      </w:r>
      <w:r>
        <w:rPr>
          <w:sz w:val="21"/>
        </w:rPr>
        <w:t>Open</w:t>
      </w:r>
      <w:r>
        <w:rPr>
          <w:spacing w:val="5"/>
          <w:sz w:val="21"/>
        </w:rPr>
        <w:t> </w:t>
      </w:r>
      <w:r>
        <w:rPr>
          <w:sz w:val="21"/>
        </w:rPr>
        <w:t>Content,</w:t>
      </w:r>
      <w:r>
        <w:rPr>
          <w:spacing w:val="6"/>
          <w:sz w:val="21"/>
        </w:rPr>
        <w:t> </w:t>
      </w:r>
      <w:r>
        <w:rPr>
          <w:sz w:val="21"/>
        </w:rPr>
        <w:t>and</w:t>
      </w:r>
      <w:r>
        <w:rPr>
          <w:spacing w:val="5"/>
          <w:sz w:val="21"/>
        </w:rPr>
        <w:t> </w:t>
      </w:r>
      <w:r>
        <w:rPr>
          <w:sz w:val="21"/>
        </w:rPr>
        <w:t>Open</w:t>
      </w:r>
      <w:r>
        <w:rPr>
          <w:spacing w:val="5"/>
          <w:sz w:val="21"/>
        </w:rPr>
        <w:t> </w:t>
      </w:r>
      <w:r>
        <w:rPr>
          <w:sz w:val="21"/>
        </w:rPr>
        <w:t>Knowledge.</w:t>
      </w:r>
      <w:r>
        <w:rPr>
          <w:spacing w:val="6"/>
          <w:sz w:val="21"/>
        </w:rPr>
        <w:t> </w:t>
      </w:r>
      <w:r>
        <w:rPr>
          <w:sz w:val="21"/>
        </w:rPr>
        <w:t>Boston:</w:t>
      </w:r>
      <w:r>
        <w:rPr>
          <w:spacing w:val="4"/>
          <w:sz w:val="21"/>
        </w:rPr>
        <w:t> </w:t>
      </w:r>
      <w:r>
        <w:rPr>
          <w:sz w:val="21"/>
        </w:rPr>
        <w:t>MIT</w:t>
      </w:r>
      <w:r>
        <w:rPr>
          <w:spacing w:val="5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0"/>
          <w:numId w:val="27"/>
        </w:numPr>
        <w:tabs>
          <w:tab w:pos="1065" w:val="left" w:leader="none"/>
        </w:tabs>
        <w:spacing w:line="220" w:lineRule="auto" w:before="115" w:after="0"/>
        <w:ind w:left="1064" w:right="550" w:hanging="341"/>
        <w:jc w:val="both"/>
        <w:rPr>
          <w:sz w:val="21"/>
        </w:rPr>
      </w:pPr>
      <w:r>
        <w:rPr>
          <w:sz w:val="21"/>
        </w:rPr>
        <w:t>Laurillard, D. and Ljubojevic, D. (in press) </w:t>
      </w:r>
      <w:r>
        <w:rPr>
          <w:i/>
          <w:sz w:val="21"/>
        </w:rPr>
        <w:t>Evaluating Learning Designs</w:t>
      </w:r>
      <w:r>
        <w:rPr>
          <w:i/>
          <w:spacing w:val="1"/>
          <w:sz w:val="21"/>
        </w:rPr>
        <w:t> </w:t>
      </w:r>
      <w:r>
        <w:rPr>
          <w:i/>
          <w:spacing w:val="-2"/>
          <w:sz w:val="21"/>
        </w:rPr>
        <w:t>through</w:t>
      </w:r>
      <w:r>
        <w:rPr>
          <w:i/>
          <w:spacing w:val="-14"/>
          <w:sz w:val="21"/>
        </w:rPr>
        <w:t> </w:t>
      </w:r>
      <w:r>
        <w:rPr>
          <w:i/>
          <w:spacing w:val="-2"/>
          <w:sz w:val="21"/>
        </w:rPr>
        <w:t>the</w:t>
      </w:r>
      <w:r>
        <w:rPr>
          <w:i/>
          <w:spacing w:val="-14"/>
          <w:sz w:val="21"/>
        </w:rPr>
        <w:t> </w:t>
      </w:r>
      <w:r>
        <w:rPr>
          <w:i/>
          <w:spacing w:val="-2"/>
          <w:sz w:val="21"/>
        </w:rPr>
        <w:t>Formal</w:t>
      </w:r>
      <w:r>
        <w:rPr>
          <w:i/>
          <w:spacing w:val="-13"/>
          <w:sz w:val="21"/>
        </w:rPr>
        <w:t> </w:t>
      </w:r>
      <w:r>
        <w:rPr>
          <w:i/>
          <w:spacing w:val="-2"/>
          <w:sz w:val="21"/>
        </w:rPr>
        <w:t>Representation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of</w:t>
      </w:r>
      <w:r>
        <w:rPr>
          <w:i/>
          <w:spacing w:val="-13"/>
          <w:sz w:val="21"/>
        </w:rPr>
        <w:t> </w:t>
      </w:r>
      <w:r>
        <w:rPr>
          <w:i/>
          <w:spacing w:val="-1"/>
          <w:sz w:val="21"/>
        </w:rPr>
        <w:t>Pedagogical</w:t>
      </w:r>
      <w:r>
        <w:rPr>
          <w:i/>
          <w:spacing w:val="-14"/>
          <w:sz w:val="21"/>
        </w:rPr>
        <w:t> </w:t>
      </w:r>
      <w:r>
        <w:rPr>
          <w:i/>
          <w:spacing w:val="-1"/>
          <w:sz w:val="21"/>
        </w:rPr>
        <w:t>Patterns.</w:t>
      </w:r>
      <w:r>
        <w:rPr>
          <w:i/>
          <w:spacing w:val="-13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-14"/>
          <w:sz w:val="21"/>
        </w:rPr>
        <w:t> </w:t>
      </w:r>
      <w:r>
        <w:rPr>
          <w:spacing w:val="-1"/>
          <w:sz w:val="21"/>
        </w:rPr>
        <w:t>J.W.</w:t>
      </w:r>
      <w:r>
        <w:rPr>
          <w:spacing w:val="24"/>
          <w:sz w:val="21"/>
        </w:rPr>
        <w:t> </w:t>
      </w:r>
      <w:r>
        <w:rPr>
          <w:spacing w:val="-1"/>
          <w:sz w:val="21"/>
        </w:rPr>
        <w:t>Kohls</w:t>
      </w:r>
      <w:r>
        <w:rPr>
          <w:sz w:val="21"/>
        </w:rPr>
        <w:t> and</w:t>
      </w:r>
      <w:r>
        <w:rPr>
          <w:spacing w:val="1"/>
          <w:sz w:val="21"/>
        </w:rPr>
        <w:t> </w:t>
      </w:r>
      <w:r>
        <w:rPr>
          <w:sz w:val="21"/>
        </w:rPr>
        <w:t>C.</w:t>
      </w:r>
      <w:r>
        <w:rPr>
          <w:spacing w:val="1"/>
          <w:sz w:val="21"/>
        </w:rPr>
        <w:t> </w:t>
      </w:r>
      <w:r>
        <w:rPr>
          <w:sz w:val="21"/>
        </w:rPr>
        <w:t>Kohls</w:t>
      </w:r>
      <w:r>
        <w:rPr>
          <w:spacing w:val="1"/>
          <w:sz w:val="21"/>
        </w:rPr>
        <w:t> </w:t>
      </w:r>
      <w:r>
        <w:rPr>
          <w:sz w:val="21"/>
        </w:rPr>
        <w:t>(Eds.),</w:t>
      </w:r>
      <w:r>
        <w:rPr>
          <w:spacing w:val="1"/>
          <w:sz w:val="21"/>
        </w:rPr>
        <w:t> </w:t>
      </w:r>
      <w:r>
        <w:rPr>
          <w:sz w:val="21"/>
        </w:rPr>
        <w:t>Investigations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E-Learning</w:t>
      </w:r>
      <w:r>
        <w:rPr>
          <w:spacing w:val="1"/>
          <w:sz w:val="21"/>
        </w:rPr>
        <w:t> </w:t>
      </w:r>
      <w:r>
        <w:rPr>
          <w:sz w:val="21"/>
        </w:rPr>
        <w:t>Patterns:</w:t>
      </w:r>
      <w:r>
        <w:rPr>
          <w:spacing w:val="1"/>
          <w:sz w:val="21"/>
        </w:rPr>
        <w:t> </w:t>
      </w:r>
      <w:r>
        <w:rPr>
          <w:sz w:val="21"/>
        </w:rPr>
        <w:t>Context</w:t>
      </w:r>
      <w:r>
        <w:rPr>
          <w:spacing w:val="1"/>
          <w:sz w:val="21"/>
        </w:rPr>
        <w:t> </w:t>
      </w:r>
      <w:r>
        <w:rPr>
          <w:sz w:val="21"/>
        </w:rPr>
        <w:t>Factors,</w:t>
      </w:r>
      <w:r>
        <w:rPr>
          <w:spacing w:val="1"/>
          <w:sz w:val="21"/>
        </w:rPr>
        <w:t> </w:t>
      </w:r>
      <w:r>
        <w:rPr>
          <w:sz w:val="21"/>
        </w:rPr>
        <w:t>Problems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Solutions:</w:t>
      </w:r>
      <w:r>
        <w:rPr>
          <w:spacing w:val="1"/>
          <w:sz w:val="21"/>
        </w:rPr>
        <w:t> </w:t>
      </w:r>
      <w:r>
        <w:rPr>
          <w:sz w:val="21"/>
        </w:rPr>
        <w:t>IGI</w:t>
      </w:r>
      <w:r>
        <w:rPr>
          <w:spacing w:val="2"/>
          <w:sz w:val="21"/>
        </w:rPr>
        <w:t> </w:t>
      </w:r>
      <w:r>
        <w:rPr>
          <w:sz w:val="21"/>
        </w:rPr>
        <w:t>Global.</w:t>
      </w:r>
    </w:p>
    <w:p>
      <w:pPr>
        <w:pStyle w:val="ListParagraph"/>
        <w:numPr>
          <w:ilvl w:val="0"/>
          <w:numId w:val="27"/>
        </w:numPr>
        <w:tabs>
          <w:tab w:pos="1065" w:val="left" w:leader="none"/>
        </w:tabs>
        <w:spacing w:line="220" w:lineRule="auto" w:before="116" w:after="0"/>
        <w:ind w:left="1063" w:right="548" w:hanging="340"/>
        <w:jc w:val="both"/>
        <w:rPr>
          <w:sz w:val="21"/>
        </w:rPr>
      </w:pPr>
      <w:r>
        <w:rPr>
          <w:sz w:val="21"/>
        </w:rPr>
        <w:t>Laurillard, D. and Masterman, E. (2009) </w:t>
      </w:r>
      <w:r>
        <w:rPr>
          <w:i/>
          <w:sz w:val="21"/>
        </w:rPr>
        <w:t>TPD as Online Collaborative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Innovation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Teaching.</w:t>
      </w:r>
      <w:r>
        <w:rPr>
          <w:i/>
          <w:spacing w:val="37"/>
          <w:sz w:val="21"/>
        </w:rPr>
        <w:t> </w:t>
      </w:r>
      <w:r>
        <w:rPr>
          <w:sz w:val="21"/>
        </w:rPr>
        <w:t>In</w:t>
      </w:r>
      <w:r>
        <w:rPr>
          <w:spacing w:val="36"/>
          <w:sz w:val="21"/>
        </w:rPr>
        <w:t> </w:t>
      </w:r>
      <w:r>
        <w:rPr>
          <w:sz w:val="21"/>
        </w:rPr>
        <w:t>O.</w:t>
      </w:r>
      <w:r>
        <w:rPr>
          <w:spacing w:val="37"/>
          <w:sz w:val="21"/>
        </w:rPr>
        <w:t> </w:t>
      </w:r>
      <w:r>
        <w:rPr>
          <w:sz w:val="21"/>
        </w:rPr>
        <w:t>Lindberg</w:t>
      </w:r>
      <w:r>
        <w:rPr>
          <w:spacing w:val="36"/>
          <w:sz w:val="21"/>
        </w:rPr>
        <w:t> </w:t>
      </w:r>
      <w:r>
        <w:rPr>
          <w:sz w:val="21"/>
        </w:rPr>
        <w:t>and</w:t>
      </w:r>
      <w:r>
        <w:rPr>
          <w:spacing w:val="37"/>
          <w:sz w:val="21"/>
        </w:rPr>
        <w:t> </w:t>
      </w:r>
      <w:r>
        <w:rPr>
          <w:sz w:val="21"/>
        </w:rPr>
        <w:t>A.</w:t>
      </w:r>
      <w:r>
        <w:rPr>
          <w:spacing w:val="36"/>
          <w:sz w:val="21"/>
        </w:rPr>
        <w:t> </w:t>
      </w:r>
      <w:r>
        <w:rPr>
          <w:sz w:val="21"/>
        </w:rPr>
        <w:t>D.</w:t>
      </w:r>
      <w:r>
        <w:rPr>
          <w:spacing w:val="37"/>
          <w:sz w:val="21"/>
        </w:rPr>
        <w:t> </w:t>
      </w:r>
      <w:r>
        <w:rPr>
          <w:sz w:val="21"/>
        </w:rPr>
        <w:t>Olofs-</w:t>
      </w:r>
      <w:r>
        <w:rPr>
          <w:spacing w:val="1"/>
          <w:sz w:val="21"/>
        </w:rPr>
        <w:t> </w:t>
      </w:r>
      <w:r>
        <w:rPr>
          <w:sz w:val="21"/>
        </w:rPr>
        <w:t>son</w:t>
      </w:r>
      <w:r>
        <w:rPr>
          <w:spacing w:val="1"/>
          <w:sz w:val="21"/>
        </w:rPr>
        <w:t> </w:t>
      </w:r>
      <w:r>
        <w:rPr>
          <w:sz w:val="21"/>
        </w:rPr>
        <w:t>(Eds.),</w:t>
      </w:r>
      <w:r>
        <w:rPr>
          <w:spacing w:val="1"/>
          <w:sz w:val="21"/>
        </w:rPr>
        <w:t> </w:t>
      </w:r>
      <w:r>
        <w:rPr>
          <w:sz w:val="21"/>
        </w:rPr>
        <w:t>Online</w:t>
      </w:r>
      <w:r>
        <w:rPr>
          <w:spacing w:val="1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Communities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Teaching</w:t>
      </w:r>
      <w:r>
        <w:rPr>
          <w:spacing w:val="1"/>
          <w:sz w:val="21"/>
        </w:rPr>
        <w:t> </w:t>
      </w:r>
      <w:r>
        <w:rPr>
          <w:sz w:val="21"/>
        </w:rPr>
        <w:t>Professional</w:t>
      </w:r>
      <w:r>
        <w:rPr>
          <w:spacing w:val="1"/>
          <w:sz w:val="21"/>
        </w:rPr>
        <w:t> </w:t>
      </w:r>
      <w:r>
        <w:rPr>
          <w:sz w:val="21"/>
        </w:rPr>
        <w:t>Development:</w:t>
      </w:r>
      <w:r>
        <w:rPr>
          <w:spacing w:val="1"/>
          <w:sz w:val="21"/>
        </w:rPr>
        <w:t> </w:t>
      </w:r>
      <w:r>
        <w:rPr>
          <w:sz w:val="21"/>
        </w:rPr>
        <w:t>Methods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Improved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Delivery.</w:t>
      </w:r>
      <w:r>
        <w:rPr>
          <w:spacing w:val="1"/>
          <w:sz w:val="21"/>
        </w:rPr>
        <w:t> </w:t>
      </w:r>
      <w:r>
        <w:rPr>
          <w:sz w:val="21"/>
        </w:rPr>
        <w:t>Berlin:</w:t>
      </w:r>
      <w:r>
        <w:rPr>
          <w:spacing w:val="1"/>
          <w:sz w:val="21"/>
        </w:rPr>
        <w:t> </w:t>
      </w:r>
      <w:r>
        <w:rPr>
          <w:sz w:val="21"/>
        </w:rPr>
        <w:t>Springer.</w:t>
      </w:r>
    </w:p>
    <w:p>
      <w:pPr>
        <w:pStyle w:val="ListParagraph"/>
        <w:numPr>
          <w:ilvl w:val="0"/>
          <w:numId w:val="27"/>
        </w:numPr>
        <w:tabs>
          <w:tab w:pos="1065" w:val="left" w:leader="none"/>
        </w:tabs>
        <w:spacing w:line="220" w:lineRule="auto" w:before="115" w:after="0"/>
        <w:ind w:left="1063" w:right="550" w:hanging="341"/>
        <w:jc w:val="both"/>
        <w:rPr>
          <w:sz w:val="21"/>
        </w:rPr>
      </w:pPr>
      <w:r>
        <w:rPr>
          <w:sz w:val="21"/>
        </w:rPr>
        <w:t>Nicolle, P. S. (2008) </w:t>
      </w:r>
      <w:r>
        <w:rPr>
          <w:i/>
          <w:sz w:val="21"/>
        </w:rPr>
        <w:t>Technology Adoption into Teaching and Learning by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Mainstream University Faculty. </w:t>
      </w:r>
      <w:r>
        <w:rPr>
          <w:sz w:val="21"/>
        </w:rPr>
        <w:t>A Mixed Methodology Study Revealing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“How,</w:t>
      </w:r>
      <w:r>
        <w:rPr>
          <w:spacing w:val="-12"/>
          <w:sz w:val="21"/>
        </w:rPr>
        <w:t> </w:t>
      </w:r>
      <w:r>
        <w:rPr>
          <w:sz w:val="21"/>
        </w:rPr>
        <w:t>When,</w:t>
      </w:r>
      <w:r>
        <w:rPr>
          <w:spacing w:val="-11"/>
          <w:sz w:val="21"/>
        </w:rPr>
        <w:t> </w:t>
      </w:r>
      <w:r>
        <w:rPr>
          <w:sz w:val="21"/>
        </w:rPr>
        <w:t>Why,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Why</w:t>
      </w:r>
      <w:r>
        <w:rPr>
          <w:spacing w:val="-12"/>
          <w:sz w:val="21"/>
        </w:rPr>
        <w:t> </w:t>
      </w:r>
      <w:r>
        <w:rPr>
          <w:sz w:val="21"/>
        </w:rPr>
        <w:t>Not”.</w:t>
      </w:r>
      <w:r>
        <w:rPr>
          <w:spacing w:val="-11"/>
          <w:sz w:val="21"/>
        </w:rPr>
        <w:t> </w:t>
      </w:r>
      <w:r>
        <w:rPr>
          <w:sz w:val="21"/>
        </w:rPr>
        <w:t>Journal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Educational</w:t>
      </w:r>
      <w:r>
        <w:rPr>
          <w:spacing w:val="-12"/>
          <w:sz w:val="21"/>
        </w:rPr>
        <w:t> </w:t>
      </w:r>
      <w:r>
        <w:rPr>
          <w:sz w:val="21"/>
        </w:rPr>
        <w:t>Computing</w:t>
      </w:r>
      <w:r>
        <w:rPr>
          <w:spacing w:val="-45"/>
          <w:sz w:val="21"/>
        </w:rPr>
        <w:t> </w:t>
      </w:r>
      <w:r>
        <w:rPr>
          <w:w w:val="105"/>
          <w:sz w:val="21"/>
        </w:rPr>
        <w:t>Research,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39(3),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235–265.</w:t>
      </w:r>
    </w:p>
    <w:p>
      <w:pPr>
        <w:pStyle w:val="ListParagraph"/>
        <w:numPr>
          <w:ilvl w:val="0"/>
          <w:numId w:val="27"/>
        </w:numPr>
        <w:tabs>
          <w:tab w:pos="1065" w:val="left" w:leader="none"/>
        </w:tabs>
        <w:spacing w:line="220" w:lineRule="auto" w:before="116" w:after="0"/>
        <w:ind w:left="1063" w:right="551" w:hanging="341"/>
        <w:jc w:val="both"/>
        <w:rPr>
          <w:sz w:val="21"/>
        </w:rPr>
      </w:pPr>
      <w:r>
        <w:rPr>
          <w:sz w:val="21"/>
        </w:rPr>
        <w:t>NUS (2010) </w:t>
      </w:r>
      <w:r>
        <w:rPr>
          <w:i/>
          <w:sz w:val="21"/>
        </w:rPr>
        <w:t>Student Perspectives on Technology: Demand, Perceptions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Training.</w:t>
      </w:r>
      <w:r>
        <w:rPr>
          <w:i/>
          <w:spacing w:val="3"/>
          <w:sz w:val="21"/>
        </w:rPr>
        <w:t> </w:t>
      </w:r>
      <w:r>
        <w:rPr>
          <w:sz w:val="21"/>
        </w:rPr>
        <w:t>National</w:t>
      </w:r>
      <w:r>
        <w:rPr>
          <w:spacing w:val="2"/>
          <w:sz w:val="21"/>
        </w:rPr>
        <w:t> </w:t>
      </w:r>
      <w:r>
        <w:rPr>
          <w:sz w:val="21"/>
        </w:rPr>
        <w:t>Union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Students,</w:t>
      </w:r>
      <w:r>
        <w:rPr>
          <w:spacing w:val="3"/>
          <w:sz w:val="21"/>
        </w:rPr>
        <w:t> </w:t>
      </w:r>
      <w:r>
        <w:rPr>
          <w:sz w:val="21"/>
        </w:rPr>
        <w:t>Bristol,</w:t>
      </w:r>
      <w:r>
        <w:rPr>
          <w:spacing w:val="3"/>
          <w:sz w:val="21"/>
        </w:rPr>
        <w:t> </w:t>
      </w:r>
      <w:r>
        <w:rPr>
          <w:sz w:val="21"/>
        </w:rPr>
        <w:t>UK:</w:t>
      </w:r>
      <w:r>
        <w:rPr>
          <w:spacing w:val="4"/>
          <w:sz w:val="21"/>
        </w:rPr>
        <w:t> </w:t>
      </w:r>
      <w:r>
        <w:rPr>
          <w:sz w:val="21"/>
        </w:rPr>
        <w:t>HEFCE.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285" w:lineRule="exact"/>
        <w:ind w:left="534"/>
      </w:pPr>
      <w:r>
        <w:rPr/>
        <w:t>Towards</w:t>
      </w:r>
      <w:r>
        <w:rPr>
          <w:spacing w:val="-10"/>
        </w:rPr>
        <w:t> </w:t>
      </w:r>
      <w:r>
        <w:rPr/>
        <w:t>Global</w:t>
      </w:r>
      <w:r>
        <w:rPr>
          <w:spacing w:val="-9"/>
        </w:rPr>
        <w:t> </w:t>
      </w:r>
      <w:r>
        <w:rPr/>
        <w:t>Education:</w:t>
      </w:r>
    </w:p>
    <w:p>
      <w:pPr>
        <w:spacing w:line="337" w:lineRule="exact" w:before="0"/>
        <w:ind w:left="534" w:right="701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the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Need</w:t>
      </w:r>
      <w:r>
        <w:rPr>
          <w:rFonts w:ascii="Myriad Pro"/>
          <w:b/>
          <w:spacing w:val="-5"/>
          <w:sz w:val="26"/>
        </w:rPr>
        <w:t> </w:t>
      </w:r>
      <w:r>
        <w:rPr>
          <w:rFonts w:ascii="Myriad Pro"/>
          <w:b/>
          <w:sz w:val="26"/>
        </w:rPr>
        <w:t>for</w:t>
      </w:r>
      <w:r>
        <w:rPr>
          <w:rFonts w:ascii="Myriad Pro"/>
          <w:b/>
          <w:spacing w:val="-5"/>
          <w:sz w:val="26"/>
        </w:rPr>
        <w:t> </w:t>
      </w:r>
      <w:r>
        <w:rPr>
          <w:rFonts w:ascii="Myriad Pro"/>
          <w:b/>
          <w:sz w:val="26"/>
        </w:rPr>
        <w:t>the</w:t>
      </w:r>
      <w:r>
        <w:rPr>
          <w:rFonts w:ascii="Myriad Pro"/>
          <w:b/>
          <w:spacing w:val="-5"/>
          <w:sz w:val="26"/>
        </w:rPr>
        <w:t> </w:t>
      </w:r>
      <w:r>
        <w:rPr>
          <w:rFonts w:ascii="Myriad Pro"/>
          <w:b/>
          <w:sz w:val="26"/>
        </w:rPr>
        <w:t>21st</w:t>
      </w:r>
      <w:r>
        <w:rPr>
          <w:rFonts w:ascii="Myriad Pro"/>
          <w:b/>
          <w:spacing w:val="-5"/>
          <w:sz w:val="26"/>
        </w:rPr>
        <w:t> </w:t>
      </w:r>
      <w:r>
        <w:rPr>
          <w:rFonts w:ascii="Myriad Pro"/>
          <w:b/>
          <w:sz w:val="26"/>
        </w:rPr>
        <w:t>Century</w:t>
      </w:r>
      <w:r>
        <w:rPr>
          <w:rFonts w:ascii="Myriad Pro"/>
          <w:b/>
          <w:spacing w:val="-5"/>
          <w:sz w:val="26"/>
        </w:rPr>
        <w:t> </w:t>
      </w:r>
      <w:r>
        <w:rPr>
          <w:rFonts w:ascii="Myriad Pro"/>
          <w:b/>
          <w:sz w:val="26"/>
        </w:rPr>
        <w:t>Literacies</w:t>
      </w:r>
    </w:p>
    <w:p>
      <w:pPr>
        <w:spacing w:line="469" w:lineRule="exact" w:before="171"/>
        <w:ind w:left="533" w:right="701" w:firstLine="0"/>
        <w:jc w:val="center"/>
        <w:rPr>
          <w:sz w:val="23"/>
        </w:rPr>
      </w:pPr>
      <w:r>
        <w:rPr>
          <w:sz w:val="23"/>
        </w:rPr>
        <w:t>Uni</w:t>
      </w:r>
      <w:r>
        <w:rPr>
          <w:spacing w:val="-3"/>
          <w:sz w:val="23"/>
        </w:rPr>
        <w:t>v</w:t>
      </w:r>
      <w:r>
        <w:rPr>
          <w:sz w:val="23"/>
        </w:rPr>
        <w:t>e</w:t>
      </w:r>
      <w:r>
        <w:rPr>
          <w:spacing w:val="-4"/>
          <w:sz w:val="23"/>
        </w:rPr>
        <w:t>r</w:t>
      </w:r>
      <w:r>
        <w:rPr>
          <w:spacing w:val="-1"/>
          <w:sz w:val="23"/>
        </w:rPr>
        <w:t>sit</w:t>
      </w:r>
      <w:r>
        <w:rPr>
          <w:spacing w:val="6"/>
          <w:sz w:val="23"/>
        </w:rPr>
        <w:t>y</w:t>
      </w:r>
      <w:r>
        <w:rPr>
          <w:rFonts w:ascii="Times New Roman"/>
          <w:i/>
          <w:spacing w:val="-81"/>
          <w:w w:val="113"/>
          <w:position w:val="24"/>
          <w:sz w:val="20"/>
        </w:rPr>
        <w:t>T</w:t>
      </w:r>
      <w:r>
        <w:rPr>
          <w:spacing w:val="-51"/>
          <w:sz w:val="23"/>
        </w:rPr>
        <w:t>o</w:t>
      </w:r>
      <w:r>
        <w:rPr>
          <w:rFonts w:ascii="Times New Roman"/>
          <w:i/>
          <w:spacing w:val="-55"/>
          <w:w w:val="104"/>
          <w:position w:val="24"/>
          <w:sz w:val="20"/>
        </w:rPr>
        <w:t>a</w:t>
      </w:r>
      <w:r>
        <w:rPr>
          <w:spacing w:val="-16"/>
          <w:sz w:val="23"/>
        </w:rPr>
        <w:t>f</w:t>
      </w:r>
      <w:r>
        <w:rPr>
          <w:rFonts w:ascii="Times New Roman"/>
          <w:i/>
          <w:spacing w:val="-37"/>
          <w:w w:val="104"/>
          <w:position w:val="24"/>
          <w:sz w:val="20"/>
        </w:rPr>
        <w:t>p</w:t>
      </w:r>
      <w:r>
        <w:rPr>
          <w:spacing w:val="-76"/>
          <w:sz w:val="23"/>
        </w:rPr>
        <w:t>T</w:t>
      </w:r>
      <w:r>
        <w:rPr>
          <w:rFonts w:ascii="Times New Roman"/>
          <w:i/>
          <w:w w:val="96"/>
          <w:position w:val="24"/>
          <w:sz w:val="20"/>
        </w:rPr>
        <w:t>i</w:t>
      </w:r>
      <w:r>
        <w:rPr>
          <w:rFonts w:ascii="Times New Roman"/>
          <w:i/>
          <w:spacing w:val="-95"/>
          <w:w w:val="98"/>
          <w:position w:val="24"/>
          <w:sz w:val="20"/>
        </w:rPr>
        <w:t>o</w:t>
      </w:r>
      <w:r>
        <w:rPr>
          <w:sz w:val="23"/>
        </w:rPr>
        <w:t>a</w:t>
      </w:r>
      <w:r>
        <w:rPr>
          <w:spacing w:val="-154"/>
          <w:sz w:val="23"/>
        </w:rPr>
        <w:t>m</w:t>
      </w:r>
      <w:r>
        <w:rPr>
          <w:rFonts w:ascii="Times New Roman"/>
          <w:i/>
          <w:spacing w:val="-9"/>
          <w:w w:val="105"/>
          <w:position w:val="24"/>
          <w:sz w:val="20"/>
        </w:rPr>
        <w:t>V</w:t>
      </w:r>
      <w:r>
        <w:rPr>
          <w:rFonts w:ascii="Times New Roman"/>
          <w:i/>
          <w:spacing w:val="-71"/>
          <w:w w:val="104"/>
          <w:position w:val="24"/>
          <w:sz w:val="20"/>
        </w:rPr>
        <w:t>a</w:t>
      </w:r>
      <w:r>
        <w:rPr>
          <w:spacing w:val="-51"/>
          <w:sz w:val="23"/>
        </w:rPr>
        <w:t>p</w:t>
      </w:r>
      <w:r>
        <w:rPr>
          <w:rFonts w:ascii="Times New Roman"/>
          <w:i/>
          <w:spacing w:val="-21"/>
          <w:w w:val="90"/>
          <w:position w:val="24"/>
          <w:sz w:val="20"/>
        </w:rPr>
        <w:t>r</w:t>
      </w:r>
      <w:r>
        <w:rPr>
          <w:spacing w:val="-95"/>
          <w:sz w:val="23"/>
        </w:rPr>
        <w:t>e</w:t>
      </w:r>
      <w:r>
        <w:rPr>
          <w:rFonts w:ascii="Times New Roman"/>
          <w:i/>
          <w:w w:val="96"/>
          <w:position w:val="24"/>
          <w:sz w:val="20"/>
        </w:rPr>
        <w:t>i</w:t>
      </w:r>
      <w:r>
        <w:rPr>
          <w:rFonts w:ascii="Times New Roman"/>
          <w:i/>
          <w:spacing w:val="-41"/>
          <w:w w:val="104"/>
          <w:position w:val="24"/>
          <w:sz w:val="20"/>
        </w:rPr>
        <w:t>s</w:t>
      </w:r>
      <w:r>
        <w:rPr>
          <w:spacing w:val="-4"/>
          <w:sz w:val="23"/>
        </w:rPr>
        <w:t>r</w:t>
      </w:r>
      <w:r>
        <w:rPr>
          <w:sz w:val="23"/>
        </w:rPr>
        <w:t>e, </w:t>
      </w:r>
      <w:r>
        <w:rPr>
          <w:spacing w:val="-1"/>
          <w:sz w:val="23"/>
        </w:rPr>
        <w:t>Finland</w:t>
      </w:r>
    </w:p>
    <w:p>
      <w:pPr>
        <w:pStyle w:val="BodyText"/>
        <w:spacing w:line="237" w:lineRule="exact"/>
        <w:ind w:left="533" w:right="701"/>
        <w:jc w:val="center"/>
      </w:pPr>
      <w:hyperlink r:id="rId98">
        <w:r>
          <w:rPr/>
          <w:t>Tapio.Varis@uta.fi</w:t>
        </w:r>
      </w:hyperlink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spacing w:line="220" w:lineRule="auto"/>
        <w:ind w:left="553" w:right="721"/>
      </w:pPr>
      <w:r>
        <w:rPr/>
        <w:t>UNESCO World Conference of Higher Education in 2009 concluded, among</w:t>
      </w:r>
      <w:r>
        <w:rPr>
          <w:spacing w:val="1"/>
        </w:rPr>
        <w:t> </w:t>
      </w:r>
      <w:r>
        <w:rPr/>
        <w:t>other things, that “Higher education institutions, through their core func-</w:t>
      </w:r>
      <w:r>
        <w:rPr>
          <w:spacing w:val="1"/>
        </w:rPr>
        <w:t> </w:t>
      </w:r>
      <w:r>
        <w:rPr/>
        <w:t>tions (research, teaching and service to the community) carried out in the</w:t>
      </w:r>
      <w:r>
        <w:rPr>
          <w:spacing w:val="1"/>
        </w:rPr>
        <w:t> </w:t>
      </w:r>
      <w:r>
        <w:rPr/>
        <w:t>context of institutional autonomy and academic freedom, should increase</w:t>
      </w:r>
      <w:r>
        <w:rPr>
          <w:spacing w:val="1"/>
        </w:rPr>
        <w:t> </w:t>
      </w:r>
      <w:r>
        <w:rPr/>
        <w:t>their interdisciplinary focus and promote critical thinking and active citi-</w:t>
      </w:r>
      <w:r>
        <w:rPr>
          <w:spacing w:val="1"/>
        </w:rPr>
        <w:t> </w:t>
      </w:r>
      <w:r>
        <w:rPr/>
        <w:t>zenship”.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“International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should be based on solidarity and mutual respect and the promotion of</w:t>
      </w:r>
      <w:r>
        <w:rPr>
          <w:spacing w:val="1"/>
        </w:rPr>
        <w:t> </w:t>
      </w:r>
      <w:r>
        <w:rPr/>
        <w:t>humanistic</w:t>
      </w:r>
      <w:r>
        <w:rPr>
          <w:spacing w:val="1"/>
        </w:rPr>
        <w:t> </w:t>
      </w:r>
      <w:r>
        <w:rPr/>
        <w:t>values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intercultural</w:t>
      </w:r>
      <w:r>
        <w:rPr>
          <w:spacing w:val="2"/>
        </w:rPr>
        <w:t> </w:t>
      </w:r>
      <w:r>
        <w:rPr/>
        <w:t>dialogue”.</w:t>
      </w:r>
    </w:p>
    <w:p>
      <w:pPr>
        <w:pStyle w:val="BodyText"/>
        <w:spacing w:line="220" w:lineRule="auto" w:before="116"/>
        <w:ind w:left="553" w:right="721" w:hanging="1"/>
      </w:pPr>
      <w:r>
        <w:rPr/>
        <w:t>Educators have committed to these objectives clearly as observed by Elise</w:t>
      </w:r>
      <w:r>
        <w:rPr>
          <w:spacing w:val="1"/>
        </w:rPr>
        <w:t> </w:t>
      </w:r>
      <w:r>
        <w:rPr>
          <w:w w:val="105"/>
        </w:rPr>
        <w:t>Boulding already in 1988: “The objective is to create a peaceful, inter-</w:t>
      </w:r>
      <w:r>
        <w:rPr>
          <w:spacing w:val="1"/>
          <w:w w:val="105"/>
        </w:rPr>
        <w:t> </w:t>
      </w:r>
      <w:r>
        <w:rPr>
          <w:w w:val="105"/>
        </w:rPr>
        <w:t>dependent</w:t>
      </w:r>
      <w:r>
        <w:rPr>
          <w:spacing w:val="-8"/>
          <w:w w:val="105"/>
        </w:rPr>
        <w:t> </w:t>
      </w:r>
      <w:r>
        <w:rPr>
          <w:w w:val="105"/>
        </w:rPr>
        <w:t>world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would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good</w:t>
      </w:r>
      <w:r>
        <w:rPr>
          <w:spacing w:val="-8"/>
          <w:w w:val="105"/>
        </w:rPr>
        <w:t> </w:t>
      </w:r>
      <w:r>
        <w:rPr>
          <w:w w:val="105"/>
        </w:rPr>
        <w:t>place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live.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one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society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impose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universal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order</w:t>
      </w:r>
      <w:r>
        <w:rPr>
          <w:spacing w:val="-12"/>
          <w:w w:val="105"/>
        </w:rPr>
        <w:t> </w:t>
      </w:r>
      <w:r>
        <w:rPr>
          <w:w w:val="105"/>
        </w:rPr>
        <w:t>acceptable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other</w:t>
      </w:r>
      <w:r>
        <w:rPr>
          <w:spacing w:val="-11"/>
          <w:w w:val="105"/>
        </w:rPr>
        <w:t> </w:t>
      </w:r>
      <w:r>
        <w:rPr>
          <w:w w:val="105"/>
        </w:rPr>
        <w:t>societies.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creation of species identity that will encompass cultural diversity is a major</w:t>
      </w:r>
      <w:r>
        <w:rPr>
          <w:spacing w:val="1"/>
        </w:rPr>
        <w:t> </w:t>
      </w:r>
      <w:r>
        <w:rPr>
          <w:w w:val="105"/>
        </w:rPr>
        <w:t>challenge”(Boulding,</w:t>
      </w:r>
      <w:r>
        <w:rPr>
          <w:spacing w:val="-2"/>
          <w:w w:val="105"/>
        </w:rPr>
        <w:t> </w:t>
      </w:r>
      <w:r>
        <w:rPr>
          <w:w w:val="105"/>
        </w:rPr>
        <w:t>1988).</w:t>
      </w:r>
    </w:p>
    <w:p>
      <w:pPr>
        <w:pStyle w:val="BodyText"/>
        <w:spacing w:line="220" w:lineRule="auto" w:before="118"/>
        <w:ind w:left="553" w:right="720"/>
      </w:pPr>
      <w:r>
        <w:rPr/>
        <w:t>However, the technology-push global thinking is dominated by economic</w:t>
      </w:r>
      <w:r>
        <w:rPr>
          <w:spacing w:val="1"/>
        </w:rPr>
        <w:t> </w:t>
      </w:r>
      <w:r>
        <w:rPr/>
        <w:t>technocracy and does not reflect enough the nature of multicultural world.</w:t>
      </w:r>
      <w:r>
        <w:rPr>
          <w:spacing w:val="1"/>
        </w:rPr>
        <w:t> </w:t>
      </w:r>
      <w:r>
        <w:rPr/>
        <w:t>One example of the current global innovation network of leading universi-</w:t>
      </w:r>
      <w:r>
        <w:rPr>
          <w:spacing w:val="1"/>
        </w:rPr>
        <w:t> </w:t>
      </w:r>
      <w:r>
        <w:rPr/>
        <w:t>ties in the case of Nokia is given in Appendix 1.One way of approaching the</w:t>
      </w:r>
      <w:r>
        <w:rPr>
          <w:spacing w:val="1"/>
        </w:rPr>
        <w:t> </w:t>
      </w:r>
      <w:r>
        <w:rPr/>
        <w:t>problems of global university education is to construct a taxonomy or stair-</w:t>
      </w:r>
      <w:r>
        <w:rPr>
          <w:spacing w:val="1"/>
        </w:rPr>
        <w:t> </w:t>
      </w:r>
      <w:r>
        <w:rPr/>
        <w:t>case of diﬀerent tiers. Figure 1 is constructed from the analysis of Edward</w:t>
      </w:r>
      <w:r>
        <w:rPr>
          <w:spacing w:val="1"/>
        </w:rPr>
        <w:t> </w:t>
      </w:r>
      <w:r>
        <w:rPr/>
        <w:t>Guiliano,</w:t>
      </w:r>
      <w:r>
        <w:rPr>
          <w:spacing w:val="3"/>
        </w:rPr>
        <w:t> </w:t>
      </w:r>
      <w:r>
        <w:rPr/>
        <w:t>President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CEO,</w:t>
      </w:r>
      <w:r>
        <w:rPr>
          <w:spacing w:val="4"/>
        </w:rPr>
        <w:t> </w:t>
      </w:r>
      <w:r>
        <w:rPr/>
        <w:t>New</w:t>
      </w:r>
      <w:r>
        <w:rPr>
          <w:spacing w:val="4"/>
        </w:rPr>
        <w:t> </w:t>
      </w:r>
      <w:r>
        <w:rPr/>
        <w:t>York</w:t>
      </w:r>
      <w:r>
        <w:rPr>
          <w:spacing w:val="3"/>
        </w:rPr>
        <w:t> </w:t>
      </w:r>
      <w:r>
        <w:rPr/>
        <w:t>Institute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Technology</w:t>
      </w:r>
      <w:r>
        <w:rPr>
          <w:spacing w:val="4"/>
        </w:rPr>
        <w:t> </w:t>
      </w:r>
      <w:r>
        <w:rPr/>
        <w:t>(2009):</w:t>
      </w:r>
    </w:p>
    <w:p>
      <w:pPr>
        <w:pStyle w:val="BodyText"/>
        <w:spacing w:before="10"/>
        <w:ind w:left="0"/>
        <w:jc w:val="left"/>
        <w:rPr>
          <w:sz w:val="17"/>
        </w:rPr>
      </w:pPr>
      <w:r>
        <w:rPr/>
        <w:pict>
          <v:group style="position:absolute;margin-left:134.301498pt;margin-top:12.119991pt;width:133.950pt;height:154.4pt;mso-position-horizontal-relative:page;mso-position-vertical-relative:paragraph;z-index:-15717888;mso-wrap-distance-left:0;mso-wrap-distance-right:0" id="docshapegroup48" coordorigin="2686,242" coordsize="2679,3088">
            <v:shape style="position:absolute;left:3755;top:718;width:535;height:895" type="#_x0000_t75" id="docshape49" stroked="false">
              <v:imagedata r:id="rId99" o:title=""/>
            </v:shape>
            <v:shape style="position:absolute;left:3754;top:1885;width:537;height:228" type="#_x0000_t75" id="docshape50" stroked="false">
              <v:imagedata r:id="rId100" o:title=""/>
            </v:shape>
            <v:shape style="position:absolute;left:2939;top:2750;width:872;height:268" type="#_x0000_t75" id="docshape51" stroked="false">
              <v:imagedata r:id="rId101" o:title=""/>
            </v:shape>
            <v:shape style="position:absolute;left:4495;top:2823;width:356;height:71" id="docshape52" coordorigin="4496,2823" coordsize="356,71" path="m4551,2893l4544,2872,4542,2865,4533,2840,4533,2865,4513,2865,4521,2842,4522,2838,4523,2834,4523,2834,4525,2842,4527,2846,4533,2865,4533,2840,4531,2834,4528,2827,4518,2827,4496,2893,4504,2893,4511,2872,4535,2872,4542,2893,4551,2893xm4569,2823l4560,2823,4560,2893,4569,2893,4569,2823xm4592,2823l4583,2823,4583,2893,4592,2893,4592,2823xm4615,2845l4606,2845,4606,2893,4615,2893,4615,2845xm4616,2829l4614,2826,4608,2826,4605,2829,4605,2835,4607,2837,4614,2837,4616,2835,4616,2829xm4663,2854l4662,2851,4659,2844,4639,2844,4633,2846,4629,2848,4631,2854,4634,2852,4639,2851,4643,2851,4653,2851,4654,2858,4654,2863,4663,2862,4663,2854xm4664,2893l4663,2890,4663,2887,4663,2868,4663,2863,4654,2863,4654,2868,4654,2879,4654,2879,4653,2884,4649,2887,4638,2887,4634,2885,4634,2870,4645,2868,4654,2868,4654,2863,4654,2863,4636,2863,4626,2869,4626,2887,4631,2894,4647,2894,4652,2890,4654,2887,4655,2887,4655,2887,4656,2893,4664,2893xm4717,2848l4707,2844,4693,2844,4687,2849,4685,2853,4684,2853,4684,2845,4676,2845,4677,2849,4677,2853,4677,2858,4677,2893,4685,2893,4685,2863,4686,2861,4688,2855,4692,2851,4706,2851,4709,2858,4709,2893,4717,2893,4717,2848xm4765,2847l4763,2845,4758,2844,4738,2844,4728,2855,4728,2884,4737,2894,4758,2894,4763,2892,4765,2891,4764,2885,4761,2886,4758,2887,4744,2887,4737,2880,4737,2859,4742,2851,4758,2851,4761,2852,4763,2853,4765,2847xm4813,2858l4811,2850,4809,2844,4805,2844,4805,2864,4780,2864,4780,2858,4784,2850,4802,2850,4805,2858,4805,2864,4805,2844,4780,2844,4771,2855,4771,2884,4780,2894,4802,2894,4807,2892,4810,2891,4809,2887,4809,2885,4806,2886,4802,2887,4787,2887,4780,2882,4779,2871,4813,2871,4813,2870,4813,2864,4813,2858xm4852,2872l4847,2868,4839,2865,4833,2863,4830,2861,4830,2854,4833,2851,4842,2851,4846,2852,4848,2853,4850,2847,4847,2846,4843,2844,4828,2844,4822,2851,4822,2864,4826,2868,4841,2874,4843,2876,4843,2884,4840,2887,4830,2887,4825,2886,4823,2884,4820,2890,4824,2892,4829,2894,4845,2894,4852,2888,4852,2872xe" filled="true" fillcolor="#231f20" stroked="false">
              <v:path arrowok="t"/>
              <v:fill type="solid"/>
            </v:shape>
            <v:shape style="position:absolute;left:2690;top:247;width:2669;height:3079" id="docshape53" coordorigin="2691,247" coordsize="2669,3079" path="m4026,247l5359,3325,2691,3325,4026,247xe" filled="false" stroked="true" strokeweight=".491pt" strokecolor="#231f20">
              <v:path arrowok="t"/>
              <v:stroke dashstyle="solid"/>
            </v:shape>
            <v:shape style="position:absolute;left:3423;top:1635;width:1204;height:1691" id="docshape54" coordorigin="3424,1635" coordsize="1204,1691" path="m3424,1635l4627,1635,4025,3325,3424,1635xe" filled="false" stroked="true" strokeweight=".491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74"/>
        <w:ind w:left="533" w:right="701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5"/>
          <w:sz w:val="18"/>
        </w:rPr>
        <w:t> </w:t>
      </w:r>
      <w:r>
        <w:rPr>
          <w:sz w:val="18"/>
        </w:rPr>
        <w:t>1.</w:t>
      </w:r>
      <w:r>
        <w:rPr>
          <w:spacing w:val="6"/>
          <w:sz w:val="18"/>
        </w:rPr>
        <w:t> </w:t>
      </w:r>
      <w:r>
        <w:rPr>
          <w:sz w:val="18"/>
        </w:rPr>
        <w:t>Toward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6"/>
          <w:sz w:val="18"/>
        </w:rPr>
        <w:t> </w:t>
      </w:r>
      <w:r>
        <w:rPr>
          <w:sz w:val="18"/>
        </w:rPr>
        <w:t>Taxonomy</w:t>
      </w:r>
      <w:r>
        <w:rPr>
          <w:spacing w:val="6"/>
          <w:sz w:val="18"/>
        </w:rPr>
        <w:t> </w:t>
      </w:r>
      <w:r>
        <w:rPr>
          <w:sz w:val="18"/>
        </w:rPr>
        <w:t>of</w:t>
      </w:r>
      <w:r>
        <w:rPr>
          <w:spacing w:val="5"/>
          <w:sz w:val="18"/>
        </w:rPr>
        <w:t> </w:t>
      </w:r>
      <w:r>
        <w:rPr>
          <w:sz w:val="18"/>
        </w:rPr>
        <w:t>Global</w:t>
      </w:r>
      <w:r>
        <w:rPr>
          <w:spacing w:val="6"/>
          <w:sz w:val="18"/>
        </w:rPr>
        <w:t> </w:t>
      </w:r>
      <w:r>
        <w:rPr>
          <w:sz w:val="18"/>
        </w:rPr>
        <w:t>Academic</w:t>
      </w:r>
      <w:r>
        <w:rPr>
          <w:spacing w:val="6"/>
          <w:sz w:val="18"/>
        </w:rPr>
        <w:t> </w:t>
      </w:r>
      <w:r>
        <w:rPr>
          <w:sz w:val="18"/>
        </w:rPr>
        <w:t>Programmes</w:t>
      </w:r>
    </w:p>
    <w:p>
      <w:pPr>
        <w:spacing w:after="0"/>
        <w:jc w:val="center"/>
        <w:rPr>
          <w:sz w:val="18"/>
        </w:rPr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</w:pPr>
      <w:r>
        <w:rPr>
          <w:spacing w:val="-2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Guiliano</w:t>
      </w:r>
      <w:r>
        <w:rPr>
          <w:spacing w:val="-103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app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oac</w:t>
      </w:r>
      <w:r>
        <w:rPr>
          <w:w w:val="102"/>
        </w:rPr>
        <w:t>h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lo</w:t>
      </w:r>
      <w:r>
        <w:rPr>
          <w:spacing w:val="-4"/>
          <w:w w:val="102"/>
        </w:rPr>
        <w:t>w</w:t>
      </w:r>
      <w:r>
        <w:rPr>
          <w:spacing w:val="-1"/>
          <w:w w:val="102"/>
        </w:rPr>
        <w:t>e</w:t>
      </w:r>
      <w:r>
        <w:rPr>
          <w:spacing w:val="-4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1"/>
          <w:w w:val="102"/>
        </w:rPr>
        <w:t>e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2"/>
        </w:rPr>
        <w:t>c</w:t>
      </w:r>
      <w:r>
        <w:rPr>
          <w:spacing w:val="-2"/>
          <w:w w:val="102"/>
        </w:rPr>
        <w:t>ompose</w:t>
      </w:r>
      <w:r>
        <w:rPr>
          <w:w w:val="102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non-c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edi</w:t>
      </w:r>
      <w:r>
        <w:rPr>
          <w:spacing w:val="-8"/>
          <w:w w:val="102"/>
        </w:rPr>
        <w:t>t</w:t>
      </w:r>
      <w:r>
        <w:rPr>
          <w:spacing w:val="-2"/>
          <w:w w:val="102"/>
        </w:rPr>
        <w:t>-bearing</w:t>
      </w:r>
    </w:p>
    <w:p>
      <w:pPr>
        <w:pStyle w:val="BodyText"/>
        <w:spacing w:line="220" w:lineRule="auto" w:before="5"/>
        <w:ind w:right="551" w:hanging="1"/>
      </w:pPr>
      <w:r>
        <w:rPr>
          <w:spacing w:val="-1"/>
        </w:rPr>
        <w:t>aﬃliations</w:t>
      </w:r>
      <w:r>
        <w:rPr>
          <w:spacing w:val="-18"/>
        </w:rPr>
        <w:t> </w:t>
      </w:r>
      <w:r>
        <w:rPr>
          <w:spacing w:val="-1"/>
        </w:rPr>
        <w:t>including</w:t>
      </w:r>
      <w:r>
        <w:rPr>
          <w:spacing w:val="-18"/>
        </w:rPr>
        <w:t> </w:t>
      </w:r>
      <w:r>
        <w:rPr>
          <w:spacing w:val="-1"/>
        </w:rPr>
        <w:t>conferences,</w:t>
      </w:r>
      <w:r>
        <w:rPr>
          <w:spacing w:val="-18"/>
        </w:rPr>
        <w:t> </w:t>
      </w:r>
      <w:r>
        <w:rPr>
          <w:spacing w:val="-1"/>
        </w:rPr>
        <w:t>training</w:t>
      </w:r>
      <w:r>
        <w:rPr>
          <w:spacing w:val="-17"/>
        </w:rPr>
        <w:t> </w:t>
      </w:r>
      <w:r>
        <w:rPr>
          <w:spacing w:val="-1"/>
        </w:rPr>
        <w:t>programmes,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extended</w:t>
      </w:r>
      <w:r>
        <w:rPr>
          <w:spacing w:val="-17"/>
        </w:rPr>
        <w:t> </w:t>
      </w:r>
      <w:r>
        <w:rPr/>
        <w:t>educa-</w:t>
      </w:r>
      <w:r>
        <w:rPr>
          <w:spacing w:val="1"/>
        </w:rPr>
        <w:t> </w:t>
      </w:r>
      <w:r>
        <w:rPr>
          <w:spacing w:val="-1"/>
        </w:rPr>
        <w:t>tion-type</w:t>
      </w:r>
      <w:r>
        <w:rPr>
          <w:spacing w:val="-12"/>
        </w:rPr>
        <w:t> </w:t>
      </w:r>
      <w:r>
        <w:rPr>
          <w:spacing w:val="-1"/>
        </w:rPr>
        <w:t>oﬀerings.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very</w:t>
      </w:r>
      <w:r>
        <w:rPr>
          <w:spacing w:val="-12"/>
        </w:rPr>
        <w:t> </w:t>
      </w:r>
      <w:r>
        <w:rPr/>
        <w:t>close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friendship</w:t>
      </w:r>
      <w:r>
        <w:rPr>
          <w:spacing w:val="-11"/>
        </w:rPr>
        <w:t> </w:t>
      </w:r>
      <w:r>
        <w:rPr/>
        <w:t>alliances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co-operation agreements and memos of understanding for research, 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faculty</w:t>
      </w:r>
      <w:r>
        <w:rPr>
          <w:spacing w:val="2"/>
        </w:rPr>
        <w:t> </w:t>
      </w:r>
      <w:r>
        <w:rPr/>
        <w:t>exchanges.</w:t>
      </w:r>
    </w:p>
    <w:p>
      <w:pPr>
        <w:pStyle w:val="BodyText"/>
        <w:spacing w:line="220" w:lineRule="auto" w:before="146"/>
        <w:ind w:right="552"/>
      </w:pPr>
      <w:r>
        <w:rPr/>
        <w:t>The next levels would be composed of studies abroad and exchange pro-</w:t>
      </w:r>
      <w:r>
        <w:rPr>
          <w:spacing w:val="1"/>
        </w:rPr>
        <w:t> </w:t>
      </w:r>
      <w:r>
        <w:rPr/>
        <w:t>grammes. These programmes mean studying or living abroad with another</w:t>
      </w:r>
      <w:r>
        <w:rPr>
          <w:spacing w:val="1"/>
        </w:rPr>
        <w:t> </w:t>
      </w:r>
      <w:r>
        <w:rPr/>
        <w:t>faculty of the same university in another country. In general, full degrees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earned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sites,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fulfill</w:t>
      </w:r>
      <w:r>
        <w:rPr>
          <w:spacing w:val="1"/>
        </w:rPr>
        <w:t> </w:t>
      </w:r>
      <w:r>
        <w:rPr/>
        <w:t>requirements for degrees at the home campus. Dual degree programmes</w:t>
      </w:r>
      <w:r>
        <w:rPr>
          <w:spacing w:val="1"/>
        </w:rPr>
        <w:t> </w:t>
      </w:r>
      <w:r>
        <w:rPr/>
        <w:t>leverage strengths of each university and campus. Students study both cur-</w:t>
      </w:r>
      <w:r>
        <w:rPr>
          <w:spacing w:val="1"/>
        </w:rPr>
        <w:t> </w:t>
      </w:r>
      <w:r>
        <w:rPr/>
        <w:t>ricula and attend both locations. Another type of international programmes</w:t>
      </w:r>
      <w:r>
        <w:rPr>
          <w:spacing w:val="-45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degree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credit-bearing</w:t>
      </w:r>
      <w:r>
        <w:rPr>
          <w:spacing w:val="4"/>
        </w:rPr>
        <w:t> </w:t>
      </w:r>
      <w:r>
        <w:rPr/>
        <w:t>certificate</w:t>
      </w:r>
      <w:r>
        <w:rPr>
          <w:spacing w:val="3"/>
        </w:rPr>
        <w:t> </w:t>
      </w:r>
      <w:r>
        <w:rPr/>
        <w:t>programmes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foreigners.</w:t>
      </w:r>
    </w:p>
    <w:p>
      <w:pPr>
        <w:pStyle w:val="BodyText"/>
        <w:spacing w:line="220" w:lineRule="auto" w:before="143"/>
        <w:ind w:right="550" w:hanging="1"/>
      </w:pPr>
      <w:r>
        <w:rPr/>
        <w:t>A multinational university or international university means degree-grant-</w:t>
      </w:r>
      <w:r>
        <w:rPr>
          <w:spacing w:val="1"/>
        </w:rPr>
        <w:t> </w:t>
      </w:r>
      <w:r>
        <w:rPr/>
        <w:t>ing branch campuses, generally staﬀed by faculty not aﬃliated with home</w:t>
      </w:r>
      <w:r>
        <w:rPr>
          <w:spacing w:val="1"/>
        </w:rPr>
        <w:t> </w:t>
      </w:r>
      <w:r>
        <w:rPr/>
        <w:t>campus, autonomous or semi-autonomous administration and governance</w:t>
      </w:r>
      <w:r>
        <w:rPr>
          <w:spacing w:val="1"/>
        </w:rPr>
        <w:t> </w:t>
      </w:r>
      <w:r>
        <w:rPr/>
        <w:t>extending to the curriculum. Degrees carry name of home institution, but</w:t>
      </w:r>
      <w:r>
        <w:rPr>
          <w:spacing w:val="1"/>
        </w:rPr>
        <w:t> </w:t>
      </w:r>
      <w:r>
        <w:rPr/>
        <w:t>usually with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separate</w:t>
      </w:r>
      <w:r>
        <w:rPr>
          <w:spacing w:val="1"/>
        </w:rPr>
        <w:t> </w:t>
      </w:r>
      <w:r>
        <w:rPr/>
        <w:t>designation.</w:t>
      </w:r>
    </w:p>
    <w:p>
      <w:pPr>
        <w:pStyle w:val="BodyText"/>
        <w:spacing w:line="220" w:lineRule="auto" w:before="146"/>
        <w:ind w:right="550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1"/>
          <w:w w:val="102"/>
        </w:rPr>
        <w:t>highe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spacing w:val="-1"/>
          <w:w w:val="102"/>
        </w:rPr>
        <w:t>le</w:t>
      </w:r>
      <w:r>
        <w:rPr>
          <w:spacing w:val="-3"/>
          <w:w w:val="102"/>
        </w:rPr>
        <w:t>v</w:t>
      </w:r>
      <w:r>
        <w:rPr>
          <w:w w:val="102"/>
        </w:rPr>
        <w:t>el</w:t>
      </w:r>
      <w:r>
        <w:rPr>
          <w:spacing w:val="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Guiliano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5"/>
        </w:rPr>
        <w:t> </w:t>
      </w:r>
      <w:r>
        <w:rPr>
          <w:w w:val="101"/>
        </w:rPr>
        <w:t>ti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w w:val="102"/>
        </w:rPr>
        <w:t>global</w:t>
      </w:r>
      <w:r>
        <w:rPr>
          <w:spacing w:val="5"/>
        </w:rPr>
        <w:t> 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spacing w:val="-15"/>
          <w:w w:val="102"/>
        </w:rPr>
        <w:t>y</w:t>
      </w:r>
      <w:r>
        <w:rPr>
          <w:w w:val="102"/>
        </w:rPr>
        <w:t>.</w:t>
      </w:r>
      <w:r>
        <w:rPr>
          <w:spacing w:val="4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4"/>
        </w:rPr>
        <w:t> </w:t>
      </w:r>
      <w:r>
        <w:rPr>
          <w:spacing w:val="-1"/>
          <w:w w:val="102"/>
        </w:rPr>
        <w:t>hi</w:t>
      </w:r>
      <w:r>
        <w:rPr>
          <w:w w:val="102"/>
        </w:rPr>
        <w:t>m</w:t>
      </w:r>
      <w:r>
        <w:rPr>
          <w:spacing w:val="4"/>
        </w:rPr>
        <w:t> </w:t>
      </w:r>
      <w:r>
        <w:rPr>
          <w:w w:val="102"/>
        </w:rPr>
        <w:t>this</w:t>
      </w:r>
      <w:r>
        <w:rPr>
          <w:spacing w:val="5"/>
        </w:rPr>
        <w:t> </w:t>
      </w:r>
      <w:r>
        <w:rPr>
          <w:w w:val="102"/>
        </w:rPr>
        <w:t>means </w:t>
      </w:r>
      <w:r>
        <w:rPr>
          <w:w w:val="105"/>
        </w:rPr>
        <w:t>one</w:t>
      </w:r>
      <w:r>
        <w:rPr>
          <w:spacing w:val="-7"/>
          <w:w w:val="105"/>
        </w:rPr>
        <w:t> </w:t>
      </w:r>
      <w:r>
        <w:rPr>
          <w:w w:val="105"/>
        </w:rPr>
        <w:t>degree,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curriculum</w:t>
      </w:r>
      <w:r>
        <w:rPr>
          <w:spacing w:val="-7"/>
          <w:w w:val="105"/>
        </w:rPr>
        <w:t> </w:t>
      </w:r>
      <w:r>
        <w:rPr>
          <w:w w:val="105"/>
        </w:rPr>
        <w:t>oﬀered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university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global</w:t>
      </w:r>
      <w:r>
        <w:rPr>
          <w:spacing w:val="-47"/>
          <w:w w:val="105"/>
        </w:rPr>
        <w:t> </w:t>
      </w:r>
      <w:r>
        <w:rPr/>
        <w:t>locations, characteristics include exchange of faculty and students, and vir-</w:t>
      </w:r>
      <w:r>
        <w:rPr>
          <w:spacing w:val="1"/>
        </w:rPr>
        <w:t> </w:t>
      </w:r>
      <w:r>
        <w:rPr/>
        <w:t>tual or distance-learning classrooms. This New York Institute of Technology</w:t>
      </w:r>
      <w:r>
        <w:rPr>
          <w:spacing w:val="1"/>
        </w:rPr>
        <w:t> </w:t>
      </w:r>
      <w:r>
        <w:rPr>
          <w:w w:val="102"/>
        </w:rPr>
        <w:t>model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include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58"/>
          <w:w w:val="161"/>
        </w:rPr>
        <w:t>“</w:t>
      </w:r>
      <w:r>
        <w:rPr>
          <w:spacing w:val="-1"/>
          <w:w w:val="102"/>
        </w:rPr>
        <w:t>som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deg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2"/>
          <w:w w:val="102"/>
        </w:rPr>
        <w:t>c</w:t>
      </w: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-19"/>
        </w:rPr>
        <w:t> </w:t>
      </w:r>
      <w:r>
        <w:rPr>
          <w:spacing w:val="-98"/>
          <w:w w:val="271"/>
        </w:rPr>
        <w:t>‘</w:t>
      </w:r>
      <w:r>
        <w:rPr>
          <w:w w:val="102"/>
        </w:rPr>
        <w:t>glo</w:t>
      </w:r>
      <w:r>
        <w:rPr>
          <w:spacing w:val="-2"/>
          <w:w w:val="102"/>
        </w:rPr>
        <w:t>c</w:t>
      </w:r>
      <w:r>
        <w:rPr>
          <w:w w:val="102"/>
        </w:rPr>
        <w:t>ali</w:t>
      </w:r>
      <w:r>
        <w:rPr>
          <w:spacing w:val="-4"/>
          <w:w w:val="102"/>
        </w:rPr>
        <w:t>z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true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ou</w:t>
      </w:r>
      <w:r>
        <w:rPr>
          <w:spacing w:val="-7"/>
          <w:w w:val="102"/>
        </w:rPr>
        <w:t>t</w:t>
      </w:r>
      <w:r>
        <w:rPr>
          <w:w w:val="102"/>
        </w:rPr>
        <w:t>- </w:t>
      </w:r>
      <w:r>
        <w:rPr>
          <w:w w:val="105"/>
        </w:rPr>
        <w:t>ward-looking global university with one set of standards and outcomes</w:t>
      </w:r>
      <w:r>
        <w:rPr>
          <w:spacing w:val="1"/>
          <w:w w:val="105"/>
        </w:rPr>
        <w:t> </w:t>
      </w:r>
      <w:r>
        <w:rPr>
          <w:w w:val="105"/>
        </w:rPr>
        <w:t>worldwide, one administration, and where students, faculty and ideas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f</w:t>
      </w:r>
      <w:r>
        <w:rPr>
          <w:spacing w:val="-3"/>
          <w:w w:val="102"/>
        </w:rPr>
        <w:t>r</w:t>
      </w:r>
      <w:r>
        <w:rPr>
          <w:w w:val="102"/>
        </w:rPr>
        <w:t>eely</w:t>
      </w:r>
      <w:r>
        <w:rPr>
          <w:spacing w:val="7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l</w:t>
      </w:r>
      <w:r>
        <w:rPr>
          <w:spacing w:val="-1"/>
          <w:w w:val="102"/>
        </w:rPr>
        <w:t>o</w:t>
      </w:r>
      <w:r>
        <w:rPr>
          <w:w w:val="102"/>
        </w:rPr>
        <w:t>w</w:t>
      </w:r>
      <w:r>
        <w:rPr>
          <w:spacing w:val="7"/>
        </w:rPr>
        <w:t> </w:t>
      </w:r>
      <w:r>
        <w:rPr>
          <w:w w:val="102"/>
        </w:rPr>
        <w:t>without</w:t>
      </w:r>
      <w:r>
        <w:rPr>
          <w:spacing w:val="7"/>
        </w:rPr>
        <w:t> </w:t>
      </w:r>
      <w:r>
        <w:rPr>
          <w:spacing w:val="-1"/>
          <w:w w:val="102"/>
        </w:rPr>
        <w:t>bo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,</w:t>
      </w:r>
      <w:r>
        <w:rPr>
          <w:spacing w:val="7"/>
        </w:rPr>
        <w:t> </w:t>
      </w:r>
      <w:r>
        <w:rPr>
          <w:w w:val="102"/>
        </w:rPr>
        <w:t>e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olvin</w:t>
      </w:r>
      <w:r>
        <w:rPr>
          <w:w w:val="102"/>
        </w:rPr>
        <w:t>g</w:t>
      </w:r>
      <w:r>
        <w:rPr>
          <w:spacing w:val="7"/>
        </w:rPr>
        <w:t> </w:t>
      </w:r>
      <w:r>
        <w:rPr>
          <w:w w:val="102"/>
        </w:rPr>
        <w:t>global</w:t>
      </w:r>
      <w:r>
        <w:rPr>
          <w:spacing w:val="7"/>
        </w:rPr>
        <w:t> </w:t>
      </w:r>
      <w:r>
        <w:rPr>
          <w:spacing w:val="-1"/>
          <w:w w:val="102"/>
        </w:rPr>
        <w:t>unde</w:t>
      </w:r>
      <w:r>
        <w:rPr>
          <w:spacing w:val="-4"/>
          <w:w w:val="102"/>
        </w:rPr>
        <w:t>r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anding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7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7"/>
        </w:rPr>
        <w:t> </w:t>
      </w:r>
      <w:r>
        <w:rPr>
          <w:spacing w:val="-98"/>
          <w:w w:val="271"/>
        </w:rPr>
        <w:t>‘</w:t>
      </w:r>
      <w:r>
        <w:rPr>
          <w:w w:val="102"/>
        </w:rPr>
        <w:t>glo- </w:t>
      </w:r>
      <w:r>
        <w:rPr>
          <w:spacing w:val="-1"/>
          <w:w w:val="102"/>
        </w:rPr>
        <w:t>bali</w:t>
      </w:r>
      <w:r>
        <w:rPr>
          <w:spacing w:val="-5"/>
          <w:w w:val="102"/>
        </w:rPr>
        <w:t>z</w:t>
      </w:r>
      <w:r>
        <w:rPr>
          <w:spacing w:val="-1"/>
          <w:w w:val="102"/>
        </w:rPr>
        <w:t>ed</w:t>
      </w:r>
      <w:r>
        <w:rPr>
          <w:spacing w:val="-41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spacing w:val="-1"/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er</w:t>
      </w:r>
      <w:r>
        <w:rPr>
          <w:spacing w:val="1"/>
        </w:rPr>
        <w:t> </w:t>
      </w:r>
      <w:r>
        <w:rPr>
          <w:w w:val="101"/>
        </w:rPr>
        <w:t>ti</w:t>
      </w:r>
      <w:r>
        <w:rPr>
          <w:w w:val="102"/>
        </w:rPr>
        <w:t>me</w:t>
      </w:r>
      <w:r>
        <w:rPr>
          <w:spacing w:val="-4"/>
          <w:w w:val="161"/>
        </w:rPr>
        <w:t>”</w:t>
      </w:r>
      <w:r>
        <w:rPr>
          <w:spacing w:val="-1"/>
          <w:w w:val="102"/>
        </w:rPr>
        <w:t>(Guilian</w:t>
      </w:r>
      <w:r>
        <w:rPr>
          <w:spacing w:val="-4"/>
          <w:w w:val="102"/>
        </w:rPr>
        <w:t>o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w w:val="102"/>
        </w:rPr>
        <w:t>2009).</w:t>
      </w:r>
    </w:p>
    <w:p>
      <w:pPr>
        <w:pStyle w:val="BodyText"/>
        <w:spacing w:line="220" w:lineRule="auto" w:before="142"/>
        <w:ind w:right="550"/>
      </w:pPr>
      <w:r>
        <w:rPr/>
        <w:t>In a way this approach is very close to our own model of Global University</w:t>
      </w:r>
      <w:r>
        <w:rPr>
          <w:spacing w:val="1"/>
        </w:rPr>
        <w:t> </w:t>
      </w:r>
      <w:r>
        <w:rPr/>
        <w:t>System (GUS) which we have developed at UNESCO Chair in Global e-Learn-</w:t>
      </w:r>
      <w:r>
        <w:rPr>
          <w:spacing w:val="-45"/>
        </w:rPr>
        <w:t> </w:t>
      </w:r>
      <w:r>
        <w:rPr/>
        <w:t>ing at the University of Tampere, Finland. The Global University System</w:t>
      </w:r>
      <w:r>
        <w:rPr>
          <w:spacing w:val="1"/>
        </w:rPr>
        <w:t> </w:t>
      </w:r>
      <w:r>
        <w:rPr/>
        <w:t>(Utsumi, et al., 2003) is a free (volunteer-based, multi-sponsored) grass-</w:t>
      </w:r>
      <w:r>
        <w:rPr>
          <w:spacing w:val="1"/>
        </w:rPr>
        <w:t> </w:t>
      </w:r>
      <w:r>
        <w:rPr/>
        <w:t>roots initiative to widen access to higher education and vocational edu-</w:t>
      </w:r>
      <w:r>
        <w:rPr>
          <w:spacing w:val="1"/>
        </w:rPr>
        <w:t> </w:t>
      </w:r>
      <w:r>
        <w:rPr/>
        <w:t>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local</w:t>
      </w:r>
      <w:r>
        <w:rPr>
          <w:spacing w:val="-45"/>
        </w:rPr>
        <w:t> </w:t>
      </w:r>
      <w:r>
        <w:rPr/>
        <w:t>needs in ways that are locally-appropriate and globally-informed. The GUS</w:t>
      </w:r>
      <w:r>
        <w:rPr>
          <w:spacing w:val="1"/>
        </w:rPr>
        <w:t> </w:t>
      </w:r>
      <w:r>
        <w:rPr/>
        <w:t>encourages the integration of untapped or poorly-deployed human 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diﬀusion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low-cost means of access to the communication and education resources</w:t>
      </w:r>
      <w:r>
        <w:rPr>
          <w:spacing w:val="1"/>
        </w:rPr>
        <w:t> </w:t>
      </w:r>
      <w:r>
        <w:rPr/>
        <w:t>that the privileged West takes for granted. Since it began in 1999, the GUS</w:t>
      </w:r>
      <w:r>
        <w:rPr>
          <w:spacing w:val="1"/>
        </w:rPr>
        <w:t> </w:t>
      </w:r>
      <w:r>
        <w:rPr/>
        <w:t>has become global. It works in the major regions of the globe with partner-</w:t>
      </w:r>
      <w:r>
        <w:rPr>
          <w:spacing w:val="1"/>
        </w:rPr>
        <w:t> </w:t>
      </w:r>
      <w:r>
        <w:rPr/>
        <w:t>ships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healthcare</w:t>
      </w:r>
      <w:r>
        <w:rPr>
          <w:spacing w:val="3"/>
        </w:rPr>
        <w:t> </w:t>
      </w:r>
      <w:r>
        <w:rPr/>
        <w:t>institutions.</w:t>
      </w:r>
    </w:p>
    <w:p>
      <w:pPr>
        <w:pStyle w:val="BodyText"/>
        <w:spacing w:line="220" w:lineRule="auto" w:before="139"/>
        <w:ind w:right="550"/>
      </w:pP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very</w:t>
      </w:r>
      <w:r>
        <w:rPr>
          <w:spacing w:val="47"/>
        </w:rPr>
        <w:t> </w:t>
      </w:r>
      <w:r>
        <w:rPr/>
        <w:t>much</w:t>
      </w:r>
      <w:r>
        <w:rPr>
          <w:spacing w:val="47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inspiration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40"/>
        </w:rPr>
        <w:t> </w:t>
      </w:r>
      <w:r>
        <w:rPr/>
        <w:t>traditions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American</w:t>
      </w:r>
      <w:r>
        <w:rPr>
          <w:spacing w:val="40"/>
        </w:rPr>
        <w:t> </w:t>
      </w:r>
      <w:r>
        <w:rPr/>
        <w:t>thinking:</w:t>
      </w:r>
      <w:r>
        <w:rPr>
          <w:spacing w:val="40"/>
        </w:rPr>
        <w:t> </w:t>
      </w:r>
      <w:r>
        <w:rPr/>
        <w:t>we</w:t>
      </w:r>
      <w:r>
        <w:rPr>
          <w:spacing w:val="40"/>
        </w:rPr>
        <w:t> </w:t>
      </w:r>
      <w:r>
        <w:rPr/>
        <w:t>have</w:t>
      </w:r>
      <w:r>
        <w:rPr>
          <w:spacing w:val="41"/>
        </w:rPr>
        <w:t> </w:t>
      </w:r>
      <w:r>
        <w:rPr/>
        <w:t>believed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culture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tabs>
          <w:tab w:pos="2937" w:val="left" w:leader="none"/>
        </w:tabs>
        <w:spacing w:before="121"/>
        <w:ind w:left="553" w:right="0" w:firstLine="0"/>
        <w:jc w:val="left"/>
        <w:rPr>
          <w:rFonts w:ascii="Arial"/>
          <w:sz w:val="29"/>
        </w:rPr>
      </w:pPr>
      <w:r>
        <w:rPr>
          <w:rFonts w:ascii="Times New Roman"/>
          <w:i/>
          <w:w w:val="94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ab/>
      </w:r>
      <w:r>
        <w:rPr>
          <w:rFonts w:ascii="Times New Roman"/>
          <w:i/>
          <w:sz w:val="17"/>
          <w:u w:val="single"/>
        </w:rPr>
        <w:t>Emerging</w:t>
      </w:r>
      <w:r>
        <w:rPr>
          <w:rFonts w:ascii="Times New Roman"/>
          <w:i/>
          <w:spacing w:val="-8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Technologies</w:t>
      </w:r>
      <w:r>
        <w:rPr>
          <w:rFonts w:ascii="Times New Roman"/>
          <w:i/>
          <w:spacing w:val="-8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and</w:t>
      </w:r>
      <w:r>
        <w:rPr>
          <w:rFonts w:ascii="Times New Roman"/>
          <w:i/>
          <w:spacing w:val="-8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ICT</w:t>
      </w:r>
      <w:r>
        <w:rPr>
          <w:rFonts w:ascii="Times New Roman"/>
          <w:i/>
          <w:spacing w:val="-8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Competencies</w:t>
      </w:r>
      <w:r>
        <w:rPr>
          <w:rFonts w:ascii="Times New Roman"/>
          <w:i/>
          <w:spacing w:val="-8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of</w:t>
      </w:r>
      <w:r>
        <w:rPr>
          <w:rFonts w:ascii="Times New Roman"/>
          <w:i/>
          <w:spacing w:val="-8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Teachers</w:t>
      </w:r>
      <w:r>
        <w:rPr>
          <w:rFonts w:ascii="Times New Roman"/>
          <w:i/>
          <w:spacing w:val="66"/>
          <w:sz w:val="17"/>
        </w:rPr>
        <w:t> </w:t>
      </w:r>
      <w:r>
        <w:rPr>
          <w:rFonts w:ascii="Arial"/>
          <w:color w:val="404040"/>
          <w:position w:val="-8"/>
          <w:sz w:val="29"/>
        </w:rPr>
        <w:t>77</w:t>
      </w:r>
    </w:p>
    <w:p>
      <w:pPr>
        <w:pStyle w:val="BodyText"/>
        <w:spacing w:before="1"/>
        <w:ind w:left="0"/>
        <w:jc w:val="left"/>
        <w:rPr>
          <w:rFonts w:ascii="Arial"/>
          <w:sz w:val="16"/>
        </w:rPr>
      </w:pPr>
      <w:r>
        <w:rPr/>
        <w:pict>
          <v:group style="position:absolute;margin-left:82.504997pt;margin-top:10.459416pt;width:237.55pt;height:139.25pt;mso-position-horizontal-relative:page;mso-position-vertical-relative:paragraph;z-index:-15717376;mso-wrap-distance-left:0;mso-wrap-distance-right:0" id="docshapegroup55" coordorigin="1650,209" coordsize="4751,2785">
            <v:rect style="position:absolute;left:1655;top:214;width:4741;height:2775" id="docshape56" filled="false" stroked="true" strokeweight=".5pt" strokecolor="#231f20">
              <v:stroke dashstyle="solid"/>
            </v:rect>
            <v:shape style="position:absolute;left:2809;top:411;width:2389;height:566" type="#_x0000_t75" id="docshape57" stroked="false">
              <v:imagedata r:id="rId103" o:title=""/>
            </v:shape>
            <v:shape style="position:absolute;left:3594;top:1156;width:814;height:270" type="#_x0000_t75" id="docshape58" stroked="false">
              <v:imagedata r:id="rId104" o:title=""/>
            </v:shape>
            <v:shape style="position:absolute;left:5345;top:2518;width:882;height:302" type="#_x0000_t75" id="docshape59" stroked="false">
              <v:imagedata r:id="rId105" o:title=""/>
            </v:shape>
            <v:shape style="position:absolute;left:1802;top:2514;width:735;height:306" type="#_x0000_t75" id="docshape60" stroked="false">
              <v:imagedata r:id="rId106" o:title=""/>
            </v:shape>
            <v:shape style="position:absolute;left:2074;top:1390;width:3831;height:1038" type="#_x0000_t75" id="docshape61" stroked="false">
              <v:imagedata r:id="rId107" o:title=""/>
            </v:shape>
            <v:line style="position:absolute" from="2996,2648" to="4947,2648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ind w:left="0"/>
        <w:jc w:val="left"/>
        <w:rPr>
          <w:rFonts w:ascii="Arial"/>
          <w:sz w:val="9"/>
        </w:rPr>
      </w:pPr>
    </w:p>
    <w:p>
      <w:pPr>
        <w:spacing w:before="68"/>
        <w:ind w:left="533" w:right="701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2.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Mission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of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Global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University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System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(GUS)</w:t>
      </w: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pStyle w:val="BodyText"/>
        <w:spacing w:line="220" w:lineRule="auto" w:before="78"/>
        <w:ind w:left="553" w:right="743" w:hanging="1"/>
        <w:jc w:val="left"/>
      </w:pPr>
      <w:r>
        <w:rPr/>
        <w:t>of</w:t>
      </w:r>
      <w:r>
        <w:rPr>
          <w:spacing w:val="11"/>
        </w:rPr>
        <w:t> </w:t>
      </w:r>
      <w:r>
        <w:rPr/>
        <w:t>America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particularly</w:t>
      </w:r>
      <w:r>
        <w:rPr>
          <w:spacing w:val="13"/>
        </w:rPr>
        <w:t> </w:t>
      </w:r>
      <w:r>
        <w:rPr/>
        <w:t>suited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creative</w:t>
      </w:r>
      <w:r>
        <w:rPr>
          <w:spacing w:val="13"/>
        </w:rPr>
        <w:t> </w:t>
      </w:r>
      <w:r>
        <w:rPr/>
        <w:t>mind</w:t>
      </w:r>
      <w:r>
        <w:rPr>
          <w:spacing w:val="13"/>
        </w:rPr>
        <w:t> </w:t>
      </w:r>
      <w:r>
        <w:rPr/>
        <w:t>because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has</w:t>
      </w:r>
      <w:r>
        <w:rPr>
          <w:spacing w:val="-45"/>
        </w:rPr>
        <w:t> </w:t>
      </w:r>
      <w:r>
        <w:rPr/>
        <w:t>emphasized: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40" w:lineRule="auto" w:before="107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Extreme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freedom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thought;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40" w:lineRule="auto" w:before="92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Focus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independent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thinking;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40" w:lineRule="auto" w:before="9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Steady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immigration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new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minds;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40" w:lineRule="auto" w:before="9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Risk-taking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culture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no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stigma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attached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trying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failing;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40" w:lineRule="auto" w:before="9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Non-corrupt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bureaucracy;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11" w:lineRule="auto" w:before="117" w:after="0"/>
        <w:ind w:left="1007" w:right="724" w:hanging="227"/>
        <w:jc w:val="left"/>
        <w:rPr>
          <w:sz w:val="21"/>
        </w:rPr>
      </w:pPr>
      <w:r>
        <w:rPr>
          <w:position w:val="1"/>
          <w:sz w:val="21"/>
        </w:rPr>
        <w:t>Financial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markets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venture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capital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system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that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unrivaled</w:t>
      </w:r>
      <w:r>
        <w:rPr>
          <w:spacing w:val="21"/>
          <w:position w:val="1"/>
          <w:sz w:val="21"/>
        </w:rPr>
        <w:t> </w:t>
      </w:r>
      <w:r>
        <w:rPr>
          <w:position w:val="1"/>
          <w:sz w:val="21"/>
        </w:rPr>
        <w:t>at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taking</w:t>
      </w:r>
      <w:r>
        <w:rPr>
          <w:spacing w:val="3"/>
          <w:sz w:val="21"/>
        </w:rPr>
        <w:t> </w:t>
      </w:r>
      <w:r>
        <w:rPr>
          <w:sz w:val="21"/>
        </w:rPr>
        <w:t>new</w:t>
      </w:r>
      <w:r>
        <w:rPr>
          <w:spacing w:val="2"/>
          <w:sz w:val="21"/>
        </w:rPr>
        <w:t> </w:t>
      </w:r>
      <w:r>
        <w:rPr>
          <w:sz w:val="21"/>
        </w:rPr>
        <w:t>ideas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turning</w:t>
      </w:r>
      <w:r>
        <w:rPr>
          <w:spacing w:val="3"/>
          <w:sz w:val="21"/>
        </w:rPr>
        <w:t> </w:t>
      </w:r>
      <w:r>
        <w:rPr>
          <w:sz w:val="21"/>
        </w:rPr>
        <w:t>them</w:t>
      </w:r>
      <w:r>
        <w:rPr>
          <w:spacing w:val="4"/>
          <w:sz w:val="21"/>
        </w:rPr>
        <w:t> </w:t>
      </w:r>
      <w:r>
        <w:rPr>
          <w:sz w:val="21"/>
        </w:rPr>
        <w:t>into</w:t>
      </w:r>
      <w:r>
        <w:rPr>
          <w:spacing w:val="3"/>
          <w:sz w:val="21"/>
        </w:rPr>
        <w:t> </w:t>
      </w:r>
      <w:r>
        <w:rPr>
          <w:sz w:val="21"/>
        </w:rPr>
        <w:t>global</w:t>
      </w:r>
      <w:r>
        <w:rPr>
          <w:spacing w:val="3"/>
          <w:sz w:val="21"/>
        </w:rPr>
        <w:t> </w:t>
      </w:r>
      <w:r>
        <w:rPr>
          <w:sz w:val="21"/>
        </w:rPr>
        <w:t>products.</w:t>
      </w:r>
    </w:p>
    <w:p>
      <w:pPr>
        <w:pStyle w:val="BodyText"/>
        <w:spacing w:line="220" w:lineRule="auto" w:before="125"/>
        <w:ind w:left="553" w:right="719" w:hanging="1"/>
      </w:pPr>
      <w:r>
        <w:rPr/>
        <w:t>The process of globalization has brought our attention to the complexities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multicultural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world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challenges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true</w:t>
      </w:r>
      <w:r>
        <w:rPr>
          <w:spacing w:val="-11"/>
          <w:w w:val="105"/>
        </w:rPr>
        <w:t> </w:t>
      </w:r>
      <w:r>
        <w:rPr>
          <w:w w:val="105"/>
        </w:rPr>
        <w:t>nature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emerg-</w:t>
      </w:r>
      <w:r>
        <w:rPr>
          <w:spacing w:val="-47"/>
          <w:w w:val="105"/>
        </w:rPr>
        <w:t> </w:t>
      </w:r>
      <w:r>
        <w:rPr>
          <w:w w:val="105"/>
        </w:rPr>
        <w:t>ing global knowledge society. The UNESCO study </w:t>
      </w:r>
      <w:r>
        <w:rPr>
          <w:i/>
          <w:w w:val="105"/>
        </w:rPr>
        <w:t>Towards Knowledge</w:t>
      </w:r>
      <w:r>
        <w:rPr>
          <w:i/>
          <w:spacing w:val="1"/>
          <w:w w:val="105"/>
        </w:rPr>
        <w:t> </w:t>
      </w:r>
      <w:r>
        <w:rPr>
          <w:i/>
          <w:spacing w:val="-1"/>
          <w:w w:val="105"/>
        </w:rPr>
        <w:t>Societies</w:t>
      </w:r>
      <w:r>
        <w:rPr>
          <w:i/>
          <w:spacing w:val="-12"/>
          <w:w w:val="105"/>
        </w:rPr>
        <w:t> </w:t>
      </w:r>
      <w:r>
        <w:rPr>
          <w:spacing w:val="-1"/>
          <w:w w:val="105"/>
        </w:rPr>
        <w:t>(2005)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revealed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general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agreement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expres-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sio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9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-9"/>
        </w:rPr>
        <w:t> 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>
          <w:spacing w:val="-9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-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w w:val="102"/>
        </w:rPr>
        <w:t>the</w:t>
      </w:r>
      <w:r>
        <w:rPr>
          <w:spacing w:val="-9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9"/>
        </w:rPr>
        <w:t> </w:t>
      </w:r>
      <w:r>
        <w:rPr>
          <w:spacing w:val="-1"/>
          <w:w w:val="102"/>
        </w:rPr>
        <w:t>it</w:t>
      </w:r>
      <w:r>
        <w:rPr>
          <w:w w:val="102"/>
        </w:rPr>
        <w:t>.</w:t>
      </w:r>
      <w:r>
        <w:rPr>
          <w:spacing w:val="-9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-9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-9"/>
        </w:rPr>
        <w:t> </w:t>
      </w:r>
      <w:r>
        <w:rPr>
          <w:w w:val="102"/>
        </w:rPr>
        <w:t>ask:</w:t>
      </w:r>
      <w:r>
        <w:rPr>
          <w:spacing w:val="-9"/>
        </w:rPr>
        <w:t> </w:t>
      </w:r>
      <w:r>
        <w:rPr>
          <w:spacing w:val="-71"/>
          <w:w w:val="161"/>
        </w:rPr>
        <w:t>“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9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 </w:t>
      </w:r>
      <w:r>
        <w:rPr>
          <w:w w:val="105"/>
        </w:rPr>
        <w:t>endorsing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hegemony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techno-scientific</w:t>
      </w:r>
      <w:r>
        <w:rPr>
          <w:spacing w:val="-8"/>
          <w:w w:val="105"/>
        </w:rPr>
        <w:t> </w:t>
      </w:r>
      <w:r>
        <w:rPr>
          <w:w w:val="105"/>
        </w:rPr>
        <w:t>model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defining</w:t>
      </w:r>
      <w:r>
        <w:rPr>
          <w:spacing w:val="-8"/>
          <w:w w:val="105"/>
        </w:rPr>
        <w:t> </w:t>
      </w:r>
      <w:r>
        <w:rPr>
          <w:w w:val="105"/>
        </w:rPr>
        <w:t>legiti-</w:t>
      </w:r>
      <w:r>
        <w:rPr>
          <w:spacing w:val="-47"/>
          <w:w w:val="105"/>
        </w:rPr>
        <w:t> </w:t>
      </w:r>
      <w:r>
        <w:rPr>
          <w:w w:val="102"/>
        </w:rPr>
        <w:t>m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7"/>
        </w:rPr>
        <w:t> </w:t>
      </w:r>
      <w:r>
        <w:rPr>
          <w:w w:val="102"/>
        </w:rPr>
        <w:t>and</w:t>
      </w:r>
      <w:r>
        <w:rPr>
          <w:spacing w:val="-7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odu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7"/>
        </w:rPr>
        <w:t> 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e?</w:t>
      </w:r>
      <w:r>
        <w:rPr>
          <w:spacing w:val="-6"/>
        </w:rPr>
        <w:t> 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>
          <w:spacing w:val="-7"/>
        </w:rPr>
        <w:t> </w:t>
      </w:r>
      <w:r>
        <w:rPr>
          <w:w w:val="102"/>
        </w:rPr>
        <w:t>the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erm</w:t>
      </w:r>
      <w:r>
        <w:rPr>
          <w:spacing w:val="-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48"/>
          <w:w w:val="271"/>
        </w:rPr>
        <w:t>’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eplaced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multicultural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world?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How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promote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spirit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knowledge</w:t>
      </w:r>
      <w:r>
        <w:rPr>
          <w:spacing w:val="-11"/>
          <w:w w:val="105"/>
        </w:rPr>
        <w:t> </w:t>
      </w:r>
      <w:r>
        <w:rPr>
          <w:w w:val="105"/>
        </w:rPr>
        <w:t>shar-</w:t>
      </w:r>
      <w:r>
        <w:rPr>
          <w:spacing w:val="-47"/>
          <w:w w:val="105"/>
        </w:rPr>
        <w:t> </w:t>
      </w:r>
      <w:r>
        <w:rPr>
          <w:w w:val="110"/>
        </w:rPr>
        <w:t>ing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caring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new</w:t>
      </w:r>
      <w:r>
        <w:rPr>
          <w:spacing w:val="-8"/>
          <w:w w:val="110"/>
        </w:rPr>
        <w:t> </w:t>
      </w:r>
      <w:r>
        <w:rPr>
          <w:w w:val="110"/>
        </w:rPr>
        <w:t>humanism?”</w:t>
      </w:r>
    </w:p>
    <w:p>
      <w:pPr>
        <w:pStyle w:val="BodyText"/>
        <w:spacing w:line="220" w:lineRule="auto" w:before="116"/>
        <w:ind w:left="553" w:right="718"/>
      </w:pP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José</w:t>
      </w:r>
      <w:r>
        <w:rPr>
          <w:spacing w:val="-45"/>
        </w:rPr>
        <w:t> </w:t>
      </w:r>
      <w:r>
        <w:rPr/>
        <w:t>Manuel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Tornero,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Barcelona,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UNESCO Institute for Information Technologies in Education (IITE) on the</w:t>
      </w:r>
      <w:r>
        <w:rPr>
          <w:spacing w:val="1"/>
        </w:rPr>
        <w:t> </w:t>
      </w:r>
      <w:r>
        <w:rPr/>
        <w:t>publication</w:t>
      </w:r>
      <w:r>
        <w:rPr>
          <w:spacing w:val="26"/>
        </w:rPr>
        <w:t> </w:t>
      </w:r>
      <w:r>
        <w:rPr>
          <w:i/>
        </w:rPr>
        <w:t>Media</w:t>
      </w:r>
      <w:r>
        <w:rPr>
          <w:i/>
          <w:spacing w:val="26"/>
        </w:rPr>
        <w:t> </w:t>
      </w:r>
      <w:r>
        <w:rPr>
          <w:i/>
        </w:rPr>
        <w:t>Literacy</w:t>
      </w:r>
      <w:r>
        <w:rPr>
          <w:i/>
          <w:spacing w:val="26"/>
        </w:rPr>
        <w:t> </w:t>
      </w:r>
      <w:r>
        <w:rPr>
          <w:i/>
        </w:rPr>
        <w:t>and</w:t>
      </w:r>
      <w:r>
        <w:rPr>
          <w:i/>
          <w:spacing w:val="27"/>
        </w:rPr>
        <w:t> </w:t>
      </w:r>
      <w:r>
        <w:rPr>
          <w:i/>
        </w:rPr>
        <w:t>New</w:t>
      </w:r>
      <w:r>
        <w:rPr>
          <w:i/>
          <w:spacing w:val="26"/>
        </w:rPr>
        <w:t> </w:t>
      </w:r>
      <w:r>
        <w:rPr>
          <w:i/>
        </w:rPr>
        <w:t>Humanism</w:t>
      </w:r>
      <w:r>
        <w:rPr>
          <w:i/>
          <w:spacing w:val="25"/>
        </w:rPr>
        <w:t> </w:t>
      </w:r>
      <w:r>
        <w:rPr/>
        <w:t>(2010).</w:t>
      </w:r>
      <w:r>
        <w:rPr>
          <w:spacing w:val="26"/>
        </w:rPr>
        <w:t> </w:t>
      </w:r>
      <w:r>
        <w:rPr/>
        <w:t>Under</w:t>
      </w:r>
      <w:r>
        <w:rPr>
          <w:spacing w:val="27"/>
        </w:rPr>
        <w:t> </w:t>
      </w:r>
      <w:r>
        <w:rPr/>
        <w:t>civilisation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</w:t>
      </w:r>
      <w:r>
        <w:rPr>
          <w:spacing w:val="47"/>
        </w:rPr>
        <w:t> </w:t>
      </w:r>
      <w:r>
        <w:rPr/>
        <w:t>specific</w:t>
      </w:r>
      <w:r>
        <w:rPr>
          <w:spacing w:val="47"/>
        </w:rPr>
        <w:t> </w:t>
      </w:r>
      <w:r>
        <w:rPr/>
        <w:t>state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technical</w:t>
      </w:r>
      <w:r>
        <w:rPr>
          <w:spacing w:val="48"/>
        </w:rPr>
        <w:t> </w:t>
      </w:r>
      <w:r>
        <w:rPr/>
        <w:t>development</w:t>
      </w:r>
      <w:r>
        <w:rPr>
          <w:spacing w:val="47"/>
        </w:rPr>
        <w:t> </w:t>
      </w:r>
      <w:r>
        <w:rPr/>
        <w:t>which</w:t>
      </w:r>
      <w:r>
        <w:rPr>
          <w:spacing w:val="48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 a precise evolution in the manmade environment in which humanity</w:t>
      </w:r>
      <w:r>
        <w:rPr>
          <w:spacing w:val="1"/>
        </w:rPr>
        <w:t> </w:t>
      </w:r>
      <w:r>
        <w:rPr/>
        <w:t>operates, and which is supported by a given set of knowledge, codes, lan-</w:t>
      </w:r>
      <w:r>
        <w:rPr>
          <w:spacing w:val="1"/>
        </w:rPr>
        <w:t> </w:t>
      </w:r>
      <w:r>
        <w:rPr/>
        <w:t>guages,</w:t>
      </w:r>
      <w:r>
        <w:rPr>
          <w:spacing w:val="14"/>
        </w:rPr>
        <w:t> </w:t>
      </w:r>
      <w:r>
        <w:rPr/>
        <w:t>skills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intellectual</w:t>
      </w:r>
      <w:r>
        <w:rPr>
          <w:spacing w:val="14"/>
        </w:rPr>
        <w:t> </w:t>
      </w:r>
      <w:r>
        <w:rPr/>
        <w:t>capacities</w:t>
      </w:r>
      <w:r>
        <w:rPr>
          <w:spacing w:val="14"/>
        </w:rPr>
        <w:t> </w:t>
      </w:r>
      <w:r>
        <w:rPr/>
        <w:t>related</w:t>
      </w:r>
      <w:r>
        <w:rPr>
          <w:spacing w:val="14"/>
        </w:rPr>
        <w:t> </w:t>
      </w:r>
      <w:r>
        <w:rPr/>
        <w:t>precisely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manmade</w:t>
      </w:r>
    </w:p>
    <w:p>
      <w:pPr>
        <w:spacing w:after="0" w:line="220" w:lineRule="auto"/>
        <w:sectPr>
          <w:headerReference w:type="default" r:id="rId102"/>
          <w:pgSz w:w="8230" w:h="12480"/>
          <w:pgMar w:header="0" w:footer="0" w:top="440" w:bottom="280" w:left="240" w:right="240"/>
        </w:sectPr>
      </w:pPr>
    </w:p>
    <w:p>
      <w:pPr>
        <w:pStyle w:val="BodyText"/>
        <w:spacing w:line="207" w:lineRule="exact"/>
        <w:jc w:val="left"/>
      </w:pPr>
      <w:r>
        <w:rPr/>
        <w:t>environment.</w:t>
      </w:r>
      <w:r>
        <w:rPr>
          <w:spacing w:val="16"/>
        </w:rPr>
        <w:t> </w:t>
      </w:r>
      <w:r>
        <w:rPr/>
        <w:t>These</w:t>
      </w:r>
      <w:r>
        <w:rPr>
          <w:spacing w:val="15"/>
        </w:rPr>
        <w:t> </w:t>
      </w:r>
      <w:r>
        <w:rPr/>
        <w:t>intellectual</w:t>
      </w:r>
      <w:r>
        <w:rPr>
          <w:spacing w:val="16"/>
        </w:rPr>
        <w:t> </w:t>
      </w:r>
      <w:r>
        <w:rPr/>
        <w:t>capacities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known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broad</w:t>
      </w:r>
      <w:r>
        <w:rPr>
          <w:spacing w:val="16"/>
        </w:rPr>
        <w:t> </w:t>
      </w:r>
      <w:r>
        <w:rPr/>
        <w:t>sense</w:t>
      </w:r>
    </w:p>
    <w:p>
      <w:pPr>
        <w:pStyle w:val="BodyText"/>
        <w:spacing w:line="235" w:lineRule="exact"/>
        <w:jc w:val="left"/>
      </w:pP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name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culture,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we</w:t>
      </w:r>
      <w:r>
        <w:rPr>
          <w:spacing w:val="3"/>
        </w:rPr>
        <w:t> </w:t>
      </w:r>
      <w:r>
        <w:rPr/>
        <w:t>shall</w:t>
      </w:r>
      <w:r>
        <w:rPr>
          <w:spacing w:val="1"/>
        </w:rPr>
        <w:t> </w:t>
      </w:r>
      <w:r>
        <w:rPr/>
        <w:t>call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shift</w:t>
      </w:r>
      <w:r>
        <w:rPr>
          <w:spacing w:val="3"/>
        </w:rPr>
        <w:t> </w:t>
      </w:r>
      <w:r>
        <w:rPr/>
        <w:t>from</w:t>
      </w:r>
      <w:r>
        <w:rPr>
          <w:spacing w:val="2"/>
        </w:rPr>
        <w:t> </w:t>
      </w:r>
      <w:r>
        <w:rPr/>
        <w:t>one</w:t>
      </w:r>
      <w:r>
        <w:rPr>
          <w:spacing w:val="2"/>
        </w:rPr>
        <w:t> </w:t>
      </w:r>
      <w:r>
        <w:rPr/>
        <w:t>state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civilisa-</w:t>
      </w:r>
    </w:p>
    <w:p>
      <w:pPr>
        <w:pStyle w:val="BodyText"/>
        <w:spacing w:line="246" w:lineRule="exact"/>
        <w:jc w:val="left"/>
      </w:pPr>
      <w:r>
        <w:rPr/>
        <w:t>tion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another</w:t>
      </w:r>
      <w:r>
        <w:rPr>
          <w:spacing w:val="7"/>
        </w:rPr>
        <w:t> </w:t>
      </w:r>
      <w:r>
        <w:rPr/>
        <w:t>evolution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civilising</w:t>
      </w:r>
      <w:r>
        <w:rPr>
          <w:spacing w:val="8"/>
        </w:rPr>
        <w:t> </w:t>
      </w:r>
      <w:r>
        <w:rPr/>
        <w:t>process.</w:t>
      </w:r>
    </w:p>
    <w:p>
      <w:pPr>
        <w:pStyle w:val="BodyText"/>
        <w:spacing w:line="220" w:lineRule="auto" w:before="130"/>
        <w:ind w:right="552"/>
      </w:pPr>
      <w:r>
        <w:rPr/>
        <w:t>In our view the threshold of the 21st century based on these concepts, can</w:t>
      </w:r>
      <w:r>
        <w:rPr>
          <w:spacing w:val="1"/>
        </w:rPr>
        <w:t> </w:t>
      </w:r>
      <w:r>
        <w:rPr/>
        <w:t>be described as: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40" w:lineRule="auto" w:before="117" w:after="0"/>
        <w:ind w:left="940" w:right="0" w:hanging="218"/>
        <w:jc w:val="left"/>
        <w:rPr>
          <w:sz w:val="21"/>
        </w:rPr>
      </w:pPr>
      <w:r>
        <w:rPr>
          <w:sz w:val="21"/>
        </w:rPr>
        <w:t>a</w:t>
      </w:r>
      <w:r>
        <w:rPr>
          <w:spacing w:val="10"/>
          <w:sz w:val="21"/>
        </w:rPr>
        <w:t> </w:t>
      </w:r>
      <w:r>
        <w:rPr>
          <w:sz w:val="21"/>
        </w:rPr>
        <w:t>technological</w:t>
      </w:r>
      <w:r>
        <w:rPr>
          <w:spacing w:val="10"/>
          <w:sz w:val="21"/>
        </w:rPr>
        <w:t> </w:t>
      </w:r>
      <w:r>
        <w:rPr>
          <w:sz w:val="21"/>
        </w:rPr>
        <w:t>civilisation</w:t>
      </w:r>
      <w:r>
        <w:rPr>
          <w:spacing w:val="9"/>
          <w:sz w:val="21"/>
        </w:rPr>
        <w:t> </w:t>
      </w:r>
      <w:r>
        <w:rPr>
          <w:sz w:val="21"/>
        </w:rPr>
        <w:t>based</w:t>
      </w:r>
      <w:r>
        <w:rPr>
          <w:spacing w:val="9"/>
          <w:sz w:val="21"/>
        </w:rPr>
        <w:t> </w:t>
      </w:r>
      <w:r>
        <w:rPr>
          <w:sz w:val="21"/>
        </w:rPr>
        <w:t>on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digitalisation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information;</w:t>
      </w:r>
    </w:p>
    <w:p>
      <w:pPr>
        <w:pStyle w:val="ListParagraph"/>
        <w:numPr>
          <w:ilvl w:val="0"/>
          <w:numId w:val="29"/>
        </w:numPr>
        <w:tabs>
          <w:tab w:pos="951" w:val="left" w:leader="none"/>
        </w:tabs>
        <w:spacing w:line="220" w:lineRule="auto" w:before="131" w:after="0"/>
        <w:ind w:left="950" w:right="550" w:hanging="227"/>
        <w:jc w:val="left"/>
        <w:rPr>
          <w:sz w:val="21"/>
        </w:rPr>
      </w:pP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media</w:t>
      </w:r>
      <w:r>
        <w:rPr>
          <w:spacing w:val="5"/>
          <w:sz w:val="21"/>
        </w:rPr>
        <w:t> </w:t>
      </w:r>
      <w:r>
        <w:rPr>
          <w:sz w:val="21"/>
        </w:rPr>
        <w:t>culture</w:t>
      </w:r>
      <w:r>
        <w:rPr>
          <w:spacing w:val="4"/>
          <w:sz w:val="21"/>
        </w:rPr>
        <w:t> </w:t>
      </w:r>
      <w:r>
        <w:rPr>
          <w:sz w:val="21"/>
        </w:rPr>
        <w:t>organised</w:t>
      </w:r>
      <w:r>
        <w:rPr>
          <w:spacing w:val="5"/>
          <w:sz w:val="21"/>
        </w:rPr>
        <w:t> </w:t>
      </w:r>
      <w:r>
        <w:rPr>
          <w:sz w:val="21"/>
        </w:rPr>
        <w:t>around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media</w:t>
      </w:r>
      <w:r>
        <w:rPr>
          <w:spacing w:val="5"/>
          <w:sz w:val="21"/>
        </w:rPr>
        <w:t> </w:t>
      </w:r>
      <w:r>
        <w:rPr>
          <w:sz w:val="21"/>
        </w:rPr>
        <w:t>and</w:t>
      </w:r>
      <w:r>
        <w:rPr>
          <w:spacing w:val="5"/>
          <w:sz w:val="21"/>
        </w:rPr>
        <w:t> </w:t>
      </w:r>
      <w:r>
        <w:rPr>
          <w:sz w:val="21"/>
        </w:rPr>
        <w:t>their</w:t>
      </w:r>
      <w:r>
        <w:rPr>
          <w:spacing w:val="4"/>
          <w:sz w:val="21"/>
        </w:rPr>
        <w:t> </w:t>
      </w:r>
      <w:r>
        <w:rPr>
          <w:sz w:val="21"/>
        </w:rPr>
        <w:t>convergence,</w:t>
      </w:r>
      <w:r>
        <w:rPr>
          <w:spacing w:val="5"/>
          <w:sz w:val="21"/>
        </w:rPr>
        <w:t> </w:t>
      </w:r>
      <w:r>
        <w:rPr>
          <w:sz w:val="21"/>
        </w:rPr>
        <w:t>and</w:t>
      </w:r>
      <w:r>
        <w:rPr>
          <w:spacing w:val="-45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it is subjected</w:t>
      </w:r>
      <w:r>
        <w:rPr>
          <w:spacing w:val="1"/>
          <w:sz w:val="21"/>
        </w:rPr>
        <w:t> </w:t>
      </w:r>
      <w:r>
        <w:rPr>
          <w:sz w:val="21"/>
        </w:rPr>
        <w:t>to</w:t>
      </w:r>
    </w:p>
    <w:p>
      <w:pPr>
        <w:pStyle w:val="ListParagraph"/>
        <w:numPr>
          <w:ilvl w:val="0"/>
          <w:numId w:val="29"/>
        </w:numPr>
        <w:tabs>
          <w:tab w:pos="929" w:val="left" w:leader="none"/>
        </w:tabs>
        <w:spacing w:line="220" w:lineRule="auto" w:before="133" w:after="0"/>
        <w:ind w:left="928" w:right="552" w:hanging="205"/>
        <w:jc w:val="left"/>
        <w:rPr>
          <w:sz w:val="21"/>
        </w:rPr>
      </w:pPr>
      <w:r>
        <w:rPr>
          <w:sz w:val="21"/>
        </w:rPr>
        <w:t>an</w:t>
      </w:r>
      <w:r>
        <w:rPr>
          <w:spacing w:val="43"/>
          <w:sz w:val="21"/>
        </w:rPr>
        <w:t> </w:t>
      </w:r>
      <w:r>
        <w:rPr>
          <w:sz w:val="21"/>
        </w:rPr>
        <w:t>extremely</w:t>
      </w:r>
      <w:r>
        <w:rPr>
          <w:spacing w:val="43"/>
          <w:sz w:val="21"/>
        </w:rPr>
        <w:t> </w:t>
      </w:r>
      <w:r>
        <w:rPr>
          <w:sz w:val="21"/>
        </w:rPr>
        <w:t>rapid</w:t>
      </w:r>
      <w:r>
        <w:rPr>
          <w:spacing w:val="44"/>
          <w:sz w:val="21"/>
        </w:rPr>
        <w:t> </w:t>
      </w:r>
      <w:r>
        <w:rPr>
          <w:sz w:val="21"/>
        </w:rPr>
        <w:t>process</w:t>
      </w:r>
      <w:r>
        <w:rPr>
          <w:spacing w:val="42"/>
          <w:sz w:val="21"/>
        </w:rPr>
        <w:t> </w:t>
      </w:r>
      <w:r>
        <w:rPr>
          <w:sz w:val="21"/>
        </w:rPr>
        <w:t>of</w:t>
      </w:r>
      <w:r>
        <w:rPr>
          <w:spacing w:val="42"/>
          <w:sz w:val="21"/>
        </w:rPr>
        <w:t> </w:t>
      </w:r>
      <w:r>
        <w:rPr>
          <w:sz w:val="21"/>
        </w:rPr>
        <w:t>civilising</w:t>
      </w:r>
      <w:r>
        <w:rPr>
          <w:spacing w:val="44"/>
          <w:sz w:val="21"/>
        </w:rPr>
        <w:t> </w:t>
      </w:r>
      <w:r>
        <w:rPr>
          <w:sz w:val="21"/>
        </w:rPr>
        <w:t>evolution</w:t>
      </w:r>
      <w:r>
        <w:rPr>
          <w:spacing w:val="42"/>
          <w:sz w:val="21"/>
        </w:rPr>
        <w:t> </w:t>
      </w:r>
      <w:r>
        <w:rPr>
          <w:sz w:val="21"/>
        </w:rPr>
        <w:t>that</w:t>
      </w:r>
      <w:r>
        <w:rPr>
          <w:spacing w:val="43"/>
          <w:sz w:val="21"/>
        </w:rPr>
        <w:t> </w:t>
      </w:r>
      <w:r>
        <w:rPr>
          <w:sz w:val="21"/>
        </w:rPr>
        <w:t>is</w:t>
      </w:r>
      <w:r>
        <w:rPr>
          <w:spacing w:val="43"/>
          <w:sz w:val="21"/>
        </w:rPr>
        <w:t> </w:t>
      </w:r>
      <w:r>
        <w:rPr>
          <w:sz w:val="21"/>
        </w:rPr>
        <w:t>only</w:t>
      </w:r>
      <w:r>
        <w:rPr>
          <w:spacing w:val="42"/>
          <w:sz w:val="21"/>
        </w:rPr>
        <w:t> </w:t>
      </w:r>
      <w:r>
        <w:rPr>
          <w:sz w:val="21"/>
        </w:rPr>
        <w:t>gaining</w:t>
      </w:r>
      <w:r>
        <w:rPr>
          <w:spacing w:val="-45"/>
          <w:sz w:val="21"/>
        </w:rPr>
        <w:t> </w:t>
      </w:r>
      <w:r>
        <w:rPr>
          <w:sz w:val="21"/>
        </w:rPr>
        <w:t>momentum.</w:t>
      </w:r>
    </w:p>
    <w:p>
      <w:pPr>
        <w:pStyle w:val="BodyText"/>
        <w:spacing w:line="220" w:lineRule="auto" w:before="134"/>
        <w:ind w:right="549"/>
      </w:pPr>
      <w:r>
        <w:rPr/>
        <w:t>The</w:t>
      </w:r>
      <w:r>
        <w:rPr>
          <w:spacing w:val="19"/>
        </w:rPr>
        <w:t> </w:t>
      </w:r>
      <w:r>
        <w:rPr/>
        <w:t>key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state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aﬀairs</w:t>
      </w:r>
      <w:r>
        <w:rPr>
          <w:spacing w:val="21"/>
        </w:rPr>
        <w:t> </w:t>
      </w:r>
      <w:r>
        <w:rPr/>
        <w:t>must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sought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fact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during</w:t>
      </w:r>
      <w:r>
        <w:rPr>
          <w:spacing w:val="19"/>
        </w:rPr>
        <w:t> </w:t>
      </w:r>
      <w:r>
        <w:rPr/>
        <w:t>the</w:t>
      </w:r>
      <w:r>
        <w:rPr>
          <w:spacing w:val="-45"/>
        </w:rPr>
        <w:t> </w:t>
      </w:r>
      <w:r>
        <w:rPr/>
        <w:t>last</w:t>
      </w:r>
      <w:r>
        <w:rPr>
          <w:spacing w:val="38"/>
        </w:rPr>
        <w:t> </w:t>
      </w:r>
      <w:r>
        <w:rPr/>
        <w:t>few</w:t>
      </w:r>
      <w:r>
        <w:rPr>
          <w:spacing w:val="39"/>
        </w:rPr>
        <w:t> </w:t>
      </w:r>
      <w:r>
        <w:rPr/>
        <w:t>years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20th</w:t>
      </w:r>
      <w:r>
        <w:rPr>
          <w:spacing w:val="39"/>
        </w:rPr>
        <w:t> </w:t>
      </w:r>
      <w:r>
        <w:rPr/>
        <w:t>century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early</w:t>
      </w:r>
      <w:r>
        <w:rPr>
          <w:spacing w:val="40"/>
        </w:rPr>
        <w:t> </w:t>
      </w:r>
      <w:r>
        <w:rPr/>
        <w:t>years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21st</w:t>
      </w:r>
      <w:r>
        <w:rPr>
          <w:spacing w:val="39"/>
        </w:rPr>
        <w:t> </w:t>
      </w:r>
      <w:r>
        <w:rPr/>
        <w:t>century,</w:t>
      </w:r>
      <w:r>
        <w:rPr>
          <w:spacing w:val="-45"/>
        </w:rPr>
        <w:t> </w:t>
      </w:r>
      <w:r>
        <w:rPr/>
        <w:t>digital technologies and the new media (ICT) have come to occupy the</w:t>
      </w:r>
      <w:r>
        <w:rPr>
          <w:spacing w:val="1"/>
        </w:rPr>
        <w:t> </w:t>
      </w:r>
      <w:r>
        <w:rPr/>
        <w:t>epicentre of our lives. They are thus a key factor in this specific civilizing</w:t>
      </w:r>
      <w:r>
        <w:rPr>
          <w:spacing w:val="1"/>
        </w:rPr>
        <w:t> </w:t>
      </w:r>
      <w:r>
        <w:rPr/>
        <w:t>stage.</w:t>
      </w:r>
    </w:p>
    <w:p>
      <w:pPr>
        <w:pStyle w:val="BodyText"/>
        <w:spacing w:line="220" w:lineRule="auto" w:before="131"/>
        <w:ind w:right="547"/>
      </w:pPr>
      <w:r>
        <w:rPr/>
        <w:t>They are responsible for having constructed the hypertechnological man-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endowed with a kind of digital interface, so we work, live and interact in a</w:t>
      </w:r>
      <w:r>
        <w:rPr>
          <w:spacing w:val="1"/>
        </w:rPr>
        <w:t> </w:t>
      </w:r>
      <w:r>
        <w:rPr/>
        <w:t>digitally</w:t>
      </w:r>
      <w:r>
        <w:rPr>
          <w:spacing w:val="2"/>
        </w:rPr>
        <w:t> </w:t>
      </w:r>
      <w:r>
        <w:rPr/>
        <w:t>enriched</w:t>
      </w:r>
      <w:r>
        <w:rPr>
          <w:spacing w:val="3"/>
        </w:rPr>
        <w:t> </w:t>
      </w:r>
      <w:r>
        <w:rPr/>
        <w:t>environment,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kind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digital</w:t>
      </w:r>
      <w:r>
        <w:rPr>
          <w:spacing w:val="3"/>
        </w:rPr>
        <w:t> </w:t>
      </w:r>
      <w:r>
        <w:rPr/>
        <w:t>bubble.</w:t>
      </w:r>
    </w:p>
    <w:p>
      <w:pPr>
        <w:pStyle w:val="BodyText"/>
        <w:spacing w:line="220" w:lineRule="auto" w:before="132"/>
        <w:ind w:right="548"/>
      </w:pPr>
      <w:r>
        <w:rPr/>
        <w:t>In</w:t>
      </w:r>
      <w:r>
        <w:rPr>
          <w:spacing w:val="1"/>
        </w:rPr>
        <w:t> </w:t>
      </w:r>
      <w:r>
        <w:rPr/>
        <w:t>brief,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global</w:t>
      </w:r>
      <w:r>
        <w:rPr>
          <w:spacing w:val="47"/>
        </w:rPr>
        <w:t> </w:t>
      </w:r>
      <w:r>
        <w:rPr/>
        <w:t>trends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technology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educa-</w:t>
      </w:r>
      <w:r>
        <w:rPr>
          <w:spacing w:val="1"/>
        </w:rPr>
        <w:t> </w:t>
      </w:r>
      <w:r>
        <w:rPr/>
        <w:t>tion.</w:t>
      </w:r>
      <w:r>
        <w:rPr>
          <w:spacing w:val="35"/>
        </w:rPr>
        <w:t> </w:t>
      </w:r>
      <w:r>
        <w:rPr/>
        <w:t>First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all,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world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becoming</w:t>
      </w:r>
      <w:r>
        <w:rPr>
          <w:spacing w:val="36"/>
        </w:rPr>
        <w:t> </w:t>
      </w:r>
      <w:r>
        <w:rPr/>
        <w:t>increasingly</w:t>
      </w:r>
      <w:r>
        <w:rPr>
          <w:spacing w:val="36"/>
        </w:rPr>
        <w:t> </w:t>
      </w:r>
      <w:r>
        <w:rPr/>
        <w:t>multicultural.</w:t>
      </w:r>
      <w:r>
        <w:rPr>
          <w:spacing w:val="35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general</w:t>
      </w:r>
      <w:r>
        <w:rPr>
          <w:spacing w:val="32"/>
        </w:rPr>
        <w:t> </w:t>
      </w:r>
      <w:r>
        <w:rPr/>
        <w:t>confusion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essence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universalism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uniqueness</w:t>
      </w:r>
      <w:r>
        <w:rPr>
          <w:spacing w:val="3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multicultural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Globalism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quantities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tech-</w:t>
      </w:r>
      <w:r>
        <w:rPr>
          <w:spacing w:val="-45"/>
        </w:rPr>
        <w:t> </w:t>
      </w:r>
      <w:r>
        <w:rPr/>
        <w:t>nics,</w:t>
      </w:r>
      <w:r>
        <w:rPr>
          <w:spacing w:val="29"/>
        </w:rPr>
        <w:t> </w:t>
      </w:r>
      <w:r>
        <w:rPr/>
        <w:t>markets,</w:t>
      </w:r>
      <w:r>
        <w:rPr>
          <w:spacing w:val="31"/>
        </w:rPr>
        <w:t> </w:t>
      </w:r>
      <w:r>
        <w:rPr/>
        <w:t>tourism,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information,</w:t>
      </w:r>
      <w:r>
        <w:rPr>
          <w:spacing w:val="29"/>
        </w:rPr>
        <w:t> </w:t>
      </w:r>
      <w:r>
        <w:rPr/>
        <w:t>but</w:t>
      </w:r>
      <w:r>
        <w:rPr>
          <w:spacing w:val="30"/>
        </w:rPr>
        <w:t> </w:t>
      </w:r>
      <w:r>
        <w:rPr/>
        <w:t>universalism</w:t>
      </w:r>
      <w:r>
        <w:rPr>
          <w:spacing w:val="31"/>
        </w:rPr>
        <w:t> </w:t>
      </w:r>
      <w:r>
        <w:rPr/>
        <w:t>deals</w:t>
      </w:r>
      <w:r>
        <w:rPr>
          <w:spacing w:val="29"/>
        </w:rPr>
        <w:t> </w:t>
      </w:r>
      <w:r>
        <w:rPr/>
        <w:t>with</w:t>
      </w:r>
      <w:r>
        <w:rPr>
          <w:spacing w:val="31"/>
        </w:rPr>
        <w:t> </w:t>
      </w:r>
      <w:r>
        <w:rPr/>
        <w:t>val-</w:t>
      </w:r>
      <w:r>
        <w:rPr>
          <w:spacing w:val="1"/>
        </w:rPr>
        <w:t> </w:t>
      </w:r>
      <w:r>
        <w:rPr/>
        <w:t>ues like human rights, liberties, culture, and democracy. Each culture and</w:t>
      </w:r>
      <w:r>
        <w:rPr>
          <w:spacing w:val="1"/>
        </w:rPr>
        <w:t> </w:t>
      </w:r>
      <w:r>
        <w:rPr/>
        <w:t>language is unique. Globalism tends to dominate over the awareness of</w:t>
      </w:r>
      <w:r>
        <w:rPr>
          <w:spacing w:val="1"/>
        </w:rPr>
        <w:t> </w:t>
      </w:r>
      <w:r>
        <w:rPr/>
        <w:t>human</w:t>
      </w:r>
      <w:r>
        <w:rPr>
          <w:spacing w:val="3"/>
        </w:rPr>
        <w:t> </w:t>
      </w:r>
      <w:r>
        <w:rPr/>
        <w:t>values.</w:t>
      </w:r>
    </w:p>
    <w:p>
      <w:pPr>
        <w:pStyle w:val="BodyText"/>
        <w:spacing w:line="220" w:lineRule="auto" w:before="129"/>
        <w:ind w:right="550"/>
      </w:pPr>
      <w:r>
        <w:rPr/>
        <w:t>In</w:t>
      </w:r>
      <w:r>
        <w:rPr>
          <w:spacing w:val="26"/>
        </w:rPr>
        <w:t> </w:t>
      </w:r>
      <w:r>
        <w:rPr/>
        <w:t>my</w:t>
      </w:r>
      <w:r>
        <w:rPr>
          <w:spacing w:val="27"/>
        </w:rPr>
        <w:t> </w:t>
      </w:r>
      <w:r>
        <w:rPr/>
        <w:t>understanding,</w:t>
      </w:r>
      <w:r>
        <w:rPr>
          <w:spacing w:val="27"/>
        </w:rPr>
        <w:t> </w:t>
      </w:r>
      <w:r>
        <w:rPr/>
        <w:t>we</w:t>
      </w:r>
      <w:r>
        <w:rPr>
          <w:spacing w:val="26"/>
        </w:rPr>
        <w:t> </w:t>
      </w:r>
      <w:r>
        <w:rPr/>
        <w:t>face</w:t>
      </w:r>
      <w:r>
        <w:rPr>
          <w:spacing w:val="27"/>
        </w:rPr>
        <w:t> </w:t>
      </w:r>
      <w:r>
        <w:rPr/>
        <w:t>three</w:t>
      </w:r>
      <w:r>
        <w:rPr>
          <w:spacing w:val="27"/>
        </w:rPr>
        <w:t> </w:t>
      </w:r>
      <w:r>
        <w:rPr/>
        <w:t>kinds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problems.</w:t>
      </w:r>
      <w:r>
        <w:rPr>
          <w:spacing w:val="27"/>
        </w:rPr>
        <w:t> </w:t>
      </w:r>
      <w:r>
        <w:rPr/>
        <w:t>First,</w:t>
      </w:r>
      <w:r>
        <w:rPr>
          <w:spacing w:val="27"/>
        </w:rPr>
        <w:t> </w:t>
      </w:r>
      <w:r>
        <w:rPr/>
        <w:t>we</w:t>
      </w:r>
      <w:r>
        <w:rPr>
          <w:spacing w:val="26"/>
        </w:rPr>
        <w:t> </w:t>
      </w:r>
      <w:r>
        <w:rPr/>
        <w:t>have</w:t>
      </w:r>
      <w:r>
        <w:rPr>
          <w:spacing w:val="27"/>
        </w:rPr>
        <w:t> </w:t>
      </w:r>
      <w:r>
        <w:rPr/>
        <w:t>to</w:t>
      </w:r>
      <w:r>
        <w:rPr>
          <w:spacing w:val="-45"/>
        </w:rPr>
        <w:t> </w:t>
      </w:r>
      <w:r>
        <w:rPr/>
        <w:t>try to understand what the learning process of becoming literate is, and</w:t>
      </w:r>
      <w:r>
        <w:rPr>
          <w:spacing w:val="1"/>
        </w:rPr>
        <w:t> </w:t>
      </w:r>
      <w:r>
        <w:rPr/>
        <w:t>what communication competence and media skills mean in the informa-</w:t>
      </w:r>
      <w:r>
        <w:rPr>
          <w:spacing w:val="1"/>
        </w:rPr>
        <w:t> </w:t>
      </w:r>
      <w:r>
        <w:rPr/>
        <w:t>tion society. Second, we have to analyze the increasing neo-illiteracy. Third,</w:t>
      </w:r>
      <w:r>
        <w:rPr>
          <w:spacing w:val="-45"/>
        </w:rPr>
        <w:t> </w:t>
      </w:r>
      <w:r>
        <w:rPr/>
        <w:t>we should discuss what kind of skills and competences people should have</w:t>
      </w:r>
      <w:r>
        <w:rPr>
          <w:spacing w:val="1"/>
        </w:rPr>
        <w:t> </w:t>
      </w:r>
      <w:r>
        <w:rPr/>
        <w:t>in order to become active citizens now, as compared to the earlier skills of</w:t>
      </w:r>
      <w:r>
        <w:rPr>
          <w:spacing w:val="1"/>
        </w:rPr>
        <w:t> </w:t>
      </w:r>
      <w:r>
        <w:rPr/>
        <w:t>writing and</w:t>
      </w:r>
      <w:r>
        <w:rPr>
          <w:spacing w:val="1"/>
        </w:rPr>
        <w:t> </w:t>
      </w:r>
      <w:r>
        <w:rPr/>
        <w:t>reading.</w:t>
      </w:r>
    </w:p>
    <w:p>
      <w:pPr>
        <w:pStyle w:val="BodyText"/>
        <w:spacing w:line="220" w:lineRule="auto" w:before="129"/>
        <w:ind w:right="551"/>
      </w:pPr>
      <w:r>
        <w:rPr/>
        <w:t>In an intercultural world communication necessarily mediates diﬀerent val-</w:t>
      </w:r>
      <w:r>
        <w:rPr>
          <w:spacing w:val="1"/>
        </w:rPr>
        <w:t> </w:t>
      </w:r>
      <w:r>
        <w:rPr/>
        <w:t>ues and cultural behaviors. Great civilizations and cultures have very dif-</w:t>
      </w:r>
      <w:r>
        <w:rPr>
          <w:spacing w:val="1"/>
        </w:rPr>
        <w:t> </w:t>
      </w:r>
      <w:r>
        <w:rPr/>
        <w:t>ferent patterns of communication and use diﬀerent senses in a diﬀerent</w:t>
      </w:r>
      <w:r>
        <w:rPr>
          <w:spacing w:val="1"/>
        </w:rPr>
        <w:t> </w:t>
      </w:r>
      <w:r>
        <w:rPr/>
        <w:t>way. In consequence, if a truly global information society is to be created,</w:t>
      </w:r>
      <w:r>
        <w:rPr>
          <w:spacing w:val="1"/>
        </w:rPr>
        <w:t> </w:t>
      </w:r>
      <w:r>
        <w:rPr/>
        <w:t>more attention should be given to the diversity of cultures and the co-exis-</w:t>
      </w:r>
      <w:r>
        <w:rPr>
          <w:spacing w:val="1"/>
        </w:rPr>
        <w:t> </w:t>
      </w:r>
      <w:r>
        <w:rPr/>
        <w:t>tence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diﬀerent</w:t>
      </w:r>
      <w:r>
        <w:rPr>
          <w:spacing w:val="34"/>
        </w:rPr>
        <w:t> </w:t>
      </w:r>
      <w:r>
        <w:rPr/>
        <w:t>civilizations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cultures.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development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our</w:t>
      </w:r>
    </w:p>
    <w:p>
      <w:pPr>
        <w:spacing w:after="0" w:line="220" w:lineRule="auto"/>
        <w:sectPr>
          <w:headerReference w:type="even" r:id="rId108"/>
          <w:headerReference w:type="default" r:id="rId109"/>
          <w:pgSz w:w="8230" w:h="12480"/>
          <w:pgMar w:header="536" w:footer="0" w:top="1060" w:bottom="280" w:left="240" w:right="240"/>
          <w:pgNumType w:start="78"/>
        </w:sectPr>
      </w:pPr>
    </w:p>
    <w:p>
      <w:pPr>
        <w:pStyle w:val="BodyText"/>
        <w:spacing w:line="220" w:lineRule="auto" w:before="30"/>
        <w:ind w:left="553" w:right="721" w:hanging="1"/>
      </w:pPr>
      <w:r>
        <w:rPr/>
        <w:t>own language it is necessary to rethink the whole education system, from</w:t>
      </w:r>
      <w:r>
        <w:rPr>
          <w:spacing w:val="1"/>
        </w:rPr>
        <w:t> </w:t>
      </w:r>
      <w:r>
        <w:rPr/>
        <w:t>primary to higher, and understand the links to multiliteracies, multimodal-</w:t>
      </w:r>
      <w:r>
        <w:rPr>
          <w:spacing w:val="1"/>
        </w:rPr>
        <w:t> </w:t>
      </w:r>
      <w:r>
        <w:rPr/>
        <w:t>ity and</w:t>
      </w:r>
      <w:r>
        <w:rPr>
          <w:spacing w:val="1"/>
        </w:rPr>
        <w:t> </w:t>
      </w:r>
      <w:r>
        <w:rPr/>
        <w:t>multimediality.</w:t>
      </w:r>
    </w:p>
    <w:p>
      <w:pPr>
        <w:pStyle w:val="BodyText"/>
        <w:spacing w:line="220" w:lineRule="auto" w:before="168"/>
        <w:ind w:left="553" w:right="720"/>
      </w:pPr>
      <w:r>
        <w:rPr>
          <w:w w:val="105"/>
        </w:rPr>
        <w:t>The study of complexity has brought science closer than ever to art.</w:t>
      </w:r>
      <w:r>
        <w:rPr>
          <w:spacing w:val="1"/>
          <w:w w:val="105"/>
        </w:rPr>
        <w:t> </w:t>
      </w:r>
      <w:r>
        <w:rPr/>
        <w:t>Knowledge has gone through a cycle from non-specialism to specialism and</w:t>
      </w:r>
      <w:r>
        <w:rPr>
          <w:spacing w:val="1"/>
        </w:rPr>
        <w:t> </w:t>
      </w:r>
      <w:r>
        <w:rPr/>
        <w:t>is now moving back to interdisciplinarity, even transdisciplinarity. Art deals</w:t>
      </w:r>
      <w:r>
        <w:rPr>
          <w:spacing w:val="1"/>
        </w:rPr>
        <w:t> </w:t>
      </w:r>
      <w:r>
        <w:rPr>
          <w:w w:val="105"/>
        </w:rPr>
        <w:t>with the sensual world (media as the extension of senses) and the holis-</w:t>
      </w:r>
      <w:r>
        <w:rPr>
          <w:spacing w:val="-47"/>
          <w:w w:val="105"/>
        </w:rPr>
        <w:t> </w:t>
      </w:r>
      <w:r>
        <w:rPr>
          <w:w w:val="105"/>
        </w:rPr>
        <w:t>tic concept of human being. Traditional knowledge has been disciplinary</w:t>
      </w:r>
      <w:r>
        <w:rPr>
          <w:spacing w:val="-47"/>
          <w:w w:val="105"/>
        </w:rPr>
        <w:t> </w:t>
      </w:r>
      <w:r>
        <w:rPr/>
        <w:t>based although increasingly interdisciplinary. In the vocational field, knowl-</w:t>
      </w:r>
      <w:r>
        <w:rPr>
          <w:spacing w:val="1"/>
        </w:rPr>
        <w:t> </w:t>
      </w:r>
      <w:r>
        <w:rPr/>
        <w:t>edge is also contextual and needs to be created in application – learning by</w:t>
      </w:r>
      <w:r>
        <w:rPr>
          <w:spacing w:val="1"/>
        </w:rPr>
        <w:t> </w:t>
      </w:r>
      <w:r>
        <w:rPr>
          <w:w w:val="105"/>
        </w:rPr>
        <w:t>doing.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reflects</w:t>
      </w:r>
      <w:r>
        <w:rPr>
          <w:spacing w:val="-7"/>
          <w:w w:val="105"/>
        </w:rPr>
        <w:t> </w:t>
      </w:r>
      <w:r>
        <w:rPr>
          <w:w w:val="105"/>
        </w:rPr>
        <w:t>local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regional</w:t>
      </w:r>
      <w:r>
        <w:rPr>
          <w:spacing w:val="-7"/>
          <w:w w:val="105"/>
        </w:rPr>
        <w:t> </w:t>
      </w:r>
      <w:r>
        <w:rPr>
          <w:w w:val="105"/>
        </w:rPr>
        <w:t>realities.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Western</w:t>
      </w:r>
      <w:r>
        <w:rPr>
          <w:spacing w:val="-7"/>
          <w:w w:val="105"/>
        </w:rPr>
        <w:t> </w:t>
      </w:r>
      <w:r>
        <w:rPr>
          <w:w w:val="105"/>
        </w:rPr>
        <w:t>philoso-</w:t>
      </w:r>
      <w:r>
        <w:rPr>
          <w:spacing w:val="-47"/>
          <w:w w:val="105"/>
        </w:rPr>
        <w:t> </w:t>
      </w:r>
      <w:r>
        <w:rPr/>
        <w:t>phy is characterized by analytical, scientific, objective, rational, and critical</w:t>
      </w:r>
      <w:r>
        <w:rPr>
          <w:spacing w:val="1"/>
        </w:rPr>
        <w:t> </w:t>
      </w:r>
      <w:r>
        <w:rPr>
          <w:w w:val="105"/>
        </w:rPr>
        <w:t>thinking, while the Eastern approach is characterized by synthesis, liter-</w:t>
      </w:r>
      <w:r>
        <w:rPr>
          <w:spacing w:val="1"/>
          <w:w w:val="105"/>
        </w:rPr>
        <w:t> </w:t>
      </w:r>
      <w:r>
        <w:rPr>
          <w:w w:val="105"/>
        </w:rPr>
        <w:t>ature and art with a subjective and emotional thinking. One cannot and</w:t>
      </w:r>
      <w:r>
        <w:rPr>
          <w:spacing w:val="1"/>
          <w:w w:val="105"/>
        </w:rPr>
        <w:t> </w:t>
      </w:r>
      <w:r>
        <w:rPr/>
        <w:t>should not dominate the other. There should be a close dialogue between</w:t>
      </w:r>
      <w:r>
        <w:rPr>
          <w:spacing w:val="1"/>
        </w:rPr>
        <w:t> </w:t>
      </w:r>
      <w:r>
        <w:rPr>
          <w:w w:val="105"/>
        </w:rPr>
        <w:t>them. In a sense, many of the basic issues were already discussed in the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ancie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G</w:t>
      </w:r>
      <w:r>
        <w:rPr>
          <w:spacing w:val="-3"/>
          <w:w w:val="102"/>
        </w:rPr>
        <w:t>r</w:t>
      </w:r>
      <w:r>
        <w:rPr>
          <w:w w:val="102"/>
        </w:rPr>
        <w:t>eece</w:t>
      </w:r>
      <w:r>
        <w:rPr>
          <w:spacing w:val="1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w w:val="102"/>
        </w:rPr>
        <w:t>Ari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otle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5"/>
          <w:w w:val="102"/>
        </w:rPr>
        <w:t>P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e</w:t>
      </w:r>
      <w:r>
        <w:rPr>
          <w:w w:val="101"/>
        </w:rPr>
        <w:t>ti</w:t>
      </w:r>
      <w:r>
        <w:rPr>
          <w:w w:val="102"/>
        </w:rPr>
        <w:t>cs,</w:t>
      </w:r>
      <w:r>
        <w:rPr>
          <w:spacing w:val="10"/>
        </w:rPr>
        <w:t> </w:t>
      </w:r>
      <w:r>
        <w:rPr>
          <w:w w:val="102"/>
        </w:rPr>
        <w:t>which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spacing w:val="-1"/>
          <w:w w:val="102"/>
        </w:rPr>
        <w:t>pa</w:t>
      </w:r>
      <w:r>
        <w:rPr>
          <w:w w:val="102"/>
        </w:rPr>
        <w:t>r</w:t>
      </w:r>
      <w:r>
        <w:rPr>
          <w:w w:val="101"/>
        </w:rPr>
        <w:t>ti</w:t>
      </w:r>
      <w:r>
        <w:rPr>
          <w:w w:val="102"/>
        </w:rPr>
        <w:t>cular</w:t>
      </w:r>
      <w:r>
        <w:rPr>
          <w:spacing w:val="10"/>
        </w:rPr>
        <w:t> </w:t>
      </w:r>
      <w:r>
        <w:rPr>
          <w:spacing w:val="-1"/>
          <w:w w:val="102"/>
        </w:rPr>
        <w:t>impor</w:t>
      </w:r>
      <w:r>
        <w:rPr>
          <w:spacing w:val="-3"/>
          <w:w w:val="102"/>
        </w:rPr>
        <w:t>t</w:t>
      </w:r>
      <w:r>
        <w:rPr>
          <w:w w:val="102"/>
        </w:rPr>
        <w:t>ance</w:t>
      </w:r>
      <w:r>
        <w:rPr>
          <w:spacing w:val="1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 </w:t>
      </w:r>
      <w:r>
        <w:rPr/>
        <w:t>understand the balance between diﬀerent senses of the human being and</w:t>
      </w:r>
      <w:r>
        <w:rPr>
          <w:spacing w:val="1"/>
        </w:rPr>
        <w:t> </w:t>
      </w:r>
      <w:r>
        <w:rPr/>
        <w:t>the combination of sound, drama, and text like in modern multimedia. Also</w:t>
      </w:r>
      <w:r>
        <w:rPr>
          <w:spacing w:val="1"/>
        </w:rPr>
        <w:t> </w:t>
      </w:r>
      <w:r>
        <w:rPr>
          <w:w w:val="102"/>
        </w:rPr>
        <w:t>Ari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otle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d</w:t>
      </w:r>
      <w:r>
        <w:rPr>
          <w:spacing w:val="-2"/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w w:val="102"/>
        </w:rPr>
        <w:t>rh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ori</w:t>
      </w:r>
      <w:r>
        <w:rPr>
          <w:w w:val="102"/>
        </w:rPr>
        <w:t>c</w:t>
      </w:r>
      <w:r>
        <w:rPr>
          <w:spacing w:val="17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acult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spacing w:val="-1"/>
          <w:w w:val="102"/>
        </w:rPr>
        <w:t>dis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ering</w:t>
      </w:r>
      <w:r>
        <w:rPr>
          <w:spacing w:val="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a</w:t>
      </w:r>
      <w:r>
        <w:rPr>
          <w:spacing w:val="-4"/>
          <w:w w:val="102"/>
        </w:rPr>
        <w:t>n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w w:val="102"/>
        </w:rPr>
        <w:t>gi</w:t>
      </w:r>
      <w:r>
        <w:rPr>
          <w:spacing w:val="-3"/>
          <w:w w:val="102"/>
        </w:rPr>
        <w:t>v</w:t>
      </w:r>
      <w:r>
        <w:rPr>
          <w:w w:val="102"/>
        </w:rPr>
        <w:t>en </w:t>
      </w:r>
      <w:r>
        <w:rPr>
          <w:w w:val="105"/>
        </w:rPr>
        <w:t>case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available</w:t>
      </w:r>
      <w:r>
        <w:rPr>
          <w:spacing w:val="-5"/>
          <w:w w:val="105"/>
        </w:rPr>
        <w:t> </w:t>
      </w:r>
      <w:r>
        <w:rPr>
          <w:w w:val="105"/>
        </w:rPr>
        <w:t>means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persuasion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relevant</w:t>
      </w:r>
      <w:r>
        <w:rPr>
          <w:spacing w:val="-4"/>
          <w:w w:val="105"/>
        </w:rPr>
        <w:t> </w:t>
      </w:r>
      <w:r>
        <w:rPr>
          <w:w w:val="105"/>
        </w:rPr>
        <w:t>approach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analyze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influence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modern</w:t>
      </w:r>
      <w:r>
        <w:rPr>
          <w:spacing w:val="-3"/>
          <w:w w:val="105"/>
        </w:rPr>
        <w:t> </w:t>
      </w:r>
      <w:r>
        <w:rPr>
          <w:w w:val="105"/>
        </w:rPr>
        <w:t>media.</w:t>
      </w:r>
    </w:p>
    <w:p>
      <w:pPr>
        <w:pStyle w:val="BodyText"/>
        <w:spacing w:line="220" w:lineRule="auto" w:before="155"/>
        <w:ind w:left="553" w:right="720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digitally</w:t>
      </w:r>
      <w:r>
        <w:rPr>
          <w:spacing w:val="47"/>
        </w:rPr>
        <w:t> </w:t>
      </w:r>
      <w:r>
        <w:rPr/>
        <w:t>literate,</w:t>
      </w:r>
      <w:r>
        <w:rPr>
          <w:spacing w:val="47"/>
        </w:rPr>
        <w:t> </w:t>
      </w:r>
      <w:r>
        <w:rPr/>
        <w:t>new</w:t>
      </w:r>
      <w:r>
        <w:rPr>
          <w:spacing w:val="1"/>
        </w:rPr>
        <w:t> </w:t>
      </w:r>
      <w:r>
        <w:rPr/>
        <w:t>forms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paths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developed</w:t>
      </w:r>
      <w:r>
        <w:rPr>
          <w:spacing w:val="21"/>
        </w:rPr>
        <w:t> </w:t>
      </w:r>
      <w:r>
        <w:rPr/>
        <w:t>utilizing</w:t>
      </w:r>
      <w:r>
        <w:rPr>
          <w:spacing w:val="22"/>
        </w:rPr>
        <w:t> </w:t>
      </w:r>
      <w:r>
        <w:rPr/>
        <w:t>all</w:t>
      </w:r>
      <w:r>
        <w:rPr>
          <w:spacing w:val="22"/>
        </w:rPr>
        <w:t> </w:t>
      </w:r>
      <w:r>
        <w:rPr/>
        <w:t>forms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learn-</w:t>
      </w:r>
      <w:r>
        <w:rPr>
          <w:spacing w:val="1"/>
        </w:rPr>
        <w:t> </w:t>
      </w:r>
      <w:r>
        <w:rPr/>
        <w:t>ing, especially at work and non-formal environments. At the same time,</w:t>
      </w:r>
      <w:r>
        <w:rPr>
          <w:spacing w:val="1"/>
        </w:rPr>
        <w:t> </w:t>
      </w:r>
      <w:r>
        <w:rPr/>
        <w:t>special attention should be given to teacher education in ICT skills and</w:t>
      </w:r>
      <w:r>
        <w:rPr>
          <w:spacing w:val="1"/>
        </w:rPr>
        <w:t> </w:t>
      </w:r>
      <w:r>
        <w:rPr/>
        <w:t>competencies. The period of transition in which we are now living diﬀers</w:t>
      </w:r>
      <w:r>
        <w:rPr>
          <w:spacing w:val="1"/>
        </w:rPr>
        <w:t> </w:t>
      </w:r>
      <w:r>
        <w:rPr/>
        <w:t>from the periods of change of older dominant media. Traditional print and</w:t>
      </w:r>
      <w:r>
        <w:rPr>
          <w:spacing w:val="1"/>
        </w:rPr>
        <w:t> </w:t>
      </w:r>
      <w:r>
        <w:rPr/>
        <w:t>electronic media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 within</w:t>
      </w:r>
      <w:r>
        <w:rPr>
          <w:spacing w:val="1"/>
        </w:rPr>
        <w:t> </w:t>
      </w:r>
      <w:r>
        <w:rPr/>
        <w:t>a</w:t>
      </w:r>
      <w:r>
        <w:rPr>
          <w:spacing w:val="47"/>
        </w:rPr>
        <w:t> </w:t>
      </w:r>
      <w:r>
        <w:rPr/>
        <w:t>period of reasonable</w:t>
      </w:r>
      <w:r>
        <w:rPr>
          <w:spacing w:val="47"/>
        </w:rPr>
        <w:t> </w:t>
      </w:r>
      <w:r>
        <w:rPr/>
        <w:t>length,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when</w:t>
      </w:r>
      <w:r>
        <w:rPr>
          <w:spacing w:val="23"/>
        </w:rPr>
        <w:t> </w:t>
      </w:r>
      <w:r>
        <w:rPr/>
        <w:t>we</w:t>
      </w:r>
      <w:r>
        <w:rPr>
          <w:spacing w:val="22"/>
        </w:rPr>
        <w:t> </w:t>
      </w:r>
      <w:r>
        <w:rPr/>
        <w:t>moved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active</w:t>
      </w:r>
      <w:r>
        <w:rPr>
          <w:spacing w:val="23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new</w:t>
      </w:r>
      <w:r>
        <w:rPr>
          <w:spacing w:val="22"/>
        </w:rPr>
        <w:t> </w:t>
      </w:r>
      <w:r>
        <w:rPr/>
        <w:t>form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communication,</w:t>
      </w:r>
      <w:r>
        <w:rPr>
          <w:spacing w:val="-45"/>
        </w:rPr>
        <w:t> </w:t>
      </w:r>
      <w:r>
        <w:rPr/>
        <w:t>we could also have a rough estimation of the economic and social impacts</w:t>
      </w:r>
      <w:r>
        <w:rPr>
          <w:spacing w:val="1"/>
        </w:rPr>
        <w:t> </w:t>
      </w:r>
      <w:r>
        <w:rPr/>
        <w:t>of this transition and train new professionals for the media and support</w:t>
      </w:r>
      <w:r>
        <w:rPr>
          <w:spacing w:val="1"/>
        </w:rPr>
        <w:t> </w:t>
      </w:r>
      <w:r>
        <w:rPr/>
        <w:t>people for the institutions. Now diﬀerent forms of communication and</w:t>
      </w:r>
      <w:r>
        <w:rPr>
          <w:spacing w:val="1"/>
        </w:rPr>
        <w:t> </w:t>
      </w:r>
      <w:r>
        <w:rPr/>
        <w:t>technologies integrate and converge with such a speed that hardly anyone</w:t>
      </w:r>
      <w:r>
        <w:rPr>
          <w:spacing w:val="1"/>
        </w:rPr>
        <w:t> </w:t>
      </w:r>
      <w:r>
        <w:rPr/>
        <w:t>has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time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ability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assess</w:t>
      </w:r>
      <w:r>
        <w:rPr>
          <w:spacing w:val="15"/>
        </w:rPr>
        <w:t> </w:t>
      </w:r>
      <w:r>
        <w:rPr/>
        <w:t>all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consequences,</w:t>
      </w:r>
      <w:r>
        <w:rPr>
          <w:spacing w:val="14"/>
        </w:rPr>
        <w:t> </w:t>
      </w:r>
      <w:r>
        <w:rPr/>
        <w:t>real</w:t>
      </w:r>
      <w:r>
        <w:rPr>
          <w:spacing w:val="16"/>
        </w:rPr>
        <w:t> </w:t>
      </w:r>
      <w:r>
        <w:rPr/>
        <w:t>possibilities,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problems.</w:t>
      </w:r>
    </w:p>
    <w:p>
      <w:pPr>
        <w:pStyle w:val="BodyText"/>
        <w:spacing w:line="220" w:lineRule="auto" w:before="160"/>
        <w:ind w:left="553" w:right="722"/>
      </w:pPr>
      <w:r>
        <w:rPr/>
        <w:t>The use of ICT and digital skills in performing art, craft, and other fields</w:t>
      </w:r>
      <w:r>
        <w:rPr>
          <w:spacing w:val="1"/>
        </w:rPr>
        <w:t> </w:t>
      </w:r>
      <w:r>
        <w:rPr/>
        <w:t>require a team work with special skills. The trend of digitalization does not</w:t>
      </w:r>
      <w:r>
        <w:rPr>
          <w:spacing w:val="1"/>
        </w:rPr>
        <w:t> </w:t>
      </w:r>
      <w:r>
        <w:rPr/>
        <w:t>mean that everything traditional should be rejected. New communicative</w:t>
      </w:r>
      <w:r>
        <w:rPr>
          <w:spacing w:val="1"/>
        </w:rPr>
        <w:t> </w:t>
      </w:r>
      <w:r>
        <w:rPr/>
        <w:t>inventions have always destroyed something valuable, and special atten-</w:t>
      </w:r>
      <w:r>
        <w:rPr>
          <w:spacing w:val="1"/>
        </w:rPr>
        <w:t> </w:t>
      </w:r>
      <w:r>
        <w:rPr/>
        <w:t>tion</w:t>
      </w:r>
      <w:r>
        <w:rPr>
          <w:spacing w:val="10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given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diversity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approaches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ICT</w:t>
      </w:r>
      <w:r>
        <w:rPr>
          <w:spacing w:val="10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A blended approach is often adopted. The most essential in this new learn-</w:t>
      </w:r>
      <w:r>
        <w:rPr>
          <w:spacing w:val="1"/>
        </w:rPr>
        <w:t> </w:t>
      </w:r>
      <w:r>
        <w:rPr/>
        <w:t>ing</w:t>
      </w:r>
      <w:r>
        <w:rPr>
          <w:spacing w:val="17"/>
        </w:rPr>
        <w:t> </w:t>
      </w:r>
      <w:r>
        <w:rPr/>
        <w:t>environment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fact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learner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constantly</w:t>
      </w:r>
      <w:r>
        <w:rPr>
          <w:spacing w:val="19"/>
        </w:rPr>
        <w:t> </w:t>
      </w:r>
      <w:r>
        <w:rPr/>
        <w:t>facing</w:t>
      </w:r>
      <w:r>
        <w:rPr>
          <w:spacing w:val="19"/>
        </w:rPr>
        <w:t> </w:t>
      </w:r>
      <w:r>
        <w:rPr/>
        <w:t>epistemic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</w:pPr>
      <w:r>
        <w:rPr/>
        <w:t>conflicts</w:t>
      </w:r>
      <w:r>
        <w:rPr>
          <w:spacing w:val="3"/>
        </w:rPr>
        <w:t> </w:t>
      </w:r>
      <w:r>
        <w:rPr/>
        <w:t>when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problem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needs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solved</w:t>
      </w:r>
      <w:r>
        <w:rPr>
          <w:spacing w:val="3"/>
        </w:rPr>
        <w:t> </w:t>
      </w:r>
      <w:r>
        <w:rPr/>
        <w:t>but</w:t>
      </w:r>
      <w:r>
        <w:rPr>
          <w:spacing w:val="4"/>
        </w:rPr>
        <w:t> </w:t>
      </w:r>
      <w:r>
        <w:rPr/>
        <w:t>lies</w:t>
      </w:r>
      <w:r>
        <w:rPr>
          <w:spacing w:val="3"/>
        </w:rPr>
        <w:t> </w:t>
      </w:r>
      <w:r>
        <w:rPr/>
        <w:t>out-</w:t>
      </w:r>
    </w:p>
    <w:p>
      <w:pPr>
        <w:pStyle w:val="BodyText"/>
        <w:spacing w:line="220" w:lineRule="auto" w:before="5"/>
        <w:ind w:right="548"/>
      </w:pPr>
      <w:r>
        <w:rPr>
          <w:spacing w:val="-1"/>
          <w:w w:val="102"/>
        </w:rPr>
        <w:t>sid</w:t>
      </w:r>
      <w:r>
        <w:rPr>
          <w:w w:val="102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learne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cur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eper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oi</w:t>
      </w:r>
      <w:r>
        <w:rPr>
          <w:spacing w:val="-3"/>
          <w:w w:val="102"/>
        </w:rPr>
        <w:t>r</w:t>
      </w:r>
      <w:r>
        <w:rPr>
          <w:w w:val="102"/>
        </w:rPr>
        <w:t>e.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Mo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oblem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7"/>
          <w:w w:val="102"/>
        </w:rPr>
        <w:t>r</w:t>
      </w:r>
      <w:r>
        <w:rPr>
          <w:w w:val="102"/>
        </w:rPr>
        <w:t>- </w:t>
      </w:r>
      <w:r>
        <w:rPr/>
        <w:t>mation society will be of that kind. The learner needs to proceed with</w:t>
      </w:r>
      <w:r>
        <w:rPr>
          <w:spacing w:val="1"/>
        </w:rPr>
        <w:t> </w:t>
      </w:r>
      <w:r>
        <w:rPr>
          <w:spacing w:val="-1"/>
          <w:w w:val="102"/>
        </w:rPr>
        <w:t>sel</w:t>
      </w:r>
      <w:r>
        <w:rPr>
          <w:spacing w:val="-6"/>
          <w:w w:val="102"/>
        </w:rPr>
        <w:t>f</w:t>
      </w:r>
      <w:r>
        <w:rPr>
          <w:spacing w:val="-1"/>
          <w:w w:val="102"/>
        </w:rPr>
        <w:t>-</w:t>
      </w:r>
      <w:r>
        <w:rPr>
          <w:spacing w:val="-3"/>
          <w:w w:val="102"/>
        </w:rPr>
        <w:t>r</w:t>
      </w:r>
      <w:r>
        <w:rPr>
          <w:w w:val="102"/>
        </w:rPr>
        <w:t>egul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"/>
        </w:rPr>
        <w:t> </w:t>
      </w:r>
      <w:r>
        <w:rPr>
          <w:w w:val="102"/>
        </w:rPr>
        <w:t>with</w:t>
      </w:r>
      <w:r>
        <w:rPr>
          <w:spacing w:val="1"/>
        </w:rPr>
        <w:t> </w:t>
      </w:r>
      <w:r>
        <w:rPr>
          <w:w w:val="102"/>
        </w:rPr>
        <w:t>an</w:t>
      </w:r>
      <w:r>
        <w:rPr>
          <w:spacing w:val="1"/>
        </w:rPr>
        <w:t> </w:t>
      </w:r>
      <w:r>
        <w:rPr>
          <w:w w:val="102"/>
        </w:rPr>
        <w:t>ac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en</w:t>
      </w:r>
      <w:r>
        <w:rPr>
          <w:spacing w:val="-4"/>
          <w:w w:val="102"/>
        </w:rPr>
        <w:t>g</w:t>
      </w:r>
      <w:r>
        <w:rPr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eme</w:t>
      </w:r>
      <w:r>
        <w:rPr>
          <w:spacing w:val="-2"/>
          <w:w w:val="102"/>
        </w:rPr>
        <w:t>n</w:t>
      </w:r>
      <w:r>
        <w:rPr>
          <w:w w:val="102"/>
        </w:rPr>
        <w:t>t,</w:t>
      </w:r>
      <w:r>
        <w:rPr>
          <w:spacing w:val="1"/>
        </w:rPr>
        <w:t> </w:t>
      </w:r>
      <w:r>
        <w:rPr>
          <w:w w:val="102"/>
        </w:rPr>
        <w:t>which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1"/>
          <w:w w:val="102"/>
        </w:rPr>
        <w:t>learne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esponse </w:t>
      </w:r>
      <w:r>
        <w:rPr/>
        <w:t>to the conflict. The idea is to adjust and reconstruct thinking to deal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problem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hand.</w:t>
      </w:r>
    </w:p>
    <w:p>
      <w:pPr>
        <w:pStyle w:val="BodyText"/>
        <w:spacing w:line="220" w:lineRule="auto" w:before="131"/>
        <w:ind w:right="551"/>
      </w:pPr>
      <w:r>
        <w:rPr/>
        <w:t>The cultural</w:t>
      </w:r>
      <w:r>
        <w:rPr>
          <w:spacing w:val="1"/>
        </w:rPr>
        <w:t> </w:t>
      </w:r>
      <w:r>
        <w:rPr/>
        <w:t>dimension in the</w:t>
      </w:r>
      <w:r>
        <w:rPr>
          <w:spacing w:val="47"/>
        </w:rPr>
        <w:t> </w:t>
      </w:r>
      <w:r>
        <w:rPr/>
        <w:t>ICT</w:t>
      </w:r>
      <w:r>
        <w:rPr>
          <w:spacing w:val="47"/>
        </w:rPr>
        <w:t> </w:t>
      </w:r>
      <w:r>
        <w:rPr/>
        <w:t>applications also</w:t>
      </w:r>
      <w:r>
        <w:rPr>
          <w:spacing w:val="48"/>
        </w:rPr>
        <w:t> </w:t>
      </w:r>
      <w:r>
        <w:rPr/>
        <w:t>brings the</w:t>
      </w:r>
      <w:r>
        <w:rPr>
          <w:spacing w:val="47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of feelings and the spirit of sharing and caring to the process. The social</w:t>
      </w:r>
      <w:r>
        <w:rPr>
          <w:spacing w:val="1"/>
        </w:rPr>
        <w:t> </w:t>
      </w:r>
      <w:r>
        <w:rPr/>
        <w:t>dimension requires inclusive policies. In an intercultural world communi-</w:t>
      </w:r>
      <w:r>
        <w:rPr>
          <w:spacing w:val="1"/>
        </w:rPr>
        <w:t> </w:t>
      </w:r>
      <w:r>
        <w:rPr/>
        <w:t>cation necessarily mediates diﬀerent values and cultural behaviors. Great</w:t>
      </w:r>
      <w:r>
        <w:rPr>
          <w:spacing w:val="1"/>
        </w:rPr>
        <w:t> </w:t>
      </w:r>
      <w:r>
        <w:rPr/>
        <w:t>civilizations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cultures</w:t>
      </w:r>
      <w:r>
        <w:rPr>
          <w:spacing w:val="40"/>
        </w:rPr>
        <w:t> </w:t>
      </w:r>
      <w:r>
        <w:rPr/>
        <w:t>have</w:t>
      </w:r>
      <w:r>
        <w:rPr>
          <w:spacing w:val="38"/>
        </w:rPr>
        <w:t> </w:t>
      </w:r>
      <w:r>
        <w:rPr/>
        <w:t>very</w:t>
      </w:r>
      <w:r>
        <w:rPr>
          <w:spacing w:val="40"/>
        </w:rPr>
        <w:t> </w:t>
      </w:r>
      <w:r>
        <w:rPr/>
        <w:t>diﬀerent</w:t>
      </w:r>
      <w:r>
        <w:rPr>
          <w:spacing w:val="38"/>
        </w:rPr>
        <w:t> </w:t>
      </w:r>
      <w:r>
        <w:rPr/>
        <w:t>patterns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communication</w:t>
      </w:r>
      <w:r>
        <w:rPr>
          <w:spacing w:val="-45"/>
        </w:rPr>
        <w:t> </w:t>
      </w:r>
      <w:r>
        <w:rPr/>
        <w:t>and use diﬀerent senses in a diﬀerent way. In consequence, if a truly glob-</w:t>
      </w:r>
      <w:r>
        <w:rPr>
          <w:spacing w:val="1"/>
        </w:rPr>
        <w:t> </w:t>
      </w:r>
      <w:r>
        <w:rPr/>
        <w:t>al information society is to be created, more attention should be given to</w:t>
      </w:r>
      <w:r>
        <w:rPr>
          <w:spacing w:val="1"/>
        </w:rPr>
        <w:t> </w:t>
      </w:r>
      <w:r>
        <w:rPr/>
        <w:t>the diversity of cultures and the co-existence of diﬀerent civilizations and</w:t>
      </w:r>
      <w:r>
        <w:rPr>
          <w:spacing w:val="1"/>
        </w:rPr>
        <w:t> </w:t>
      </w:r>
      <w:r>
        <w:rPr/>
        <w:t>cultures.</w:t>
      </w:r>
    </w:p>
    <w:p>
      <w:pPr>
        <w:pStyle w:val="BodyText"/>
        <w:spacing w:line="220" w:lineRule="auto" w:before="128"/>
        <w:ind w:right="551"/>
      </w:pPr>
      <w:r>
        <w:rPr/>
        <w:t>People of the work force face two overlapping challenges. The first is to</w:t>
      </w:r>
      <w:r>
        <w:rPr>
          <w:spacing w:val="1"/>
        </w:rPr>
        <w:t> </w:t>
      </w:r>
      <w:r>
        <w:rPr/>
        <w:t>acquire the skills necessary to enter an increasingly digital job market, and</w:t>
      </w:r>
      <w:r>
        <w:rPr>
          <w:spacing w:val="1"/>
        </w:rPr>
        <w:t> </w:t>
      </w:r>
      <w:r>
        <w:rPr/>
        <w:t>the second is to continually improve those skills, and acquire new ones, as</w:t>
      </w:r>
      <w:r>
        <w:rPr>
          <w:spacing w:val="1"/>
        </w:rPr>
        <w:t> </w:t>
      </w:r>
      <w:r>
        <w:rPr/>
        <w:t>lifelong learning. Many studies suggest that workers around the world may</w:t>
      </w:r>
      <w:r>
        <w:rPr>
          <w:spacing w:val="1"/>
        </w:rPr>
        <w:t> </w:t>
      </w:r>
      <w:r>
        <w:rPr/>
        <w:t>not be keeping pace. It is widely believed, that schools are failing to sustain</w:t>
      </w:r>
      <w:r>
        <w:rPr>
          <w:spacing w:val="1"/>
        </w:rPr>
        <w:t> </w:t>
      </w:r>
      <w:r>
        <w:rPr/>
        <w:t>the pipeline of employees who are adequately prepared to exploit new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skills.</w:t>
      </w:r>
    </w:p>
    <w:p>
      <w:pPr>
        <w:pStyle w:val="BodyText"/>
        <w:spacing w:line="220" w:lineRule="auto" w:before="130"/>
        <w:ind w:right="552"/>
      </w:pPr>
      <w:r>
        <w:rPr/>
        <w:t>The first skill in the working life is to define the information problem. It is</w:t>
      </w:r>
      <w:r>
        <w:rPr>
          <w:spacing w:val="1"/>
        </w:rPr>
        <w:t> </w:t>
      </w:r>
      <w:r>
        <w:rPr/>
        <w:t>not possible to look back for an answer from earlier practice since it does</w:t>
      </w:r>
      <w:r>
        <w:rPr>
          <w:spacing w:val="1"/>
        </w:rPr>
        <w:t> </w:t>
      </w:r>
      <w:r>
        <w:rPr/>
        <w:t>not exist. This is followed by identifying information needed in order to</w:t>
      </w:r>
      <w:r>
        <w:rPr>
          <w:spacing w:val="1"/>
        </w:rPr>
        <w:t> </w:t>
      </w:r>
      <w:r>
        <w:rPr/>
        <w:t>complete the task to solve the information problem. There is a wide con-</w:t>
      </w:r>
      <w:r>
        <w:rPr>
          <w:spacing w:val="1"/>
        </w:rPr>
        <w:t> </w:t>
      </w:r>
      <w:r>
        <w:rPr/>
        <w:t>sensus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/>
        <w:t>workers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 able</w:t>
      </w:r>
      <w:r>
        <w:rPr>
          <w:spacing w:val="2"/>
        </w:rPr>
        <w:t> </w:t>
      </w:r>
      <w:r>
        <w:rPr/>
        <w:t>to:</w:t>
      </w:r>
    </w:p>
    <w:p>
      <w:pPr>
        <w:pStyle w:val="ListParagraph"/>
        <w:numPr>
          <w:ilvl w:val="0"/>
          <w:numId w:val="30"/>
        </w:numPr>
        <w:tabs>
          <w:tab w:pos="1178" w:val="left" w:leader="none"/>
        </w:tabs>
        <w:spacing w:line="240" w:lineRule="auto" w:before="115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master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appropriate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tools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gather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information;</w:t>
      </w:r>
    </w:p>
    <w:p>
      <w:pPr>
        <w:pStyle w:val="ListParagraph"/>
        <w:numPr>
          <w:ilvl w:val="0"/>
          <w:numId w:val="30"/>
        </w:numPr>
        <w:tabs>
          <w:tab w:pos="1178" w:val="left" w:leader="none"/>
        </w:tabs>
        <w:spacing w:line="240" w:lineRule="auto" w:before="104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understand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context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that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information;</w:t>
      </w:r>
    </w:p>
    <w:p>
      <w:pPr>
        <w:pStyle w:val="ListParagraph"/>
        <w:numPr>
          <w:ilvl w:val="0"/>
          <w:numId w:val="30"/>
        </w:numPr>
        <w:tabs>
          <w:tab w:pos="1178" w:val="left" w:leader="none"/>
        </w:tabs>
        <w:spacing w:line="211" w:lineRule="auto" w:before="128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actively shape and distribute information in ways that make it under-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standable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useful;</w:t>
      </w:r>
    </w:p>
    <w:p>
      <w:pPr>
        <w:pStyle w:val="ListParagraph"/>
        <w:numPr>
          <w:ilvl w:val="0"/>
          <w:numId w:val="30"/>
        </w:numPr>
        <w:tabs>
          <w:tab w:pos="1178" w:val="left" w:leader="none"/>
        </w:tabs>
        <w:spacing w:line="240" w:lineRule="auto" w:before="120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share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ideas,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opinions,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questions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experiences.</w:t>
      </w:r>
    </w:p>
    <w:p>
      <w:pPr>
        <w:pStyle w:val="BodyText"/>
        <w:spacing w:line="220" w:lineRule="auto" w:before="120"/>
        <w:ind w:right="552"/>
      </w:pPr>
      <w:r>
        <w:rPr/>
        <w:t>People have always learned at work. According to Mr. Mikko Salminen,</w:t>
      </w:r>
      <w:r>
        <w:rPr>
          <w:spacing w:val="1"/>
        </w:rPr>
        <w:t> </w:t>
      </w:r>
      <w:r>
        <w:rPr/>
        <w:t>Nokia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Nokia</w:t>
      </w:r>
      <w:r>
        <w:rPr>
          <w:spacing w:val="1"/>
        </w:rPr>
        <w:t> </w:t>
      </w:r>
      <w:r>
        <w:rPr/>
        <w:t>Corporation,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 at corporate setting is rapidly shifting from skills development to</w:t>
      </w:r>
      <w:r>
        <w:rPr>
          <w:spacing w:val="1"/>
        </w:rPr>
        <w:t> </w:t>
      </w:r>
      <w:r>
        <w:rPr/>
        <w:t>capability management. The strong drivers behind the change are the ever</w:t>
      </w:r>
      <w:r>
        <w:rPr>
          <w:spacing w:val="1"/>
        </w:rPr>
        <w:t> </w:t>
      </w:r>
      <w:r>
        <w:rPr/>
        <w:t>increasing need for faster innovation cycles and the ability to support the</w:t>
      </w:r>
      <w:r>
        <w:rPr>
          <w:spacing w:val="1"/>
        </w:rPr>
        <w:t> </w:t>
      </w:r>
      <w:r>
        <w:rPr/>
        <w:t>strategic</w:t>
      </w:r>
      <w:r>
        <w:rPr>
          <w:spacing w:val="2"/>
        </w:rPr>
        <w:t> </w:t>
      </w:r>
      <w:r>
        <w:rPr/>
        <w:t>competency</w:t>
      </w:r>
      <w:r>
        <w:rPr>
          <w:spacing w:val="2"/>
        </w:rPr>
        <w:t> </w:t>
      </w:r>
      <w:r>
        <w:rPr/>
        <w:t>renewal</w:t>
      </w:r>
      <w:r>
        <w:rPr>
          <w:spacing w:val="2"/>
        </w:rPr>
        <w:t> </w:t>
      </w:r>
      <w:r>
        <w:rPr/>
        <w:t>(Salminen,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220" w:lineRule="auto" w:before="131"/>
        <w:ind w:right="555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paradigm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expressed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70–20–10</w:t>
      </w:r>
      <w:r>
        <w:rPr>
          <w:spacing w:val="-11"/>
          <w:w w:val="105"/>
        </w:rPr>
        <w:t> </w:t>
      </w:r>
      <w:r>
        <w:rPr>
          <w:w w:val="105"/>
        </w:rPr>
        <w:t>formula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learning: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12" w:lineRule="exact" w:before="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70%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capability</w:t>
      </w:r>
      <w:r>
        <w:rPr>
          <w:spacing w:val="37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built</w:t>
      </w:r>
      <w:r>
        <w:rPr>
          <w:spacing w:val="37"/>
          <w:position w:val="1"/>
          <w:sz w:val="21"/>
        </w:rPr>
        <w:t> </w:t>
      </w:r>
      <w:r>
        <w:rPr>
          <w:position w:val="1"/>
          <w:sz w:val="21"/>
        </w:rPr>
        <w:t>through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on-the-job</w:t>
      </w:r>
      <w:r>
        <w:rPr>
          <w:spacing w:val="37"/>
          <w:position w:val="1"/>
          <w:sz w:val="21"/>
        </w:rPr>
        <w:t> </w:t>
      </w:r>
      <w:r>
        <w:rPr>
          <w:position w:val="1"/>
          <w:sz w:val="21"/>
        </w:rPr>
        <w:t>development</w:t>
      </w:r>
      <w:r>
        <w:rPr>
          <w:spacing w:val="36"/>
          <w:position w:val="1"/>
          <w:sz w:val="21"/>
        </w:rPr>
        <w:t> </w:t>
      </w:r>
      <w:r>
        <w:rPr>
          <w:position w:val="1"/>
          <w:sz w:val="21"/>
        </w:rPr>
        <w:t>and</w:t>
      </w:r>
    </w:p>
    <w:p>
      <w:pPr>
        <w:pStyle w:val="BodyText"/>
        <w:spacing w:line="241" w:lineRule="exact"/>
        <w:ind w:left="1007"/>
        <w:jc w:val="left"/>
      </w:pPr>
      <w:r>
        <w:rPr/>
        <w:t>real</w:t>
      </w:r>
      <w:r>
        <w:rPr>
          <w:spacing w:val="5"/>
        </w:rPr>
        <w:t> </w:t>
      </w:r>
      <w:r>
        <w:rPr/>
        <w:t>life</w:t>
      </w:r>
      <w:r>
        <w:rPr>
          <w:spacing w:val="4"/>
        </w:rPr>
        <w:t> </w:t>
      </w:r>
      <w:r>
        <w:rPr/>
        <w:t>experiences;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11" w:lineRule="auto" w:before="143" w:after="0"/>
        <w:ind w:left="1007" w:right="723" w:hanging="227"/>
        <w:jc w:val="left"/>
        <w:rPr>
          <w:sz w:val="21"/>
        </w:rPr>
      </w:pPr>
      <w:r>
        <w:rPr>
          <w:position w:val="1"/>
          <w:sz w:val="21"/>
        </w:rPr>
        <w:t>20%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built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through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coaching,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assessments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increased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self-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awareness;</w:t>
      </w:r>
    </w:p>
    <w:p>
      <w:pPr>
        <w:pStyle w:val="ListParagraph"/>
        <w:numPr>
          <w:ilvl w:val="0"/>
          <w:numId w:val="28"/>
        </w:numPr>
        <w:tabs>
          <w:tab w:pos="1008" w:val="left" w:leader="none"/>
        </w:tabs>
        <w:spacing w:line="211" w:lineRule="auto" w:before="149" w:after="0"/>
        <w:ind w:left="1007" w:right="723" w:hanging="227"/>
        <w:jc w:val="left"/>
        <w:rPr>
          <w:sz w:val="21"/>
        </w:rPr>
      </w:pPr>
      <w:r>
        <w:rPr>
          <w:position w:val="1"/>
          <w:sz w:val="21"/>
        </w:rPr>
        <w:t>10% is acquired through structured learning deliveries such as instruc-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tor-led-trainings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e-Learning.</w:t>
      </w:r>
    </w:p>
    <w:p>
      <w:pPr>
        <w:pStyle w:val="BodyText"/>
        <w:spacing w:line="220" w:lineRule="auto" w:before="142"/>
        <w:ind w:left="553" w:right="723"/>
      </w:pPr>
      <w:r>
        <w:rPr/>
        <w:t>The learner will soon realize, that by adapting this formula he/she will make</w:t>
      </w:r>
      <w:r>
        <w:rPr>
          <w:spacing w:val="-46"/>
        </w:rPr>
        <w:t> </w:t>
      </w:r>
      <w:r>
        <w:rPr/>
        <w:t>each day a learning day. The need to separately plan the time for learning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work</w:t>
      </w:r>
      <w:r>
        <w:rPr>
          <w:spacing w:val="2"/>
        </w:rPr>
        <w:t> </w:t>
      </w:r>
      <w:r>
        <w:rPr/>
        <w:t>disappears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learning</w:t>
      </w:r>
      <w:r>
        <w:rPr>
          <w:spacing w:val="2"/>
        </w:rPr>
        <w:t> </w:t>
      </w:r>
      <w:r>
        <w:rPr/>
        <w:t>becomes</w:t>
      </w:r>
      <w:r>
        <w:rPr>
          <w:spacing w:val="1"/>
        </w:rPr>
        <w:t> </w:t>
      </w:r>
      <w:r>
        <w:rPr/>
        <w:t>work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usual.</w:t>
      </w:r>
    </w:p>
    <w:p>
      <w:pPr>
        <w:pStyle w:val="BodyText"/>
        <w:spacing w:line="220" w:lineRule="auto" w:before="138"/>
        <w:ind w:left="553" w:right="721"/>
      </w:pPr>
      <w:r>
        <w:rPr/>
        <w:t>However, this does not mean that we will invest less in learning and devel-</w:t>
      </w:r>
      <w:r>
        <w:rPr>
          <w:spacing w:val="1"/>
        </w:rPr>
        <w:t> </w:t>
      </w:r>
      <w:r>
        <w:rPr/>
        <w:t>opment, says Salminen. Basically, the formula is about developing the right</w:t>
      </w:r>
      <w:r>
        <w:rPr>
          <w:spacing w:val="1"/>
        </w:rPr>
        <w:t> </w:t>
      </w:r>
      <w:r>
        <w:rPr/>
        <w:t>mindset for learning rather than making choices between learning events</w:t>
      </w:r>
      <w:r>
        <w:rPr>
          <w:spacing w:val="1"/>
        </w:rPr>
        <w:t> </w:t>
      </w:r>
      <w:r>
        <w:rPr/>
        <w:t>and modes of delivery. There will always be room for skills based compe-</w:t>
      </w:r>
      <w:r>
        <w:rPr>
          <w:spacing w:val="1"/>
        </w:rPr>
        <w:t> </w:t>
      </w:r>
      <w:r>
        <w:rPr/>
        <w:t>tency development, and certain enabling skills will continue to be delivered</w:t>
      </w:r>
      <w:r>
        <w:rPr>
          <w:spacing w:val="1"/>
        </w:rPr>
        <w:t> </w:t>
      </w:r>
      <w:r>
        <w:rPr/>
        <w:t>in a classroom, not to mention highly interactive leadership development,</w:t>
      </w:r>
      <w:r>
        <w:rPr>
          <w:spacing w:val="1"/>
        </w:rPr>
        <w:t> </w:t>
      </w:r>
      <w:r>
        <w:rPr/>
        <w:t>where discussions and networking play a major role. In a similar fashion,</w:t>
      </w:r>
      <w:r>
        <w:rPr>
          <w:spacing w:val="1"/>
        </w:rPr>
        <w:t> </w:t>
      </w:r>
      <w:r>
        <w:rPr/>
        <w:t>e-Learning is here to stay as an easily scalable and cost-eﬃcient delivery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solutions.</w:t>
      </w:r>
    </w:p>
    <w:p>
      <w:pPr>
        <w:pStyle w:val="BodyText"/>
        <w:spacing w:line="220" w:lineRule="auto" w:before="132"/>
        <w:ind w:left="553" w:right="719"/>
      </w:pPr>
      <w:r>
        <w:rPr/>
        <w:t>As the new working culture emphasizes the importance of lifelong learn-</w:t>
      </w:r>
      <w:r>
        <w:rPr>
          <w:spacing w:val="1"/>
        </w:rPr>
        <w:t> </w:t>
      </w:r>
      <w:r>
        <w:rPr/>
        <w:t>ing, corporations are beginning to provide workers with the means to cus-</w:t>
      </w:r>
      <w:r>
        <w:rPr>
          <w:spacing w:val="1"/>
        </w:rPr>
        <w:t> </w:t>
      </w:r>
      <w:r>
        <w:rPr/>
        <w:t>tomize and direct their own learning experiences. There are still several</w:t>
      </w:r>
      <w:r>
        <w:rPr>
          <w:spacing w:val="1"/>
        </w:rPr>
        <w:t> </w:t>
      </w:r>
      <w:r>
        <w:rPr/>
        <w:t>steps to be taken to improve employment opportunities for individuals and</w:t>
      </w:r>
      <w:r>
        <w:rPr>
          <w:spacing w:val="1"/>
        </w:rPr>
        <w:t> </w:t>
      </w:r>
      <w:r>
        <w:rPr/>
        <w:t>expand the innovative capabilities of companies. Everybody in working life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training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becoming</w:t>
      </w:r>
      <w:r>
        <w:rPr>
          <w:spacing w:val="23"/>
        </w:rPr>
        <w:t> </w:t>
      </w:r>
      <w:r>
        <w:rPr/>
        <w:t>more</w:t>
      </w:r>
      <w:r>
        <w:rPr>
          <w:spacing w:val="23"/>
        </w:rPr>
        <w:t> </w:t>
      </w:r>
      <w:r>
        <w:rPr/>
        <w:t>responsible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ensuring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development</w:t>
      </w:r>
      <w:r>
        <w:rPr>
          <w:spacing w:val="-45"/>
        </w:rPr>
        <w:t> </w:t>
      </w:r>
      <w:r>
        <w:rPr/>
        <w:t>of the</w:t>
      </w:r>
      <w:r>
        <w:rPr>
          <w:spacing w:val="2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2"/>
        </w:rPr>
        <w:t> </w:t>
      </w:r>
      <w:r>
        <w:rPr/>
        <w:t>acquired.</w:t>
      </w:r>
    </w:p>
    <w:p>
      <w:pPr>
        <w:pStyle w:val="BodyText"/>
        <w:spacing w:line="220" w:lineRule="auto" w:before="135"/>
        <w:ind w:left="553" w:right="718"/>
      </w:pPr>
      <w:r>
        <w:rPr/>
        <w:t>José Manuel Pérez Tornero and myself identified five important dimen-</w:t>
      </w:r>
      <w:r>
        <w:rPr>
          <w:spacing w:val="1"/>
        </w:rPr>
        <w:t> </w:t>
      </w:r>
      <w:r>
        <w:rPr/>
        <w:t>sions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humanism,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comparison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old</w:t>
      </w:r>
      <w:r>
        <w:rPr>
          <w:spacing w:val="26"/>
        </w:rPr>
        <w:t> </w:t>
      </w:r>
      <w:r>
        <w:rPr/>
        <w:t>humanism</w:t>
      </w:r>
      <w:r>
        <w:rPr>
          <w:spacing w:val="26"/>
        </w:rPr>
        <w:t> </w:t>
      </w:r>
      <w:r>
        <w:rPr/>
        <w:t>of</w:t>
      </w:r>
      <w:r>
        <w:rPr>
          <w:spacing w:val="1"/>
        </w:rPr>
        <w:t> </w:t>
      </w:r>
      <w:r>
        <w:rPr/>
        <w:t>the Renaissance, needs to be developed now, in the 21st century. If the</w:t>
      </w:r>
      <w:r>
        <w:rPr>
          <w:spacing w:val="1"/>
        </w:rPr>
        <w:t> </w:t>
      </w:r>
      <w:r>
        <w:rPr/>
        <w:t>global communication society has come hand in hand with disproportion-</w:t>
      </w:r>
      <w:r>
        <w:rPr>
          <w:spacing w:val="1"/>
        </w:rPr>
        <w:t> </w:t>
      </w:r>
      <w:r>
        <w:rPr/>
        <w:t>ate promises and unfulfilled utopias, today it is compulsory to examine and</w:t>
      </w:r>
      <w:r>
        <w:rPr>
          <w:spacing w:val="1"/>
        </w:rPr>
        <w:t> </w:t>
      </w:r>
      <w:r>
        <w:rPr/>
        <w:t>evaluate</w:t>
      </w:r>
      <w:r>
        <w:rPr>
          <w:spacing w:val="33"/>
        </w:rPr>
        <w:t> </w:t>
      </w:r>
      <w:r>
        <w:rPr/>
        <w:t>why</w:t>
      </w:r>
      <w:r>
        <w:rPr>
          <w:spacing w:val="33"/>
        </w:rPr>
        <w:t> </w:t>
      </w:r>
      <w:r>
        <w:rPr/>
        <w:t>this</w:t>
      </w:r>
      <w:r>
        <w:rPr>
          <w:spacing w:val="34"/>
        </w:rPr>
        <w:t> </w:t>
      </w:r>
      <w:r>
        <w:rPr/>
        <w:t>has</w:t>
      </w:r>
      <w:r>
        <w:rPr>
          <w:spacing w:val="32"/>
        </w:rPr>
        <w:t> </w:t>
      </w:r>
      <w:r>
        <w:rPr/>
        <w:t>transpired.</w:t>
      </w:r>
      <w:r>
        <w:rPr>
          <w:spacing w:val="34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now</w:t>
      </w:r>
      <w:r>
        <w:rPr>
          <w:spacing w:val="33"/>
        </w:rPr>
        <w:t> </w:t>
      </w:r>
      <w:r>
        <w:rPr/>
        <w:t>imperative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abandon</w:t>
      </w:r>
      <w:r>
        <w:rPr>
          <w:spacing w:val="33"/>
        </w:rPr>
        <w:t> </w:t>
      </w:r>
      <w:r>
        <w:rPr/>
        <w:t>blind</w:t>
      </w:r>
      <w:r>
        <w:rPr>
          <w:spacing w:val="1"/>
        </w:rPr>
        <w:t> </w:t>
      </w:r>
      <w:r>
        <w:rPr/>
        <w:t>trust in technology and to deepen our critical spirit. We need to develop an</w:t>
      </w:r>
      <w:r>
        <w:rPr>
          <w:spacing w:val="1"/>
        </w:rPr>
        <w:t> </w:t>
      </w:r>
      <w:r>
        <w:rPr/>
        <w:t>aware attitude that is capable of weighing positive and negative eﬀects of</w:t>
      </w:r>
      <w:r>
        <w:rPr>
          <w:spacing w:val="1"/>
        </w:rPr>
        <w:t> </w:t>
      </w:r>
      <w:r>
        <w:rPr/>
        <w:t>the changes, and especially that is able to inspire new technical develop-</w:t>
      </w:r>
      <w:r>
        <w:rPr>
          <w:spacing w:val="1"/>
        </w:rPr>
        <w:t> </w:t>
      </w:r>
      <w:r>
        <w:rPr>
          <w:w w:val="102"/>
        </w:rPr>
        <w:t>me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1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1"/>
          <w:w w:val="102"/>
        </w:rPr>
        <w:t>jib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with</w:t>
      </w:r>
      <w:r>
        <w:rPr>
          <w:spacing w:val="1"/>
        </w:rPr>
        <w:t> </w:t>
      </w:r>
      <w:r>
        <w:rPr>
          <w:spacing w:val="-1"/>
          <w:w w:val="102"/>
        </w:rPr>
        <w:t>huma</w:t>
      </w:r>
      <w:r>
        <w:rPr>
          <w:w w:val="102"/>
        </w:rPr>
        <w:t>n</w:t>
      </w:r>
      <w:r>
        <w:rPr/>
        <w:t> </w:t>
      </w:r>
      <w:r>
        <w:rPr>
          <w:spacing w:val="-1"/>
          <w:w w:val="102"/>
        </w:rPr>
        <w:t>beings</w:t>
      </w:r>
      <w:r>
        <w:rPr>
          <w:spacing w:val="-41"/>
          <w:w w:val="271"/>
        </w:rPr>
        <w:t>’</w:t>
      </w:r>
      <w:r>
        <w:rPr>
          <w:w w:val="102"/>
        </w:rPr>
        <w:t>aspi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ons.</w:t>
      </w:r>
    </w:p>
    <w:p>
      <w:pPr>
        <w:pStyle w:val="BodyText"/>
        <w:spacing w:line="220" w:lineRule="auto" w:before="132"/>
        <w:ind w:left="553" w:right="716"/>
      </w:pPr>
      <w:r>
        <w:rPr/>
        <w:t>To accomplish this, we must first dissolve the axiom of spontaneous tech-</w:t>
      </w:r>
      <w:r>
        <w:rPr>
          <w:spacing w:val="1"/>
        </w:rPr>
        <w:t> </w:t>
      </w:r>
      <w:r>
        <w:rPr/>
        <w:t>nological progress and accept the fact, that when technological alterna-</w:t>
      </w:r>
      <w:r>
        <w:rPr>
          <w:spacing w:val="1"/>
        </w:rPr>
        <w:t> </w:t>
      </w:r>
      <w:r>
        <w:rPr/>
        <w:t>tives are chosen, progress is only one option among many. The positive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technologies</w:t>
      </w:r>
      <w:r>
        <w:rPr>
          <w:spacing w:val="47"/>
        </w:rPr>
        <w:t> </w:t>
      </w:r>
      <w:r>
        <w:rPr/>
        <w:t>will</w:t>
      </w:r>
      <w:r>
        <w:rPr>
          <w:spacing w:val="47"/>
        </w:rPr>
        <w:t> </w:t>
      </w:r>
      <w:r>
        <w:rPr/>
        <w:t>depend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our</w:t>
      </w:r>
      <w:r>
        <w:rPr>
          <w:spacing w:val="48"/>
        </w:rPr>
        <w:t> </w:t>
      </w:r>
      <w:r>
        <w:rPr/>
        <w:t>ability</w:t>
      </w:r>
      <w:r>
        <w:rPr>
          <w:spacing w:val="47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gain</w:t>
      </w:r>
      <w:r>
        <w:rPr>
          <w:spacing w:val="47"/>
        </w:rPr>
        <w:t> </w:t>
      </w:r>
      <w:r>
        <w:rPr/>
        <w:t>cognizance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their</w:t>
      </w:r>
      <w:r>
        <w:rPr>
          <w:spacing w:val="47"/>
        </w:rPr>
        <w:t> </w:t>
      </w:r>
      <w:r>
        <w:rPr/>
        <w:t>potential</w:t>
      </w:r>
      <w:r>
        <w:rPr>
          <w:spacing w:val="48"/>
        </w:rPr>
        <w:t> </w:t>
      </w:r>
      <w:r>
        <w:rPr/>
        <w:t>impact.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global</w:t>
      </w:r>
      <w:r>
        <w:rPr>
          <w:spacing w:val="11"/>
        </w:rPr>
        <w:t> </w:t>
      </w:r>
      <w:r>
        <w:rPr/>
        <w:t>communication</w:t>
      </w:r>
      <w:r>
        <w:rPr>
          <w:spacing w:val="11"/>
        </w:rPr>
        <w:t> </w:t>
      </w:r>
      <w:r>
        <w:rPr/>
        <w:t>society</w:t>
      </w:r>
      <w:r>
        <w:rPr>
          <w:spacing w:val="11"/>
        </w:rPr>
        <w:t> </w:t>
      </w:r>
      <w:r>
        <w:rPr/>
        <w:t>harbours</w:t>
      </w:r>
      <w:r>
        <w:rPr>
          <w:spacing w:val="11"/>
        </w:rPr>
        <w:t> </w:t>
      </w:r>
      <w:r>
        <w:rPr/>
        <w:t>enormous</w:t>
      </w:r>
      <w:r>
        <w:rPr>
          <w:spacing w:val="11"/>
        </w:rPr>
        <w:t> </w:t>
      </w:r>
      <w:r>
        <w:rPr/>
        <w:t>potential,</w:t>
      </w:r>
      <w:r>
        <w:rPr>
          <w:spacing w:val="11"/>
        </w:rPr>
        <w:t> </w:t>
      </w:r>
      <w:r>
        <w:rPr/>
        <w:t>along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with</w:t>
      </w:r>
      <w:r>
        <w:rPr>
          <w:spacing w:val="18"/>
        </w:rPr>
        <w:t> </w:t>
      </w:r>
      <w:r>
        <w:rPr/>
        <w:t>some</w:t>
      </w:r>
      <w:r>
        <w:rPr>
          <w:spacing w:val="19"/>
        </w:rPr>
        <w:t> </w:t>
      </w:r>
      <w:r>
        <w:rPr/>
        <w:t>risks.</w:t>
      </w:r>
      <w:r>
        <w:rPr>
          <w:spacing w:val="19"/>
        </w:rPr>
        <w:t> </w:t>
      </w:r>
      <w:r>
        <w:rPr/>
        <w:t>However,</w:t>
      </w:r>
      <w:r>
        <w:rPr>
          <w:spacing w:val="18"/>
        </w:rPr>
        <w:t> </w:t>
      </w:r>
      <w:r>
        <w:rPr/>
        <w:t>its</w:t>
      </w:r>
      <w:r>
        <w:rPr>
          <w:spacing w:val="19"/>
        </w:rPr>
        <w:t> </w:t>
      </w:r>
      <w:r>
        <w:rPr/>
        <w:t>full,</w:t>
      </w:r>
      <w:r>
        <w:rPr>
          <w:spacing w:val="19"/>
        </w:rPr>
        <w:t> </w:t>
      </w:r>
      <w:r>
        <w:rPr/>
        <w:t>positive</w:t>
      </w:r>
      <w:r>
        <w:rPr>
          <w:spacing w:val="19"/>
        </w:rPr>
        <w:t> </w:t>
      </w:r>
      <w:r>
        <w:rPr/>
        <w:t>realization</w:t>
      </w:r>
      <w:r>
        <w:rPr>
          <w:spacing w:val="18"/>
        </w:rPr>
        <w:t> </w:t>
      </w:r>
      <w:r>
        <w:rPr/>
        <w:t>depends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wheth-</w:t>
      </w:r>
    </w:p>
    <w:p>
      <w:pPr>
        <w:pStyle w:val="BodyText"/>
        <w:spacing w:line="220" w:lineRule="auto" w:before="5"/>
        <w:ind w:right="550"/>
      </w:pPr>
      <w:r>
        <w:rPr/>
        <w:t>er humanity, including each and every one of us, gains in awareness and</w:t>
      </w:r>
      <w:r>
        <w:rPr>
          <w:spacing w:val="1"/>
        </w:rPr>
        <w:t> </w:t>
      </w:r>
      <w:r>
        <w:rPr/>
        <w:t>responsibility.</w:t>
      </w:r>
    </w:p>
    <w:p>
      <w:pPr>
        <w:pStyle w:val="BodyText"/>
        <w:spacing w:line="220" w:lineRule="auto" w:before="123"/>
        <w:ind w:right="551"/>
      </w:pP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standpoint,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media-related</w:t>
      </w:r>
      <w:r>
        <w:rPr>
          <w:spacing w:val="1"/>
        </w:rPr>
        <w:t> </w:t>
      </w:r>
      <w:r>
        <w:rPr/>
        <w:t>and</w:t>
      </w:r>
      <w:r>
        <w:rPr>
          <w:spacing w:val="-45"/>
        </w:rPr>
        <w:t> </w:t>
      </w:r>
      <w:r>
        <w:rPr/>
        <w:t>humanistic. On the one hand, as media-related, its main goal must be to</w:t>
      </w:r>
      <w:r>
        <w:rPr>
          <w:spacing w:val="1"/>
        </w:rPr>
        <w:t> </w:t>
      </w:r>
      <w:r>
        <w:rPr/>
        <w:t>monitor the development of the media and be keenly aware of what it may</w:t>
      </w:r>
      <w:r>
        <w:rPr>
          <w:spacing w:val="-45"/>
        </w:rPr>
        <w:t> </w:t>
      </w:r>
      <w:r>
        <w:rPr/>
        <w:t>represent for humanity, for better or for worse. On the other hand, this</w:t>
      </w:r>
      <w:r>
        <w:rPr>
          <w:spacing w:val="1"/>
        </w:rPr>
        <w:t> </w:t>
      </w:r>
      <w:r>
        <w:rPr/>
        <w:t>awareness must drive the values of a new humanism, and it must do so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senses:</w:t>
      </w:r>
    </w:p>
    <w:p>
      <w:pPr>
        <w:pStyle w:val="ListParagraph"/>
        <w:numPr>
          <w:ilvl w:val="0"/>
          <w:numId w:val="31"/>
        </w:numPr>
        <w:tabs>
          <w:tab w:pos="948" w:val="left" w:leader="none"/>
        </w:tabs>
        <w:spacing w:line="220" w:lineRule="auto" w:before="120" w:after="0"/>
        <w:ind w:left="947" w:right="551" w:hanging="224"/>
        <w:jc w:val="both"/>
        <w:rPr>
          <w:sz w:val="21"/>
        </w:rPr>
      </w:pPr>
      <w:r>
        <w:rPr>
          <w:sz w:val="21"/>
        </w:rPr>
        <w:t>In the sense that it must situate the human person at the core of this</w:t>
      </w:r>
      <w:r>
        <w:rPr>
          <w:spacing w:val="1"/>
          <w:sz w:val="21"/>
        </w:rPr>
        <w:t> </w:t>
      </w:r>
      <w:r>
        <w:rPr>
          <w:sz w:val="21"/>
        </w:rPr>
        <w:t>media</w:t>
      </w:r>
      <w:r>
        <w:rPr>
          <w:spacing w:val="38"/>
          <w:sz w:val="21"/>
        </w:rPr>
        <w:t> </w:t>
      </w:r>
      <w:r>
        <w:rPr>
          <w:sz w:val="21"/>
        </w:rPr>
        <w:t>civilisation,</w:t>
      </w:r>
      <w:r>
        <w:rPr>
          <w:spacing w:val="38"/>
          <w:sz w:val="21"/>
        </w:rPr>
        <w:t> </w:t>
      </w:r>
      <w:r>
        <w:rPr>
          <w:sz w:val="21"/>
        </w:rPr>
        <w:t>this</w:t>
      </w:r>
      <w:r>
        <w:rPr>
          <w:spacing w:val="38"/>
          <w:sz w:val="21"/>
        </w:rPr>
        <w:t> </w:t>
      </w:r>
      <w:r>
        <w:rPr>
          <w:sz w:val="21"/>
        </w:rPr>
        <w:t>new</w:t>
      </w:r>
      <w:r>
        <w:rPr>
          <w:spacing w:val="38"/>
          <w:sz w:val="21"/>
        </w:rPr>
        <w:t> </w:t>
      </w:r>
      <w:r>
        <w:rPr>
          <w:sz w:val="21"/>
        </w:rPr>
        <w:t>manmade,</w:t>
      </w:r>
      <w:r>
        <w:rPr>
          <w:spacing w:val="38"/>
          <w:sz w:val="21"/>
        </w:rPr>
        <w:t> </w:t>
      </w:r>
      <w:r>
        <w:rPr>
          <w:sz w:val="21"/>
        </w:rPr>
        <w:t>telecom</w:t>
      </w:r>
      <w:r>
        <w:rPr>
          <w:spacing w:val="38"/>
          <w:sz w:val="21"/>
        </w:rPr>
        <w:t> </w:t>
      </w:r>
      <w:r>
        <w:rPr>
          <w:sz w:val="21"/>
        </w:rPr>
        <w:t>world</w:t>
      </w:r>
      <w:r>
        <w:rPr>
          <w:spacing w:val="38"/>
          <w:sz w:val="21"/>
        </w:rPr>
        <w:t> </w:t>
      </w:r>
      <w:r>
        <w:rPr>
          <w:sz w:val="21"/>
        </w:rPr>
        <w:t>around</w:t>
      </w:r>
      <w:r>
        <w:rPr>
          <w:spacing w:val="38"/>
          <w:sz w:val="21"/>
        </w:rPr>
        <w:t> </w:t>
      </w:r>
      <w:r>
        <w:rPr>
          <w:sz w:val="21"/>
        </w:rPr>
        <w:t>us,</w:t>
      </w:r>
      <w:r>
        <w:rPr>
          <w:spacing w:val="38"/>
          <w:sz w:val="21"/>
        </w:rPr>
        <w:t> </w:t>
      </w:r>
      <w:r>
        <w:rPr>
          <w:sz w:val="21"/>
        </w:rPr>
        <w:t>just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in the</w:t>
      </w:r>
      <w:r>
        <w:rPr>
          <w:spacing w:val="1"/>
          <w:sz w:val="21"/>
        </w:rPr>
        <w:t> </w:t>
      </w:r>
      <w:r>
        <w:rPr>
          <w:sz w:val="21"/>
        </w:rPr>
        <w:t>Renaissance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47"/>
          <w:sz w:val="21"/>
        </w:rPr>
        <w:t> </w:t>
      </w:r>
      <w:r>
        <w:rPr>
          <w:sz w:val="21"/>
        </w:rPr>
        <w:t>humanists</w:t>
      </w:r>
      <w:r>
        <w:rPr>
          <w:spacing w:val="47"/>
          <w:sz w:val="21"/>
        </w:rPr>
        <w:t> </w:t>
      </w:r>
      <w:r>
        <w:rPr>
          <w:sz w:val="21"/>
        </w:rPr>
        <w:t>managed</w:t>
      </w:r>
      <w:r>
        <w:rPr>
          <w:spacing w:val="48"/>
          <w:sz w:val="21"/>
        </w:rPr>
        <w:t> </w:t>
      </w:r>
      <w:r>
        <w:rPr>
          <w:sz w:val="21"/>
        </w:rPr>
        <w:t>to</w:t>
      </w:r>
      <w:r>
        <w:rPr>
          <w:spacing w:val="47"/>
          <w:sz w:val="21"/>
        </w:rPr>
        <w:t> </w:t>
      </w:r>
      <w:r>
        <w:rPr>
          <w:sz w:val="21"/>
        </w:rPr>
        <w:t>place human beings</w:t>
      </w:r>
      <w:r>
        <w:rPr>
          <w:spacing w:val="-45"/>
          <w:sz w:val="21"/>
        </w:rPr>
        <w:t> </w:t>
      </w:r>
      <w:r>
        <w:rPr>
          <w:sz w:val="21"/>
        </w:rPr>
        <w:t>at</w:t>
      </w:r>
      <w:r>
        <w:rPr>
          <w:spacing w:val="35"/>
          <w:sz w:val="21"/>
        </w:rPr>
        <w:t> </w:t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centre</w:t>
      </w:r>
      <w:r>
        <w:rPr>
          <w:spacing w:val="36"/>
          <w:sz w:val="21"/>
        </w:rPr>
        <w:t> </w:t>
      </w:r>
      <w:r>
        <w:rPr>
          <w:sz w:val="21"/>
        </w:rPr>
        <w:t>of</w:t>
      </w:r>
      <w:r>
        <w:rPr>
          <w:spacing w:val="36"/>
          <w:sz w:val="21"/>
        </w:rPr>
        <w:t> </w:t>
      </w:r>
      <w:r>
        <w:rPr>
          <w:sz w:val="21"/>
        </w:rPr>
        <w:t>a</w:t>
      </w:r>
      <w:r>
        <w:rPr>
          <w:spacing w:val="36"/>
          <w:sz w:val="21"/>
        </w:rPr>
        <w:t> </w:t>
      </w:r>
      <w:r>
        <w:rPr>
          <w:sz w:val="21"/>
        </w:rPr>
        <w:t>world</w:t>
      </w:r>
      <w:r>
        <w:rPr>
          <w:spacing w:val="36"/>
          <w:sz w:val="21"/>
        </w:rPr>
        <w:t> </w:t>
      </w:r>
      <w:r>
        <w:rPr>
          <w:sz w:val="21"/>
        </w:rPr>
        <w:t>which</w:t>
      </w:r>
      <w:r>
        <w:rPr>
          <w:spacing w:val="36"/>
          <w:sz w:val="21"/>
        </w:rPr>
        <w:t> </w:t>
      </w:r>
      <w:r>
        <w:rPr>
          <w:sz w:val="21"/>
        </w:rPr>
        <w:t>had</w:t>
      </w:r>
      <w:r>
        <w:rPr>
          <w:spacing w:val="36"/>
          <w:sz w:val="21"/>
        </w:rPr>
        <w:t> </w:t>
      </w:r>
      <w:r>
        <w:rPr>
          <w:sz w:val="21"/>
        </w:rPr>
        <w:t>been</w:t>
      </w:r>
      <w:r>
        <w:rPr>
          <w:spacing w:val="35"/>
          <w:sz w:val="21"/>
        </w:rPr>
        <w:t> </w:t>
      </w:r>
      <w:r>
        <w:rPr>
          <w:sz w:val="21"/>
        </w:rPr>
        <w:t>organized</w:t>
      </w:r>
      <w:r>
        <w:rPr>
          <w:spacing w:val="36"/>
          <w:sz w:val="21"/>
        </w:rPr>
        <w:t> </w:t>
      </w:r>
      <w:r>
        <w:rPr>
          <w:sz w:val="21"/>
        </w:rPr>
        <w:t>by</w:t>
      </w:r>
      <w:r>
        <w:rPr>
          <w:spacing w:val="36"/>
          <w:sz w:val="21"/>
        </w:rPr>
        <w:t> </w:t>
      </w:r>
      <w:r>
        <w:rPr>
          <w:sz w:val="21"/>
        </w:rPr>
        <w:t>theology</w:t>
      </w:r>
      <w:r>
        <w:rPr>
          <w:spacing w:val="36"/>
          <w:sz w:val="21"/>
        </w:rPr>
        <w:t> </w:t>
      </w:r>
      <w:r>
        <w:rPr>
          <w:sz w:val="21"/>
        </w:rPr>
        <w:t>until</w:t>
      </w:r>
      <w:r>
        <w:rPr>
          <w:spacing w:val="-45"/>
          <w:sz w:val="21"/>
        </w:rPr>
        <w:t> </w:t>
      </w:r>
      <w:r>
        <w:rPr>
          <w:sz w:val="21"/>
        </w:rPr>
        <w:t>then;</w:t>
      </w:r>
    </w:p>
    <w:p>
      <w:pPr>
        <w:pStyle w:val="ListParagraph"/>
        <w:numPr>
          <w:ilvl w:val="0"/>
          <w:numId w:val="31"/>
        </w:numPr>
        <w:tabs>
          <w:tab w:pos="951" w:val="left" w:leader="none"/>
        </w:tabs>
        <w:spacing w:line="220" w:lineRule="auto" w:before="120" w:after="0"/>
        <w:ind w:left="950" w:right="549" w:hanging="227"/>
        <w:jc w:val="both"/>
        <w:rPr>
          <w:sz w:val="21"/>
        </w:rPr>
      </w:pPr>
      <w:r>
        <w:rPr>
          <w:sz w:val="21"/>
        </w:rPr>
        <w:t>In the sense that this new awareness must drive the primacy of the criti-</w:t>
      </w:r>
      <w:r>
        <w:rPr>
          <w:spacing w:val="1"/>
          <w:sz w:val="21"/>
        </w:rPr>
        <w:t> </w:t>
      </w:r>
      <w:r>
        <w:rPr>
          <w:sz w:val="21"/>
        </w:rPr>
        <w:t>cal sense towards technology and thus replace this trusting and rather</w:t>
      </w:r>
      <w:r>
        <w:rPr>
          <w:spacing w:val="1"/>
          <w:sz w:val="21"/>
        </w:rPr>
        <w:t> </w:t>
      </w:r>
      <w:r>
        <w:rPr>
          <w:sz w:val="21"/>
        </w:rPr>
        <w:t>unselective attitude that prevails today and forces us to unconditionally</w:t>
      </w:r>
      <w:r>
        <w:rPr>
          <w:spacing w:val="1"/>
          <w:sz w:val="21"/>
        </w:rPr>
        <w:t> </w:t>
      </w:r>
      <w:r>
        <w:rPr>
          <w:sz w:val="21"/>
        </w:rPr>
        <w:t>accept technological innovation. This echoes how the humanists defend-</w:t>
      </w:r>
      <w:r>
        <w:rPr>
          <w:spacing w:val="1"/>
          <w:sz w:val="21"/>
        </w:rPr>
        <w:t> </w:t>
      </w:r>
      <w:r>
        <w:rPr>
          <w:sz w:val="21"/>
        </w:rPr>
        <w:t>ed a free, critical interpretation of the classical texts and ultimately the</w:t>
      </w:r>
      <w:r>
        <w:rPr>
          <w:spacing w:val="1"/>
          <w:sz w:val="21"/>
        </w:rPr>
        <w:t> </w:t>
      </w:r>
      <w:r>
        <w:rPr>
          <w:sz w:val="21"/>
        </w:rPr>
        <w:t>autonomy of the intellect and the human person. While Renaissance</w:t>
      </w:r>
      <w:r>
        <w:rPr>
          <w:spacing w:val="1"/>
          <w:sz w:val="21"/>
        </w:rPr>
        <w:t> </w:t>
      </w:r>
      <w:r>
        <w:rPr>
          <w:sz w:val="21"/>
        </w:rPr>
        <w:t>humanism served as a critical filter of the values of its day by filtering</w:t>
      </w:r>
      <w:r>
        <w:rPr>
          <w:spacing w:val="1"/>
          <w:sz w:val="21"/>
        </w:rPr>
        <w:t> </w:t>
      </w:r>
      <w:r>
        <w:rPr>
          <w:sz w:val="21"/>
        </w:rPr>
        <w:t>mediaeval culture with classical culture, the new 21st century human-</w:t>
      </w:r>
      <w:r>
        <w:rPr>
          <w:spacing w:val="1"/>
          <w:sz w:val="21"/>
        </w:rPr>
        <w:t> </w:t>
      </w:r>
      <w:r>
        <w:rPr>
          <w:sz w:val="21"/>
        </w:rPr>
        <w:t>ism most foster a critical sense which is alert to the hypertechnologized</w:t>
      </w:r>
      <w:r>
        <w:rPr>
          <w:spacing w:val="1"/>
          <w:sz w:val="21"/>
        </w:rPr>
        <w:t> </w:t>
      </w:r>
      <w:r>
        <w:rPr>
          <w:sz w:val="21"/>
        </w:rPr>
        <w:t>environment</w:t>
      </w:r>
      <w:r>
        <w:rPr>
          <w:spacing w:val="30"/>
          <w:sz w:val="21"/>
        </w:rPr>
        <w:t> </w:t>
      </w:r>
      <w:r>
        <w:rPr>
          <w:sz w:val="21"/>
        </w:rPr>
        <w:t>and</w:t>
      </w:r>
      <w:r>
        <w:rPr>
          <w:spacing w:val="31"/>
          <w:sz w:val="21"/>
        </w:rPr>
        <w:t> </w:t>
      </w:r>
      <w:r>
        <w:rPr>
          <w:sz w:val="21"/>
        </w:rPr>
        <w:t>capable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31"/>
          <w:sz w:val="21"/>
        </w:rPr>
        <w:t> </w:t>
      </w:r>
      <w:r>
        <w:rPr>
          <w:sz w:val="21"/>
        </w:rPr>
        <w:t>discerning</w:t>
      </w:r>
      <w:r>
        <w:rPr>
          <w:spacing w:val="30"/>
          <w:sz w:val="21"/>
        </w:rPr>
        <w:t> </w:t>
      </w:r>
      <w:r>
        <w:rPr>
          <w:sz w:val="21"/>
        </w:rPr>
        <w:t>between</w:t>
      </w:r>
      <w:r>
        <w:rPr>
          <w:spacing w:val="31"/>
          <w:sz w:val="21"/>
        </w:rPr>
        <w:t> </w:t>
      </w:r>
      <w:r>
        <w:rPr>
          <w:sz w:val="21"/>
        </w:rPr>
        <w:t>what</w:t>
      </w:r>
      <w:r>
        <w:rPr>
          <w:spacing w:val="31"/>
          <w:sz w:val="21"/>
        </w:rPr>
        <w:t> </w:t>
      </w:r>
      <w:r>
        <w:rPr>
          <w:sz w:val="21"/>
        </w:rPr>
        <w:t>should</w:t>
      </w:r>
      <w:r>
        <w:rPr>
          <w:spacing w:val="30"/>
          <w:sz w:val="21"/>
        </w:rPr>
        <w:t> </w:t>
      </w:r>
      <w:r>
        <w:rPr>
          <w:sz w:val="21"/>
        </w:rPr>
        <w:t>be</w:t>
      </w:r>
      <w:r>
        <w:rPr>
          <w:spacing w:val="31"/>
          <w:sz w:val="21"/>
        </w:rPr>
        <w:t> </w:t>
      </w:r>
      <w:r>
        <w:rPr>
          <w:sz w:val="21"/>
        </w:rPr>
        <w:t>kept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what</w:t>
      </w:r>
      <w:r>
        <w:rPr>
          <w:spacing w:val="2"/>
          <w:sz w:val="21"/>
        </w:rPr>
        <w:t> </w:t>
      </w:r>
      <w:r>
        <w:rPr>
          <w:sz w:val="21"/>
        </w:rPr>
        <w:t>should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revamped;</w:t>
      </w:r>
    </w:p>
    <w:p>
      <w:pPr>
        <w:pStyle w:val="ListParagraph"/>
        <w:numPr>
          <w:ilvl w:val="0"/>
          <w:numId w:val="31"/>
        </w:numPr>
        <w:tabs>
          <w:tab w:pos="929" w:val="left" w:leader="none"/>
        </w:tabs>
        <w:spacing w:line="220" w:lineRule="auto" w:before="116" w:after="0"/>
        <w:ind w:left="928" w:right="552" w:hanging="205"/>
        <w:jc w:val="both"/>
        <w:rPr>
          <w:sz w:val="21"/>
        </w:rPr>
      </w:pPr>
      <w:r>
        <w:rPr>
          <w:w w:val="102"/>
          <w:sz w:val="21"/>
        </w:rPr>
        <w:t>In</w:t>
      </w:r>
      <w:r>
        <w:rPr>
          <w:spacing w:val="10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sens</w:t>
      </w:r>
      <w:r>
        <w:rPr>
          <w:w w:val="102"/>
          <w:sz w:val="21"/>
        </w:rPr>
        <w:t>e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th</w:t>
      </w:r>
      <w:r>
        <w:rPr>
          <w:spacing w:val="-2"/>
          <w:w w:val="102"/>
          <w:sz w:val="21"/>
        </w:rPr>
        <w:t>a</w:t>
      </w:r>
      <w:r>
        <w:rPr>
          <w:w w:val="102"/>
          <w:sz w:val="21"/>
        </w:rPr>
        <w:t>t</w:t>
      </w:r>
      <w:r>
        <w:rPr>
          <w:spacing w:val="10"/>
          <w:sz w:val="21"/>
        </w:rPr>
        <w:t> </w:t>
      </w:r>
      <w:r>
        <w:rPr>
          <w:w w:val="102"/>
          <w:sz w:val="21"/>
        </w:rPr>
        <w:t>while</w:t>
      </w:r>
      <w:r>
        <w:rPr>
          <w:spacing w:val="10"/>
          <w:sz w:val="21"/>
        </w:rPr>
        <w:t> 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enaissance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humanis</w:t>
      </w:r>
      <w:r>
        <w:rPr>
          <w:w w:val="102"/>
          <w:sz w:val="21"/>
        </w:rPr>
        <w:t>m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helpe</w:t>
      </w:r>
      <w:r>
        <w:rPr>
          <w:w w:val="102"/>
          <w:sz w:val="21"/>
        </w:rPr>
        <w:t>d</w:t>
      </w:r>
      <w:r>
        <w:rPr>
          <w:spacing w:val="10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10"/>
          <w:sz w:val="21"/>
        </w:rPr>
        <w:t> </w:t>
      </w:r>
      <w:r>
        <w:rPr>
          <w:spacing w:val="-99"/>
          <w:w w:val="271"/>
          <w:sz w:val="21"/>
        </w:rPr>
        <w:t>‘</w:t>
      </w:r>
      <w:r>
        <w:rPr>
          <w:spacing w:val="-1"/>
          <w:w w:val="102"/>
          <w:sz w:val="21"/>
        </w:rPr>
        <w:t>dis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9"/>
          <w:w w:val="102"/>
          <w:sz w:val="21"/>
        </w:rPr>
        <w:t>r</w:t>
      </w:r>
      <w:r>
        <w:rPr>
          <w:spacing w:val="-31"/>
          <w:w w:val="271"/>
          <w:sz w:val="21"/>
        </w:rPr>
        <w:t>’</w:t>
      </w:r>
      <w:r>
        <w:rPr>
          <w:w w:val="102"/>
          <w:sz w:val="21"/>
        </w:rPr>
        <w:t>the </w:t>
      </w:r>
      <w:r>
        <w:rPr>
          <w:sz w:val="21"/>
        </w:rPr>
        <w:t>sense of self and biography and fostered a new form of individual auton-</w:t>
      </w:r>
      <w:r>
        <w:rPr>
          <w:spacing w:val="1"/>
          <w:sz w:val="21"/>
        </w:rPr>
        <w:t> </w:t>
      </w:r>
      <w:r>
        <w:rPr>
          <w:sz w:val="21"/>
        </w:rPr>
        <w:t>omy compared to the sometimes asphyxiating weight of traditionalist</w:t>
      </w:r>
      <w:r>
        <w:rPr>
          <w:spacing w:val="1"/>
          <w:sz w:val="21"/>
        </w:rPr>
        <w:t> </w:t>
      </w:r>
      <w:r>
        <w:rPr>
          <w:sz w:val="21"/>
        </w:rPr>
        <w:t>thinking,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new</w:t>
      </w:r>
      <w:r>
        <w:rPr>
          <w:spacing w:val="5"/>
          <w:sz w:val="21"/>
        </w:rPr>
        <w:t> </w:t>
      </w:r>
      <w:r>
        <w:rPr>
          <w:sz w:val="21"/>
        </w:rPr>
        <w:t>humanism</w:t>
      </w:r>
      <w:r>
        <w:rPr>
          <w:spacing w:val="5"/>
          <w:sz w:val="21"/>
        </w:rPr>
        <w:t> </w:t>
      </w:r>
      <w:r>
        <w:rPr>
          <w:sz w:val="21"/>
        </w:rPr>
        <w:t>must</w:t>
      </w:r>
      <w:r>
        <w:rPr>
          <w:spacing w:val="5"/>
          <w:sz w:val="21"/>
        </w:rPr>
        <w:t> </w:t>
      </w:r>
      <w:r>
        <w:rPr>
          <w:sz w:val="21"/>
        </w:rPr>
        <w:t>help</w:t>
      </w:r>
      <w:r>
        <w:rPr>
          <w:spacing w:val="5"/>
          <w:sz w:val="21"/>
        </w:rPr>
        <w:t> </w:t>
      </w:r>
      <w:r>
        <w:rPr>
          <w:sz w:val="21"/>
        </w:rPr>
        <w:t>to</w:t>
      </w:r>
      <w:r>
        <w:rPr>
          <w:spacing w:val="5"/>
          <w:sz w:val="21"/>
        </w:rPr>
        <w:t> </w:t>
      </w:r>
      <w:r>
        <w:rPr>
          <w:sz w:val="21"/>
        </w:rPr>
        <w:t>foster</w:t>
      </w:r>
      <w:r>
        <w:rPr>
          <w:spacing w:val="6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sense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autonomy</w:t>
      </w:r>
      <w:r>
        <w:rPr>
          <w:spacing w:val="6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 context in which global communication can engender dependence and</w:t>
      </w:r>
      <w:r>
        <w:rPr>
          <w:spacing w:val="1"/>
          <w:sz w:val="21"/>
        </w:rPr>
        <w:t> </w:t>
      </w:r>
      <w:r>
        <w:rPr>
          <w:sz w:val="21"/>
        </w:rPr>
        <w:t>very</w:t>
      </w:r>
      <w:r>
        <w:rPr>
          <w:spacing w:val="1"/>
          <w:sz w:val="21"/>
        </w:rPr>
        <w:t> </w:t>
      </w:r>
      <w:r>
        <w:rPr>
          <w:sz w:val="21"/>
        </w:rPr>
        <w:t>subtle</w:t>
      </w:r>
      <w:r>
        <w:rPr>
          <w:spacing w:val="2"/>
          <w:sz w:val="21"/>
        </w:rPr>
        <w:t> </w:t>
      </w:r>
      <w:r>
        <w:rPr>
          <w:sz w:val="21"/>
        </w:rPr>
        <w:t>forms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intellectual</w:t>
      </w:r>
      <w:r>
        <w:rPr>
          <w:spacing w:val="1"/>
          <w:sz w:val="21"/>
        </w:rPr>
        <w:t> </w:t>
      </w:r>
      <w:r>
        <w:rPr>
          <w:sz w:val="21"/>
        </w:rPr>
        <w:t>subjugation;</w:t>
      </w:r>
    </w:p>
    <w:p>
      <w:pPr>
        <w:pStyle w:val="ListParagraph"/>
        <w:numPr>
          <w:ilvl w:val="0"/>
          <w:numId w:val="31"/>
        </w:numPr>
        <w:tabs>
          <w:tab w:pos="951" w:val="left" w:leader="none"/>
        </w:tabs>
        <w:spacing w:line="220" w:lineRule="auto" w:before="120" w:after="0"/>
        <w:ind w:left="950" w:right="549" w:hanging="227"/>
        <w:jc w:val="both"/>
        <w:rPr>
          <w:sz w:val="21"/>
        </w:rPr>
      </w:pP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sense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that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while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Renaissance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humanism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was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characterised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48"/>
          <w:w w:val="105"/>
          <w:sz w:val="21"/>
        </w:rPr>
        <w:t> </w:t>
      </w:r>
      <w:r>
        <w:rPr>
          <w:spacing w:val="-99"/>
          <w:w w:val="271"/>
          <w:sz w:val="21"/>
        </w:rPr>
        <w:t>‘</w:t>
      </w:r>
      <w:r>
        <w:rPr>
          <w:spacing w:val="-1"/>
          <w:w w:val="102"/>
          <w:sz w:val="21"/>
        </w:rPr>
        <w:t>dis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er</w:t>
      </w:r>
      <w:r>
        <w:rPr>
          <w:spacing w:val="6"/>
          <w:w w:val="102"/>
          <w:sz w:val="21"/>
        </w:rPr>
        <w:t>y</w:t>
      </w:r>
      <w:r>
        <w:rPr>
          <w:spacing w:val="-25"/>
          <w:w w:val="271"/>
          <w:sz w:val="21"/>
        </w:rPr>
        <w:t>’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16"/>
          <w:sz w:val="21"/>
        </w:rPr>
        <w:t> </w:t>
      </w:r>
      <w:r>
        <w:rPr>
          <w:spacing w:val="-1"/>
          <w:w w:val="102"/>
          <w:sz w:val="21"/>
        </w:rPr>
        <w:t>ne</w:t>
      </w:r>
      <w:r>
        <w:rPr>
          <w:w w:val="102"/>
          <w:sz w:val="21"/>
        </w:rPr>
        <w:t>w</w:t>
      </w:r>
      <w:r>
        <w:rPr>
          <w:spacing w:val="16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2"/>
          <w:w w:val="102"/>
          <w:sz w:val="21"/>
        </w:rPr>
        <w:t>w</w:t>
      </w:r>
      <w:r>
        <w:rPr>
          <w:spacing w:val="-1"/>
          <w:w w:val="102"/>
          <w:sz w:val="21"/>
        </w:rPr>
        <w:t>orlds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17"/>
          <w:sz w:val="21"/>
        </w:rPr>
        <w:t> </w:t>
      </w:r>
      <w:r>
        <w:rPr>
          <w:w w:val="102"/>
          <w:sz w:val="21"/>
        </w:rPr>
        <w:t>Ameri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</w:t>
      </w:r>
      <w:r>
        <w:rPr>
          <w:spacing w:val="17"/>
          <w:sz w:val="21"/>
        </w:rPr>
        <w:t> 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spacing w:val="-4"/>
          <w:w w:val="102"/>
          <w:sz w:val="21"/>
        </w:rPr>
        <w:t>r</w:t>
      </w:r>
      <w:r>
        <w:rPr>
          <w:spacing w:val="-3"/>
          <w:w w:val="102"/>
          <w:sz w:val="21"/>
        </w:rPr>
        <w:t>s</w:t>
      </w:r>
      <w:r>
        <w:rPr>
          <w:w w:val="102"/>
          <w:sz w:val="21"/>
        </w:rPr>
        <w:t>t</w:t>
      </w:r>
      <w:r>
        <w:rPr>
          <w:spacing w:val="16"/>
          <w:sz w:val="21"/>
        </w:rPr>
        <w:t> </w:t>
      </w:r>
      <w:r>
        <w:rPr>
          <w:w w:val="102"/>
          <w:sz w:val="21"/>
        </w:rPr>
        <w:t>and</w:t>
      </w:r>
      <w:r>
        <w:rPr>
          <w:spacing w:val="16"/>
          <w:sz w:val="21"/>
        </w:rPr>
        <w:t> 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emo</w:t>
      </w:r>
      <w:r>
        <w:rPr>
          <w:spacing w:val="-3"/>
          <w:w w:val="102"/>
          <w:sz w:val="21"/>
        </w:rPr>
        <w:t>s</w:t>
      </w:r>
      <w:r>
        <w:rPr>
          <w:w w:val="102"/>
          <w:sz w:val="21"/>
        </w:rPr>
        <w:t>t,</w:t>
      </w:r>
      <w:r>
        <w:rPr>
          <w:spacing w:val="16"/>
          <w:sz w:val="21"/>
        </w:rPr>
        <w:t> </w:t>
      </w:r>
      <w:r>
        <w:rPr>
          <w:spacing w:val="-1"/>
          <w:w w:val="102"/>
          <w:sz w:val="21"/>
        </w:rPr>
        <w:t>bu</w:t>
      </w:r>
      <w:r>
        <w:rPr>
          <w:w w:val="102"/>
          <w:sz w:val="21"/>
        </w:rPr>
        <w:t>t</w:t>
      </w:r>
      <w:r>
        <w:rPr>
          <w:spacing w:val="16"/>
          <w:sz w:val="21"/>
        </w:rPr>
        <w:t> </w:t>
      </w:r>
      <w:r>
        <w:rPr>
          <w:w w:val="102"/>
          <w:sz w:val="21"/>
        </w:rPr>
        <w:t>also</w:t>
      </w:r>
      <w:r>
        <w:rPr>
          <w:spacing w:val="16"/>
          <w:sz w:val="21"/>
        </w:rPr>
        <w:t> </w:t>
      </w:r>
      <w:r>
        <w:rPr>
          <w:w w:val="102"/>
          <w:sz w:val="21"/>
        </w:rPr>
        <w:t>Afri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 and</w:t>
      </w:r>
      <w:r>
        <w:rPr>
          <w:spacing w:val="-5"/>
          <w:sz w:val="21"/>
        </w:rPr>
        <w:t> </w:t>
      </w:r>
      <w:r>
        <w:rPr>
          <w:w w:val="102"/>
          <w:sz w:val="21"/>
        </w:rPr>
        <w:t>Asia,</w:t>
      </w:r>
      <w:r>
        <w:rPr>
          <w:spacing w:val="-4"/>
          <w:sz w:val="21"/>
        </w:rPr>
        <w:t> </w:t>
      </w:r>
      <w:r>
        <w:rPr>
          <w:w w:val="102"/>
          <w:sz w:val="21"/>
        </w:rPr>
        <w:t>giving</w:t>
      </w:r>
      <w:r>
        <w:rPr>
          <w:spacing w:val="-5"/>
          <w:sz w:val="21"/>
        </w:rPr>
        <w:t> </w:t>
      </w:r>
      <w:r>
        <w:rPr>
          <w:w w:val="102"/>
          <w:sz w:val="21"/>
        </w:rPr>
        <w:t>rise</w:t>
      </w:r>
      <w:r>
        <w:rPr>
          <w:spacing w:val="-4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-5"/>
          <w:sz w:val="21"/>
        </w:rPr>
        <w:t> </w:t>
      </w:r>
      <w:r>
        <w:rPr>
          <w:w w:val="102"/>
          <w:sz w:val="21"/>
        </w:rPr>
        <w:t>an</w:t>
      </w:r>
      <w:r>
        <w:rPr>
          <w:spacing w:val="-5"/>
          <w:sz w:val="21"/>
        </w:rPr>
        <w:t> </w:t>
      </w:r>
      <w:r>
        <w:rPr>
          <w:spacing w:val="-104"/>
          <w:w w:val="271"/>
          <w:sz w:val="21"/>
        </w:rPr>
        <w:t>’</w:t>
      </w:r>
      <w:r>
        <w:rPr>
          <w:w w:val="102"/>
          <w:sz w:val="21"/>
        </w:rPr>
        <w:t>en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ou</w:t>
      </w:r>
      <w:r>
        <w:rPr>
          <w:spacing w:val="-3"/>
          <w:w w:val="102"/>
          <w:sz w:val="21"/>
        </w:rPr>
        <w:t>nt</w:t>
      </w:r>
      <w:r>
        <w:rPr>
          <w:w w:val="102"/>
          <w:sz w:val="21"/>
        </w:rPr>
        <w:t>e</w:t>
      </w:r>
      <w:r>
        <w:rPr>
          <w:spacing w:val="9"/>
          <w:w w:val="102"/>
          <w:sz w:val="21"/>
        </w:rPr>
        <w:t>r</w:t>
      </w:r>
      <w:r>
        <w:rPr>
          <w:spacing w:val="-46"/>
          <w:w w:val="271"/>
          <w:sz w:val="21"/>
        </w:rPr>
        <w:t>’</w:t>
      </w:r>
      <w:r>
        <w:rPr>
          <w:spacing w:val="16"/>
          <w:w w:val="128"/>
          <w:sz w:val="21"/>
        </w:rPr>
        <w:t>–</w:t>
      </w:r>
      <w:r>
        <w:rPr>
          <w:spacing w:val="-3"/>
          <w:w w:val="102"/>
          <w:sz w:val="21"/>
        </w:rPr>
        <w:t>o</w:t>
      </w:r>
      <w:r>
        <w:rPr>
          <w:w w:val="98"/>
          <w:sz w:val="21"/>
        </w:rPr>
        <w:t>f</w:t>
      </w:r>
      <w:r>
        <w:rPr>
          <w:spacing w:val="-3"/>
          <w:w w:val="98"/>
          <w:sz w:val="21"/>
        </w:rPr>
        <w:t>t</w:t>
      </w:r>
      <w:r>
        <w:rPr>
          <w:w w:val="102"/>
          <w:sz w:val="21"/>
        </w:rPr>
        <w:t>en</w:t>
      </w:r>
      <w:r>
        <w:rPr>
          <w:spacing w:val="-4"/>
          <w:sz w:val="21"/>
        </w:rPr>
        <w:t> </w:t>
      </w:r>
      <w:r>
        <w:rPr>
          <w:w w:val="102"/>
          <w:sz w:val="21"/>
        </w:rPr>
        <w:t>viole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-5"/>
          <w:sz w:val="21"/>
        </w:rPr>
        <w:t> </w:t>
      </w:r>
      <w:r>
        <w:rPr>
          <w:spacing w:val="16"/>
          <w:w w:val="128"/>
          <w:sz w:val="21"/>
        </w:rPr>
        <w:t>–</w:t>
      </w:r>
      <w:r>
        <w:rPr>
          <w:spacing w:val="-1"/>
          <w:w w:val="102"/>
          <w:sz w:val="21"/>
        </w:rPr>
        <w:t>b</w:t>
      </w:r>
      <w:r>
        <w:rPr>
          <w:spacing w:val="-2"/>
          <w:w w:val="102"/>
          <w:sz w:val="21"/>
        </w:rPr>
        <w:t>e</w:t>
      </w:r>
      <w:r>
        <w:rPr>
          <w:w w:val="102"/>
          <w:sz w:val="21"/>
        </w:rPr>
        <w:t>t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een</w:t>
      </w:r>
      <w:r>
        <w:rPr>
          <w:spacing w:val="-4"/>
          <w:sz w:val="21"/>
        </w:rPr>
        <w:t> </w:t>
      </w:r>
      <w:r>
        <w:rPr>
          <w:w w:val="102"/>
          <w:sz w:val="21"/>
        </w:rPr>
        <w:t>cultu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es </w:t>
      </w:r>
      <w:r>
        <w:rPr>
          <w:w w:val="105"/>
          <w:sz w:val="21"/>
        </w:rPr>
        <w:t>and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civilisations,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new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humanism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global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communication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soci-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ety must prioritize a new sense of respect for multiplicity and cultural</w:t>
      </w:r>
      <w:r>
        <w:rPr>
          <w:spacing w:val="-47"/>
          <w:w w:val="105"/>
          <w:sz w:val="21"/>
        </w:rPr>
        <w:t> </w:t>
      </w:r>
      <w:r>
        <w:rPr>
          <w:sz w:val="21"/>
        </w:rPr>
        <w:t>diversity and must support media development with the goal of consoli-</w:t>
      </w:r>
      <w:r>
        <w:rPr>
          <w:spacing w:val="1"/>
          <w:sz w:val="21"/>
        </w:rPr>
        <w:t> </w:t>
      </w:r>
      <w:r>
        <w:rPr>
          <w:w w:val="115"/>
          <w:sz w:val="21"/>
        </w:rPr>
        <w:t>dating</w:t>
      </w:r>
      <w:r>
        <w:rPr>
          <w:spacing w:val="-12"/>
          <w:w w:val="115"/>
          <w:sz w:val="21"/>
        </w:rPr>
        <w:t> </w:t>
      </w:r>
      <w:r>
        <w:rPr>
          <w:w w:val="115"/>
          <w:sz w:val="21"/>
        </w:rPr>
        <w:t>the</w:t>
      </w:r>
      <w:r>
        <w:rPr>
          <w:spacing w:val="-11"/>
          <w:w w:val="115"/>
          <w:sz w:val="21"/>
        </w:rPr>
        <w:t> </w:t>
      </w:r>
      <w:r>
        <w:rPr>
          <w:w w:val="115"/>
          <w:sz w:val="21"/>
        </w:rPr>
        <w:t>new</w:t>
      </w:r>
      <w:r>
        <w:rPr>
          <w:spacing w:val="-11"/>
          <w:w w:val="115"/>
          <w:sz w:val="21"/>
        </w:rPr>
        <w:t> </w:t>
      </w:r>
      <w:r>
        <w:rPr>
          <w:w w:val="115"/>
          <w:sz w:val="21"/>
        </w:rPr>
        <w:t>culture</w:t>
      </w:r>
      <w:r>
        <w:rPr>
          <w:spacing w:val="-11"/>
          <w:w w:val="115"/>
          <w:sz w:val="21"/>
        </w:rPr>
        <w:t> </w:t>
      </w:r>
      <w:r>
        <w:rPr>
          <w:w w:val="115"/>
          <w:sz w:val="21"/>
        </w:rPr>
        <w:t>of</w:t>
      </w:r>
      <w:r>
        <w:rPr>
          <w:spacing w:val="-11"/>
          <w:w w:val="115"/>
          <w:sz w:val="21"/>
        </w:rPr>
        <w:t> </w:t>
      </w:r>
      <w:r>
        <w:rPr>
          <w:w w:val="115"/>
          <w:sz w:val="21"/>
        </w:rPr>
        <w:t>peace;</w:t>
      </w:r>
    </w:p>
    <w:p>
      <w:pPr>
        <w:pStyle w:val="ListParagraph"/>
        <w:numPr>
          <w:ilvl w:val="0"/>
          <w:numId w:val="31"/>
        </w:numPr>
        <w:tabs>
          <w:tab w:pos="946" w:val="left" w:leader="none"/>
        </w:tabs>
        <w:spacing w:line="220" w:lineRule="auto" w:before="118" w:after="0"/>
        <w:ind w:left="944" w:right="550" w:hanging="221"/>
        <w:jc w:val="both"/>
        <w:rPr>
          <w:sz w:val="21"/>
        </w:rPr>
      </w:pPr>
      <w:r>
        <w:rPr>
          <w:sz w:val="21"/>
        </w:rPr>
        <w:t>Finally, in the sense that, just like Renaissance humanism, through the</w:t>
      </w:r>
      <w:r>
        <w:rPr>
          <w:spacing w:val="1"/>
          <w:sz w:val="21"/>
        </w:rPr>
        <w:t> </w:t>
      </w:r>
      <w:r>
        <w:rPr>
          <w:sz w:val="21"/>
        </w:rPr>
        <w:t>new media and humanistic awareness now is the time for us to be capa-</w:t>
      </w:r>
      <w:r>
        <w:rPr>
          <w:spacing w:val="1"/>
          <w:sz w:val="21"/>
        </w:rPr>
        <w:t> </w:t>
      </w:r>
      <w:r>
        <w:rPr>
          <w:sz w:val="21"/>
        </w:rPr>
        <w:t>ble of reviving the classical idea of the cosmopolitan, universal citizen,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42"/>
          <w:sz w:val="21"/>
        </w:rPr>
        <w:t> </w:t>
      </w:r>
      <w:r>
        <w:rPr>
          <w:sz w:val="21"/>
        </w:rPr>
        <w:t>very</w:t>
      </w:r>
      <w:r>
        <w:rPr>
          <w:spacing w:val="42"/>
          <w:sz w:val="21"/>
        </w:rPr>
        <w:t> </w:t>
      </w:r>
      <w:r>
        <w:rPr>
          <w:sz w:val="21"/>
        </w:rPr>
        <w:t>clear</w:t>
      </w:r>
      <w:r>
        <w:rPr>
          <w:spacing w:val="43"/>
          <w:sz w:val="21"/>
        </w:rPr>
        <w:t> </w:t>
      </w:r>
      <w:r>
        <w:rPr>
          <w:sz w:val="21"/>
        </w:rPr>
        <w:t>rights</w:t>
      </w:r>
      <w:r>
        <w:rPr>
          <w:spacing w:val="42"/>
          <w:sz w:val="21"/>
        </w:rPr>
        <w:t> </w:t>
      </w:r>
      <w:r>
        <w:rPr>
          <w:sz w:val="21"/>
        </w:rPr>
        <w:t>and</w:t>
      </w:r>
      <w:r>
        <w:rPr>
          <w:spacing w:val="43"/>
          <w:sz w:val="21"/>
        </w:rPr>
        <w:t> </w:t>
      </w:r>
      <w:r>
        <w:rPr>
          <w:sz w:val="21"/>
        </w:rPr>
        <w:t>responsibilities,</w:t>
      </w:r>
      <w:r>
        <w:rPr>
          <w:spacing w:val="42"/>
          <w:sz w:val="21"/>
        </w:rPr>
        <w:t> </w:t>
      </w:r>
      <w:r>
        <w:rPr>
          <w:sz w:val="21"/>
        </w:rPr>
        <w:t>which</w:t>
      </w:r>
      <w:r>
        <w:rPr>
          <w:spacing w:val="42"/>
          <w:sz w:val="21"/>
        </w:rPr>
        <w:t> </w:t>
      </w:r>
      <w:r>
        <w:rPr>
          <w:sz w:val="21"/>
        </w:rPr>
        <w:t>entail</w:t>
      </w:r>
      <w:r>
        <w:rPr>
          <w:spacing w:val="43"/>
          <w:sz w:val="21"/>
        </w:rPr>
        <w:t> </w:t>
      </w:r>
      <w:r>
        <w:rPr>
          <w:sz w:val="21"/>
        </w:rPr>
        <w:t>a</w:t>
      </w:r>
      <w:r>
        <w:rPr>
          <w:spacing w:val="42"/>
          <w:sz w:val="21"/>
        </w:rPr>
        <w:t> </w:t>
      </w:r>
      <w:r>
        <w:rPr>
          <w:sz w:val="21"/>
        </w:rPr>
        <w:t>planet-wide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774"/>
        <w:jc w:val="left"/>
      </w:pPr>
      <w:r>
        <w:rPr/>
        <w:t>commitment.</w:t>
      </w:r>
      <w:r>
        <w:rPr>
          <w:spacing w:val="28"/>
        </w:rPr>
        <w:t> </w:t>
      </w:r>
      <w:r>
        <w:rPr/>
        <w:t>We</w:t>
      </w:r>
      <w:r>
        <w:rPr>
          <w:spacing w:val="29"/>
        </w:rPr>
        <w:t> </w:t>
      </w:r>
      <w:r>
        <w:rPr/>
        <w:t>must</w:t>
      </w:r>
      <w:r>
        <w:rPr>
          <w:spacing w:val="29"/>
        </w:rPr>
        <w:t> </w:t>
      </w:r>
      <w:r>
        <w:rPr/>
        <w:t>foster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kind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citizenship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stimulates</w:t>
      </w:r>
      <w:r>
        <w:rPr>
          <w:spacing w:val="28"/>
        </w:rPr>
        <w:t> </w:t>
      </w:r>
      <w:r>
        <w:rPr/>
        <w:t>the</w:t>
      </w:r>
    </w:p>
    <w:p>
      <w:pPr>
        <w:pStyle w:val="BodyText"/>
        <w:spacing w:line="220" w:lineRule="auto" w:before="5"/>
        <w:ind w:left="774" w:right="707"/>
        <w:jc w:val="left"/>
      </w:pPr>
      <w:r>
        <w:rPr/>
        <w:t>idea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individuals</w:t>
      </w:r>
      <w:r>
        <w:rPr>
          <w:spacing w:val="12"/>
        </w:rPr>
        <w:t> </w:t>
      </w:r>
      <w:r>
        <w:rPr/>
        <w:t>view</w:t>
      </w:r>
      <w:r>
        <w:rPr>
          <w:spacing w:val="14"/>
        </w:rPr>
        <w:t> </w:t>
      </w:r>
      <w:r>
        <w:rPr/>
        <w:t>themselves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bearers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universal</w:t>
      </w:r>
      <w:r>
        <w:rPr>
          <w:spacing w:val="13"/>
        </w:rPr>
        <w:t> </w:t>
      </w:r>
      <w:r>
        <w:rPr/>
        <w:t>rights,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responsibilities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also</w:t>
      </w:r>
      <w:r>
        <w:rPr>
          <w:spacing w:val="3"/>
        </w:rPr>
        <w:t> </w:t>
      </w:r>
      <w:r>
        <w:rPr/>
        <w:t>universal.</w:t>
      </w:r>
    </w:p>
    <w:p>
      <w:pPr>
        <w:pStyle w:val="BodyText"/>
        <w:spacing w:line="220" w:lineRule="auto" w:before="120"/>
        <w:ind w:left="553" w:right="722"/>
      </w:pPr>
      <w:r>
        <w:rPr/>
        <w:t>Today, media awareness and the new humanism are inseparable. They are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obligatory</w:t>
      </w:r>
      <w:r>
        <w:rPr>
          <w:spacing w:val="7"/>
        </w:rPr>
        <w:t> </w:t>
      </w:r>
      <w:r>
        <w:rPr/>
        <w:t>response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formation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technological</w:t>
      </w:r>
      <w:r>
        <w:rPr>
          <w:spacing w:val="8"/>
        </w:rPr>
        <w:t> </w:t>
      </w:r>
      <w:r>
        <w:rPr/>
        <w:t>civilisation</w:t>
      </w:r>
      <w:r>
        <w:rPr>
          <w:spacing w:val="7"/>
        </w:rPr>
        <w:t> </w:t>
      </w:r>
      <w:r>
        <w:rPr/>
        <w:t>and</w:t>
      </w:r>
      <w:r>
        <w:rPr>
          <w:spacing w:val="-45"/>
        </w:rPr>
        <w:t> </w:t>
      </w:r>
      <w:r>
        <w:rPr/>
        <w:t>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culture.</w:t>
      </w:r>
    </w:p>
    <w:p>
      <w:pPr>
        <w:pStyle w:val="BodyText"/>
        <w:spacing w:line="220" w:lineRule="auto" w:before="120"/>
        <w:ind w:left="553" w:right="721" w:hanging="1"/>
      </w:pPr>
      <w:r>
        <w:rPr/>
        <w:t>The cultural dimension in the communication and technology applications</w:t>
      </w:r>
      <w:r>
        <w:rPr>
          <w:spacing w:val="1"/>
        </w:rPr>
        <w:t> </w:t>
      </w:r>
      <w:r>
        <w:rPr/>
        <w:t>bring also the dimension of emotions and aﬀection and the spirit of sharing</w:t>
      </w:r>
      <w:r>
        <w:rPr>
          <w:spacing w:val="1"/>
        </w:rPr>
        <w:t> </w:t>
      </w:r>
      <w:r>
        <w:rPr/>
        <w:t>and caring to the process. The social dimensions require inclusive policies.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automatically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integration. In an intercultural world communication necessarily mediates</w:t>
      </w:r>
      <w:r>
        <w:rPr>
          <w:spacing w:val="1"/>
        </w:rPr>
        <w:t> </w:t>
      </w:r>
      <w:r>
        <w:rPr/>
        <w:t>diﬀerent values and cultural behaviours. Great civilizations and cultures</w:t>
      </w:r>
      <w:r>
        <w:rPr>
          <w:spacing w:val="1"/>
        </w:rPr>
        <w:t> </w:t>
      </w:r>
      <w:r>
        <w:rPr/>
        <w:t>have</w:t>
      </w:r>
      <w:r>
        <w:rPr>
          <w:spacing w:val="10"/>
        </w:rPr>
        <w:t> </w:t>
      </w:r>
      <w:r>
        <w:rPr/>
        <w:t>very</w:t>
      </w:r>
      <w:r>
        <w:rPr>
          <w:spacing w:val="11"/>
        </w:rPr>
        <w:t> </w:t>
      </w:r>
      <w:r>
        <w:rPr/>
        <w:t>diﬀerent</w:t>
      </w:r>
      <w:r>
        <w:rPr>
          <w:spacing w:val="11"/>
        </w:rPr>
        <w:t> </w:t>
      </w:r>
      <w:r>
        <w:rPr/>
        <w:t>patterns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communication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use</w:t>
      </w:r>
      <w:r>
        <w:rPr>
          <w:spacing w:val="11"/>
        </w:rPr>
        <w:t> </w:t>
      </w:r>
      <w:r>
        <w:rPr/>
        <w:t>diﬀerent</w:t>
      </w:r>
      <w:r>
        <w:rPr>
          <w:spacing w:val="11"/>
        </w:rPr>
        <w:t> </w:t>
      </w:r>
      <w:r>
        <w:rPr/>
        <w:t>senses</w:t>
      </w:r>
      <w:r>
        <w:rPr>
          <w:spacing w:val="1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7"/>
        </w:rPr>
        <w:t> </w:t>
      </w:r>
      <w:r>
        <w:rPr/>
        <w:t>diﬀerent</w:t>
      </w:r>
      <w:r>
        <w:rPr>
          <w:spacing w:val="18"/>
        </w:rPr>
        <w:t> </w:t>
      </w:r>
      <w:r>
        <w:rPr/>
        <w:t>way.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consequence,</w:t>
      </w:r>
      <w:r>
        <w:rPr>
          <w:spacing w:val="18"/>
        </w:rPr>
        <w:t> </w:t>
      </w:r>
      <w:r>
        <w:rPr/>
        <w:t>if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truly</w:t>
      </w:r>
      <w:r>
        <w:rPr>
          <w:spacing w:val="18"/>
        </w:rPr>
        <w:t> </w:t>
      </w:r>
      <w:r>
        <w:rPr/>
        <w:t>global</w:t>
      </w:r>
      <w:r>
        <w:rPr>
          <w:spacing w:val="18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society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to</w:t>
      </w:r>
      <w:r>
        <w:rPr>
          <w:spacing w:val="1"/>
        </w:rPr>
        <w:t> </w:t>
      </w:r>
      <w:r>
        <w:rPr/>
        <w:t>be created, more attention should be given to the diversity of cultures 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co-existence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diﬀerent</w:t>
      </w:r>
      <w:r>
        <w:rPr>
          <w:spacing w:val="2"/>
        </w:rPr>
        <w:t> </w:t>
      </w:r>
      <w:r>
        <w:rPr/>
        <w:t>civilizations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cultures.</w:t>
      </w:r>
    </w:p>
    <w:p>
      <w:pPr>
        <w:pStyle w:val="BodyText"/>
        <w:spacing w:line="220" w:lineRule="auto" w:before="113"/>
        <w:ind w:left="553" w:right="719"/>
      </w:pPr>
      <w:r>
        <w:rPr/>
        <w:t>Perez</w:t>
      </w:r>
      <w:r>
        <w:rPr>
          <w:spacing w:val="18"/>
        </w:rPr>
        <w:t> </w:t>
      </w:r>
      <w:r>
        <w:rPr/>
        <w:t>Tornero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myself</w:t>
      </w:r>
      <w:r>
        <w:rPr>
          <w:spacing w:val="18"/>
        </w:rPr>
        <w:t> </w:t>
      </w:r>
      <w:r>
        <w:rPr/>
        <w:t>think,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matter</w:t>
      </w:r>
      <w:r>
        <w:rPr>
          <w:spacing w:val="18"/>
        </w:rPr>
        <w:t> </w:t>
      </w:r>
      <w:r>
        <w:rPr/>
        <w:t>how</w:t>
      </w:r>
      <w:r>
        <w:rPr>
          <w:spacing w:val="18"/>
        </w:rPr>
        <w:t> </w:t>
      </w:r>
      <w:r>
        <w:rPr/>
        <w:t>disperse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diverse</w:t>
      </w:r>
      <w:r>
        <w:rPr>
          <w:spacing w:val="-45"/>
        </w:rPr>
        <w:t> </w:t>
      </w:r>
      <w:r>
        <w:rPr/>
        <w:t>it has been, the international media literacy movement has always shared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idea</w:t>
      </w:r>
      <w:r>
        <w:rPr>
          <w:spacing w:val="15"/>
        </w:rPr>
        <w:t> </w:t>
      </w:r>
      <w:r>
        <w:rPr/>
        <w:t>–</w:t>
      </w:r>
      <w:r>
        <w:rPr>
          <w:spacing w:val="-24"/>
        </w:rPr>
        <w:t> </w:t>
      </w:r>
      <w:r>
        <w:rPr/>
        <w:t>formulated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less</w:t>
      </w:r>
      <w:r>
        <w:rPr>
          <w:spacing w:val="15"/>
        </w:rPr>
        <w:t> </w:t>
      </w:r>
      <w:r>
        <w:rPr/>
        <w:t>explicitly</w:t>
      </w:r>
      <w:r>
        <w:rPr>
          <w:spacing w:val="14"/>
        </w:rPr>
        <w:t> </w:t>
      </w:r>
      <w:r>
        <w:rPr/>
        <w:t>–</w:t>
      </w:r>
      <w:r>
        <w:rPr>
          <w:spacing w:val="-24"/>
        </w:rPr>
        <w:t> </w:t>
      </w:r>
      <w:r>
        <w:rPr/>
        <w:t>that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necessary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reach</w:t>
      </w:r>
      <w:r>
        <w:rPr>
          <w:spacing w:val="1"/>
        </w:rPr>
        <w:t> </w:t>
      </w:r>
      <w:r>
        <w:rPr/>
        <w:t>a new media awareness. This media awareness would help us to achieve</w:t>
      </w:r>
      <w:r>
        <w:rPr>
          <w:spacing w:val="1"/>
        </w:rPr>
        <w:t> </w:t>
      </w:r>
      <w:r>
        <w:rPr/>
        <w:t>two key goals: a) ascertain the importance and influence of the media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47"/>
        </w:rPr>
        <w:t> </w:t>
      </w:r>
      <w:r>
        <w:rPr/>
        <w:t>our</w:t>
      </w:r>
      <w:r>
        <w:rPr>
          <w:spacing w:val="47"/>
        </w:rPr>
        <w:t> </w:t>
      </w:r>
      <w:r>
        <w:rPr/>
        <w:t>everyday</w:t>
      </w:r>
      <w:r>
        <w:rPr>
          <w:spacing w:val="48"/>
        </w:rPr>
        <w:t> </w:t>
      </w:r>
      <w:r>
        <w:rPr/>
        <w:t>life,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b)</w:t>
      </w:r>
      <w:r>
        <w:rPr>
          <w:spacing w:val="47"/>
        </w:rPr>
        <w:t> </w:t>
      </w:r>
      <w:r>
        <w:rPr/>
        <w:t>develop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competences</w:t>
      </w:r>
      <w:r>
        <w:rPr>
          <w:spacing w:val="48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29"/>
        </w:rPr>
        <w:t> </w:t>
      </w:r>
      <w:r>
        <w:rPr/>
        <w:t>use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communication</w:t>
      </w:r>
      <w:r>
        <w:rPr>
          <w:spacing w:val="29"/>
        </w:rPr>
        <w:t> </w:t>
      </w:r>
      <w:r>
        <w:rPr/>
        <w:t>technologies</w:t>
      </w:r>
      <w:r>
        <w:rPr>
          <w:spacing w:val="31"/>
        </w:rPr>
        <w:t> </w:t>
      </w:r>
      <w:r>
        <w:rPr/>
        <w:t>bearing</w:t>
      </w:r>
      <w:r>
        <w:rPr>
          <w:spacing w:val="29"/>
        </w:rPr>
        <w:t> </w:t>
      </w:r>
      <w:r>
        <w:rPr/>
        <w:t>human</w:t>
      </w:r>
      <w:r>
        <w:rPr>
          <w:spacing w:val="29"/>
        </w:rPr>
        <w:t> </w:t>
      </w:r>
      <w:r>
        <w:rPr/>
        <w:t>goals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mind.</w:t>
      </w:r>
    </w:p>
    <w:p>
      <w:pPr>
        <w:pStyle w:val="BodyText"/>
        <w:spacing w:before="99"/>
        <w:ind w:left="553"/>
      </w:pPr>
      <w:r>
        <w:rPr/>
        <w:t>The</w:t>
      </w:r>
      <w:r>
        <w:rPr>
          <w:spacing w:val="6"/>
        </w:rPr>
        <w:t> </w:t>
      </w:r>
      <w:r>
        <w:rPr/>
        <w:t>diﬀerent</w:t>
      </w:r>
      <w:r>
        <w:rPr>
          <w:spacing w:val="8"/>
        </w:rPr>
        <w:t> </w:t>
      </w:r>
      <w:r>
        <w:rPr/>
        <w:t>aspects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media</w:t>
      </w:r>
      <w:r>
        <w:rPr>
          <w:spacing w:val="7"/>
        </w:rPr>
        <w:t> </w:t>
      </w:r>
      <w:r>
        <w:rPr/>
        <w:t>literacy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related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other</w:t>
      </w:r>
      <w:r>
        <w:rPr>
          <w:spacing w:val="7"/>
        </w:rPr>
        <w:t> </w:t>
      </w:r>
      <w:r>
        <w:rPr/>
        <w:t>fields,</w:t>
      </w:r>
      <w:r>
        <w:rPr>
          <w:spacing w:val="7"/>
        </w:rPr>
        <w:t> </w:t>
      </w:r>
      <w:r>
        <w:rPr/>
        <w:t>such</w:t>
      </w:r>
      <w:r>
        <w:rPr>
          <w:spacing w:val="8"/>
        </w:rPr>
        <w:t> </w:t>
      </w:r>
      <w:r>
        <w:rPr/>
        <w:t>as:</w:t>
      </w:r>
    </w:p>
    <w:p>
      <w:pPr>
        <w:pStyle w:val="ListParagraph"/>
        <w:numPr>
          <w:ilvl w:val="0"/>
          <w:numId w:val="32"/>
        </w:numPr>
        <w:tabs>
          <w:tab w:pos="771" w:val="left" w:leader="none"/>
        </w:tabs>
        <w:spacing w:line="220" w:lineRule="auto" w:before="117" w:after="0"/>
        <w:ind w:left="770" w:right="722" w:hanging="217"/>
        <w:jc w:val="left"/>
        <w:rPr>
          <w:sz w:val="21"/>
        </w:rPr>
      </w:pPr>
      <w:r>
        <w:rPr>
          <w:sz w:val="21"/>
        </w:rPr>
        <w:t>critical</w:t>
      </w:r>
      <w:r>
        <w:rPr>
          <w:spacing w:val="21"/>
          <w:sz w:val="21"/>
        </w:rPr>
        <w:t> </w:t>
      </w:r>
      <w:r>
        <w:rPr>
          <w:sz w:val="21"/>
        </w:rPr>
        <w:t>thinking</w:t>
      </w:r>
      <w:r>
        <w:rPr>
          <w:spacing w:val="22"/>
          <w:sz w:val="21"/>
        </w:rPr>
        <w:t> </w:t>
      </w:r>
      <w:r>
        <w:rPr>
          <w:sz w:val="21"/>
        </w:rPr>
        <w:t>and</w:t>
      </w:r>
      <w:r>
        <w:rPr>
          <w:spacing w:val="22"/>
          <w:sz w:val="21"/>
        </w:rPr>
        <w:t> </w:t>
      </w:r>
      <w:r>
        <w:rPr>
          <w:sz w:val="21"/>
        </w:rPr>
        <w:t>an</w:t>
      </w:r>
      <w:r>
        <w:rPr>
          <w:spacing w:val="22"/>
          <w:sz w:val="21"/>
        </w:rPr>
        <w:t> </w:t>
      </w:r>
      <w:r>
        <w:rPr>
          <w:sz w:val="21"/>
        </w:rPr>
        <w:t>improvement</w:t>
      </w:r>
      <w:r>
        <w:rPr>
          <w:spacing w:val="21"/>
          <w:sz w:val="21"/>
        </w:rPr>
        <w:t> </w:t>
      </w:r>
      <w:r>
        <w:rPr>
          <w:sz w:val="21"/>
        </w:rPr>
        <w:t>of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22"/>
          <w:sz w:val="21"/>
        </w:rPr>
        <w:t> </w:t>
      </w:r>
      <w:r>
        <w:rPr>
          <w:sz w:val="21"/>
        </w:rPr>
        <w:t>capacities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2"/>
          <w:sz w:val="21"/>
        </w:rPr>
        <w:t> </w:t>
      </w:r>
      <w:r>
        <w:rPr>
          <w:sz w:val="21"/>
        </w:rPr>
        <w:t>selecting</w:t>
      </w:r>
      <w:r>
        <w:rPr>
          <w:spacing w:val="2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processing information;</w:t>
      </w:r>
    </w:p>
    <w:p>
      <w:pPr>
        <w:pStyle w:val="ListParagraph"/>
        <w:numPr>
          <w:ilvl w:val="0"/>
          <w:numId w:val="32"/>
        </w:numPr>
        <w:tabs>
          <w:tab w:pos="781" w:val="left" w:leader="none"/>
        </w:tabs>
        <w:spacing w:line="240" w:lineRule="auto" w:before="104" w:after="0"/>
        <w:ind w:left="780" w:right="0" w:hanging="228"/>
        <w:jc w:val="left"/>
        <w:rPr>
          <w:sz w:val="21"/>
        </w:rPr>
      </w:pP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problem-solving</w:t>
      </w:r>
      <w:r>
        <w:rPr>
          <w:spacing w:val="11"/>
          <w:sz w:val="21"/>
        </w:rPr>
        <w:t> </w:t>
      </w:r>
      <w:r>
        <w:rPr>
          <w:sz w:val="21"/>
        </w:rPr>
        <w:t>capacity;</w:t>
      </w:r>
    </w:p>
    <w:p>
      <w:pPr>
        <w:pStyle w:val="ListParagraph"/>
        <w:numPr>
          <w:ilvl w:val="0"/>
          <w:numId w:val="32"/>
        </w:numPr>
        <w:tabs>
          <w:tab w:pos="759" w:val="left" w:leader="none"/>
        </w:tabs>
        <w:spacing w:line="240" w:lineRule="auto" w:before="100" w:after="0"/>
        <w:ind w:left="758" w:right="0" w:hanging="206"/>
        <w:jc w:val="left"/>
        <w:rPr>
          <w:sz w:val="21"/>
        </w:rPr>
      </w:pPr>
      <w:r>
        <w:rPr>
          <w:sz w:val="21"/>
        </w:rPr>
        <w:t>improvements</w:t>
      </w:r>
      <w:r>
        <w:rPr>
          <w:spacing w:val="10"/>
          <w:sz w:val="21"/>
        </w:rPr>
        <w:t> </w:t>
      </w:r>
      <w:r>
        <w:rPr>
          <w:sz w:val="21"/>
        </w:rPr>
        <w:t>in</w:t>
      </w:r>
      <w:r>
        <w:rPr>
          <w:spacing w:val="10"/>
          <w:sz w:val="21"/>
        </w:rPr>
        <w:t> </w:t>
      </w:r>
      <w:r>
        <w:rPr>
          <w:sz w:val="21"/>
        </w:rPr>
        <w:t>expressive,</w:t>
      </w:r>
      <w:r>
        <w:rPr>
          <w:spacing w:val="11"/>
          <w:sz w:val="21"/>
        </w:rPr>
        <w:t> </w:t>
      </w:r>
      <w:r>
        <w:rPr>
          <w:sz w:val="21"/>
        </w:rPr>
        <w:t>communicative</w:t>
      </w:r>
      <w:r>
        <w:rPr>
          <w:spacing w:val="10"/>
          <w:sz w:val="21"/>
        </w:rPr>
        <w:t> </w:t>
      </w:r>
      <w:r>
        <w:rPr>
          <w:sz w:val="21"/>
        </w:rPr>
        <w:t>and</w:t>
      </w:r>
      <w:r>
        <w:rPr>
          <w:spacing w:val="11"/>
          <w:sz w:val="21"/>
        </w:rPr>
        <w:t> </w:t>
      </w:r>
      <w:r>
        <w:rPr>
          <w:sz w:val="21"/>
        </w:rPr>
        <w:t>interactive</w:t>
      </w:r>
      <w:r>
        <w:rPr>
          <w:spacing w:val="11"/>
          <w:sz w:val="21"/>
        </w:rPr>
        <w:t> </w:t>
      </w:r>
      <w:r>
        <w:rPr>
          <w:sz w:val="21"/>
        </w:rPr>
        <w:t>capacities;</w:t>
      </w:r>
    </w:p>
    <w:p>
      <w:pPr>
        <w:pStyle w:val="ListParagraph"/>
        <w:numPr>
          <w:ilvl w:val="0"/>
          <w:numId w:val="32"/>
        </w:numPr>
        <w:tabs>
          <w:tab w:pos="781" w:val="left" w:leader="none"/>
        </w:tabs>
        <w:spacing w:line="240" w:lineRule="auto" w:before="101" w:after="0"/>
        <w:ind w:left="780" w:right="0" w:hanging="228"/>
        <w:jc w:val="left"/>
        <w:rPr>
          <w:sz w:val="21"/>
        </w:rPr>
      </w:pPr>
      <w:r>
        <w:rPr>
          <w:sz w:val="21"/>
        </w:rPr>
        <w:t>civic</w:t>
      </w:r>
      <w:r>
        <w:rPr>
          <w:spacing w:val="11"/>
          <w:sz w:val="21"/>
        </w:rPr>
        <w:t> </w:t>
      </w:r>
      <w:r>
        <w:rPr>
          <w:sz w:val="21"/>
        </w:rPr>
        <w:t>participation</w:t>
      </w:r>
      <w:r>
        <w:rPr>
          <w:spacing w:val="10"/>
          <w:sz w:val="21"/>
        </w:rPr>
        <w:t> </w:t>
      </w:r>
      <w:r>
        <w:rPr>
          <w:sz w:val="21"/>
        </w:rPr>
        <w:t>and</w:t>
      </w:r>
      <w:r>
        <w:rPr>
          <w:spacing w:val="11"/>
          <w:sz w:val="21"/>
        </w:rPr>
        <w:t> </w:t>
      </w:r>
      <w:r>
        <w:rPr>
          <w:sz w:val="21"/>
        </w:rPr>
        <w:t>active</w:t>
      </w:r>
      <w:r>
        <w:rPr>
          <w:spacing w:val="11"/>
          <w:sz w:val="21"/>
        </w:rPr>
        <w:t> </w:t>
      </w:r>
      <w:r>
        <w:rPr>
          <w:sz w:val="21"/>
        </w:rPr>
        <w:t>citizenship.</w:t>
      </w:r>
    </w:p>
    <w:p>
      <w:pPr>
        <w:pStyle w:val="BodyText"/>
        <w:spacing w:line="220" w:lineRule="auto" w:before="116"/>
        <w:ind w:left="553" w:right="721"/>
      </w:pPr>
      <w:r>
        <w:rPr/>
        <w:t>Today media literacy is one of the major objectives of educational and</w:t>
      </w:r>
      <w:r>
        <w:rPr>
          <w:spacing w:val="1"/>
        </w:rPr>
        <w:t> </w:t>
      </w:r>
      <w:r>
        <w:rPr/>
        <w:t>communication policies, and at the same</w:t>
      </w:r>
      <w:r>
        <w:rPr>
          <w:spacing w:val="47"/>
        </w:rPr>
        <w:t> </w:t>
      </w:r>
      <w:r>
        <w:rPr/>
        <w:t>time, attaining this media litera-</w:t>
      </w:r>
      <w:r>
        <w:rPr>
          <w:spacing w:val="1"/>
        </w:rPr>
        <w:t> </w:t>
      </w:r>
      <w:r>
        <w:rPr/>
        <w:t>cy is currently a crucial condition for the development of free, democratic</w:t>
      </w:r>
      <w:r>
        <w:rPr>
          <w:spacing w:val="1"/>
        </w:rPr>
        <w:t> </w:t>
      </w:r>
      <w:r>
        <w:rPr/>
        <w:t>societies.</w:t>
      </w:r>
    </w:p>
    <w:p>
      <w:pPr>
        <w:pStyle w:val="BodyText"/>
        <w:spacing w:line="220" w:lineRule="auto" w:before="119"/>
        <w:ind w:left="553" w:right="719"/>
      </w:pPr>
      <w:r>
        <w:rPr/>
        <w:t>Today, knowledge and skills for international and intercultural interaction</w:t>
      </w:r>
      <w:r>
        <w:rPr>
          <w:spacing w:val="1"/>
        </w:rPr>
        <w:t> </w:t>
      </w:r>
      <w:r>
        <w:rPr/>
        <w:t>are</w:t>
      </w:r>
      <w:r>
        <w:rPr>
          <w:spacing w:val="40"/>
        </w:rPr>
        <w:t> </w:t>
      </w:r>
      <w:r>
        <w:rPr/>
        <w:t>needed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nearly</w:t>
      </w:r>
      <w:r>
        <w:rPr>
          <w:spacing w:val="40"/>
        </w:rPr>
        <w:t> </w:t>
      </w:r>
      <w:r>
        <w:rPr/>
        <w:t>all</w:t>
      </w:r>
      <w:r>
        <w:rPr>
          <w:spacing w:val="43"/>
        </w:rPr>
        <w:t> </w:t>
      </w:r>
      <w:r>
        <w:rPr/>
        <w:t>fields.</w:t>
      </w:r>
      <w:r>
        <w:rPr>
          <w:spacing w:val="41"/>
        </w:rPr>
        <w:t> </w:t>
      </w:r>
      <w:r>
        <w:rPr/>
        <w:t>That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why</w:t>
      </w:r>
      <w:r>
        <w:rPr>
          <w:spacing w:val="40"/>
        </w:rPr>
        <w:t> </w:t>
      </w:r>
      <w:r>
        <w:rPr/>
        <w:t>multicultural</w:t>
      </w:r>
      <w:r>
        <w:rPr>
          <w:spacing w:val="40"/>
        </w:rPr>
        <w:t> </w:t>
      </w:r>
      <w:r>
        <w:rPr/>
        <w:t>studies</w:t>
      </w:r>
      <w:r>
        <w:rPr>
          <w:spacing w:val="39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made an integral part not only of general education, but also of adult</w:t>
      </w:r>
      <w:r>
        <w:rPr>
          <w:spacing w:val="1"/>
        </w:rPr>
        <w:t> </w:t>
      </w:r>
      <w:r>
        <w:rPr/>
        <w:t>and vocational education and training. It is essential to consolidate global</w:t>
      </w:r>
      <w:r>
        <w:rPr>
          <w:spacing w:val="1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curricula,</w:t>
      </w:r>
      <w:r>
        <w:rPr>
          <w:spacing w:val="41"/>
        </w:rPr>
        <w:t> </w:t>
      </w:r>
      <w:r>
        <w:rPr/>
        <w:t>teaching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operational</w:t>
      </w:r>
      <w:r>
        <w:rPr>
          <w:spacing w:val="41"/>
        </w:rPr>
        <w:t> </w:t>
      </w:r>
      <w:r>
        <w:rPr/>
        <w:t>cultures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vocational</w:t>
      </w:r>
      <w:r>
        <w:rPr>
          <w:spacing w:val="29"/>
        </w:rPr>
        <w:t> </w:t>
      </w:r>
      <w:r>
        <w:rPr/>
        <w:t>institutes.</w:t>
      </w:r>
      <w:r>
        <w:rPr>
          <w:spacing w:val="29"/>
        </w:rPr>
        <w:t> </w:t>
      </w:r>
      <w:r>
        <w:rPr/>
        <w:t>Instruction</w:t>
      </w:r>
      <w:r>
        <w:rPr>
          <w:spacing w:val="30"/>
        </w:rPr>
        <w:t> </w:t>
      </w:r>
      <w:r>
        <w:rPr/>
        <w:t>must</w:t>
      </w:r>
      <w:r>
        <w:rPr>
          <w:spacing w:val="29"/>
        </w:rPr>
        <w:t> </w:t>
      </w:r>
      <w:r>
        <w:rPr/>
        <w:t>oﬀer</w:t>
      </w:r>
      <w:r>
        <w:rPr>
          <w:spacing w:val="29"/>
        </w:rPr>
        <w:t> </w:t>
      </w:r>
      <w:r>
        <w:rPr/>
        <w:t>tools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finding</w:t>
      </w:r>
      <w:r>
        <w:rPr>
          <w:spacing w:val="29"/>
        </w:rPr>
        <w:t> </w:t>
      </w:r>
      <w:r>
        <w:rPr/>
        <w:t>out</w:t>
      </w:r>
      <w:r>
        <w:rPr>
          <w:spacing w:val="29"/>
        </w:rPr>
        <w:t> </w:t>
      </w:r>
      <w:r>
        <w:rPr/>
        <w:t>the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jc w:val="left"/>
      </w:pPr>
      <w:r>
        <w:rPr/>
        <w:t>causes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eﬀects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diﬀerent</w:t>
      </w:r>
      <w:r>
        <w:rPr>
          <w:spacing w:val="31"/>
        </w:rPr>
        <w:t> </w:t>
      </w:r>
      <w:r>
        <w:rPr/>
        <w:t>phenomena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drawing</w:t>
      </w:r>
      <w:r>
        <w:rPr>
          <w:spacing w:val="31"/>
        </w:rPr>
        <w:t> </w:t>
      </w:r>
      <w:r>
        <w:rPr/>
        <w:t>conclusions,</w:t>
      </w:r>
    </w:p>
    <w:p>
      <w:pPr>
        <w:pStyle w:val="BodyText"/>
        <w:spacing w:line="220" w:lineRule="auto" w:before="5"/>
        <w:ind w:right="743" w:hanging="1"/>
        <w:jc w:val="left"/>
      </w:pPr>
      <w:r>
        <w:rPr/>
        <w:t>which</w:t>
      </w:r>
      <w:r>
        <w:rPr>
          <w:spacing w:val="3"/>
        </w:rPr>
        <w:t> </w:t>
      </w:r>
      <w:r>
        <w:rPr/>
        <w:t>at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best</w:t>
      </w:r>
      <w:r>
        <w:rPr>
          <w:spacing w:val="2"/>
        </w:rPr>
        <w:t> </w:t>
      </w:r>
      <w:r>
        <w:rPr/>
        <w:t>leads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growth</w:t>
      </w:r>
      <w:r>
        <w:rPr>
          <w:spacing w:val="2"/>
        </w:rPr>
        <w:t> </w:t>
      </w:r>
      <w:r>
        <w:rPr/>
        <w:t>into</w:t>
      </w:r>
      <w:r>
        <w:rPr>
          <w:spacing w:val="2"/>
        </w:rPr>
        <w:t> </w:t>
      </w:r>
      <w:r>
        <w:rPr/>
        <w:t>active,</w:t>
      </w:r>
      <w:r>
        <w:rPr>
          <w:spacing w:val="2"/>
        </w:rPr>
        <w:t> </w:t>
      </w:r>
      <w:r>
        <w:rPr/>
        <w:t>critical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mediacritical</w:t>
      </w:r>
      <w:r>
        <w:rPr>
          <w:spacing w:val="-45"/>
        </w:rPr>
        <w:t> </w:t>
      </w:r>
      <w:r>
        <w:rPr/>
        <w:t>world</w:t>
      </w:r>
      <w:r>
        <w:rPr>
          <w:spacing w:val="3"/>
        </w:rPr>
        <w:t> </w:t>
      </w:r>
      <w:r>
        <w:rPr/>
        <w:t>citizens.</w:t>
      </w:r>
    </w:p>
    <w:p>
      <w:pPr>
        <w:pStyle w:val="Heading4"/>
        <w:spacing w:before="166"/>
      </w:pPr>
      <w:r>
        <w:rPr/>
        <w:t>References: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5" w:after="0"/>
        <w:ind w:left="950" w:right="552" w:hanging="227"/>
        <w:jc w:val="both"/>
        <w:rPr>
          <w:sz w:val="21"/>
        </w:rPr>
      </w:pPr>
      <w:r>
        <w:rPr>
          <w:spacing w:val="-1"/>
          <w:w w:val="105"/>
          <w:sz w:val="21"/>
        </w:rPr>
        <w:t>Boulding, El. (1988) </w:t>
      </w:r>
      <w:r>
        <w:rPr>
          <w:i/>
          <w:w w:val="105"/>
          <w:sz w:val="21"/>
        </w:rPr>
        <w:t>Building a Global Civic Culture – Education for an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Interdependent</w:t>
      </w:r>
      <w:r>
        <w:rPr>
          <w:i/>
          <w:spacing w:val="-11"/>
          <w:w w:val="105"/>
          <w:sz w:val="21"/>
        </w:rPr>
        <w:t> </w:t>
      </w:r>
      <w:r>
        <w:rPr>
          <w:i/>
          <w:w w:val="105"/>
          <w:sz w:val="21"/>
        </w:rPr>
        <w:t>World.</w:t>
      </w:r>
      <w:r>
        <w:rPr>
          <w:i/>
          <w:spacing w:val="-11"/>
          <w:w w:val="105"/>
          <w:sz w:val="21"/>
        </w:rPr>
        <w:t> </w:t>
      </w:r>
      <w:r>
        <w:rPr>
          <w:w w:val="105"/>
          <w:sz w:val="21"/>
        </w:rPr>
        <w:t>Teachers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College,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Columbia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University.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7" w:after="0"/>
        <w:ind w:left="950" w:right="552" w:hanging="227"/>
        <w:jc w:val="both"/>
        <w:rPr>
          <w:sz w:val="21"/>
        </w:rPr>
      </w:pPr>
      <w:r>
        <w:rPr>
          <w:i/>
          <w:sz w:val="21"/>
        </w:rPr>
        <w:t>Galicia-Finlandia: Modos de Pensar a Cultura, o Mundo, a Comunicacion.</w:t>
      </w:r>
      <w:r>
        <w:rPr>
          <w:i/>
          <w:spacing w:val="1"/>
          <w:sz w:val="21"/>
        </w:rPr>
        <w:t> </w:t>
      </w:r>
      <w:r>
        <w:rPr>
          <w:sz w:val="21"/>
        </w:rPr>
        <w:t>Coordinadores</w:t>
      </w:r>
      <w:r>
        <w:rPr>
          <w:spacing w:val="1"/>
          <w:sz w:val="21"/>
        </w:rPr>
        <w:t> </w:t>
      </w:r>
      <w:r>
        <w:rPr>
          <w:sz w:val="21"/>
        </w:rPr>
        <w:t>Margarita</w:t>
      </w:r>
      <w:r>
        <w:rPr>
          <w:spacing w:val="1"/>
          <w:sz w:val="21"/>
        </w:rPr>
        <w:t> </w:t>
      </w:r>
      <w:r>
        <w:rPr>
          <w:sz w:val="21"/>
        </w:rPr>
        <w:t>Ledo</w:t>
      </w:r>
      <w:r>
        <w:rPr>
          <w:spacing w:val="1"/>
          <w:sz w:val="21"/>
        </w:rPr>
        <w:t> </w:t>
      </w:r>
      <w:r>
        <w:rPr>
          <w:sz w:val="21"/>
        </w:rPr>
        <w:t>Andion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Tapio</w:t>
      </w:r>
      <w:r>
        <w:rPr>
          <w:spacing w:val="1"/>
          <w:sz w:val="21"/>
        </w:rPr>
        <w:t> </w:t>
      </w:r>
      <w:r>
        <w:rPr>
          <w:sz w:val="21"/>
        </w:rPr>
        <w:t>Varis.</w:t>
      </w:r>
      <w:r>
        <w:rPr>
          <w:spacing w:val="1"/>
          <w:sz w:val="21"/>
        </w:rPr>
        <w:t> </w:t>
      </w:r>
      <w:r>
        <w:rPr>
          <w:sz w:val="21"/>
        </w:rPr>
        <w:t>Consello</w:t>
      </w:r>
      <w:r>
        <w:rPr>
          <w:spacing w:val="1"/>
          <w:sz w:val="21"/>
        </w:rPr>
        <w:t> </w:t>
      </w:r>
      <w:r>
        <w:rPr>
          <w:sz w:val="21"/>
        </w:rPr>
        <w:t>da</w:t>
      </w:r>
      <w:r>
        <w:rPr>
          <w:spacing w:val="1"/>
          <w:sz w:val="21"/>
        </w:rPr>
        <w:t> </w:t>
      </w:r>
      <w:r>
        <w:rPr>
          <w:sz w:val="21"/>
        </w:rPr>
        <w:t>Cultura</w:t>
      </w:r>
      <w:r>
        <w:rPr>
          <w:spacing w:val="1"/>
          <w:sz w:val="21"/>
        </w:rPr>
        <w:t> </w:t>
      </w:r>
      <w:r>
        <w:rPr>
          <w:sz w:val="21"/>
        </w:rPr>
        <w:t>Galega,</w:t>
      </w:r>
      <w:r>
        <w:rPr>
          <w:spacing w:val="1"/>
          <w:sz w:val="21"/>
        </w:rPr>
        <w:t> </w:t>
      </w:r>
      <w:r>
        <w:rPr>
          <w:sz w:val="21"/>
        </w:rPr>
        <w:t>2002.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7" w:after="0"/>
        <w:ind w:left="950" w:right="552" w:hanging="227"/>
        <w:jc w:val="both"/>
        <w:rPr>
          <w:sz w:val="21"/>
        </w:rPr>
      </w:pPr>
      <w:r>
        <w:rPr>
          <w:i/>
          <w:sz w:val="21"/>
        </w:rPr>
        <w:t>Global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2010.</w:t>
      </w:r>
      <w:r>
        <w:rPr>
          <w:i/>
          <w:spacing w:val="1"/>
          <w:sz w:val="21"/>
        </w:rPr>
        <w:t> </w:t>
      </w:r>
      <w:r>
        <w:rPr>
          <w:sz w:val="21"/>
        </w:rPr>
        <w:t>Series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Publications;</w:t>
      </w:r>
      <w:r>
        <w:rPr>
          <w:spacing w:val="1"/>
          <w:sz w:val="21"/>
        </w:rPr>
        <w:t> </w:t>
      </w:r>
      <w:r>
        <w:rPr>
          <w:sz w:val="21"/>
        </w:rPr>
        <w:t>Publications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47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Ministry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Education,</w:t>
      </w:r>
      <w:r>
        <w:rPr>
          <w:spacing w:val="1"/>
          <w:sz w:val="21"/>
        </w:rPr>
        <w:t> </w:t>
      </w:r>
      <w:r>
        <w:rPr>
          <w:sz w:val="21"/>
        </w:rPr>
        <w:t>Finland</w:t>
      </w:r>
      <w:r>
        <w:rPr>
          <w:spacing w:val="1"/>
          <w:sz w:val="21"/>
        </w:rPr>
        <w:t> </w:t>
      </w:r>
      <w:r>
        <w:rPr>
          <w:sz w:val="21"/>
        </w:rPr>
        <w:t>2007:12.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7" w:after="0"/>
        <w:ind w:left="950" w:right="549" w:hanging="227"/>
        <w:jc w:val="both"/>
        <w:rPr>
          <w:sz w:val="21"/>
        </w:rPr>
      </w:pPr>
      <w:r>
        <w:rPr>
          <w:w w:val="105"/>
          <w:sz w:val="21"/>
        </w:rPr>
        <w:t>Guiliano,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Edw.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(2009)</w:t>
      </w:r>
      <w:r>
        <w:rPr>
          <w:spacing w:val="1"/>
          <w:w w:val="105"/>
          <w:sz w:val="21"/>
        </w:rPr>
        <w:t> </w:t>
      </w:r>
      <w:r>
        <w:rPr>
          <w:i/>
          <w:w w:val="105"/>
          <w:sz w:val="21"/>
        </w:rPr>
        <w:t>Slouching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toward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a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Global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University: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1"/>
          <w:w w:val="105"/>
          <w:sz w:val="21"/>
        </w:rPr>
        <w:t> </w:t>
      </w:r>
      <w:r>
        <w:rPr>
          <w:i/>
          <w:spacing w:val="-2"/>
          <w:w w:val="102"/>
          <w:sz w:val="21"/>
        </w:rPr>
        <w:t>E</w:t>
      </w:r>
      <w:r>
        <w:rPr>
          <w:i/>
          <w:spacing w:val="-1"/>
          <w:w w:val="102"/>
          <w:sz w:val="21"/>
        </w:rPr>
        <w:t>nlig</w:t>
      </w:r>
      <w:r>
        <w:rPr>
          <w:i/>
          <w:spacing w:val="-3"/>
          <w:w w:val="102"/>
          <w:sz w:val="21"/>
        </w:rPr>
        <w:t>ht</w:t>
      </w:r>
      <w:r>
        <w:rPr>
          <w:i/>
          <w:w w:val="102"/>
          <w:sz w:val="21"/>
        </w:rPr>
        <w:t>enme</w:t>
      </w:r>
      <w:r>
        <w:rPr>
          <w:i/>
          <w:spacing w:val="-2"/>
          <w:w w:val="102"/>
          <w:sz w:val="21"/>
        </w:rPr>
        <w:t>n</w:t>
      </w:r>
      <w:r>
        <w:rPr>
          <w:i/>
          <w:w w:val="102"/>
          <w:sz w:val="21"/>
        </w:rPr>
        <w:t>t</w:t>
      </w:r>
      <w:r>
        <w:rPr>
          <w:i/>
          <w:sz w:val="21"/>
        </w:rPr>
        <w:t> </w:t>
      </w:r>
      <w:r>
        <w:rPr>
          <w:i/>
          <w:spacing w:val="3"/>
          <w:sz w:val="21"/>
        </w:rPr>
        <w:t> </w:t>
      </w:r>
      <w:r>
        <w:rPr>
          <w:i/>
          <w:w w:val="102"/>
          <w:sz w:val="21"/>
        </w:rPr>
        <w:t>2.0.</w:t>
      </w:r>
      <w:r>
        <w:rPr>
          <w:i/>
          <w:sz w:val="21"/>
        </w:rPr>
        <w:t> </w:t>
      </w:r>
      <w:r>
        <w:rPr>
          <w:i/>
          <w:spacing w:val="3"/>
          <w:sz w:val="21"/>
        </w:rPr>
        <w:t> </w:t>
      </w:r>
      <w:r>
        <w:rPr>
          <w:w w:val="102"/>
          <w:sz w:val="21"/>
        </w:rPr>
        <w:t>In</w:t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spacing w:val="-107"/>
          <w:w w:val="271"/>
          <w:sz w:val="21"/>
        </w:rPr>
        <w:t>‘</w:t>
      </w:r>
      <w:r>
        <w:rPr>
          <w:w w:val="102"/>
          <w:sz w:val="21"/>
        </w:rPr>
        <w:t>An</w:t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w w:val="102"/>
          <w:sz w:val="21"/>
        </w:rPr>
        <w:t>A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thology</w:t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spacing w:val="-1"/>
          <w:w w:val="102"/>
          <w:sz w:val="21"/>
        </w:rPr>
        <w:t>Celeb</w:t>
      </w:r>
      <w:r>
        <w:rPr>
          <w:spacing w:val="-5"/>
          <w:w w:val="102"/>
          <w:sz w:val="21"/>
        </w:rPr>
        <w:t>r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n</w:t>
      </w:r>
      <w:r>
        <w:rPr>
          <w:w w:val="102"/>
          <w:sz w:val="21"/>
        </w:rPr>
        <w:t>g</w:t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w w:val="102"/>
          <w:sz w:val="21"/>
        </w:rPr>
        <w:t>the</w:t>
      </w:r>
      <w:r>
        <w:rPr>
          <w:sz w:val="21"/>
        </w:rPr>
        <w:t> </w:t>
      </w:r>
      <w:r>
        <w:rPr>
          <w:spacing w:val="3"/>
          <w:sz w:val="21"/>
        </w:rPr>
        <w:t> </w:t>
      </w:r>
      <w:r>
        <w:rPr>
          <w:spacing w:val="-10"/>
          <w:w w:val="102"/>
          <w:sz w:val="21"/>
        </w:rPr>
        <w:t>T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-5"/>
          <w:w w:val="102"/>
          <w:sz w:val="21"/>
        </w:rPr>
        <w:t>y</w:t>
      </w:r>
      <w:r>
        <w:rPr>
          <w:spacing w:val="-1"/>
          <w:w w:val="102"/>
          <w:sz w:val="21"/>
        </w:rPr>
        <w:t>-Se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ond </w:t>
      </w:r>
      <w:r>
        <w:rPr>
          <w:w w:val="102"/>
          <w:sz w:val="21"/>
        </w:rPr>
        <w:t>Anni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sar</w:t>
      </w:r>
      <w:r>
        <w:rPr>
          <w:w w:val="102"/>
          <w:sz w:val="21"/>
        </w:rPr>
        <w:t>y</w:t>
      </w:r>
      <w:r>
        <w:rPr>
          <w:spacing w:val="-6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-6"/>
          <w:sz w:val="21"/>
        </w:rPr>
        <w:t> </w:t>
      </w:r>
      <w:r>
        <w:rPr>
          <w:w w:val="102"/>
          <w:sz w:val="21"/>
        </w:rPr>
        <w:t>the</w:t>
      </w:r>
      <w:r>
        <w:rPr>
          <w:spacing w:val="-6"/>
          <w:sz w:val="21"/>
        </w:rPr>
        <w:t> </w:t>
      </w:r>
      <w:r>
        <w:rPr>
          <w:w w:val="102"/>
          <w:sz w:val="21"/>
        </w:rPr>
        <w:t>Higher</w:t>
      </w:r>
      <w:r>
        <w:rPr>
          <w:spacing w:val="-6"/>
          <w:sz w:val="21"/>
        </w:rPr>
        <w:t> </w:t>
      </w:r>
      <w:r>
        <w:rPr>
          <w:spacing w:val="-1"/>
          <w:w w:val="102"/>
          <w:sz w:val="21"/>
        </w:rPr>
        <w:t>Colle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es</w:t>
      </w:r>
      <w:r>
        <w:rPr>
          <w:spacing w:val="-6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-6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echnolog</w:t>
      </w:r>
      <w:r>
        <w:rPr>
          <w:spacing w:val="6"/>
          <w:w w:val="102"/>
          <w:sz w:val="21"/>
        </w:rPr>
        <w:t>y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-6"/>
          <w:sz w:val="21"/>
        </w:rPr>
        <w:t> </w:t>
      </w:r>
      <w:r>
        <w:rPr>
          <w:w w:val="102"/>
          <w:sz w:val="21"/>
        </w:rPr>
        <w:t>Uni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ed</w:t>
      </w:r>
      <w:r>
        <w:rPr>
          <w:spacing w:val="-6"/>
          <w:sz w:val="21"/>
        </w:rPr>
        <w:t> </w:t>
      </w:r>
      <w:r>
        <w:rPr>
          <w:w w:val="102"/>
          <w:sz w:val="21"/>
        </w:rPr>
        <w:t>A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ab</w:t>
      </w:r>
      <w:r>
        <w:rPr>
          <w:spacing w:val="-6"/>
          <w:sz w:val="21"/>
        </w:rPr>
        <w:t> </w:t>
      </w:r>
      <w:r>
        <w:rPr>
          <w:spacing w:val="-1"/>
          <w:w w:val="102"/>
          <w:sz w:val="21"/>
        </w:rPr>
        <w:t>Emi</w:t>
      </w:r>
      <w:r>
        <w:rPr>
          <w:spacing w:val="-5"/>
          <w:w w:val="102"/>
          <w:sz w:val="21"/>
        </w:rPr>
        <w:t>r</w:t>
      </w:r>
      <w:r>
        <w:rPr>
          <w:spacing w:val="-2"/>
          <w:w w:val="102"/>
          <w:sz w:val="21"/>
        </w:rPr>
        <w:t>a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es, </w:t>
      </w:r>
      <w:r>
        <w:rPr>
          <w:w w:val="105"/>
          <w:sz w:val="21"/>
        </w:rPr>
        <w:t>edited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Tayeb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Kamali,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HCT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Press.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6" w:after="0"/>
        <w:ind w:left="950" w:right="550" w:hanging="227"/>
        <w:jc w:val="both"/>
        <w:rPr>
          <w:sz w:val="21"/>
        </w:rPr>
      </w:pPr>
      <w:r>
        <w:rPr>
          <w:sz w:val="21"/>
        </w:rPr>
        <w:t>Jenkins, H. (2007) </w:t>
      </w:r>
      <w:r>
        <w:rPr>
          <w:i/>
          <w:sz w:val="21"/>
        </w:rPr>
        <w:t>Confronting the Challenges of Participatory Culture: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Media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21st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Century.</w:t>
      </w:r>
      <w:r>
        <w:rPr>
          <w:i/>
          <w:spacing w:val="1"/>
          <w:sz w:val="21"/>
        </w:rPr>
        <w:t> </w:t>
      </w:r>
      <w:r>
        <w:rPr>
          <w:sz w:val="21"/>
        </w:rPr>
        <w:t>Massachusetts</w:t>
      </w:r>
      <w:r>
        <w:rPr>
          <w:spacing w:val="1"/>
          <w:sz w:val="21"/>
        </w:rPr>
        <w:t> </w:t>
      </w:r>
      <w:r>
        <w:rPr>
          <w:sz w:val="21"/>
        </w:rPr>
        <w:t>Institute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Technology,</w:t>
      </w:r>
      <w:r>
        <w:rPr>
          <w:spacing w:val="25"/>
          <w:sz w:val="21"/>
        </w:rPr>
        <w:t> </w:t>
      </w:r>
      <w:r>
        <w:rPr>
          <w:sz w:val="21"/>
        </w:rPr>
        <w:t>MacArthur</w:t>
      </w:r>
      <w:r>
        <w:rPr>
          <w:spacing w:val="25"/>
          <w:sz w:val="21"/>
        </w:rPr>
        <w:t> </w:t>
      </w:r>
      <w:r>
        <w:rPr>
          <w:sz w:val="21"/>
        </w:rPr>
        <w:t>Foundation</w:t>
      </w:r>
      <w:r>
        <w:rPr>
          <w:spacing w:val="25"/>
          <w:sz w:val="21"/>
        </w:rPr>
        <w:t> </w:t>
      </w:r>
      <w:r>
        <w:rPr>
          <w:sz w:val="21"/>
        </w:rPr>
        <w:t>2007,</w:t>
      </w:r>
      <w:r>
        <w:rPr>
          <w:spacing w:val="25"/>
          <w:sz w:val="21"/>
        </w:rPr>
        <w:t> </w:t>
      </w:r>
      <w:r>
        <w:rPr>
          <w:sz w:val="21"/>
        </w:rPr>
        <w:t>An</w:t>
      </w:r>
      <w:r>
        <w:rPr>
          <w:spacing w:val="26"/>
          <w:sz w:val="21"/>
        </w:rPr>
        <w:t> </w:t>
      </w:r>
      <w:r>
        <w:rPr>
          <w:sz w:val="21"/>
        </w:rPr>
        <w:t>occasional</w:t>
      </w:r>
      <w:r>
        <w:rPr>
          <w:spacing w:val="25"/>
          <w:sz w:val="21"/>
        </w:rPr>
        <w:t> </w:t>
      </w:r>
      <w:r>
        <w:rPr>
          <w:sz w:val="21"/>
        </w:rPr>
        <w:t>paper</w:t>
      </w:r>
      <w:r>
        <w:rPr>
          <w:spacing w:val="25"/>
          <w:sz w:val="21"/>
        </w:rPr>
        <w:t> </w:t>
      </w:r>
      <w:r>
        <w:rPr>
          <w:sz w:val="21"/>
        </w:rPr>
        <w:t>on</w:t>
      </w:r>
      <w:r>
        <w:rPr>
          <w:spacing w:val="25"/>
          <w:sz w:val="21"/>
        </w:rPr>
        <w:t> </w:t>
      </w:r>
      <w:r>
        <w:rPr>
          <w:sz w:val="21"/>
        </w:rPr>
        <w:t>digi-</w:t>
      </w:r>
      <w:r>
        <w:rPr>
          <w:spacing w:val="-45"/>
          <w:sz w:val="21"/>
        </w:rPr>
        <w:t> </w:t>
      </w:r>
      <w:r>
        <w:rPr>
          <w:sz w:val="21"/>
        </w:rPr>
        <w:t>tal</w:t>
      </w:r>
      <w:r>
        <w:rPr>
          <w:spacing w:val="35"/>
          <w:sz w:val="21"/>
        </w:rPr>
        <w:t> </w:t>
      </w:r>
      <w:r>
        <w:rPr>
          <w:sz w:val="21"/>
        </w:rPr>
        <w:t>media</w:t>
      </w:r>
      <w:r>
        <w:rPr>
          <w:spacing w:val="36"/>
          <w:sz w:val="21"/>
        </w:rPr>
        <w:t> </w:t>
      </w:r>
      <w:r>
        <w:rPr>
          <w:sz w:val="21"/>
        </w:rPr>
        <w:t>and</w:t>
      </w:r>
      <w:r>
        <w:rPr>
          <w:spacing w:val="36"/>
          <w:sz w:val="21"/>
        </w:rPr>
        <w:t> </w:t>
      </w:r>
      <w:r>
        <w:rPr>
          <w:sz w:val="21"/>
        </w:rPr>
        <w:t>learning</w:t>
      </w:r>
      <w:r>
        <w:rPr>
          <w:spacing w:val="34"/>
          <w:sz w:val="21"/>
        </w:rPr>
        <w:t> </w:t>
      </w:r>
      <w:r>
        <w:rPr>
          <w:sz w:val="21"/>
        </w:rPr>
        <w:t>current</w:t>
      </w:r>
      <w:r>
        <w:rPr>
          <w:spacing w:val="36"/>
          <w:sz w:val="21"/>
        </w:rPr>
        <w:t> </w:t>
      </w:r>
      <w:r>
        <w:rPr>
          <w:sz w:val="21"/>
        </w:rPr>
        <w:t>trends</w:t>
      </w:r>
      <w:r>
        <w:rPr>
          <w:spacing w:val="36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approaches</w:t>
      </w:r>
      <w:r>
        <w:rPr>
          <w:spacing w:val="36"/>
          <w:sz w:val="21"/>
        </w:rPr>
        <w:t> </w:t>
      </w:r>
      <w:r>
        <w:rPr>
          <w:sz w:val="21"/>
        </w:rPr>
        <w:t>to</w:t>
      </w:r>
      <w:r>
        <w:rPr>
          <w:spacing w:val="36"/>
          <w:sz w:val="21"/>
        </w:rPr>
        <w:t> </w:t>
      </w:r>
      <w:r>
        <w:rPr>
          <w:sz w:val="21"/>
        </w:rPr>
        <w:t>media</w:t>
      </w:r>
      <w:r>
        <w:rPr>
          <w:spacing w:val="36"/>
          <w:sz w:val="21"/>
        </w:rPr>
        <w:t> </w:t>
      </w:r>
      <w:r>
        <w:rPr>
          <w:sz w:val="21"/>
        </w:rPr>
        <w:t>liter-</w:t>
      </w:r>
      <w:r>
        <w:rPr>
          <w:spacing w:val="-45"/>
          <w:sz w:val="21"/>
        </w:rPr>
        <w:t> </w:t>
      </w:r>
      <w:r>
        <w:rPr>
          <w:sz w:val="21"/>
        </w:rPr>
        <w:t>acy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Europe,</w:t>
      </w:r>
      <w:r>
        <w:rPr>
          <w:spacing w:val="1"/>
          <w:sz w:val="21"/>
        </w:rPr>
        <w:t> </w:t>
      </w:r>
      <w:hyperlink r:id="rId110">
        <w:r>
          <w:rPr>
            <w:sz w:val="21"/>
          </w:rPr>
          <w:t>http://ec.europa.eu/avpolicy/media_literacy/studies/</w:t>
        </w:r>
      </w:hyperlink>
      <w:r>
        <w:rPr>
          <w:spacing w:val="1"/>
          <w:sz w:val="21"/>
        </w:rPr>
        <w:t> </w:t>
      </w:r>
      <w:r>
        <w:rPr>
          <w:sz w:val="21"/>
        </w:rPr>
        <w:t>index_en.htm.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4" w:after="0"/>
        <w:ind w:left="950" w:right="550" w:hanging="227"/>
        <w:jc w:val="both"/>
        <w:rPr>
          <w:sz w:val="21"/>
        </w:rPr>
      </w:pPr>
      <w:r>
        <w:rPr>
          <w:sz w:val="21"/>
        </w:rPr>
        <w:t>Pérez</w:t>
      </w:r>
      <w:r>
        <w:rPr>
          <w:spacing w:val="1"/>
          <w:sz w:val="21"/>
        </w:rPr>
        <w:t> </w:t>
      </w:r>
      <w:r>
        <w:rPr>
          <w:sz w:val="21"/>
        </w:rPr>
        <w:t>Tornero,</w:t>
      </w:r>
      <w:r>
        <w:rPr>
          <w:spacing w:val="1"/>
          <w:sz w:val="21"/>
        </w:rPr>
        <w:t> </w:t>
      </w:r>
      <w:r>
        <w:rPr>
          <w:sz w:val="21"/>
        </w:rPr>
        <w:t>J-M.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Varis,</w:t>
      </w:r>
      <w:r>
        <w:rPr>
          <w:spacing w:val="1"/>
          <w:sz w:val="21"/>
        </w:rPr>
        <w:t> </w:t>
      </w:r>
      <w:r>
        <w:rPr>
          <w:sz w:val="21"/>
        </w:rPr>
        <w:t>T.</w:t>
      </w:r>
      <w:r>
        <w:rPr>
          <w:spacing w:val="1"/>
          <w:sz w:val="21"/>
        </w:rPr>
        <w:t> </w:t>
      </w:r>
      <w:r>
        <w:rPr>
          <w:sz w:val="21"/>
        </w:rPr>
        <w:t>(2010)</w:t>
      </w:r>
      <w:r>
        <w:rPr>
          <w:spacing w:val="1"/>
          <w:sz w:val="21"/>
        </w:rPr>
        <w:t> </w:t>
      </w:r>
      <w:r>
        <w:rPr>
          <w:i/>
          <w:sz w:val="21"/>
        </w:rPr>
        <w:t>Media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Literacy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New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Humanism. </w:t>
      </w:r>
      <w:r>
        <w:rPr>
          <w:sz w:val="21"/>
        </w:rPr>
        <w:t>UNESCO Institute</w:t>
      </w:r>
      <w:r>
        <w:rPr>
          <w:spacing w:val="1"/>
          <w:sz w:val="21"/>
        </w:rPr>
        <w:t> </w:t>
      </w:r>
      <w:r>
        <w:rPr>
          <w:sz w:val="21"/>
        </w:rPr>
        <w:t>for Information</w:t>
      </w:r>
      <w:r>
        <w:rPr>
          <w:spacing w:val="1"/>
          <w:sz w:val="21"/>
        </w:rPr>
        <w:t> </w:t>
      </w:r>
      <w:r>
        <w:rPr>
          <w:sz w:val="21"/>
        </w:rPr>
        <w:t>Technologies in</w:t>
      </w:r>
      <w:r>
        <w:rPr>
          <w:spacing w:val="1"/>
          <w:sz w:val="21"/>
        </w:rPr>
        <w:t> </w:t>
      </w:r>
      <w:r>
        <w:rPr>
          <w:sz w:val="21"/>
        </w:rPr>
        <w:t>Education.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7" w:after="0"/>
        <w:ind w:left="950" w:right="550" w:hanging="227"/>
        <w:jc w:val="both"/>
        <w:rPr>
          <w:sz w:val="21"/>
        </w:rPr>
      </w:pPr>
      <w:r>
        <w:rPr>
          <w:w w:val="105"/>
          <w:sz w:val="21"/>
        </w:rPr>
        <w:t>Salminen, M. (2005) </w:t>
      </w:r>
      <w:r>
        <w:rPr>
          <w:i/>
          <w:w w:val="105"/>
          <w:sz w:val="21"/>
        </w:rPr>
        <w:t>Learning Goes Mobile. </w:t>
      </w:r>
      <w:r>
        <w:rPr>
          <w:w w:val="105"/>
          <w:sz w:val="21"/>
        </w:rPr>
        <w:t>Paper, presented at 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e-Learning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Conference,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Brussels,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19–20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May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2005.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20" w:lineRule="auto" w:before="118" w:after="0"/>
        <w:ind w:left="950" w:right="551" w:hanging="227"/>
        <w:jc w:val="both"/>
        <w:rPr>
          <w:sz w:val="21"/>
        </w:rPr>
      </w:pPr>
      <w:r>
        <w:rPr>
          <w:sz w:val="21"/>
        </w:rPr>
        <w:t>UNESCO (2005) </w:t>
      </w:r>
      <w:r>
        <w:rPr>
          <w:i/>
          <w:sz w:val="21"/>
        </w:rPr>
        <w:t>Towards Knowledge Societies</w:t>
      </w:r>
      <w:r>
        <w:rPr>
          <w:sz w:val="21"/>
        </w:rPr>
        <w:t>. UNESCO World Report</w:t>
      </w:r>
      <w:r>
        <w:rPr>
          <w:spacing w:val="1"/>
          <w:sz w:val="21"/>
        </w:rPr>
        <w:t> </w:t>
      </w:r>
      <w:r>
        <w:rPr>
          <w:sz w:val="21"/>
        </w:rPr>
        <w:t>2005.</w:t>
      </w:r>
      <w:r>
        <w:rPr>
          <w:spacing w:val="1"/>
          <w:sz w:val="21"/>
        </w:rPr>
        <w:t> </w:t>
      </w:r>
      <w:r>
        <w:rPr>
          <w:sz w:val="21"/>
        </w:rPr>
        <w:t>Paris.</w:t>
      </w:r>
    </w:p>
    <w:p>
      <w:pPr>
        <w:pStyle w:val="ListParagraph"/>
        <w:numPr>
          <w:ilvl w:val="1"/>
          <w:numId w:val="32"/>
        </w:numPr>
        <w:tabs>
          <w:tab w:pos="951" w:val="left" w:leader="none"/>
        </w:tabs>
        <w:spacing w:line="246" w:lineRule="exact" w:before="101" w:after="0"/>
        <w:ind w:left="950" w:right="0" w:hanging="228"/>
        <w:jc w:val="both"/>
        <w:rPr>
          <w:i/>
          <w:sz w:val="21"/>
        </w:rPr>
      </w:pPr>
      <w:r>
        <w:rPr>
          <w:sz w:val="21"/>
        </w:rPr>
        <w:t>Varis,</w:t>
      </w:r>
      <w:r>
        <w:rPr>
          <w:spacing w:val="2"/>
          <w:sz w:val="21"/>
        </w:rPr>
        <w:t> </w:t>
      </w:r>
      <w:r>
        <w:rPr>
          <w:sz w:val="21"/>
        </w:rPr>
        <w:t>T.</w:t>
      </w:r>
      <w:r>
        <w:rPr>
          <w:spacing w:val="48"/>
          <w:sz w:val="21"/>
        </w:rPr>
        <w:t> </w:t>
      </w:r>
      <w:r>
        <w:rPr>
          <w:sz w:val="21"/>
        </w:rPr>
        <w:t>(2008)</w:t>
      </w:r>
      <w:r>
        <w:rPr>
          <w:spacing w:val="50"/>
          <w:sz w:val="21"/>
        </w:rPr>
        <w:t> </w:t>
      </w:r>
      <w:r>
        <w:rPr>
          <w:i/>
          <w:sz w:val="21"/>
        </w:rPr>
        <w:t>European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49"/>
          <w:sz w:val="21"/>
        </w:rPr>
        <w:t> </w:t>
      </w:r>
      <w:r>
        <w:rPr>
          <w:i/>
          <w:sz w:val="21"/>
        </w:rPr>
        <w:t>Global</w:t>
      </w:r>
      <w:r>
        <w:rPr>
          <w:i/>
          <w:spacing w:val="49"/>
          <w:sz w:val="21"/>
        </w:rPr>
        <w:t> </w:t>
      </w:r>
      <w:r>
        <w:rPr>
          <w:i/>
          <w:sz w:val="21"/>
        </w:rPr>
        <w:t>Approaches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49"/>
          <w:sz w:val="21"/>
        </w:rPr>
        <w:t> </w:t>
      </w:r>
      <w:r>
        <w:rPr>
          <w:i/>
          <w:sz w:val="21"/>
        </w:rPr>
        <w:t>Digital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Literacy.</w:t>
      </w:r>
    </w:p>
    <w:p>
      <w:pPr>
        <w:pStyle w:val="BodyText"/>
        <w:spacing w:line="246" w:lineRule="exact"/>
        <w:ind w:left="950"/>
      </w:pPr>
      <w:r>
        <w:rPr/>
        <w:t>Digital</w:t>
      </w:r>
      <w:r>
        <w:rPr>
          <w:spacing w:val="5"/>
        </w:rPr>
        <w:t> </w:t>
      </w:r>
      <w:r>
        <w:rPr/>
        <w:t>Kompetanse,</w:t>
      </w:r>
      <w:r>
        <w:rPr>
          <w:spacing w:val="6"/>
        </w:rPr>
        <w:t> </w:t>
      </w:r>
      <w:r>
        <w:rPr/>
        <w:t>Vol.</w:t>
      </w:r>
      <w:r>
        <w:rPr>
          <w:spacing w:val="4"/>
        </w:rPr>
        <w:t> </w:t>
      </w:r>
      <w:r>
        <w:rPr/>
        <w:t>3,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1.</w:t>
      </w:r>
    </w:p>
    <w:p>
      <w:pPr>
        <w:pStyle w:val="ListParagraph"/>
        <w:numPr>
          <w:ilvl w:val="1"/>
          <w:numId w:val="32"/>
        </w:numPr>
        <w:tabs>
          <w:tab w:pos="1065" w:val="left" w:leader="none"/>
        </w:tabs>
        <w:spacing w:line="220" w:lineRule="auto" w:before="114" w:after="0"/>
        <w:ind w:left="1063" w:right="549" w:hanging="341"/>
        <w:jc w:val="both"/>
        <w:rPr>
          <w:sz w:val="21"/>
        </w:rPr>
      </w:pPr>
      <w:r>
        <w:rPr>
          <w:sz w:val="21"/>
        </w:rPr>
        <w:t>Varis,</w:t>
      </w:r>
      <w:r>
        <w:rPr>
          <w:spacing w:val="1"/>
          <w:sz w:val="21"/>
        </w:rPr>
        <w:t> </w:t>
      </w:r>
      <w:r>
        <w:rPr>
          <w:sz w:val="21"/>
        </w:rPr>
        <w:t>T.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Salem</w:t>
      </w:r>
      <w:r>
        <w:rPr>
          <w:spacing w:val="1"/>
          <w:sz w:val="21"/>
        </w:rPr>
        <w:t> </w:t>
      </w:r>
      <w:r>
        <w:rPr>
          <w:sz w:val="21"/>
        </w:rPr>
        <w:t>Al.</w:t>
      </w:r>
      <w:r>
        <w:rPr>
          <w:spacing w:val="1"/>
          <w:sz w:val="21"/>
        </w:rPr>
        <w:t> </w:t>
      </w:r>
      <w:r>
        <w:rPr>
          <w:sz w:val="21"/>
        </w:rPr>
        <w:t>(eds)</w:t>
      </w:r>
      <w:r>
        <w:rPr>
          <w:spacing w:val="1"/>
          <w:sz w:val="21"/>
        </w:rPr>
        <w:t> </w:t>
      </w:r>
      <w:r>
        <w:rPr>
          <w:sz w:val="21"/>
        </w:rPr>
        <w:t>(2008)</w:t>
      </w:r>
      <w:r>
        <w:rPr>
          <w:spacing w:val="1"/>
          <w:sz w:val="21"/>
        </w:rPr>
        <w:t> </w:t>
      </w:r>
      <w:r>
        <w:rPr>
          <w:i/>
          <w:sz w:val="21"/>
        </w:rPr>
        <w:t>Ubiquitous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Sustainable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Cultural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Literacy</w:t>
      </w:r>
      <w:r>
        <w:rPr>
          <w:sz w:val="21"/>
        </w:rPr>
        <w:t>.</w:t>
      </w:r>
      <w:r>
        <w:rPr>
          <w:spacing w:val="1"/>
          <w:sz w:val="21"/>
        </w:rPr>
        <w:t> </w:t>
      </w:r>
      <w:hyperlink r:id="rId111">
        <w:r>
          <w:rPr>
            <w:sz w:val="21"/>
          </w:rPr>
          <w:t>http://www.minedu.fi/OPM/Kansa-</w:t>
        </w:r>
      </w:hyperlink>
      <w:r>
        <w:rPr>
          <w:spacing w:val="1"/>
          <w:sz w:val="21"/>
        </w:rPr>
        <w:t> </w:t>
      </w:r>
      <w:r>
        <w:rPr>
          <w:sz w:val="21"/>
        </w:rPr>
        <w:t>invaeliset_asiat/kansainvaeliset_jaerjestoet/unesco/suomen_</w:t>
      </w:r>
      <w:r>
        <w:rPr>
          <w:spacing w:val="1"/>
          <w:sz w:val="21"/>
        </w:rPr>
        <w:t> </w:t>
      </w:r>
      <w:r>
        <w:rPr>
          <w:sz w:val="21"/>
        </w:rPr>
        <w:t>unesco-</w:t>
      </w:r>
      <w:r>
        <w:rPr>
          <w:spacing w:val="1"/>
          <w:sz w:val="21"/>
        </w:rPr>
        <w:t> </w:t>
      </w:r>
      <w:r>
        <w:rPr>
          <w:sz w:val="21"/>
        </w:rPr>
        <w:t>toimikunta/sutjulkaisuja?lang=fi.</w:t>
      </w:r>
    </w:p>
    <w:p>
      <w:pPr>
        <w:pStyle w:val="ListParagraph"/>
        <w:numPr>
          <w:ilvl w:val="1"/>
          <w:numId w:val="32"/>
        </w:numPr>
        <w:tabs>
          <w:tab w:pos="1065" w:val="left" w:leader="none"/>
        </w:tabs>
        <w:spacing w:line="223" w:lineRule="auto" w:before="113" w:after="0"/>
        <w:ind w:left="1063" w:right="552" w:hanging="341"/>
        <w:jc w:val="both"/>
        <w:rPr>
          <w:sz w:val="21"/>
        </w:rPr>
      </w:pPr>
      <w:r>
        <w:rPr>
          <w:spacing w:val="-13"/>
          <w:w w:val="102"/>
          <w:sz w:val="21"/>
        </w:rPr>
        <w:t>V</w:t>
      </w:r>
      <w:r>
        <w:rPr>
          <w:w w:val="102"/>
          <w:sz w:val="21"/>
        </w:rPr>
        <w:t>aris,</w:t>
      </w:r>
      <w:r>
        <w:rPr>
          <w:spacing w:val="18"/>
          <w:sz w:val="21"/>
        </w:rPr>
        <w:t> </w:t>
      </w:r>
      <w:r>
        <w:rPr>
          <w:spacing w:val="-22"/>
          <w:w w:val="102"/>
          <w:sz w:val="21"/>
        </w:rPr>
        <w:t>T</w:t>
      </w:r>
      <w:r>
        <w:rPr>
          <w:w w:val="102"/>
          <w:sz w:val="21"/>
        </w:rPr>
        <w:t>.</w:t>
      </w:r>
      <w:r>
        <w:rPr>
          <w:spacing w:val="17"/>
          <w:sz w:val="21"/>
        </w:rPr>
        <w:t> </w:t>
      </w:r>
      <w:r>
        <w:rPr>
          <w:spacing w:val="-1"/>
          <w:w w:val="102"/>
          <w:sz w:val="21"/>
        </w:rPr>
        <w:t>(2010</w:t>
      </w:r>
      <w:r>
        <w:rPr>
          <w:w w:val="102"/>
          <w:sz w:val="21"/>
        </w:rPr>
        <w:t>)</w:t>
      </w:r>
      <w:r>
        <w:rPr>
          <w:spacing w:val="18"/>
          <w:sz w:val="21"/>
        </w:rPr>
        <w:t> </w:t>
      </w:r>
      <w:r>
        <w:rPr>
          <w:i/>
          <w:w w:val="102"/>
          <w:sz w:val="21"/>
        </w:rPr>
        <w:t>Under</w:t>
      </w:r>
      <w:r>
        <w:rPr>
          <w:i/>
          <w:spacing w:val="-3"/>
          <w:w w:val="102"/>
          <w:sz w:val="21"/>
        </w:rPr>
        <w:t>st</w:t>
      </w:r>
      <w:r>
        <w:rPr>
          <w:i/>
          <w:spacing w:val="-1"/>
          <w:w w:val="102"/>
          <w:sz w:val="21"/>
        </w:rPr>
        <w:t>andin</w:t>
      </w:r>
      <w:r>
        <w:rPr>
          <w:i/>
          <w:w w:val="102"/>
          <w:sz w:val="21"/>
        </w:rPr>
        <w:t>g</w:t>
      </w:r>
      <w:r>
        <w:rPr>
          <w:i/>
          <w:spacing w:val="17"/>
          <w:sz w:val="21"/>
        </w:rPr>
        <w:t> </w:t>
      </w:r>
      <w:r>
        <w:rPr>
          <w:i/>
          <w:w w:val="102"/>
          <w:sz w:val="21"/>
        </w:rPr>
        <w:t>Media</w:t>
      </w:r>
      <w:r>
        <w:rPr>
          <w:i/>
          <w:spacing w:val="18"/>
          <w:sz w:val="21"/>
        </w:rPr>
        <w:t> </w:t>
      </w:r>
      <w:r>
        <w:rPr>
          <w:i/>
          <w:spacing w:val="-1"/>
          <w:w w:val="102"/>
          <w:sz w:val="21"/>
        </w:rPr>
        <w:t>Li</w:t>
      </w:r>
      <w:r>
        <w:rPr>
          <w:i/>
          <w:spacing w:val="-3"/>
          <w:w w:val="102"/>
          <w:sz w:val="21"/>
        </w:rPr>
        <w:t>t</w:t>
      </w:r>
      <w:r>
        <w:rPr>
          <w:i/>
          <w:w w:val="102"/>
          <w:sz w:val="21"/>
        </w:rPr>
        <w:t>erac</w:t>
      </w:r>
      <w:r>
        <w:rPr>
          <w:i/>
          <w:spacing w:val="-11"/>
          <w:w w:val="102"/>
          <w:sz w:val="21"/>
        </w:rPr>
        <w:t>y</w:t>
      </w:r>
      <w:r>
        <w:rPr>
          <w:i/>
          <w:w w:val="102"/>
          <w:sz w:val="21"/>
        </w:rPr>
        <w:t>.</w:t>
      </w:r>
      <w:r>
        <w:rPr>
          <w:i/>
          <w:spacing w:val="17"/>
          <w:sz w:val="21"/>
        </w:rPr>
        <w:t> </w:t>
      </w:r>
      <w:r>
        <w:rPr>
          <w:w w:val="102"/>
          <w:sz w:val="21"/>
        </w:rPr>
        <w:t>In</w:t>
      </w:r>
      <w:r>
        <w:rPr>
          <w:spacing w:val="18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Child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en</w:t>
      </w:r>
      <w:r>
        <w:rPr>
          <w:spacing w:val="18"/>
          <w:sz w:val="21"/>
        </w:rPr>
        <w:t> </w:t>
      </w:r>
      <w:r>
        <w:rPr>
          <w:w w:val="102"/>
          <w:sz w:val="21"/>
        </w:rPr>
        <w:t>and</w:t>
      </w:r>
      <w:r>
        <w:rPr>
          <w:spacing w:val="18"/>
          <w:sz w:val="21"/>
        </w:rPr>
        <w:t> </w:t>
      </w:r>
      <w:r>
        <w:rPr>
          <w:spacing w:val="-17"/>
          <w:w w:val="102"/>
          <w:sz w:val="21"/>
        </w:rPr>
        <w:t>Y</w:t>
      </w:r>
      <w:r>
        <w:rPr>
          <w:spacing w:val="-1"/>
          <w:w w:val="102"/>
          <w:sz w:val="21"/>
        </w:rPr>
        <w:t>ourh i</w:t>
      </w:r>
      <w:r>
        <w:rPr>
          <w:w w:val="102"/>
          <w:sz w:val="21"/>
        </w:rPr>
        <w:t>n</w:t>
      </w:r>
      <w:r>
        <w:rPr>
          <w:spacing w:val="9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Digi</w:t>
      </w:r>
      <w:r>
        <w:rPr>
          <w:spacing w:val="-3"/>
          <w:w w:val="102"/>
          <w:sz w:val="21"/>
        </w:rPr>
        <w:t>t</w:t>
      </w:r>
      <w:r>
        <w:rPr>
          <w:spacing w:val="-1"/>
          <w:w w:val="102"/>
          <w:sz w:val="21"/>
        </w:rPr>
        <w:t>a</w:t>
      </w:r>
      <w:r>
        <w:rPr>
          <w:w w:val="102"/>
          <w:sz w:val="21"/>
        </w:rPr>
        <w:t>l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Medi</w:t>
      </w:r>
      <w:r>
        <w:rPr>
          <w:w w:val="102"/>
          <w:sz w:val="21"/>
        </w:rPr>
        <w:t>a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Cultu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10"/>
          <w:sz w:val="21"/>
        </w:rPr>
        <w:t> </w:t>
      </w:r>
      <w:r>
        <w:rPr>
          <w:w w:val="128"/>
          <w:sz w:val="21"/>
        </w:rPr>
        <w:t>–</w:t>
      </w:r>
      <w:r>
        <w:rPr>
          <w:spacing w:val="-18"/>
          <w:sz w:val="21"/>
        </w:rPr>
        <w:t> </w:t>
      </w:r>
      <w:r>
        <w:rPr>
          <w:spacing w:val="-1"/>
          <w:w w:val="102"/>
          <w:sz w:val="21"/>
        </w:rPr>
        <w:t>F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m</w:t>
      </w:r>
      <w:r>
        <w:rPr>
          <w:spacing w:val="9"/>
          <w:sz w:val="21"/>
        </w:rPr>
        <w:t> </w:t>
      </w:r>
      <w:r>
        <w:rPr>
          <w:w w:val="102"/>
          <w:sz w:val="21"/>
        </w:rPr>
        <w:t>a</w:t>
      </w:r>
      <w:r>
        <w:rPr>
          <w:spacing w:val="10"/>
          <w:sz w:val="21"/>
        </w:rPr>
        <w:t> </w:t>
      </w:r>
      <w:r>
        <w:rPr>
          <w:w w:val="102"/>
          <w:sz w:val="21"/>
        </w:rPr>
        <w:t>No</w:t>
      </w:r>
      <w:r>
        <w:rPr>
          <w:spacing w:val="-3"/>
          <w:w w:val="102"/>
          <w:sz w:val="21"/>
        </w:rPr>
        <w:t>r</w:t>
      </w:r>
      <w:r>
        <w:rPr>
          <w:spacing w:val="-1"/>
          <w:w w:val="102"/>
          <w:sz w:val="21"/>
        </w:rPr>
        <w:t>di</w:t>
      </w:r>
      <w:r>
        <w:rPr>
          <w:w w:val="102"/>
          <w:sz w:val="21"/>
        </w:rPr>
        <w:t>c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Hori</w:t>
      </w:r>
      <w:r>
        <w:rPr>
          <w:spacing w:val="-3"/>
          <w:w w:val="102"/>
          <w:sz w:val="21"/>
        </w:rPr>
        <w:t>o</w:t>
      </w:r>
      <w:r>
        <w:rPr>
          <w:spacing w:val="-5"/>
          <w:w w:val="102"/>
          <w:sz w:val="21"/>
        </w:rPr>
        <w:t>z</w:t>
      </w:r>
      <w:r>
        <w:rPr>
          <w:spacing w:val="-1"/>
          <w:w w:val="102"/>
          <w:sz w:val="21"/>
        </w:rPr>
        <w:t>on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10"/>
          <w:sz w:val="21"/>
        </w:rPr>
        <w:t> </w:t>
      </w:r>
      <w:r>
        <w:rPr>
          <w:w w:val="102"/>
          <w:sz w:val="21"/>
        </w:rPr>
        <w:t>edi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ed</w:t>
      </w:r>
      <w:r>
        <w:rPr>
          <w:spacing w:val="10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y</w:t>
      </w:r>
      <w:r>
        <w:rPr>
          <w:spacing w:val="9"/>
          <w:sz w:val="21"/>
        </w:rPr>
        <w:t> </w:t>
      </w:r>
      <w:r>
        <w:rPr>
          <w:w w:val="102"/>
          <w:sz w:val="21"/>
        </w:rPr>
        <w:t>Ulla </w:t>
      </w:r>
      <w:r>
        <w:rPr>
          <w:w w:val="105"/>
          <w:sz w:val="21"/>
        </w:rPr>
        <w:t>Carlsson,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NORDICOM.</w:t>
      </w:r>
    </w:p>
    <w:p>
      <w:pPr>
        <w:spacing w:after="0" w:line="223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spacing w:line="273" w:lineRule="exact" w:before="0"/>
        <w:ind w:left="553" w:right="0" w:firstLine="0"/>
        <w:jc w:val="left"/>
        <w:rPr>
          <w:rFonts w:ascii="Myriad Pro"/>
          <w:b/>
          <w:sz w:val="22"/>
        </w:rPr>
      </w:pPr>
      <w:r>
        <w:rPr>
          <w:rFonts w:ascii="Myriad Pro"/>
          <w:b/>
          <w:sz w:val="22"/>
        </w:rPr>
        <w:t>Appendix</w:t>
      </w:r>
      <w:r>
        <w:rPr>
          <w:rFonts w:ascii="Myriad Pro"/>
          <w:b/>
          <w:spacing w:val="-1"/>
          <w:sz w:val="22"/>
        </w:rPr>
        <w:t> </w:t>
      </w:r>
      <w:r>
        <w:rPr>
          <w:rFonts w:ascii="Myriad Pro"/>
          <w:b/>
          <w:sz w:val="22"/>
        </w:rPr>
        <w:t>1.</w:t>
      </w:r>
    </w:p>
    <w:p>
      <w:pPr>
        <w:spacing w:before="6"/>
        <w:ind w:left="553" w:right="0" w:firstLine="0"/>
        <w:jc w:val="left"/>
        <w:rPr>
          <w:rFonts w:ascii="Myriad Pro"/>
          <w:b/>
          <w:sz w:val="22"/>
        </w:rPr>
      </w:pPr>
      <w:r>
        <w:rPr>
          <w:rFonts w:ascii="Myriad Pro"/>
          <w:b/>
          <w:sz w:val="22"/>
        </w:rPr>
        <w:t>The</w:t>
      </w:r>
      <w:r>
        <w:rPr>
          <w:rFonts w:ascii="Myriad Pro"/>
          <w:b/>
          <w:spacing w:val="-2"/>
          <w:sz w:val="22"/>
        </w:rPr>
        <w:t> </w:t>
      </w:r>
      <w:r>
        <w:rPr>
          <w:rFonts w:ascii="Myriad Pro"/>
          <w:b/>
          <w:sz w:val="22"/>
        </w:rPr>
        <w:t>Open</w:t>
      </w:r>
      <w:r>
        <w:rPr>
          <w:rFonts w:ascii="Myriad Pro"/>
          <w:b/>
          <w:spacing w:val="-2"/>
          <w:sz w:val="22"/>
        </w:rPr>
        <w:t> </w:t>
      </w:r>
      <w:r>
        <w:rPr>
          <w:rFonts w:ascii="Myriad Pro"/>
          <w:b/>
          <w:sz w:val="22"/>
        </w:rPr>
        <w:t>Innovation</w:t>
      </w:r>
      <w:r>
        <w:rPr>
          <w:rFonts w:ascii="Myriad Pro"/>
          <w:b/>
          <w:spacing w:val="-2"/>
          <w:sz w:val="22"/>
        </w:rPr>
        <w:t> </w:t>
      </w:r>
      <w:r>
        <w:rPr>
          <w:rFonts w:ascii="Myriad Pro"/>
          <w:b/>
          <w:sz w:val="22"/>
        </w:rPr>
        <w:t>Network</w:t>
      </w:r>
      <w:r>
        <w:rPr>
          <w:rFonts w:ascii="Myriad Pro"/>
          <w:b/>
          <w:spacing w:val="-2"/>
          <w:sz w:val="22"/>
        </w:rPr>
        <w:t> </w:t>
      </w:r>
      <w:r>
        <w:rPr>
          <w:rFonts w:ascii="Myriad Pro"/>
          <w:b/>
          <w:sz w:val="22"/>
        </w:rPr>
        <w:t>of</w:t>
      </w:r>
      <w:r>
        <w:rPr>
          <w:rFonts w:ascii="Myriad Pro"/>
          <w:b/>
          <w:spacing w:val="-2"/>
          <w:sz w:val="22"/>
        </w:rPr>
        <w:t> </w:t>
      </w:r>
      <w:r>
        <w:rPr>
          <w:rFonts w:ascii="Myriad Pro"/>
          <w:b/>
          <w:sz w:val="22"/>
        </w:rPr>
        <w:t>NOKIA</w:t>
      </w:r>
    </w:p>
    <w:p>
      <w:pPr>
        <w:pStyle w:val="BodyText"/>
        <w:spacing w:before="7"/>
        <w:ind w:left="0"/>
        <w:jc w:val="left"/>
        <w:rPr>
          <w:rFonts w:ascii="Myriad Pro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1030350</wp:posOffset>
            </wp:positionH>
            <wp:positionV relativeFrom="paragraph">
              <wp:posOffset>175163</wp:posOffset>
            </wp:positionV>
            <wp:extent cx="3029035" cy="2347626"/>
            <wp:effectExtent l="0" t="0" r="0" b="0"/>
            <wp:wrapTopAndBottom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035" cy="234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rFonts w:ascii="Myriad Pro"/>
          <w:b/>
          <w:sz w:val="26"/>
        </w:rPr>
      </w:pPr>
    </w:p>
    <w:p>
      <w:pPr>
        <w:pStyle w:val="BodyText"/>
        <w:spacing w:before="8"/>
        <w:ind w:left="0"/>
        <w:jc w:val="left"/>
        <w:rPr>
          <w:rFonts w:ascii="Myriad Pro"/>
          <w:b/>
          <w:sz w:val="34"/>
        </w:rPr>
      </w:pPr>
    </w:p>
    <w:p>
      <w:pPr>
        <w:pStyle w:val="Heading2"/>
        <w:spacing w:line="194" w:lineRule="auto"/>
        <w:ind w:left="1536" w:right="1705"/>
      </w:pPr>
      <w:r>
        <w:rPr/>
        <w:t>Modern Areas and Prospects of ICT Use</w:t>
      </w:r>
      <w:r>
        <w:rPr>
          <w:spacing w:val="-50"/>
        </w:rPr>
        <w:t> </w:t>
      </w:r>
      <w:r>
        <w:rPr/>
        <w:t>in</w:t>
      </w:r>
      <w:r>
        <w:rPr>
          <w:spacing w:val="-1"/>
        </w:rPr>
        <w:t> </w:t>
      </w:r>
      <w:r>
        <w:rPr/>
        <w:t>the General Education</w:t>
      </w:r>
      <w:r>
        <w:rPr>
          <w:spacing w:val="-1"/>
        </w:rPr>
        <w:t> </w:t>
      </w:r>
      <w:r>
        <w:rPr/>
        <w:t>of Russia</w:t>
      </w:r>
    </w:p>
    <w:p>
      <w:pPr>
        <w:spacing w:line="477" w:lineRule="exact" w:before="185"/>
        <w:ind w:left="534" w:right="701" w:firstLine="0"/>
        <w:jc w:val="center"/>
        <w:rPr>
          <w:sz w:val="23"/>
        </w:rPr>
      </w:pPr>
      <w:r>
        <w:rPr>
          <w:spacing w:val="-1"/>
          <w:sz w:val="23"/>
        </w:rPr>
        <w:t>Th</w:t>
      </w:r>
      <w:r>
        <w:rPr>
          <w:sz w:val="23"/>
        </w:rPr>
        <w:t>e</w:t>
      </w:r>
      <w:r>
        <w:rPr>
          <w:spacing w:val="-1"/>
          <w:sz w:val="23"/>
        </w:rPr>
        <w:t> Her</w:t>
      </w:r>
      <w:r>
        <w:rPr>
          <w:spacing w:val="-6"/>
          <w:sz w:val="23"/>
        </w:rPr>
        <w:t>z</w:t>
      </w:r>
      <w:r>
        <w:rPr>
          <w:sz w:val="23"/>
        </w:rPr>
        <w:t>en </w:t>
      </w:r>
      <w:r>
        <w:rPr>
          <w:spacing w:val="-1"/>
          <w:sz w:val="23"/>
        </w:rPr>
        <w:t>S</w:t>
      </w:r>
      <w:r>
        <w:rPr>
          <w:spacing w:val="-3"/>
          <w:sz w:val="23"/>
        </w:rPr>
        <w:t>tat</w:t>
      </w:r>
      <w:r>
        <w:rPr>
          <w:sz w:val="23"/>
        </w:rPr>
        <w:t>e </w:t>
      </w:r>
      <w:r>
        <w:rPr>
          <w:spacing w:val="-75"/>
          <w:sz w:val="23"/>
        </w:rPr>
        <w:t>P</w:t>
      </w:r>
      <w:r>
        <w:rPr>
          <w:rFonts w:ascii="Times New Roman"/>
          <w:i/>
          <w:spacing w:val="-5"/>
          <w:w w:val="111"/>
          <w:position w:val="24"/>
          <w:sz w:val="20"/>
        </w:rPr>
        <w:t>I</w:t>
      </w:r>
      <w:r>
        <w:rPr>
          <w:spacing w:val="-113"/>
          <w:sz w:val="23"/>
        </w:rPr>
        <w:t>e</w:t>
      </w:r>
      <w:r>
        <w:rPr>
          <w:rFonts w:ascii="Times New Roman"/>
          <w:i/>
          <w:w w:val="90"/>
          <w:position w:val="24"/>
          <w:sz w:val="20"/>
        </w:rPr>
        <w:t>r</w:t>
      </w:r>
      <w:r>
        <w:rPr>
          <w:rFonts w:ascii="Times New Roman"/>
          <w:i/>
          <w:spacing w:val="-13"/>
          <w:w w:val="96"/>
          <w:position w:val="24"/>
          <w:sz w:val="20"/>
        </w:rPr>
        <w:t>i</w:t>
      </w:r>
      <w:r>
        <w:rPr>
          <w:spacing w:val="-109"/>
          <w:sz w:val="23"/>
        </w:rPr>
        <w:t>d</w:t>
      </w:r>
      <w:r>
        <w:rPr>
          <w:rFonts w:ascii="Times New Roman"/>
          <w:i/>
          <w:spacing w:val="-1"/>
          <w:w w:val="109"/>
          <w:position w:val="24"/>
          <w:sz w:val="20"/>
        </w:rPr>
        <w:t>n</w:t>
      </w:r>
      <w:r>
        <w:rPr>
          <w:spacing w:val="-110"/>
          <w:sz w:val="23"/>
        </w:rPr>
        <w:t>a</w:t>
      </w:r>
      <w:r>
        <w:rPr>
          <w:rFonts w:ascii="Times New Roman"/>
          <w:i/>
          <w:spacing w:val="4"/>
          <w:w w:val="104"/>
          <w:position w:val="24"/>
          <w:sz w:val="20"/>
        </w:rPr>
        <w:t>a</w:t>
      </w:r>
      <w:r>
        <w:rPr>
          <w:spacing w:val="-68"/>
          <w:sz w:val="23"/>
        </w:rPr>
        <w:t>g</w:t>
      </w:r>
      <w:r>
        <w:rPr>
          <w:rFonts w:ascii="Times New Roman"/>
          <w:i/>
          <w:spacing w:val="-67"/>
          <w:w w:val="92"/>
          <w:position w:val="24"/>
          <w:sz w:val="20"/>
        </w:rPr>
        <w:t>G</w:t>
      </w:r>
      <w:r>
        <w:rPr>
          <w:spacing w:val="-55"/>
          <w:sz w:val="23"/>
        </w:rPr>
        <w:t>o</w:t>
      </w:r>
      <w:r>
        <w:rPr>
          <w:rFonts w:ascii="Times New Roman"/>
          <w:i/>
          <w:spacing w:val="-44"/>
          <w:w w:val="98"/>
          <w:position w:val="24"/>
          <w:sz w:val="20"/>
        </w:rPr>
        <w:t>o</w:t>
      </w:r>
      <w:r>
        <w:rPr>
          <w:spacing w:val="-65"/>
          <w:sz w:val="23"/>
        </w:rPr>
        <w:t>g</w:t>
      </w:r>
      <w:r>
        <w:rPr>
          <w:rFonts w:ascii="Times New Roman"/>
          <w:i/>
          <w:spacing w:val="-13"/>
          <w:w w:val="137"/>
          <w:position w:val="24"/>
          <w:sz w:val="20"/>
        </w:rPr>
        <w:t>t</w:t>
      </w:r>
      <w:r>
        <w:rPr>
          <w:spacing w:val="-41"/>
          <w:sz w:val="23"/>
        </w:rPr>
        <w:t>i</w:t>
      </w:r>
      <w:r>
        <w:rPr>
          <w:rFonts w:ascii="Times New Roman"/>
          <w:i/>
          <w:spacing w:val="-41"/>
          <w:w w:val="104"/>
          <w:position w:val="24"/>
          <w:sz w:val="20"/>
        </w:rPr>
        <w:t>s</w:t>
      </w:r>
      <w:r>
        <w:rPr>
          <w:spacing w:val="-57"/>
          <w:sz w:val="23"/>
        </w:rPr>
        <w:t>c</w:t>
      </w:r>
      <w:r>
        <w:rPr>
          <w:rFonts w:ascii="Times New Roman"/>
          <w:i/>
          <w:spacing w:val="-49"/>
          <w:w w:val="116"/>
          <w:position w:val="24"/>
          <w:sz w:val="20"/>
        </w:rPr>
        <w:t>k</w:t>
      </w:r>
      <w:r>
        <w:rPr>
          <w:spacing w:val="-62"/>
          <w:sz w:val="23"/>
        </w:rPr>
        <w:t>a</w:t>
      </w:r>
      <w:r>
        <w:rPr>
          <w:rFonts w:ascii="Times New Roman"/>
          <w:i/>
          <w:spacing w:val="-44"/>
          <w:w w:val="104"/>
          <w:position w:val="24"/>
          <w:sz w:val="20"/>
        </w:rPr>
        <w:t>a</w:t>
      </w:r>
      <w:r>
        <w:rPr>
          <w:spacing w:val="-10"/>
          <w:sz w:val="23"/>
        </w:rPr>
        <w:t>l</w:t>
      </w:r>
      <w:r>
        <w:rPr>
          <w:rFonts w:ascii="Times New Roman"/>
          <w:i/>
          <w:spacing w:val="-33"/>
          <w:w w:val="106"/>
          <w:position w:val="24"/>
          <w:sz w:val="20"/>
        </w:rPr>
        <w:t>y</w:t>
      </w:r>
      <w:r>
        <w:rPr>
          <w:spacing w:val="-115"/>
          <w:sz w:val="23"/>
        </w:rPr>
        <w:t>U</w:t>
      </w:r>
      <w:r>
        <w:rPr>
          <w:rFonts w:ascii="Times New Roman"/>
          <w:i/>
          <w:spacing w:val="9"/>
          <w:w w:val="104"/>
          <w:position w:val="24"/>
          <w:sz w:val="20"/>
        </w:rPr>
        <w:t>a</w:t>
      </w:r>
      <w:r>
        <w:rPr>
          <w:sz w:val="23"/>
        </w:rPr>
        <w:t>ni</w:t>
      </w:r>
      <w:r>
        <w:rPr>
          <w:spacing w:val="-3"/>
          <w:sz w:val="23"/>
        </w:rPr>
        <w:t>v</w:t>
      </w:r>
      <w:r>
        <w:rPr>
          <w:sz w:val="23"/>
        </w:rPr>
        <w:t>e</w:t>
      </w:r>
      <w:r>
        <w:rPr>
          <w:spacing w:val="-4"/>
          <w:sz w:val="23"/>
        </w:rPr>
        <w:t>r</w:t>
      </w:r>
      <w:r>
        <w:rPr>
          <w:spacing w:val="-1"/>
          <w:sz w:val="23"/>
        </w:rPr>
        <w:t>sit</w:t>
      </w:r>
      <w:r>
        <w:rPr>
          <w:sz w:val="23"/>
        </w:rPr>
        <w:t>y</w:t>
      </w:r>
      <w:r>
        <w:rPr>
          <w:spacing w:val="-1"/>
          <w:sz w:val="23"/>
        </w:rPr>
        <w:t> o</w:t>
      </w:r>
      <w:r>
        <w:rPr>
          <w:sz w:val="23"/>
        </w:rPr>
        <w:t>f</w:t>
      </w:r>
      <w:r>
        <w:rPr>
          <w:spacing w:val="-1"/>
          <w:sz w:val="23"/>
        </w:rPr>
        <w:t> </w:t>
      </w:r>
      <w:r>
        <w:rPr>
          <w:sz w:val="23"/>
        </w:rPr>
        <w:t>Russia</w:t>
      </w:r>
    </w:p>
    <w:p>
      <w:pPr>
        <w:pStyle w:val="BodyText"/>
        <w:spacing w:line="245" w:lineRule="exact"/>
        <w:ind w:left="532" w:right="701"/>
        <w:jc w:val="center"/>
      </w:pPr>
      <w:hyperlink r:id="rId113">
        <w:r>
          <w:rPr/>
          <w:t>iring</w:t>
        </w:r>
      </w:hyperlink>
      <w:hyperlink r:id="rId114">
        <w:r>
          <w:rPr/>
          <w:t>ot@mail.ru</w:t>
        </w:r>
      </w:hyperlink>
    </w:p>
    <w:p>
      <w:pPr>
        <w:pStyle w:val="BodyText"/>
        <w:spacing w:before="2"/>
        <w:ind w:left="0"/>
        <w:jc w:val="left"/>
        <w:rPr>
          <w:sz w:val="19"/>
        </w:rPr>
      </w:pPr>
    </w:p>
    <w:p>
      <w:pPr>
        <w:pStyle w:val="BodyText"/>
        <w:spacing w:line="223" w:lineRule="auto" w:before="1"/>
        <w:ind w:left="553" w:right="720"/>
      </w:pPr>
      <w:r>
        <w:rPr/>
        <w:t>The development of education systems in the developed countries at the</w:t>
      </w:r>
      <w:r>
        <w:rPr>
          <w:spacing w:val="1"/>
        </w:rPr>
        <w:t> </w:t>
      </w:r>
      <w:r>
        <w:rPr/>
        <w:t>turn of the centuries was influenced by a number of macro- and microeco-</w:t>
      </w:r>
      <w:r>
        <w:rPr>
          <w:spacing w:val="1"/>
        </w:rPr>
        <w:t> </w:t>
      </w:r>
      <w:r>
        <w:rPr/>
        <w:t>nomic social factors, most notably, the global informatization process that</w:t>
      </w:r>
      <w:r>
        <w:rPr>
          <w:spacing w:val="1"/>
        </w:rPr>
        <w:t> </w:t>
      </w:r>
      <w:r>
        <w:rPr/>
        <w:t>marked the transition to the post-industrial society with information 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priorities.</w:t>
      </w:r>
    </w:p>
    <w:p>
      <w:pPr>
        <w:pStyle w:val="BodyText"/>
        <w:spacing w:line="223" w:lineRule="auto" w:before="121"/>
        <w:ind w:left="553" w:right="720" w:hanging="1"/>
      </w:pPr>
      <w:r>
        <w:rPr/>
        <w:t>The</w:t>
      </w:r>
      <w:r>
        <w:rPr>
          <w:spacing w:val="1"/>
        </w:rPr>
        <w:t> </w:t>
      </w:r>
      <w:r>
        <w:rPr/>
        <w:t>informatization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enjoys support and a most active participation of the government. Since</w:t>
      </w:r>
      <w:r>
        <w:rPr>
          <w:spacing w:val="1"/>
        </w:rPr>
        <w:t> </w:t>
      </w:r>
      <w:r>
        <w:rPr/>
        <w:t>2001,</w:t>
      </w:r>
      <w:r>
        <w:rPr>
          <w:spacing w:val="31"/>
        </w:rPr>
        <w:t> </w:t>
      </w:r>
      <w:r>
        <w:rPr/>
        <w:t>systematic</w:t>
      </w:r>
      <w:r>
        <w:rPr>
          <w:spacing w:val="32"/>
        </w:rPr>
        <w:t> </w:t>
      </w:r>
      <w:r>
        <w:rPr/>
        <w:t>measures</w:t>
      </w:r>
      <w:r>
        <w:rPr>
          <w:spacing w:val="32"/>
        </w:rPr>
        <w:t> </w:t>
      </w:r>
      <w:r>
        <w:rPr/>
        <w:t>have</w:t>
      </w:r>
      <w:r>
        <w:rPr>
          <w:spacing w:val="32"/>
        </w:rPr>
        <w:t> </w:t>
      </w:r>
      <w:r>
        <w:rPr/>
        <w:t>been</w:t>
      </w:r>
      <w:r>
        <w:rPr>
          <w:spacing w:val="31"/>
        </w:rPr>
        <w:t> </w:t>
      </w:r>
      <w:r>
        <w:rPr/>
        <w:t>developed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informatization</w:t>
      </w:r>
      <w:r>
        <w:rPr>
          <w:spacing w:val="-45"/>
        </w:rPr>
        <w:t> </w:t>
      </w:r>
      <w:r>
        <w:rPr/>
        <w:t>of the Russian education system intended to help to overcome the obvious</w:t>
      </w:r>
      <w:r>
        <w:rPr>
          <w:spacing w:val="1"/>
        </w:rPr>
        <w:t> </w:t>
      </w:r>
      <w:r>
        <w:rPr/>
        <w:t>gap in the level of informatization between the domestic education system</w:t>
      </w:r>
      <w:r>
        <w:rPr>
          <w:spacing w:val="1"/>
        </w:rPr>
        <w:t> </w:t>
      </w:r>
      <w:r>
        <w:rPr/>
        <w:t>and the education system of the developed countries. Determined actions</w:t>
      </w:r>
      <w:r>
        <w:rPr>
          <w:spacing w:val="1"/>
        </w:rPr>
        <w:t> </w:t>
      </w:r>
      <w:r>
        <w:rPr/>
        <w:t>aimed at the informatization of the domestic education system were car-</w:t>
      </w:r>
      <w:r>
        <w:rPr>
          <w:spacing w:val="1"/>
        </w:rPr>
        <w:t> </w:t>
      </w:r>
      <w:r>
        <w:rPr/>
        <w:t>ried out within the framework of the federal target programmes and the</w:t>
      </w:r>
      <w:r>
        <w:rPr>
          <w:spacing w:val="1"/>
        </w:rPr>
        <w:t> </w:t>
      </w:r>
      <w:r>
        <w:rPr/>
        <w:t>branch</w:t>
      </w:r>
      <w:r>
        <w:rPr>
          <w:spacing w:val="44"/>
        </w:rPr>
        <w:t> </w:t>
      </w:r>
      <w:r>
        <w:rPr/>
        <w:t>programmes.</w:t>
      </w:r>
      <w:r>
        <w:rPr>
          <w:spacing w:val="44"/>
        </w:rPr>
        <w:t> </w:t>
      </w:r>
      <w:r>
        <w:rPr/>
        <w:t>Their</w:t>
      </w:r>
      <w:r>
        <w:rPr>
          <w:spacing w:val="44"/>
        </w:rPr>
        <w:t> </w:t>
      </w:r>
      <w:r>
        <w:rPr/>
        <w:t>implementation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/>
        <w:t>2001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2005</w:t>
      </w:r>
      <w:r>
        <w:rPr>
          <w:spacing w:val="45"/>
        </w:rPr>
        <w:t> </w:t>
      </w:r>
      <w:r>
        <w:rPr/>
        <w:t>resulted</w:t>
      </w:r>
    </w:p>
    <w:p>
      <w:pPr>
        <w:spacing w:after="0" w:line="223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</w:pPr>
      <w:r>
        <w:rPr/>
        <w:t>into</w:t>
      </w:r>
      <w:r>
        <w:rPr>
          <w:spacing w:val="31"/>
        </w:rPr>
        <w:t> </w:t>
      </w:r>
      <w:r>
        <w:rPr/>
        <w:t>creation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favourable</w:t>
      </w:r>
      <w:r>
        <w:rPr>
          <w:spacing w:val="31"/>
        </w:rPr>
        <w:t> </w:t>
      </w:r>
      <w:r>
        <w:rPr/>
        <w:t>conditions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systemic</w:t>
      </w:r>
      <w:r>
        <w:rPr>
          <w:spacing w:val="31"/>
        </w:rPr>
        <w:t> </w:t>
      </w:r>
      <w:r>
        <w:rPr/>
        <w:t>modernization</w:t>
      </w:r>
      <w:r>
        <w:rPr>
          <w:spacing w:val="31"/>
        </w:rPr>
        <w:t> </w:t>
      </w:r>
      <w:r>
        <w:rPr/>
        <w:t>of</w:t>
      </w:r>
    </w:p>
    <w:p>
      <w:pPr>
        <w:pStyle w:val="BodyText"/>
        <w:spacing w:line="220" w:lineRule="auto" w:before="5"/>
        <w:ind w:right="551"/>
      </w:pPr>
      <w:r>
        <w:rPr/>
        <w:t>the education system adequate to the needs of the post-industrial infor-</w:t>
      </w:r>
      <w:r>
        <w:rPr>
          <w:spacing w:val="1"/>
        </w:rPr>
        <w:t> </w:t>
      </w:r>
      <w:r>
        <w:rPr/>
        <w:t>mation society. Further systematic informatization of the Russian educa-</w:t>
      </w:r>
      <w:r>
        <w:rPr>
          <w:spacing w:val="1"/>
        </w:rPr>
        <w:t> </w:t>
      </w:r>
      <w:r>
        <w:rPr/>
        <w:t>tion system was marked by the implementation of the National Project</w:t>
      </w:r>
      <w:r>
        <w:rPr>
          <w:spacing w:val="1"/>
        </w:rPr>
        <w:t> </w:t>
      </w:r>
      <w:r>
        <w:rPr/>
        <w:t>“Education”, the Federal Target Programme for Education Development for</w:t>
      </w:r>
      <w:r>
        <w:rPr>
          <w:spacing w:val="-45"/>
        </w:rPr>
        <w:t> </w:t>
      </w:r>
      <w:r>
        <w:rPr/>
        <w:t>2006–2010 and the Informatization of the Education System project. Since</w:t>
      </w:r>
      <w:r>
        <w:rPr>
          <w:spacing w:val="1"/>
        </w:rPr>
        <w:t> </w:t>
      </w:r>
      <w:r>
        <w:rPr/>
        <w:t>2006, these programmes and projects have largely contributed to the cre-</w:t>
      </w:r>
      <w:r>
        <w:rPr>
          <w:spacing w:val="1"/>
        </w:rPr>
        <w:t> </w:t>
      </w:r>
      <w:r>
        <w:rPr/>
        <w:t>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common</w:t>
      </w:r>
      <w:r>
        <w:rPr>
          <w:spacing w:val="2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environment:</w:t>
      </w:r>
    </w:p>
    <w:p>
      <w:pPr>
        <w:pStyle w:val="ListParagraph"/>
        <w:numPr>
          <w:ilvl w:val="0"/>
          <w:numId w:val="33"/>
        </w:numPr>
        <w:tabs>
          <w:tab w:pos="1178" w:val="left" w:leader="none"/>
        </w:tabs>
        <w:spacing w:line="211" w:lineRule="auto" w:before="143" w:after="0"/>
        <w:ind w:left="1177" w:right="551" w:hanging="227"/>
        <w:jc w:val="both"/>
        <w:rPr>
          <w:sz w:val="21"/>
        </w:rPr>
      </w:pPr>
      <w:r>
        <w:rPr>
          <w:w w:val="105"/>
          <w:position w:val="1"/>
          <w:sz w:val="21"/>
        </w:rPr>
        <w:t>schools received a large amount of equipment and were provided</w:t>
      </w:r>
      <w:r>
        <w:rPr>
          <w:spacing w:val="1"/>
          <w:w w:val="105"/>
          <w:position w:val="1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Internet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access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(National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Project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“Education”);</w:t>
      </w:r>
    </w:p>
    <w:p>
      <w:pPr>
        <w:pStyle w:val="ListParagraph"/>
        <w:numPr>
          <w:ilvl w:val="0"/>
          <w:numId w:val="33"/>
        </w:numPr>
        <w:tabs>
          <w:tab w:pos="1178" w:val="left" w:leader="none"/>
        </w:tabs>
        <w:spacing w:line="218" w:lineRule="auto" w:before="143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educational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portals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websites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were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developed,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new-generation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electronic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resources</w:t>
      </w:r>
      <w:r>
        <w:rPr>
          <w:spacing w:val="1"/>
          <w:sz w:val="21"/>
        </w:rPr>
        <w:t> </w:t>
      </w:r>
      <w:r>
        <w:rPr>
          <w:sz w:val="21"/>
        </w:rPr>
        <w:t>were</w:t>
      </w:r>
      <w:r>
        <w:rPr>
          <w:spacing w:val="1"/>
          <w:sz w:val="21"/>
        </w:rPr>
        <w:t> </w:t>
      </w:r>
      <w:r>
        <w:rPr>
          <w:sz w:val="21"/>
        </w:rPr>
        <w:t>created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12</w:t>
      </w:r>
      <w:r>
        <w:rPr>
          <w:spacing w:val="47"/>
          <w:sz w:val="21"/>
        </w:rPr>
        <w:t> </w:t>
      </w:r>
      <w:r>
        <w:rPr>
          <w:sz w:val="21"/>
        </w:rPr>
        <w:t>school</w:t>
      </w:r>
      <w:r>
        <w:rPr>
          <w:spacing w:val="47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jects, in particular for children suﬀering health problems, and placed</w:t>
      </w:r>
      <w:r>
        <w:rPr>
          <w:spacing w:val="1"/>
          <w:sz w:val="21"/>
        </w:rPr>
        <w:t> </w:t>
      </w:r>
      <w:r>
        <w:rPr>
          <w:sz w:val="21"/>
        </w:rPr>
        <w:t>openly on the Federal Centre for Educational Information Resources</w:t>
      </w:r>
      <w:r>
        <w:rPr>
          <w:spacing w:val="1"/>
          <w:sz w:val="21"/>
        </w:rPr>
        <w:t> </w:t>
      </w:r>
      <w:r>
        <w:rPr>
          <w:sz w:val="21"/>
        </w:rPr>
        <w:t>website </w:t>
      </w:r>
      <w:hyperlink r:id="rId115">
        <w:r>
          <w:rPr>
            <w:sz w:val="21"/>
          </w:rPr>
          <w:t>(http://fcio</w:t>
        </w:r>
      </w:hyperlink>
      <w:r>
        <w:rPr>
          <w:sz w:val="21"/>
        </w:rPr>
        <w:t>r</w:t>
      </w:r>
      <w:hyperlink r:id="rId115">
        <w:r>
          <w:rPr>
            <w:sz w:val="21"/>
          </w:rPr>
          <w:t>.edu.ru/) </w:t>
        </w:r>
      </w:hyperlink>
      <w:r>
        <w:rPr>
          <w:sz w:val="21"/>
        </w:rPr>
        <w:t>in the framework of the Federal Target</w:t>
      </w:r>
      <w:r>
        <w:rPr>
          <w:spacing w:val="1"/>
          <w:sz w:val="21"/>
        </w:rPr>
        <w:t> </w:t>
      </w:r>
      <w:r>
        <w:rPr>
          <w:sz w:val="21"/>
        </w:rPr>
        <w:t>Programme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Development;</w:t>
      </w:r>
    </w:p>
    <w:p>
      <w:pPr>
        <w:pStyle w:val="ListParagraph"/>
        <w:numPr>
          <w:ilvl w:val="0"/>
          <w:numId w:val="33"/>
        </w:numPr>
        <w:tabs>
          <w:tab w:pos="1178" w:val="left" w:leader="none"/>
        </w:tabs>
        <w:spacing w:line="218" w:lineRule="auto" w:before="141" w:after="0"/>
        <w:ind w:left="1177" w:right="550" w:hanging="227"/>
        <w:jc w:val="both"/>
        <w:rPr>
          <w:sz w:val="21"/>
        </w:rPr>
      </w:pPr>
      <w:r>
        <w:rPr>
          <w:spacing w:val="-1"/>
          <w:position w:val="1"/>
          <w:sz w:val="21"/>
        </w:rPr>
        <w:t>the</w:t>
      </w:r>
      <w:r>
        <w:rPr>
          <w:spacing w:val="-11"/>
          <w:position w:val="1"/>
          <w:sz w:val="21"/>
        </w:rPr>
        <w:t> </w:t>
      </w:r>
      <w:r>
        <w:rPr>
          <w:spacing w:val="-1"/>
          <w:position w:val="1"/>
          <w:sz w:val="21"/>
        </w:rPr>
        <w:t>Common</w:t>
      </w:r>
      <w:r>
        <w:rPr>
          <w:spacing w:val="-11"/>
          <w:position w:val="1"/>
          <w:sz w:val="21"/>
        </w:rPr>
        <w:t> </w:t>
      </w:r>
      <w:r>
        <w:rPr>
          <w:spacing w:val="-1"/>
          <w:position w:val="1"/>
          <w:sz w:val="21"/>
        </w:rPr>
        <w:t>Collection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of</w:t>
      </w:r>
      <w:r>
        <w:rPr>
          <w:spacing w:val="-11"/>
          <w:position w:val="1"/>
          <w:sz w:val="21"/>
        </w:rPr>
        <w:t> </w:t>
      </w:r>
      <w:r>
        <w:rPr>
          <w:spacing w:val="-1"/>
          <w:position w:val="1"/>
          <w:sz w:val="21"/>
        </w:rPr>
        <w:t>Digital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Educational</w:t>
      </w:r>
      <w:r>
        <w:rPr>
          <w:spacing w:val="-11"/>
          <w:position w:val="1"/>
          <w:sz w:val="21"/>
        </w:rPr>
        <w:t> </w:t>
      </w:r>
      <w:r>
        <w:rPr>
          <w:spacing w:val="-1"/>
          <w:position w:val="1"/>
          <w:sz w:val="21"/>
        </w:rPr>
        <w:t>Resources</w:t>
      </w:r>
      <w:r>
        <w:rPr>
          <w:spacing w:val="-10"/>
          <w:position w:val="1"/>
          <w:sz w:val="21"/>
        </w:rPr>
        <w:t> </w:t>
      </w:r>
      <w:hyperlink r:id="rId116">
        <w:r>
          <w:rPr>
            <w:spacing w:val="-1"/>
            <w:position w:val="1"/>
            <w:sz w:val="21"/>
          </w:rPr>
          <w:t>(http://school-</w:t>
        </w:r>
      </w:hyperlink>
      <w:r>
        <w:rPr>
          <w:position w:val="1"/>
          <w:sz w:val="21"/>
        </w:rPr>
        <w:t> </w:t>
      </w:r>
      <w:r>
        <w:rPr>
          <w:sz w:val="21"/>
        </w:rPr>
        <w:t>collection.edu.ru/)</w:t>
      </w:r>
      <w:r>
        <w:rPr>
          <w:spacing w:val="1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>
          <w:sz w:val="21"/>
        </w:rPr>
        <w:t>developed,</w:t>
      </w:r>
      <w:r>
        <w:rPr>
          <w:spacing w:val="1"/>
          <w:sz w:val="21"/>
        </w:rPr>
        <w:t> </w:t>
      </w:r>
      <w:r>
        <w:rPr>
          <w:sz w:val="21"/>
        </w:rPr>
        <w:t>models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distant</w:t>
      </w:r>
      <w:r>
        <w:rPr>
          <w:spacing w:val="1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professional education and for the Internet-support of the teachers</w:t>
      </w:r>
      <w:r>
        <w:rPr>
          <w:spacing w:val="1"/>
          <w:sz w:val="21"/>
        </w:rPr>
        <w:t> </w:t>
      </w:r>
      <w:r>
        <w:rPr>
          <w:sz w:val="21"/>
        </w:rPr>
        <w:t>were elaborated; a new impetus was given for the development of</w:t>
      </w:r>
      <w:r>
        <w:rPr>
          <w:spacing w:val="1"/>
          <w:sz w:val="21"/>
        </w:rPr>
        <w:t> </w:t>
      </w:r>
      <w:r>
        <w:rPr>
          <w:sz w:val="21"/>
        </w:rPr>
        <w:t>educational institutions providing virtual education with the use of</w:t>
      </w:r>
      <w:r>
        <w:rPr>
          <w:spacing w:val="1"/>
          <w:sz w:val="21"/>
        </w:rPr>
        <w:t> </w:t>
      </w:r>
      <w:r>
        <w:rPr>
          <w:sz w:val="21"/>
        </w:rPr>
        <w:t>distant education technologies (Informatization of the Education Sys-</w:t>
      </w:r>
      <w:r>
        <w:rPr>
          <w:spacing w:val="1"/>
          <w:sz w:val="21"/>
        </w:rPr>
        <w:t> </w:t>
      </w:r>
      <w:r>
        <w:rPr>
          <w:sz w:val="21"/>
        </w:rPr>
        <w:t>tem</w:t>
      </w:r>
      <w:r>
        <w:rPr>
          <w:spacing w:val="1"/>
          <w:sz w:val="21"/>
        </w:rPr>
        <w:t> </w:t>
      </w:r>
      <w:r>
        <w:rPr>
          <w:sz w:val="21"/>
        </w:rPr>
        <w:t>project);</w:t>
      </w:r>
    </w:p>
    <w:p>
      <w:pPr>
        <w:pStyle w:val="ListParagraph"/>
        <w:numPr>
          <w:ilvl w:val="0"/>
          <w:numId w:val="33"/>
        </w:numPr>
        <w:tabs>
          <w:tab w:pos="1178" w:val="left" w:leader="none"/>
        </w:tabs>
        <w:spacing w:line="216" w:lineRule="auto" w:before="144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the Single Window information system was developed to ensure the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access to the educational resources </w:t>
      </w:r>
      <w:hyperlink r:id="rId117">
        <w:r>
          <w:rPr>
            <w:sz w:val="21"/>
          </w:rPr>
          <w:t>(http://window.edu.ru/, </w:t>
        </w:r>
      </w:hyperlink>
      <w:r>
        <w:rPr>
          <w:sz w:val="21"/>
        </w:rPr>
        <w:t>Federal</w:t>
      </w:r>
      <w:r>
        <w:rPr>
          <w:spacing w:val="1"/>
          <w:sz w:val="21"/>
        </w:rPr>
        <w:t> </w:t>
      </w:r>
      <w:r>
        <w:rPr>
          <w:sz w:val="21"/>
        </w:rPr>
        <w:t>Target</w:t>
      </w:r>
      <w:r>
        <w:rPr>
          <w:spacing w:val="1"/>
          <w:sz w:val="21"/>
        </w:rPr>
        <w:t> </w:t>
      </w:r>
      <w:r>
        <w:rPr>
          <w:sz w:val="21"/>
        </w:rPr>
        <w:t>Programme</w:t>
      </w:r>
      <w:r>
        <w:rPr>
          <w:spacing w:val="2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Education Development).</w:t>
      </w:r>
    </w:p>
    <w:p>
      <w:pPr>
        <w:pStyle w:val="BodyText"/>
        <w:spacing w:line="220" w:lineRule="auto" w:before="140"/>
        <w:ind w:right="551" w:hanging="1"/>
      </w:pPr>
      <w:r>
        <w:rPr/>
        <w:t>The involvement of wide pedagogical community into the testing of learn-</w:t>
      </w:r>
      <w:r>
        <w:rPr>
          <w:spacing w:val="1"/>
        </w:rPr>
        <w:t> </w:t>
      </w:r>
      <w:r>
        <w:rPr/>
        <w:t>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distant</w:t>
      </w:r>
      <w:r>
        <w:rPr>
          <w:spacing w:val="47"/>
        </w:rPr>
        <w:t> </w:t>
      </w:r>
      <w:r>
        <w:rPr/>
        <w:t>learning</w:t>
      </w:r>
      <w:r>
        <w:rPr>
          <w:spacing w:val="47"/>
        </w:rPr>
        <w:t> </w:t>
      </w:r>
      <w:r>
        <w:rPr/>
        <w:t>at</w:t>
      </w:r>
      <w:r>
        <w:rPr>
          <w:spacing w:val="48"/>
        </w:rPr>
        <w:t> </w:t>
      </w:r>
      <w:r>
        <w:rPr/>
        <w:t>schools</w:t>
      </w:r>
      <w:r>
        <w:rPr>
          <w:spacing w:val="47"/>
        </w:rPr>
        <w:t> </w:t>
      </w:r>
      <w:r>
        <w:rPr/>
        <w:t>can</w:t>
      </w:r>
      <w:r>
        <w:rPr>
          <w:spacing w:val="48"/>
        </w:rPr>
        <w:t> </w:t>
      </w:r>
      <w:r>
        <w:rPr/>
        <w:t>be</w:t>
      </w:r>
      <w:r>
        <w:rPr>
          <w:spacing w:val="47"/>
        </w:rPr>
        <w:t> </w:t>
      </w:r>
      <w:r>
        <w:rPr/>
        <w:t>considered</w:t>
      </w:r>
      <w:r>
        <w:rPr>
          <w:spacing w:val="48"/>
        </w:rPr>
        <w:t> </w:t>
      </w:r>
      <w:r>
        <w:rPr/>
        <w:t>as</w:t>
      </w:r>
      <w:r>
        <w:rPr>
          <w:spacing w:val="47"/>
        </w:rPr>
        <w:t> </w:t>
      </w:r>
      <w:r>
        <w:rPr/>
        <w:t>one</w:t>
      </w:r>
      <w:r>
        <w:rPr>
          <w:spacing w:val="-45"/>
        </w:rPr>
        <w:t> </w:t>
      </w:r>
      <w:r>
        <w:rPr/>
        <w:t>of the significant results of the Informatization of the Education System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220" w:lineRule="auto" w:before="137"/>
        <w:ind w:right="550"/>
      </w:pPr>
      <w:r>
        <w:rPr/>
        <w:t>The analysis of social networks and communities revealed that such peda-</w:t>
      </w:r>
      <w:r>
        <w:rPr>
          <w:spacing w:val="1"/>
        </w:rPr>
        <w:t> </w:t>
      </w:r>
      <w:r>
        <w:rPr/>
        <w:t>gogical network communities and networks as Open Class </w:t>
      </w:r>
      <w:hyperlink r:id="rId118">
        <w:r>
          <w:rPr/>
          <w:t>(http://www</w:t>
        </w:r>
      </w:hyperlink>
      <w:r>
        <w:rPr/>
        <w:t>.</w:t>
      </w:r>
      <w:r>
        <w:rPr>
          <w:spacing w:val="1"/>
        </w:rPr>
        <w:t> </w:t>
      </w:r>
      <w:r>
        <w:rPr/>
        <w:t>openclass.ru/),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hyperlink r:id="rId119">
        <w:r>
          <w:rPr/>
          <w:t>(http://it-n.ru/),</w:t>
        </w:r>
      </w:hyperlink>
      <w:r>
        <w:rPr>
          <w:spacing w:val="1"/>
        </w:rPr>
        <w:t> </w:t>
      </w:r>
      <w:r>
        <w:rPr/>
        <w:t>Dnevnik.ru</w:t>
      </w:r>
      <w:r>
        <w:rPr>
          <w:spacing w:val="1"/>
        </w:rPr>
        <w:t> </w:t>
      </w:r>
      <w:hyperlink r:id="rId120">
        <w:r>
          <w:rPr>
            <w:spacing w:val="-2"/>
          </w:rPr>
          <w:t>(http://dnevnik.ru/), </w:t>
        </w:r>
      </w:hyperlink>
      <w:r>
        <w:rPr>
          <w:spacing w:val="-2"/>
        </w:rPr>
        <w:t>Pedagogic Workers Social </w:t>
      </w:r>
      <w:r>
        <w:rPr>
          <w:spacing w:val="-1"/>
        </w:rPr>
        <w:t>Network </w:t>
      </w:r>
      <w:hyperlink r:id="rId121">
        <w:r>
          <w:rPr>
            <w:spacing w:val="-1"/>
          </w:rPr>
          <w:t>(http://nsportal.ru/),</w:t>
        </w:r>
      </w:hyperlink>
      <w:r>
        <w:rPr>
          <w:spacing w:val="-46"/>
        </w:rPr>
        <w:t> </w:t>
      </w:r>
      <w:r>
        <w:rPr/>
        <w:t>etc. have currently been developing actively. Therefore, one can conclude</w:t>
      </w:r>
      <w:r>
        <w:rPr>
          <w:spacing w:val="1"/>
        </w:rPr>
        <w:t> </w:t>
      </w:r>
      <w:r>
        <w:rPr/>
        <w:t>that</w:t>
      </w:r>
      <w:r>
        <w:rPr>
          <w:spacing w:val="23"/>
        </w:rPr>
        <w:t> </w:t>
      </w:r>
      <w:r>
        <w:rPr/>
        <w:t>thanks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endeavours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government,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common</w:t>
      </w:r>
      <w:r>
        <w:rPr>
          <w:spacing w:val="24"/>
        </w:rPr>
        <w:t> </w:t>
      </w:r>
      <w:r>
        <w:rPr/>
        <w:t>education-</w:t>
      </w:r>
      <w:r>
        <w:rPr>
          <w:spacing w:val="-45"/>
        </w:rPr>
        <w:t> </w:t>
      </w:r>
      <w:r>
        <w:rPr/>
        <w:t>al</w:t>
      </w:r>
      <w:r>
        <w:rPr>
          <w:spacing w:val="25"/>
        </w:rPr>
        <w:t> </w:t>
      </w:r>
      <w:r>
        <w:rPr/>
        <w:t>information</w:t>
      </w:r>
      <w:r>
        <w:rPr>
          <w:spacing w:val="26"/>
        </w:rPr>
        <w:t> </w:t>
      </w:r>
      <w:r>
        <w:rPr/>
        <w:t>environment</w:t>
      </w:r>
      <w:r>
        <w:rPr>
          <w:spacing w:val="25"/>
        </w:rPr>
        <w:t> </w:t>
      </w:r>
      <w:r>
        <w:rPr/>
        <w:t>has</w:t>
      </w:r>
      <w:r>
        <w:rPr>
          <w:spacing w:val="26"/>
        </w:rPr>
        <w:t> </w:t>
      </w:r>
      <w:r>
        <w:rPr/>
        <w:t>been</w:t>
      </w:r>
      <w:r>
        <w:rPr>
          <w:spacing w:val="25"/>
        </w:rPr>
        <w:t> </w:t>
      </w:r>
      <w:r>
        <w:rPr/>
        <w:t>created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now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stage</w:t>
      </w:r>
      <w:r>
        <w:rPr>
          <w:spacing w:val="26"/>
        </w:rPr>
        <w:t> </w:t>
      </w:r>
      <w:r>
        <w:rPr/>
        <w:t>of</w:t>
      </w:r>
      <w:r>
        <w:rPr>
          <w:spacing w:val="-45"/>
        </w:rPr>
        <w:t> </w:t>
      </w:r>
      <w:r>
        <w:rPr/>
        <w:t>its development, i.e. there are all conditions for the large-scale practical</w:t>
      </w:r>
      <w:r>
        <w:rPr>
          <w:spacing w:val="1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ICT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line="220" w:lineRule="auto" w:before="133"/>
        <w:ind w:right="549"/>
      </w:pPr>
      <w:r>
        <w:rPr/>
        <w:t>At the same time, models and methods for the ICT use in the general edu-</w:t>
      </w:r>
      <w:r>
        <w:rPr>
          <w:spacing w:val="1"/>
        </w:rPr>
        <w:t> </w:t>
      </w:r>
      <w:r>
        <w:rPr/>
        <w:t>cation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teacher</w:t>
      </w:r>
      <w:r>
        <w:rPr>
          <w:spacing w:val="4"/>
        </w:rPr>
        <w:t> </w:t>
      </w:r>
      <w:r>
        <w:rPr/>
        <w:t>training</w:t>
      </w:r>
      <w:r>
        <w:rPr>
          <w:spacing w:val="3"/>
        </w:rPr>
        <w:t> </w:t>
      </w:r>
      <w:r>
        <w:rPr/>
        <w:t>system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3"/>
        </w:rPr>
        <w:t> </w:t>
      </w:r>
      <w:r>
        <w:rPr/>
        <w:t>developed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tested,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which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case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modern</w:t>
      </w:r>
      <w:r>
        <w:rPr>
          <w:spacing w:val="40"/>
        </w:rPr>
        <w:t> </w:t>
      </w:r>
      <w:r>
        <w:rPr/>
        <w:t>ICT-based</w:t>
      </w:r>
      <w:r>
        <w:rPr>
          <w:spacing w:val="40"/>
        </w:rPr>
        <w:t> </w:t>
      </w:r>
      <w:r>
        <w:rPr/>
        <w:t>educational</w:t>
      </w:r>
      <w:r>
        <w:rPr>
          <w:spacing w:val="40"/>
        </w:rPr>
        <w:t> </w:t>
      </w:r>
      <w:r>
        <w:rPr/>
        <w:t>technologies</w:t>
      </w:r>
    </w:p>
    <w:p>
      <w:pPr>
        <w:pStyle w:val="BodyText"/>
        <w:spacing w:line="220" w:lineRule="auto" w:before="5"/>
        <w:ind w:left="553" w:right="723" w:hanging="1"/>
      </w:pPr>
      <w:r>
        <w:rPr/>
        <w:t>that will ensure a higher eﬀectiveness of the educational process at large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transition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teaching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learning</w:t>
      </w:r>
      <w:r>
        <w:rPr>
          <w:spacing w:val="3"/>
        </w:rPr>
        <w:t> </w:t>
      </w:r>
      <w:r>
        <w:rPr/>
        <w:t>model.</w:t>
      </w:r>
    </w:p>
    <w:p>
      <w:pPr>
        <w:pStyle w:val="BodyText"/>
        <w:spacing w:line="220" w:lineRule="auto" w:before="148"/>
        <w:ind w:left="553" w:right="719"/>
      </w:pPr>
      <w:r>
        <w:rPr/>
        <w:t>Nevertheless,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made,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not</w:t>
      </w:r>
      <w:r>
        <w:rPr>
          <w:spacing w:val="-45"/>
        </w:rPr>
        <w:t> </w:t>
      </w:r>
      <w:r>
        <w:rPr/>
        <w:t>using ICT in the profession actively enough. The results of the experimental</w:t>
      </w:r>
      <w:r>
        <w:rPr>
          <w:spacing w:val="1"/>
        </w:rPr>
        <w:t> </w:t>
      </w:r>
      <w:r>
        <w:rPr/>
        <w:t>activities carried out in the Herzen State Pedagogical University of Russia</w:t>
      </w:r>
      <w:r>
        <w:rPr>
          <w:spacing w:val="1"/>
        </w:rPr>
        <w:t> </w:t>
      </w:r>
      <w:r>
        <w:rPr/>
        <w:t>showed that PowerPoint or Impress presentations as well as the use of the</w:t>
      </w:r>
      <w:r>
        <w:rPr>
          <w:spacing w:val="1"/>
        </w:rPr>
        <w:t> </w:t>
      </w:r>
      <w:r>
        <w:rPr/>
        <w:t>Internet for the preparation of classes and for the e-mail communication</w:t>
      </w:r>
      <w:r>
        <w:rPr>
          <w:spacing w:val="1"/>
        </w:rPr>
        <w:t> </w:t>
      </w:r>
      <w:r>
        <w:rPr/>
        <w:t>are currently most common among teachers. There is a low demand both</w:t>
      </w:r>
      <w:r>
        <w:rPr>
          <w:spacing w:val="1"/>
        </w:rPr>
        <w:t> </w:t>
      </w:r>
      <w:r>
        <w:rPr/>
        <w:t>for the Common Collection of Digital Educational Resources and the new-</w:t>
      </w:r>
      <w:r>
        <w:rPr>
          <w:spacing w:val="1"/>
        </w:rPr>
        <w:t> </w:t>
      </w:r>
      <w:r>
        <w:rPr/>
        <w:t>generation electronic educational resources located in the Federal Centre</w:t>
      </w:r>
      <w:r>
        <w:rPr>
          <w:spacing w:val="1"/>
        </w:rPr>
        <w:t> </w:t>
      </w:r>
      <w:r>
        <w:rPr/>
        <w:t>for Educational Information Resources. The pedagogical potential of the</w:t>
      </w:r>
      <w:r>
        <w:rPr>
          <w:spacing w:val="1"/>
        </w:rPr>
        <w:t> </w:t>
      </w:r>
      <w:r>
        <w:rPr/>
        <w:t>educational Internet, of the Internet-based professional pedagogical coop-</w:t>
      </w:r>
      <w:r>
        <w:rPr>
          <w:spacing w:val="1"/>
        </w:rPr>
        <w:t> </w:t>
      </w:r>
      <w:r>
        <w:rPr/>
        <w:t>eration and organization of the small-group learning is not used enough in</w:t>
      </w:r>
      <w:r>
        <w:rPr>
          <w:spacing w:val="1"/>
        </w:rPr>
        <w:t> </w:t>
      </w:r>
      <w:r>
        <w:rPr/>
        <w:t>the teacher community. Most teachers undervalue the pedagogical pos-</w:t>
      </w:r>
      <w:r>
        <w:rPr>
          <w:spacing w:val="1"/>
        </w:rPr>
        <w:t> </w:t>
      </w:r>
      <w:r>
        <w:rPr/>
        <w:t>sibilities of the Web 2.0 technology. None has the possibility to create</w:t>
      </w:r>
      <w:r>
        <w:rPr>
          <w:spacing w:val="1"/>
        </w:rPr>
        <w:t> </w:t>
      </w:r>
      <w:r>
        <w:rPr>
          <w:spacing w:val="-1"/>
          <w:w w:val="102"/>
        </w:rPr>
        <w:t>autho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se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base</w:t>
      </w:r>
      <w:r>
        <w:rPr>
          <w:w w:val="102"/>
        </w:rPr>
        <w:t>d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1"/>
          <w:w w:val="102"/>
        </w:rPr>
        <w:t>ne</w:t>
      </w:r>
      <w:r>
        <w:rPr>
          <w:spacing w:val="-5"/>
          <w:w w:val="102"/>
        </w:rPr>
        <w:t>w</w:t>
      </w:r>
      <w:r>
        <w:rPr>
          <w:spacing w:val="-1"/>
          <w:w w:val="102"/>
        </w:rPr>
        <w:t>-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w w:val="102"/>
        </w:rPr>
        <w:t>c</w:t>
      </w:r>
      <w:r>
        <w:rPr>
          <w:spacing w:val="14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w w:val="102"/>
        </w:rPr>
        <w:t>a- </w:t>
      </w:r>
      <w:r>
        <w:rPr/>
        <w:t>tional resources located in the Federal Centre for Educational Information</w:t>
      </w:r>
      <w:r>
        <w:rPr>
          <w:spacing w:val="1"/>
        </w:rPr>
        <w:t> </w:t>
      </w:r>
      <w:r>
        <w:rPr/>
        <w:t>Resources and enjoy support of the teacher community. The problem 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ICT-based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gen-</w:t>
      </w:r>
      <w:r>
        <w:rPr>
          <w:spacing w:val="-45"/>
        </w:rPr>
        <w:t> </w:t>
      </w:r>
      <w:r>
        <w:rPr/>
        <w:t>eral education remains unresolved: the reproductive teaching model still</w:t>
      </w:r>
      <w:r>
        <w:rPr>
          <w:spacing w:val="1"/>
        </w:rPr>
        <w:t> </w:t>
      </w:r>
      <w:r>
        <w:rPr/>
        <w:t>remains priority in the Russian general education which not only makes the</w:t>
      </w:r>
      <w:r>
        <w:rPr>
          <w:spacing w:val="1"/>
        </w:rPr>
        <w:t> </w:t>
      </w:r>
      <w:r>
        <w:rPr/>
        <w:t>eﬀectiveness of the ICT use significantly lower, but also hinders the transi-</w:t>
      </w:r>
      <w:r>
        <w:rPr>
          <w:spacing w:val="1"/>
        </w:rPr>
        <w:t> </w:t>
      </w:r>
      <w:r>
        <w:rPr/>
        <w:t>tion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teaching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most</w:t>
      </w:r>
      <w:r>
        <w:rPr>
          <w:spacing w:val="21"/>
        </w:rPr>
        <w:t> </w:t>
      </w:r>
      <w:r>
        <w:rPr/>
        <w:t>promising</w:t>
      </w:r>
      <w:r>
        <w:rPr>
          <w:spacing w:val="20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model.</w:t>
      </w:r>
      <w:r>
        <w:rPr>
          <w:spacing w:val="22"/>
        </w:rPr>
        <w:t> </w:t>
      </w:r>
      <w:r>
        <w:rPr/>
        <w:t>So</w:t>
      </w:r>
      <w:r>
        <w:rPr>
          <w:spacing w:val="20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1"/>
        </w:rPr>
        <w:t> </w:t>
      </w:r>
      <w:r>
        <w:rPr/>
        <w:t>an obvious contradiction between the conditions created by the common</w:t>
      </w:r>
      <w:r>
        <w:rPr>
          <w:spacing w:val="1"/>
        </w:rPr>
        <w:t> </w:t>
      </w:r>
      <w:r>
        <w:rPr/>
        <w:t>educational information environment with its big pedagogic potential and</w:t>
      </w:r>
      <w:r>
        <w:rPr>
          <w:spacing w:val="1"/>
        </w:rPr>
        <w:t> </w:t>
      </w:r>
      <w:r>
        <w:rPr/>
        <w:t>its low popularity among most of the Russian teachers. It may be in par-</w:t>
      </w:r>
      <w:r>
        <w:rPr>
          <w:spacing w:val="1"/>
        </w:rPr>
        <w:t> </w:t>
      </w:r>
      <w:r>
        <w:rPr/>
        <w:t>ticular influenced by the fact that according to the statistics, the Russian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about: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8" w:lineRule="auto" w:before="130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21%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belonging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so-called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generation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(Digital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Natives, born in 1980 – … ). Teachers representing this group actively</w:t>
      </w:r>
      <w:r>
        <w:rPr>
          <w:spacing w:val="1"/>
          <w:sz w:val="21"/>
        </w:rPr>
        <w:t> </w:t>
      </w:r>
      <w:r>
        <w:rPr>
          <w:sz w:val="21"/>
        </w:rPr>
        <w:t>use ICT in the profession and in future they are expected to more</w:t>
      </w:r>
      <w:r>
        <w:rPr>
          <w:spacing w:val="1"/>
          <w:sz w:val="21"/>
        </w:rPr>
        <w:t> </w:t>
      </w:r>
      <w:r>
        <w:rPr>
          <w:sz w:val="21"/>
        </w:rPr>
        <w:t>actively</w:t>
      </w:r>
      <w:r>
        <w:rPr>
          <w:spacing w:val="20"/>
          <w:sz w:val="21"/>
        </w:rPr>
        <w:t> </w:t>
      </w:r>
      <w:r>
        <w:rPr>
          <w:sz w:val="21"/>
        </w:rPr>
        <w:t>cooperate</w:t>
      </w:r>
      <w:r>
        <w:rPr>
          <w:spacing w:val="20"/>
          <w:sz w:val="21"/>
        </w:rPr>
        <w:t> </w:t>
      </w:r>
      <w:r>
        <w:rPr>
          <w:sz w:val="21"/>
        </w:rPr>
        <w:t>with</w:t>
      </w:r>
      <w:r>
        <w:rPr>
          <w:spacing w:val="20"/>
          <w:sz w:val="21"/>
        </w:rPr>
        <w:t> </w:t>
      </w:r>
      <w:r>
        <w:rPr>
          <w:sz w:val="21"/>
        </w:rPr>
        <w:t>their</w:t>
      </w:r>
      <w:r>
        <w:rPr>
          <w:spacing w:val="20"/>
          <w:sz w:val="21"/>
        </w:rPr>
        <w:t> </w:t>
      </w:r>
      <w:r>
        <w:rPr>
          <w:sz w:val="21"/>
        </w:rPr>
        <w:t>colleagues</w:t>
      </w:r>
      <w:r>
        <w:rPr>
          <w:spacing w:val="20"/>
          <w:sz w:val="21"/>
        </w:rPr>
        <w:t> </w:t>
      </w:r>
      <w:r>
        <w:rPr>
          <w:sz w:val="21"/>
        </w:rPr>
        <w:t>and</w:t>
      </w:r>
      <w:r>
        <w:rPr>
          <w:spacing w:val="20"/>
          <w:sz w:val="21"/>
        </w:rPr>
        <w:t> </w:t>
      </w:r>
      <w:r>
        <w:rPr>
          <w:sz w:val="21"/>
        </w:rPr>
        <w:t>learners</w:t>
      </w:r>
      <w:r>
        <w:rPr>
          <w:spacing w:val="21"/>
          <w:sz w:val="21"/>
        </w:rPr>
        <w:t> </w:t>
      </w:r>
      <w:r>
        <w:rPr>
          <w:sz w:val="21"/>
        </w:rPr>
        <w:t>in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Internet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address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2"/>
          <w:sz w:val="21"/>
        </w:rPr>
        <w:t> </w:t>
      </w:r>
      <w:r>
        <w:rPr>
          <w:sz w:val="21"/>
        </w:rPr>
        <w:t>professional</w:t>
      </w:r>
      <w:r>
        <w:rPr>
          <w:spacing w:val="2"/>
          <w:sz w:val="21"/>
        </w:rPr>
        <w:t> </w:t>
      </w:r>
      <w:r>
        <w:rPr>
          <w:sz w:val="21"/>
        </w:rPr>
        <w:t>pedagogical</w:t>
      </w:r>
      <w:r>
        <w:rPr>
          <w:spacing w:val="3"/>
          <w:sz w:val="21"/>
        </w:rPr>
        <w:t> </w:t>
      </w:r>
      <w:r>
        <w:rPr>
          <w:sz w:val="21"/>
        </w:rPr>
        <w:t>tasks;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6" w:lineRule="auto" w:before="150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40% of teachers belonging to the generation X (digital adaptation,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born in 1965–1979) who use ICT with big functional limitations, for</w:t>
      </w:r>
      <w:r>
        <w:rPr>
          <w:spacing w:val="1"/>
          <w:sz w:val="21"/>
        </w:rPr>
        <w:t> </w:t>
      </w:r>
      <w:r>
        <w:rPr>
          <w:sz w:val="21"/>
        </w:rPr>
        <w:t>instance</w:t>
      </w:r>
      <w:r>
        <w:rPr>
          <w:spacing w:val="8"/>
          <w:sz w:val="21"/>
        </w:rPr>
        <w:t> </w:t>
      </w:r>
      <w:r>
        <w:rPr>
          <w:sz w:val="21"/>
        </w:rPr>
        <w:t>only</w:t>
      </w:r>
      <w:r>
        <w:rPr>
          <w:spacing w:val="7"/>
          <w:sz w:val="21"/>
        </w:rPr>
        <w:t> </w:t>
      </w:r>
      <w:r>
        <w:rPr>
          <w:sz w:val="21"/>
        </w:rPr>
        <w:t>for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z w:val="21"/>
        </w:rPr>
        <w:t>search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7"/>
          <w:sz w:val="21"/>
        </w:rPr>
        <w:t> </w:t>
      </w:r>
      <w:r>
        <w:rPr>
          <w:sz w:val="21"/>
        </w:rPr>
        <w:t>information</w:t>
      </w:r>
      <w:r>
        <w:rPr>
          <w:spacing w:val="7"/>
          <w:sz w:val="21"/>
        </w:rPr>
        <w:t> </w:t>
      </w:r>
      <w:r>
        <w:rPr>
          <w:sz w:val="21"/>
        </w:rPr>
        <w:t>or</w:t>
      </w:r>
      <w:r>
        <w:rPr>
          <w:spacing w:val="8"/>
          <w:sz w:val="21"/>
        </w:rPr>
        <w:t> </w:t>
      </w:r>
      <w:r>
        <w:rPr>
          <w:sz w:val="21"/>
        </w:rPr>
        <w:t>e-mail</w:t>
      </w:r>
      <w:r>
        <w:rPr>
          <w:spacing w:val="8"/>
          <w:sz w:val="21"/>
        </w:rPr>
        <w:t> </w:t>
      </w:r>
      <w:r>
        <w:rPr>
          <w:sz w:val="21"/>
        </w:rPr>
        <w:t>communication;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6" w:lineRule="auto" w:before="153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33.3% of teachers belonging to the BB generation (Baby Boomers,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born in 1945–1964) and therefore having diﬃculties with the ICT use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resilience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it;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1" w:lineRule="auto" w:before="156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5.7% of teachers being older than 65 and also having diﬃculties and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being</w:t>
      </w:r>
      <w:r>
        <w:rPr>
          <w:spacing w:val="5"/>
          <w:sz w:val="21"/>
        </w:rPr>
        <w:t> </w:t>
      </w:r>
      <w:r>
        <w:rPr>
          <w:sz w:val="21"/>
        </w:rPr>
        <w:t>resistant</w:t>
      </w:r>
      <w:r>
        <w:rPr>
          <w:spacing w:val="7"/>
          <w:sz w:val="21"/>
        </w:rPr>
        <w:t> </w:t>
      </w:r>
      <w:r>
        <w:rPr>
          <w:sz w:val="21"/>
        </w:rPr>
        <w:t>to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ICT</w:t>
      </w:r>
      <w:r>
        <w:rPr>
          <w:spacing w:val="7"/>
          <w:sz w:val="21"/>
        </w:rPr>
        <w:t> </w:t>
      </w:r>
      <w:r>
        <w:rPr>
          <w:sz w:val="21"/>
        </w:rPr>
        <w:t>use,</w:t>
      </w:r>
      <w:r>
        <w:rPr>
          <w:spacing w:val="5"/>
          <w:sz w:val="21"/>
        </w:rPr>
        <w:t> </w:t>
      </w:r>
      <w:r>
        <w:rPr>
          <w:sz w:val="21"/>
        </w:rPr>
        <w:t>and</w:t>
      </w:r>
      <w:r>
        <w:rPr>
          <w:spacing w:val="7"/>
          <w:sz w:val="21"/>
        </w:rPr>
        <w:t> </w:t>
      </w:r>
      <w:r>
        <w:rPr>
          <w:sz w:val="21"/>
        </w:rPr>
        <w:t>underestimating</w:t>
      </w:r>
      <w:r>
        <w:rPr>
          <w:spacing w:val="5"/>
          <w:sz w:val="21"/>
        </w:rPr>
        <w:t> </w:t>
      </w:r>
      <w:r>
        <w:rPr>
          <w:sz w:val="21"/>
        </w:rPr>
        <w:t>its</w:t>
      </w:r>
      <w:r>
        <w:rPr>
          <w:spacing w:val="6"/>
          <w:sz w:val="21"/>
        </w:rPr>
        <w:t> </w:t>
      </w:r>
      <w:r>
        <w:rPr>
          <w:sz w:val="21"/>
        </w:rPr>
        <w:t>possibilities.</w:t>
      </w:r>
    </w:p>
    <w:p>
      <w:pPr>
        <w:spacing w:after="0" w:line="211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result,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ICT</w:t>
      </w:r>
      <w:r>
        <w:rPr>
          <w:spacing w:val="11"/>
        </w:rPr>
        <w:t> </w:t>
      </w:r>
      <w:r>
        <w:rPr/>
        <w:t>competencies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teachers</w:t>
      </w:r>
      <w:r>
        <w:rPr>
          <w:spacing w:val="10"/>
        </w:rPr>
        <w:t> </w:t>
      </w:r>
      <w:r>
        <w:rPr/>
        <w:t>representing</w:t>
      </w:r>
      <w:r>
        <w:rPr>
          <w:spacing w:val="10"/>
        </w:rPr>
        <w:t> </w:t>
      </w:r>
      <w:r>
        <w:rPr/>
        <w:t>the</w:t>
      </w:r>
    </w:p>
    <w:p>
      <w:pPr>
        <w:pStyle w:val="BodyText"/>
        <w:spacing w:line="220" w:lineRule="auto" w:before="5"/>
        <w:ind w:right="550"/>
      </w:pPr>
      <w:r>
        <w:rPr/>
        <w:t>second, third and forth groups is lower than the level of ICT competencies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learners, and this</w:t>
      </w:r>
      <w:r>
        <w:rPr>
          <w:spacing w:val="1"/>
        </w:rPr>
        <w:t> </w:t>
      </w:r>
      <w:r>
        <w:rPr/>
        <w:t>gap will</w:t>
      </w:r>
      <w:r>
        <w:rPr>
          <w:spacing w:val="1"/>
        </w:rPr>
        <w:t> </w:t>
      </w:r>
      <w:r>
        <w:rPr/>
        <w:t>widen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already</w:t>
      </w:r>
      <w:r>
        <w:rPr>
          <w:spacing w:val="-45"/>
        </w:rPr>
        <w:t> </w:t>
      </w:r>
      <w:r>
        <w:rPr/>
        <w:t>now the conflict is obvious between the learners belonging to the so-called</w:t>
      </w:r>
      <w:r>
        <w:rPr>
          <w:spacing w:val="1"/>
        </w:rPr>
        <w:t> </w:t>
      </w:r>
      <w:r>
        <w:rPr/>
        <w:t>network generation and the classical pedagogy oriented at the classical</w:t>
      </w:r>
      <w:r>
        <w:rPr>
          <w:spacing w:val="1"/>
        </w:rPr>
        <w:t> </w:t>
      </w:r>
      <w:r>
        <w:rPr/>
        <w:t>methods of information and knowledge sharing. A significant rise in the</w:t>
      </w:r>
      <w:r>
        <w:rPr>
          <w:spacing w:val="1"/>
        </w:rPr>
        <w:t> </w:t>
      </w:r>
      <w:r>
        <w:rPr/>
        <w:t>level of ICT competencies of teachers is expected when graduates from</w:t>
      </w:r>
      <w:r>
        <w:rPr>
          <w:spacing w:val="1"/>
        </w:rPr>
        <w:t> </w:t>
      </w:r>
      <w:r>
        <w:rPr/>
        <w:t>pedagogical</w:t>
      </w:r>
      <w:r>
        <w:rPr>
          <w:spacing w:val="34"/>
        </w:rPr>
        <w:t> </w:t>
      </w:r>
      <w:r>
        <w:rPr/>
        <w:t>universities</w:t>
      </w:r>
      <w:r>
        <w:rPr>
          <w:spacing w:val="35"/>
        </w:rPr>
        <w:t> </w:t>
      </w:r>
      <w:r>
        <w:rPr/>
        <w:t>(generation</w:t>
      </w:r>
      <w:r>
        <w:rPr>
          <w:spacing w:val="34"/>
        </w:rPr>
        <w:t> </w:t>
      </w:r>
      <w:r>
        <w:rPr/>
        <w:t>Y)</w:t>
      </w:r>
      <w:r>
        <w:rPr>
          <w:spacing w:val="34"/>
        </w:rPr>
        <w:t> </w:t>
      </w:r>
      <w:r>
        <w:rPr/>
        <w:t>will</w:t>
      </w:r>
      <w:r>
        <w:rPr>
          <w:spacing w:val="34"/>
        </w:rPr>
        <w:t> </w:t>
      </w:r>
      <w:r>
        <w:rPr/>
        <w:t>come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schools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replace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representatives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BB</w:t>
      </w:r>
      <w:r>
        <w:rPr>
          <w:spacing w:val="37"/>
        </w:rPr>
        <w:t> </w:t>
      </w:r>
      <w:r>
        <w:rPr/>
        <w:t>generation.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implementation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diﬀer-</w:t>
      </w:r>
      <w:r>
        <w:rPr>
          <w:spacing w:val="-45"/>
        </w:rPr>
        <w:t> </w:t>
      </w:r>
      <w:r>
        <w:rPr/>
        <w:t>ent teacher training models and programmes for each group of teachers</w:t>
      </w:r>
      <w:r>
        <w:rPr>
          <w:spacing w:val="1"/>
        </w:rPr>
        <w:t> </w:t>
      </w:r>
      <w:r>
        <w:rPr/>
        <w:t>might be promising. For instance, periodic teacher training programmes</w:t>
      </w:r>
      <w:r>
        <w:rPr>
          <w:spacing w:val="1"/>
        </w:rPr>
        <w:t> </w:t>
      </w:r>
      <w:r>
        <w:rPr/>
        <w:t>both for modern ICT and their use in the teaching process and for the</w:t>
      </w:r>
      <w:r>
        <w:rPr>
          <w:spacing w:val="1"/>
        </w:rPr>
        <w:t> </w:t>
      </w:r>
      <w:r>
        <w:rPr/>
        <w:t>already existing ones are needed to overcome the limited conservatism of</w:t>
      </w:r>
      <w:r>
        <w:rPr>
          <w:spacing w:val="1"/>
        </w:rPr>
        <w:t> </w:t>
      </w:r>
      <w:r>
        <w:rPr/>
        <w:t>the</w:t>
      </w:r>
      <w:r>
        <w:rPr>
          <w:spacing w:val="25"/>
        </w:rPr>
        <w:t> </w:t>
      </w:r>
      <w:r>
        <w:rPr/>
        <w:t>teachers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second</w:t>
      </w:r>
      <w:r>
        <w:rPr>
          <w:spacing w:val="25"/>
        </w:rPr>
        <w:t> </w:t>
      </w:r>
      <w:r>
        <w:rPr/>
        <w:t>group</w:t>
      </w:r>
      <w:r>
        <w:rPr>
          <w:spacing w:val="26"/>
        </w:rPr>
        <w:t> </w:t>
      </w:r>
      <w:r>
        <w:rPr/>
        <w:t>(generation</w:t>
      </w:r>
      <w:r>
        <w:rPr>
          <w:spacing w:val="25"/>
        </w:rPr>
        <w:t> </w:t>
      </w:r>
      <w:r>
        <w:rPr/>
        <w:t>X)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enhance</w:t>
      </w:r>
      <w:r>
        <w:rPr>
          <w:spacing w:val="26"/>
        </w:rPr>
        <w:t> </w:t>
      </w:r>
      <w:r>
        <w:rPr/>
        <w:t>their</w:t>
      </w:r>
      <w:r>
        <w:rPr>
          <w:spacing w:val="-45"/>
        </w:rPr>
        <w:t> </w:t>
      </w:r>
      <w:r>
        <w:rPr/>
        <w:t>ICT competence. Wider dissemination of knowledge, in particular through</w:t>
      </w:r>
      <w:r>
        <w:rPr>
          <w:spacing w:val="1"/>
        </w:rPr>
        <w:t> </w:t>
      </w:r>
      <w:r>
        <w:rPr/>
        <w:t>mass-media, about the existing electronic educational resources and their</w:t>
      </w:r>
      <w:r>
        <w:rPr>
          <w:spacing w:val="1"/>
        </w:rPr>
        <w:t> </w:t>
      </w:r>
      <w:r>
        <w:rPr/>
        <w:t>possibilities for the teaching process might be useful to enhance ICT com-</w:t>
      </w:r>
      <w:r>
        <w:rPr>
          <w:spacing w:val="1"/>
        </w:rPr>
        <w:t> </w:t>
      </w:r>
      <w:r>
        <w:rPr/>
        <w:t>petence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teachers.</w:t>
      </w:r>
    </w:p>
    <w:p>
      <w:pPr>
        <w:pStyle w:val="BodyText"/>
        <w:spacing w:line="220" w:lineRule="auto" w:before="125"/>
        <w:ind w:right="551"/>
      </w:pPr>
      <w:r>
        <w:rPr/>
        <w:t>The promising areas of ICT development in the education of Russia and</w:t>
      </w:r>
      <w:r>
        <w:rPr>
          <w:spacing w:val="1"/>
        </w:rPr>
        <w:t> </w:t>
      </w:r>
      <w:r>
        <w:rPr/>
        <w:t>other countries are mobile, ubiquitous, nomadic and mixed types of edu-</w:t>
      </w:r>
      <w:r>
        <w:rPr>
          <w:spacing w:val="1"/>
        </w:rPr>
        <w:t> </w:t>
      </w:r>
      <w:r>
        <w:rPr/>
        <w:t>cation based on the mobile communication devices ensuring the access to</w:t>
      </w:r>
      <w:r>
        <w:rPr>
          <w:spacing w:val="1"/>
        </w:rPr>
        <w:t> </w:t>
      </w:r>
      <w:r>
        <w:rPr/>
        <w:t>learning materials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time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place.</w:t>
      </w:r>
    </w:p>
    <w:p>
      <w:pPr>
        <w:pStyle w:val="BodyText"/>
        <w:spacing w:line="220" w:lineRule="auto" w:before="136"/>
        <w:ind w:right="549"/>
      </w:pPr>
      <w:r>
        <w:rPr/>
        <w:t>Mobile learning (m-Learning) is learning with the use of mobile informa-</w:t>
      </w:r>
      <w:r>
        <w:rPr>
          <w:spacing w:val="1"/>
        </w:rPr>
        <w:t> </w:t>
      </w:r>
      <w:r>
        <w:rPr/>
        <w:t>tion technologies everywhere where it is not possible to use standard lap-</w:t>
      </w:r>
      <w:r>
        <w:rPr>
          <w:spacing w:val="1"/>
        </w:rPr>
        <w:t> </w:t>
      </w:r>
      <w:r>
        <w:rPr/>
        <w:t>tops and other PCs. The technological basis for the ubiquitous learning</w:t>
      </w:r>
      <w:r>
        <w:rPr>
          <w:spacing w:val="1"/>
        </w:rPr>
        <w:t> </w:t>
      </w:r>
      <w:r>
        <w:rPr/>
        <w:t>(u-Learning) is provided by the specialised technologies (such as matrix</w:t>
      </w:r>
      <w:r>
        <w:rPr>
          <w:spacing w:val="1"/>
        </w:rPr>
        <w:t> </w:t>
      </w:r>
      <w:r>
        <w:rPr/>
        <w:t>codes,</w:t>
      </w:r>
      <w:r>
        <w:rPr>
          <w:spacing w:val="31"/>
        </w:rPr>
        <w:t> </w:t>
      </w:r>
      <w:r>
        <w:rPr/>
        <w:t>geolocation,</w:t>
      </w:r>
      <w:r>
        <w:rPr>
          <w:spacing w:val="31"/>
        </w:rPr>
        <w:t> </w:t>
      </w:r>
      <w:r>
        <w:rPr/>
        <w:t>etc.)</w:t>
      </w:r>
      <w:r>
        <w:rPr>
          <w:spacing w:val="33"/>
        </w:rPr>
        <w:t> </w:t>
      </w:r>
      <w:r>
        <w:rPr/>
        <w:t>allowing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learning</w:t>
      </w:r>
      <w:r>
        <w:rPr>
          <w:spacing w:val="31"/>
        </w:rPr>
        <w:t> </w:t>
      </w:r>
      <w:r>
        <w:rPr/>
        <w:t>process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every</w:t>
      </w:r>
      <w:r>
        <w:rPr>
          <w:spacing w:val="32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journeys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internships)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-45"/>
        </w:rPr>
        <w:t> </w:t>
      </w:r>
      <w:r>
        <w:rPr/>
        <w:t>information about the surrounding objects. The most significant projects</w:t>
      </w:r>
      <w:r>
        <w:rPr>
          <w:spacing w:val="1"/>
        </w:rPr>
        <w:t> </w:t>
      </w:r>
      <w:r>
        <w:rPr/>
        <w:t>have been implemented in Korea (the KERIS project, </w:t>
      </w:r>
      <w:hyperlink r:id="rId122">
        <w:r>
          <w:rPr/>
          <w:t>http://english.keris.</w:t>
        </w:r>
      </w:hyperlink>
      <w:r>
        <w:rPr>
          <w:spacing w:val="1"/>
        </w:rPr>
        <w:t> </w:t>
      </w:r>
      <w:r>
        <w:rPr/>
        <w:t>or.kr)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Canada</w:t>
      </w:r>
      <w:r>
        <w:rPr>
          <w:spacing w:val="1"/>
        </w:rPr>
        <w:t> </w:t>
      </w:r>
      <w:r>
        <w:rPr/>
        <w:t>(Capilano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http://www.allnationscoast.</w:t>
      </w:r>
      <w:r>
        <w:rPr>
          <w:spacing w:val="1"/>
        </w:rPr>
        <w:t> </w:t>
      </w:r>
      <w:r>
        <w:rPr/>
        <w:t>net/capilano-u.html).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Russia,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UbiPlace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(letopisi.ru/index.</w:t>
      </w:r>
      <w:r>
        <w:rPr>
          <w:spacing w:val="1"/>
        </w:rPr>
        <w:t> </w:t>
      </w:r>
      <w:r>
        <w:rPr/>
        <w:t>php/UbiPlace)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one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projects</w:t>
      </w:r>
      <w:r>
        <w:rPr>
          <w:spacing w:val="29"/>
        </w:rPr>
        <w:t> </w:t>
      </w:r>
      <w:r>
        <w:rPr/>
        <w:t>implementing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ubiquitous</w:t>
      </w:r>
      <w:r>
        <w:rPr>
          <w:spacing w:val="29"/>
        </w:rPr>
        <w:t> </w:t>
      </w:r>
      <w:r>
        <w:rPr/>
        <w:t>learn-</w:t>
      </w:r>
      <w:r>
        <w:rPr>
          <w:spacing w:val="1"/>
        </w:rPr>
        <w:t> </w:t>
      </w:r>
      <w:r>
        <w:rPr/>
        <w:t>ing model in the country. Nomadic learning is a form of e-Learning where</w:t>
      </w:r>
      <w:r>
        <w:rPr>
          <w:spacing w:val="1"/>
        </w:rPr>
        <w:t> </w:t>
      </w:r>
      <w:r>
        <w:rPr/>
        <w:t>the learners have permanent access to the educational resources through</w:t>
      </w:r>
      <w:r>
        <w:rPr>
          <w:spacing w:val="1"/>
        </w:rPr>
        <w:t> </w:t>
      </w:r>
      <w:r>
        <w:rPr/>
        <w:t>the use of mobile devices by accessing the network and joining the par-</w:t>
      </w:r>
      <w:r>
        <w:rPr>
          <w:spacing w:val="1"/>
        </w:rPr>
        <w:t> </w:t>
      </w:r>
      <w:r>
        <w:rPr/>
        <w:t>ticipants of the learning process (teacher – learner, learner – learner) via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(802.11b/g/n,</w:t>
      </w:r>
      <w:r>
        <w:rPr>
          <w:spacing w:val="1"/>
        </w:rPr>
        <w:t> </w:t>
      </w:r>
      <w:r>
        <w:rPr/>
        <w:t>WiMAX,</w:t>
      </w:r>
      <w:r>
        <w:rPr>
          <w:spacing w:val="1"/>
        </w:rPr>
        <w:t> </w:t>
      </w:r>
      <w:r>
        <w:rPr/>
        <w:t>Bluetooth,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telecom-</w:t>
      </w:r>
      <w:r>
        <w:rPr>
          <w:spacing w:val="1"/>
        </w:rPr>
        <w:t> </w:t>
      </w:r>
      <w:r>
        <w:rPr/>
        <w:t>munication, etc.) from any part of the world for communication, infor-</w:t>
      </w:r>
      <w:r>
        <w:rPr>
          <w:spacing w:val="1"/>
        </w:rPr>
        <w:t> </w:t>
      </w:r>
      <w:r>
        <w:rPr/>
        <w:t>mation exchange, mutual learning. Unlike M-Learning, the participants of</w:t>
      </w:r>
      <w:r>
        <w:rPr>
          <w:spacing w:val="1"/>
        </w:rPr>
        <w:t> </w:t>
      </w:r>
      <w:r>
        <w:rPr/>
        <w:t>the process are supposed to communicate via the P2P (peer-to-peer) net-</w:t>
      </w:r>
      <w:r>
        <w:rPr>
          <w:spacing w:val="1"/>
        </w:rPr>
        <w:t> </w:t>
      </w:r>
      <w:r>
        <w:rPr/>
        <w:t>work established between their mobile devices, so that a social network is</w:t>
      </w:r>
      <w:r>
        <w:rPr>
          <w:spacing w:val="1"/>
        </w:rPr>
        <w:t> </w:t>
      </w:r>
      <w:r>
        <w:rPr/>
        <w:t>created between the participants of the educational process where they</w:t>
      </w:r>
      <w:r>
        <w:rPr>
          <w:spacing w:val="1"/>
        </w:rPr>
        <w:t> </w:t>
      </w:r>
      <w:r>
        <w:rPr/>
        <w:t>carry</w:t>
      </w:r>
      <w:r>
        <w:rPr>
          <w:spacing w:val="6"/>
        </w:rPr>
        <w:t> </w:t>
      </w:r>
      <w:r>
        <w:rPr/>
        <w:t>out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educational</w:t>
      </w:r>
      <w:r>
        <w:rPr>
          <w:spacing w:val="6"/>
        </w:rPr>
        <w:t> </w:t>
      </w:r>
      <w:r>
        <w:rPr/>
        <w:t>communications.</w:t>
      </w:r>
      <w:r>
        <w:rPr>
          <w:spacing w:val="6"/>
        </w:rPr>
        <w:t> </w:t>
      </w:r>
      <w:r>
        <w:rPr/>
        <w:t>While</w:t>
      </w:r>
      <w:r>
        <w:rPr>
          <w:spacing w:val="6"/>
        </w:rPr>
        <w:t> </w:t>
      </w:r>
      <w:r>
        <w:rPr/>
        <w:t>u-Learning</w:t>
      </w:r>
      <w:r>
        <w:rPr>
          <w:spacing w:val="9"/>
        </w:rPr>
        <w:t> </w:t>
      </w:r>
      <w:r>
        <w:rPr/>
        <w:t>fits</w:t>
      </w:r>
      <w:r>
        <w:rPr>
          <w:spacing w:val="6"/>
        </w:rPr>
        <w:t> </w:t>
      </w:r>
      <w:r>
        <w:rPr/>
        <w:t>well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into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everyday</w:t>
      </w:r>
      <w:r>
        <w:rPr>
          <w:spacing w:val="12"/>
        </w:rPr>
        <w:t> </w:t>
      </w:r>
      <w:r>
        <w:rPr/>
        <w:t>life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becomes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basic</w:t>
      </w:r>
      <w:r>
        <w:rPr>
          <w:spacing w:val="11"/>
        </w:rPr>
        <w:t> </w:t>
      </w:r>
      <w:r>
        <w:rPr/>
        <w:t>necessity</w:t>
      </w:r>
      <w:r>
        <w:rPr>
          <w:spacing w:val="10"/>
        </w:rPr>
        <w:t> </w:t>
      </w:r>
      <w:r>
        <w:rPr/>
        <w:t>just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food,</w:t>
      </w:r>
      <w:r>
        <w:rPr>
          <w:spacing w:val="12"/>
        </w:rPr>
        <w:t> </w:t>
      </w:r>
      <w:r>
        <w:rPr/>
        <w:t>clothing</w:t>
      </w:r>
    </w:p>
    <w:p>
      <w:pPr>
        <w:pStyle w:val="BodyText"/>
        <w:spacing w:line="220" w:lineRule="auto" w:before="5"/>
        <w:ind w:left="553" w:right="722" w:hanging="1"/>
      </w:pPr>
      <w:r>
        <w:rPr/>
        <w:t>and</w:t>
      </w:r>
      <w:r>
        <w:rPr>
          <w:spacing w:val="20"/>
        </w:rPr>
        <w:t> </w:t>
      </w:r>
      <w:r>
        <w:rPr/>
        <w:t>accommodation</w:t>
      </w:r>
      <w:r>
        <w:rPr>
          <w:spacing w:val="20"/>
        </w:rPr>
        <w:t> </w:t>
      </w:r>
      <w:r>
        <w:rPr/>
        <w:t>do,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nomadic</w:t>
      </w:r>
      <w:r>
        <w:rPr>
          <w:spacing w:val="20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ensures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of the learning content supply and free access to it, but the model itself</w:t>
      </w:r>
      <w:r>
        <w:rPr>
          <w:spacing w:val="1"/>
        </w:rPr>
        <w:t> </w:t>
      </w:r>
      <w:r>
        <w:rPr/>
        <w:t>does not imply the full integration into the day-to-day life as the u-Learn-</w:t>
      </w:r>
      <w:r>
        <w:rPr>
          <w:spacing w:val="1"/>
        </w:rPr>
        <w:t> </w:t>
      </w:r>
      <w:r>
        <w:rPr/>
        <w:t>ing</w:t>
      </w:r>
      <w:r>
        <w:rPr>
          <w:spacing w:val="3"/>
        </w:rPr>
        <w:t> </w:t>
      </w:r>
      <w:r>
        <w:rPr/>
        <w:t>does.</w:t>
      </w:r>
    </w:p>
    <w:p>
      <w:pPr>
        <w:pStyle w:val="BodyText"/>
        <w:spacing w:line="220" w:lineRule="auto" w:before="120"/>
        <w:ind w:left="553" w:right="721"/>
      </w:pP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Russian</w:t>
      </w:r>
      <w:r>
        <w:rPr>
          <w:spacing w:val="40"/>
        </w:rPr>
        <w:t> </w:t>
      </w:r>
      <w:r>
        <w:rPr/>
        <w:t>pedagogy,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theory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practice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mobile,</w:t>
      </w:r>
      <w:r>
        <w:rPr>
          <w:spacing w:val="40"/>
        </w:rPr>
        <w:t> </w:t>
      </w:r>
      <w:r>
        <w:rPr/>
        <w:t>ubiquitous</w:t>
      </w:r>
      <w:r>
        <w:rPr>
          <w:spacing w:val="-45"/>
        </w:rPr>
        <w:t> </w:t>
      </w:r>
      <w:r>
        <w:rPr/>
        <w:t>and nomadic learning are not well developed, that creates an urging sci-</w:t>
      </w:r>
      <w:r>
        <w:rPr>
          <w:spacing w:val="1"/>
        </w:rPr>
        <w:t> </w:t>
      </w:r>
      <w:r>
        <w:rPr/>
        <w:t>entific-pedagogical problem when taking into account the big prospects of</w:t>
      </w:r>
      <w:r>
        <w:rPr>
          <w:spacing w:val="1"/>
        </w:rPr>
        <w:t> </w:t>
      </w:r>
      <w:r>
        <w:rPr/>
        <w:t>mobile technologies. The mixed education as an integration of distant and</w:t>
      </w:r>
      <w:r>
        <w:rPr>
          <w:spacing w:val="1"/>
        </w:rPr>
        <w:t> </w:t>
      </w:r>
      <w:r>
        <w:rPr/>
        <w:t>traditional learning models is being implemented in the teacher training</w:t>
      </w:r>
      <w:r>
        <w:rPr>
          <w:spacing w:val="1"/>
        </w:rPr>
        <w:t> </w:t>
      </w:r>
      <w:r>
        <w:rPr/>
        <w:t>system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support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traditional</w:t>
      </w:r>
      <w:r>
        <w:rPr>
          <w:spacing w:val="22"/>
        </w:rPr>
        <w:t> </w:t>
      </w:r>
      <w:r>
        <w:rPr/>
        <w:t>on-site</w:t>
      </w:r>
      <w:r>
        <w:rPr>
          <w:spacing w:val="23"/>
        </w:rPr>
        <w:t> </w:t>
      </w:r>
      <w:r>
        <w:rPr/>
        <w:t>training</w:t>
      </w:r>
      <w:r>
        <w:rPr>
          <w:spacing w:val="21"/>
        </w:rPr>
        <w:t> </w:t>
      </w:r>
      <w:r>
        <w:rPr/>
        <w:t>system,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-45"/>
        </w:rPr>
        <w:t> </w:t>
      </w:r>
      <w:r>
        <w:rPr/>
        <w:t>in a number of general and higher professional educational institutions of</w:t>
      </w:r>
      <w:r>
        <w:rPr>
          <w:spacing w:val="1"/>
        </w:rPr>
        <w:t> </w:t>
      </w:r>
      <w:r>
        <w:rPr/>
        <w:t>the Russian Federation (distant and online support of the learning process,</w:t>
      </w:r>
      <w:r>
        <w:rPr>
          <w:spacing w:val="1"/>
        </w:rPr>
        <w:t> </w:t>
      </w:r>
      <w:r>
        <w:rPr/>
        <w:t>methodological</w:t>
      </w:r>
      <w:r>
        <w:rPr>
          <w:spacing w:val="3"/>
        </w:rPr>
        <w:t> </w:t>
      </w:r>
      <w:r>
        <w:rPr/>
        <w:t>support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ICT-based</w:t>
      </w:r>
      <w:r>
        <w:rPr>
          <w:spacing w:val="3"/>
        </w:rPr>
        <w:t> </w:t>
      </w:r>
      <w:r>
        <w:rPr/>
        <w:t>learning</w:t>
      </w:r>
      <w:r>
        <w:rPr>
          <w:spacing w:val="3"/>
        </w:rPr>
        <w:t> </w:t>
      </w:r>
      <w:r>
        <w:rPr/>
        <w:t>process,</w:t>
      </w:r>
      <w:r>
        <w:rPr>
          <w:spacing w:val="2"/>
        </w:rPr>
        <w:t> </w:t>
      </w:r>
      <w:r>
        <w:rPr/>
        <w:t>etc.).</w:t>
      </w:r>
    </w:p>
    <w:p>
      <w:pPr>
        <w:pStyle w:val="BodyText"/>
        <w:spacing w:line="220" w:lineRule="auto" w:before="115"/>
        <w:ind w:left="553" w:right="721"/>
      </w:pPr>
      <w:r>
        <w:rPr/>
        <w:t>One more promising area of ICT use in education is the development of</w:t>
      </w:r>
      <w:r>
        <w:rPr>
          <w:spacing w:val="1"/>
        </w:rPr>
        <w:t> </w:t>
      </w:r>
      <w:r>
        <w:rPr/>
        <w:t>informal education (mutual learning, learning on demand, learning through</w:t>
      </w:r>
      <w:r>
        <w:rPr>
          <w:spacing w:val="1"/>
        </w:rPr>
        <w:t> </w:t>
      </w:r>
      <w:r>
        <w:rPr/>
        <w:t>the knowledge exchange) and its integration with the formal education as</w:t>
      </w:r>
      <w:r>
        <w:rPr>
          <w:spacing w:val="1"/>
        </w:rPr>
        <w:t> </w:t>
      </w:r>
      <w:r>
        <w:rPr/>
        <w:t>well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social</w:t>
      </w:r>
      <w:r>
        <w:rPr>
          <w:spacing w:val="30"/>
        </w:rPr>
        <w:t> </w:t>
      </w:r>
      <w:r>
        <w:rPr/>
        <w:t>education</w:t>
      </w:r>
      <w:r>
        <w:rPr>
          <w:spacing w:val="31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basis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social</w:t>
      </w:r>
      <w:r>
        <w:rPr>
          <w:spacing w:val="3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 its incorporation into the traditional learning process. The elaboration</w:t>
      </w:r>
      <w:r>
        <w:rPr>
          <w:spacing w:val="1"/>
        </w:rPr>
        <w:t> </w:t>
      </w:r>
      <w:r>
        <w:rPr/>
        <w:t>of individual learning patterns for talented learners, learners having prob-</w:t>
      </w:r>
      <w:r>
        <w:rPr>
          <w:spacing w:val="1"/>
        </w:rPr>
        <w:t> </w:t>
      </w:r>
      <w:r>
        <w:rPr/>
        <w:t>lems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learning,</w:t>
      </w:r>
      <w:r>
        <w:rPr>
          <w:spacing w:val="25"/>
        </w:rPr>
        <w:t> </w:t>
      </w:r>
      <w:r>
        <w:rPr/>
        <w:t>disabled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learners</w:t>
      </w:r>
      <w:r>
        <w:rPr>
          <w:spacing w:val="25"/>
        </w:rPr>
        <w:t> </w:t>
      </w:r>
      <w:r>
        <w:rPr/>
        <w:t>suﬀering</w:t>
      </w:r>
      <w:r>
        <w:rPr>
          <w:spacing w:val="24"/>
        </w:rPr>
        <w:t> </w:t>
      </w:r>
      <w:r>
        <w:rPr/>
        <w:t>health</w:t>
      </w:r>
      <w:r>
        <w:rPr>
          <w:spacing w:val="25"/>
        </w:rPr>
        <w:t> </w:t>
      </w:r>
      <w:r>
        <w:rPr/>
        <w:t>problems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thus</w:t>
      </w:r>
      <w:r>
        <w:rPr>
          <w:spacing w:val="1"/>
        </w:rPr>
        <w:t> </w:t>
      </w:r>
      <w:r>
        <w:rPr/>
        <w:t>not attending educational institutions should also be given further devel-</w:t>
      </w:r>
      <w:r>
        <w:rPr>
          <w:spacing w:val="1"/>
        </w:rPr>
        <w:t> </w:t>
      </w:r>
      <w:r>
        <w:rPr/>
        <w:t>opment. As far as the development of electronic educational resources is</w:t>
      </w:r>
      <w:r>
        <w:rPr>
          <w:spacing w:val="1"/>
        </w:rPr>
        <w:t> </w:t>
      </w:r>
      <w:r>
        <w:rPr/>
        <w:t>concerned, there are big prospects in the creation of online learning games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virtual</w:t>
      </w:r>
      <w:r>
        <w:rPr>
          <w:spacing w:val="36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worlds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diﬀerent</w:t>
      </w:r>
      <w:r>
        <w:rPr>
          <w:spacing w:val="36"/>
        </w:rPr>
        <w:t> </w:t>
      </w:r>
      <w:r>
        <w:rPr/>
        <w:t>subjects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cross-subject</w:t>
      </w:r>
      <w:r>
        <w:rPr>
          <w:spacing w:val="35"/>
        </w:rPr>
        <w:t> </w:t>
      </w:r>
      <w:r>
        <w:rPr/>
        <w:t>ones</w:t>
      </w:r>
      <w:r>
        <w:rPr>
          <w:spacing w:val="1"/>
        </w:rPr>
        <w:t> </w:t>
      </w:r>
      <w:r>
        <w:rPr/>
        <w:t>as well as collectively used learning environments for learning activities in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or in small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220" w:lineRule="auto" w:before="112"/>
        <w:ind w:left="553" w:right="721"/>
      </w:pPr>
      <w:r>
        <w:rPr/>
        <w:t>Despite the huge pedagogical potential of ICT, it is important to pay atten-</w:t>
      </w:r>
      <w:r>
        <w:rPr>
          <w:spacing w:val="1"/>
        </w:rPr>
        <w:t> </w:t>
      </w:r>
      <w:r>
        <w:rPr/>
        <w:t>tion to the risks related to their use in the general education. The risks 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1" w:lineRule="auto" w:before="12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computer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phobia,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technostress,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overtrust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mistrust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computer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data,</w:t>
      </w:r>
      <w:r>
        <w:rPr>
          <w:spacing w:val="2"/>
          <w:sz w:val="21"/>
        </w:rPr>
        <w:t> </w:t>
      </w:r>
      <w:r>
        <w:rPr>
          <w:sz w:val="21"/>
        </w:rPr>
        <w:t>anxiety</w:t>
      </w:r>
      <w:r>
        <w:rPr>
          <w:spacing w:val="2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work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2"/>
          <w:sz w:val="21"/>
        </w:rPr>
        <w:t> </w:t>
      </w:r>
      <w:r>
        <w:rPr>
          <w:sz w:val="21"/>
        </w:rPr>
        <w:t>computer;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6" w:lineRule="auto" w:before="128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Internet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addiction,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hacking,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living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virtual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reality,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autisation,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transformation of the identity, absorption into computer games (indi-</w:t>
      </w:r>
      <w:r>
        <w:rPr>
          <w:spacing w:val="1"/>
          <w:sz w:val="21"/>
        </w:rPr>
        <w:t> </w:t>
      </w:r>
      <w:r>
        <w:rPr>
          <w:sz w:val="21"/>
        </w:rPr>
        <w:t>vidual,</w:t>
      </w:r>
      <w:r>
        <w:rPr>
          <w:spacing w:val="2"/>
          <w:sz w:val="21"/>
        </w:rPr>
        <w:t> </w:t>
      </w:r>
      <w:r>
        <w:rPr>
          <w:sz w:val="21"/>
        </w:rPr>
        <w:t>group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2"/>
          <w:sz w:val="21"/>
        </w:rPr>
        <w:t> </w:t>
      </w:r>
      <w:r>
        <w:rPr>
          <w:sz w:val="21"/>
        </w:rPr>
        <w:t>role</w:t>
      </w:r>
      <w:r>
        <w:rPr>
          <w:spacing w:val="1"/>
          <w:sz w:val="21"/>
        </w:rPr>
        <w:t> </w:t>
      </w:r>
      <w:r>
        <w:rPr>
          <w:sz w:val="21"/>
        </w:rPr>
        <w:t>games),</w:t>
      </w:r>
      <w:r>
        <w:rPr>
          <w:spacing w:val="3"/>
          <w:sz w:val="21"/>
        </w:rPr>
        <w:t> </w:t>
      </w:r>
      <w:r>
        <w:rPr>
          <w:sz w:val="21"/>
        </w:rPr>
        <w:t>poor</w:t>
      </w:r>
      <w:r>
        <w:rPr>
          <w:spacing w:val="1"/>
          <w:sz w:val="21"/>
        </w:rPr>
        <w:t> </w:t>
      </w:r>
      <w:r>
        <w:rPr>
          <w:sz w:val="21"/>
        </w:rPr>
        <w:t>social</w:t>
      </w:r>
      <w:r>
        <w:rPr>
          <w:spacing w:val="2"/>
          <w:sz w:val="21"/>
        </w:rPr>
        <w:t> </w:t>
      </w:r>
      <w:r>
        <w:rPr>
          <w:sz w:val="21"/>
        </w:rPr>
        <w:t>intellect;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6" w:lineRule="auto" w:before="126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degradation of the speech function as an eﬀect of the online commu-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nication through the use of a “hybrid of written and spoken language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use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paralinguistic</w:t>
      </w:r>
      <w:r>
        <w:rPr>
          <w:spacing w:val="2"/>
          <w:sz w:val="21"/>
        </w:rPr>
        <w:t> </w:t>
      </w:r>
      <w:r>
        <w:rPr>
          <w:sz w:val="21"/>
        </w:rPr>
        <w:t>means”;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40" w:lineRule="auto" w:before="106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deviant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(abnormal)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behaviour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result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fashion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ICT;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1" w:lineRule="auto" w:before="115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irregular daily schedule of the youngsters, impaired vision, problems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with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musculoskeletal</w:t>
      </w:r>
      <w:r>
        <w:rPr>
          <w:spacing w:val="2"/>
          <w:sz w:val="21"/>
        </w:rPr>
        <w:t> </w:t>
      </w:r>
      <w:r>
        <w:rPr>
          <w:sz w:val="21"/>
        </w:rPr>
        <w:t>system,</w:t>
      </w:r>
      <w:r>
        <w:rPr>
          <w:spacing w:val="3"/>
          <w:sz w:val="21"/>
        </w:rPr>
        <w:t> </w:t>
      </w:r>
      <w:r>
        <w:rPr>
          <w:sz w:val="21"/>
        </w:rPr>
        <w:t>hypodynamia.</w:t>
      </w:r>
    </w:p>
    <w:p>
      <w:pPr>
        <w:spacing w:after="0" w:line="211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27"/>
        </w:rPr>
        <w:t> </w:t>
      </w:r>
      <w:r>
        <w:rPr/>
        <w:t>development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preventive</w:t>
      </w:r>
      <w:r>
        <w:rPr>
          <w:spacing w:val="28"/>
        </w:rPr>
        <w:t> </w:t>
      </w:r>
      <w:r>
        <w:rPr/>
        <w:t>measures</w:t>
      </w:r>
      <w:r>
        <w:rPr>
          <w:spacing w:val="29"/>
        </w:rPr>
        <w:t> </w:t>
      </w:r>
      <w:r>
        <w:rPr/>
        <w:t>system</w:t>
      </w:r>
      <w:r>
        <w:rPr>
          <w:spacing w:val="28"/>
        </w:rPr>
        <w:t> </w:t>
      </w:r>
      <w:r>
        <w:rPr/>
        <w:t>requires</w:t>
      </w:r>
      <w:r>
        <w:rPr>
          <w:spacing w:val="28"/>
        </w:rPr>
        <w:t> </w:t>
      </w:r>
      <w:r>
        <w:rPr/>
        <w:t>additional</w:t>
      </w:r>
    </w:p>
    <w:p>
      <w:pPr>
        <w:pStyle w:val="BodyText"/>
        <w:spacing w:line="220" w:lineRule="auto" w:before="5"/>
        <w:ind w:right="552"/>
      </w:pPr>
      <w:r>
        <w:rPr/>
        <w:t>psychological-pedagogical studies, upgrading and using of active learning</w:t>
      </w:r>
      <w:r>
        <w:rPr>
          <w:spacing w:val="1"/>
        </w:rPr>
        <w:t> </w:t>
      </w:r>
      <w:r>
        <w:rPr/>
        <w:t>methods, social-psychological, psycho-physiological and pedagogical moni-</w:t>
      </w:r>
      <w:r>
        <w:rPr>
          <w:spacing w:val="1"/>
        </w:rPr>
        <w:t> </w:t>
      </w:r>
      <w:r>
        <w:rPr/>
        <w:t>toring of the consequences of the ICT use among the learners, enhance-</w:t>
      </w:r>
      <w:r>
        <w:rPr>
          <w:spacing w:val="1"/>
        </w:rPr>
        <w:t> </w:t>
      </w:r>
      <w:r>
        <w:rPr/>
        <w:t>ment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ICT</w:t>
      </w:r>
      <w:r>
        <w:rPr>
          <w:spacing w:val="2"/>
        </w:rPr>
        <w:t> </w:t>
      </w:r>
      <w:r>
        <w:rPr/>
        <w:t>culture</w:t>
      </w:r>
      <w:r>
        <w:rPr>
          <w:spacing w:val="3"/>
        </w:rPr>
        <w:t> </w:t>
      </w:r>
      <w:r>
        <w:rPr/>
        <w:t>among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parents,</w:t>
      </w:r>
      <w:r>
        <w:rPr>
          <w:spacing w:val="2"/>
        </w:rPr>
        <w:t> </w:t>
      </w:r>
      <w:r>
        <w:rPr/>
        <w:t>etc.</w:t>
      </w:r>
    </w:p>
    <w:p>
      <w:pPr>
        <w:pStyle w:val="BodyText"/>
        <w:spacing w:line="220" w:lineRule="auto" w:before="119"/>
        <w:ind w:right="550"/>
      </w:pPr>
      <w:r>
        <w:rPr/>
        <w:t>The ICT use in the general education guided by the more the better prin-</w:t>
      </w:r>
      <w:r>
        <w:rPr>
          <w:spacing w:val="1"/>
        </w:rPr>
        <w:t> </w:t>
      </w:r>
      <w:r>
        <w:rPr/>
        <w:t>ciple will not contribute to the real enhancement of the learning eﬀective-</w:t>
      </w:r>
      <w:r>
        <w:rPr>
          <w:spacing w:val="1"/>
        </w:rPr>
        <w:t> </w:t>
      </w:r>
      <w:r>
        <w:rPr/>
        <w:t>ness,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will</w:t>
      </w:r>
      <w:r>
        <w:rPr>
          <w:spacing w:val="26"/>
        </w:rPr>
        <w:t> </w:t>
      </w:r>
      <w:r>
        <w:rPr/>
        <w:t>rather</w:t>
      </w:r>
      <w:r>
        <w:rPr>
          <w:spacing w:val="25"/>
        </w:rPr>
        <w:t> </w:t>
      </w:r>
      <w:r>
        <w:rPr/>
        <w:t>provoke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negative</w:t>
      </w:r>
      <w:r>
        <w:rPr>
          <w:spacing w:val="26"/>
        </w:rPr>
        <w:t> </w:t>
      </w:r>
      <w:r>
        <w:rPr/>
        <w:t>implications</w:t>
      </w:r>
      <w:r>
        <w:rPr>
          <w:spacing w:val="26"/>
        </w:rPr>
        <w:t> </w:t>
      </w:r>
      <w:r>
        <w:rPr/>
        <w:t>listed</w:t>
      </w:r>
      <w:r>
        <w:rPr>
          <w:spacing w:val="26"/>
        </w:rPr>
        <w:t> </w:t>
      </w:r>
      <w:r>
        <w:rPr/>
        <w:t>above.</w:t>
      </w:r>
      <w:r>
        <w:rPr>
          <w:spacing w:val="26"/>
        </w:rPr>
        <w:t> </w:t>
      </w:r>
      <w:r>
        <w:rPr/>
        <w:t>The</w:t>
      </w:r>
      <w:r>
        <w:rPr>
          <w:spacing w:val="1"/>
        </w:rPr>
        <w:t> </w:t>
      </w:r>
      <w:r>
        <w:rPr/>
        <w:t>ICT</w:t>
      </w:r>
      <w:r>
        <w:rPr>
          <w:spacing w:val="38"/>
        </w:rPr>
        <w:t> </w:t>
      </w:r>
      <w:r>
        <w:rPr/>
        <w:t>use</w:t>
      </w:r>
      <w:r>
        <w:rPr>
          <w:spacing w:val="38"/>
        </w:rPr>
        <w:t> </w:t>
      </w:r>
      <w:r>
        <w:rPr/>
        <w:t>will</w:t>
      </w:r>
      <w:r>
        <w:rPr>
          <w:spacing w:val="39"/>
        </w:rPr>
        <w:t> </w:t>
      </w:r>
      <w:r>
        <w:rPr/>
        <w:t>be</w:t>
      </w:r>
      <w:r>
        <w:rPr>
          <w:spacing w:val="38"/>
        </w:rPr>
        <w:t> </w:t>
      </w:r>
      <w:r>
        <w:rPr/>
        <w:t>reasonable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will</w:t>
      </w:r>
      <w:r>
        <w:rPr>
          <w:spacing w:val="38"/>
        </w:rPr>
        <w:t> </w:t>
      </w:r>
      <w:r>
        <w:rPr/>
        <w:t>ensure</w:t>
      </w:r>
      <w:r>
        <w:rPr>
          <w:spacing w:val="39"/>
        </w:rPr>
        <w:t> </w:t>
      </w:r>
      <w:r>
        <w:rPr/>
        <w:t>higher</w:t>
      </w:r>
      <w:r>
        <w:rPr>
          <w:spacing w:val="38"/>
        </w:rPr>
        <w:t> </w:t>
      </w:r>
      <w:r>
        <w:rPr/>
        <w:t>learning</w:t>
      </w:r>
      <w:r>
        <w:rPr>
          <w:spacing w:val="38"/>
        </w:rPr>
        <w:t> </w:t>
      </w:r>
      <w:r>
        <w:rPr/>
        <w:t>eﬀectiveness</w:t>
      </w:r>
      <w:r>
        <w:rPr>
          <w:spacing w:val="-45"/>
        </w:rPr>
        <w:t> </w:t>
      </w:r>
      <w:r>
        <w:rPr/>
        <w:t>only if such use meets the concrete needs of the education system and the</w:t>
      </w:r>
      <w:r>
        <w:rPr>
          <w:spacing w:val="1"/>
        </w:rPr>
        <w:t> </w:t>
      </w:r>
      <w:r>
        <w:rPr/>
        <w:t>learning</w:t>
      </w:r>
      <w:r>
        <w:rPr>
          <w:spacing w:val="2"/>
        </w:rPr>
        <w:t> </w:t>
      </w:r>
      <w:r>
        <w:rPr/>
        <w:t>without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ICT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impossible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problematic.</w:t>
      </w:r>
    </w:p>
    <w:p>
      <w:pPr>
        <w:pStyle w:val="BodyText"/>
        <w:spacing w:line="220" w:lineRule="auto" w:before="118"/>
        <w:ind w:right="549"/>
      </w:pPr>
      <w:r>
        <w:rPr/>
        <w:t>In</w:t>
      </w:r>
      <w:r>
        <w:rPr>
          <w:spacing w:val="17"/>
        </w:rPr>
        <w:t> </w:t>
      </w:r>
      <w:r>
        <w:rPr/>
        <w:t>conclusion,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should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noted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problem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risk</w:t>
      </w:r>
      <w:r>
        <w:rPr>
          <w:spacing w:val="17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ICT</w:t>
      </w:r>
      <w:r>
        <w:rPr>
          <w:spacing w:val="25"/>
        </w:rPr>
        <w:t> </w:t>
      </w:r>
      <w:r>
        <w:rPr/>
        <w:t>use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relevant</w:t>
      </w:r>
      <w:r>
        <w:rPr>
          <w:spacing w:val="25"/>
        </w:rPr>
        <w:t> </w:t>
      </w:r>
      <w:r>
        <w:rPr/>
        <w:t>not</w:t>
      </w:r>
      <w:r>
        <w:rPr>
          <w:spacing w:val="23"/>
        </w:rPr>
        <w:t> </w:t>
      </w:r>
      <w:r>
        <w:rPr/>
        <w:t>only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Russian</w:t>
      </w:r>
      <w:r>
        <w:rPr>
          <w:spacing w:val="25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system,</w:t>
      </w:r>
      <w:r>
        <w:rPr>
          <w:spacing w:val="25"/>
        </w:rPr>
        <w:t> </w:t>
      </w:r>
      <w:r>
        <w:rPr/>
        <w:t>but</w:t>
      </w:r>
      <w:r>
        <w:rPr>
          <w:spacing w:val="-45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where</w:t>
      </w:r>
      <w:r>
        <w:rPr>
          <w:spacing w:val="47"/>
        </w:rPr>
        <w:t> </w:t>
      </w:r>
      <w:r>
        <w:rPr/>
        <w:t>ICT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actively</w:t>
      </w:r>
      <w:r>
        <w:rPr>
          <w:spacing w:val="-45"/>
        </w:rPr>
        <w:t> </w:t>
      </w:r>
      <w:r>
        <w:rPr/>
        <w:t>used in the general education. The attention of scientists, teachers and</w:t>
      </w:r>
      <w:r>
        <w:rPr>
          <w:spacing w:val="1"/>
        </w:rPr>
        <w:t> </w:t>
      </w:r>
      <w:r>
        <w:rPr/>
        <w:t>general</w:t>
      </w:r>
      <w:r>
        <w:rPr>
          <w:spacing w:val="38"/>
        </w:rPr>
        <w:t> </w:t>
      </w:r>
      <w:r>
        <w:rPr/>
        <w:t>public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problem</w:t>
      </w:r>
      <w:r>
        <w:rPr>
          <w:spacing w:val="39"/>
        </w:rPr>
        <w:t> </w:t>
      </w:r>
      <w:r>
        <w:rPr/>
        <w:t>is</w:t>
      </w:r>
      <w:r>
        <w:rPr>
          <w:spacing w:val="38"/>
        </w:rPr>
        <w:t> </w:t>
      </w:r>
      <w:r>
        <w:rPr/>
        <w:t>caused</w:t>
      </w:r>
      <w:r>
        <w:rPr>
          <w:spacing w:val="38"/>
        </w:rPr>
        <w:t> </w:t>
      </w:r>
      <w:r>
        <w:rPr/>
        <w:t>by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ongoing</w:t>
      </w:r>
      <w:r>
        <w:rPr>
          <w:spacing w:val="39"/>
        </w:rPr>
        <w:t> </w:t>
      </w:r>
      <w:r>
        <w:rPr/>
        <w:t>informatization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 system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rising</w:t>
      </w:r>
      <w:r>
        <w:rPr>
          <w:spacing w:val="48"/>
        </w:rPr>
        <w:t> </w:t>
      </w:r>
      <w:r>
        <w:rPr/>
        <w:t>level</w:t>
      </w:r>
      <w:r>
        <w:rPr>
          <w:spacing w:val="47"/>
        </w:rPr>
        <w:t> </w:t>
      </w:r>
      <w:r>
        <w:rPr/>
        <w:t>of school</w:t>
      </w:r>
      <w:r>
        <w:rPr>
          <w:spacing w:val="48"/>
        </w:rPr>
        <w:t> </w:t>
      </w:r>
      <w:r>
        <w:rPr/>
        <w:t>equipment</w:t>
      </w:r>
      <w:r>
        <w:rPr>
          <w:spacing w:val="47"/>
        </w:rPr>
        <w:t> </w:t>
      </w:r>
      <w:r>
        <w:rPr/>
        <w:t>with</w:t>
      </w:r>
      <w:r>
        <w:rPr>
          <w:spacing w:val="1"/>
        </w:rPr>
        <w:t> </w:t>
      </w:r>
      <w:r>
        <w:rPr/>
        <w:t>ICT which allows access to electronic educational resources, access to the</w:t>
      </w:r>
      <w:r>
        <w:rPr>
          <w:spacing w:val="1"/>
        </w:rPr>
        <w:t> </w:t>
      </w:r>
      <w:r>
        <w:rPr/>
        <w:t>Internet and, accordingly, better information access. Due to its relevance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social</w:t>
      </w:r>
      <w:r>
        <w:rPr>
          <w:spacing w:val="27"/>
        </w:rPr>
        <w:t> </w:t>
      </w:r>
      <w:r>
        <w:rPr/>
        <w:t>importance,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issue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information</w:t>
      </w:r>
      <w:r>
        <w:rPr>
          <w:spacing w:val="27"/>
        </w:rPr>
        <w:t> </w:t>
      </w:r>
      <w:r>
        <w:rPr/>
        <w:t>security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system-</w:t>
      </w:r>
      <w:r>
        <w:rPr>
          <w:spacing w:val="1"/>
        </w:rPr>
        <w:t> </w:t>
      </w:r>
      <w:r>
        <w:rPr/>
        <w:t>atic prediction of risks related to the ICT use requires its further complex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psychologists,</w:t>
      </w:r>
      <w:r>
        <w:rPr>
          <w:spacing w:val="48"/>
        </w:rPr>
        <w:t> </w:t>
      </w:r>
      <w:r>
        <w:rPr/>
        <w:t>teachers,</w:t>
      </w:r>
      <w:r>
        <w:rPr>
          <w:spacing w:val="47"/>
        </w:rPr>
        <w:t> </w:t>
      </w:r>
      <w:r>
        <w:rPr/>
        <w:t>lawyers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sociologists.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2"/>
        <w:ind w:left="0"/>
        <w:jc w:val="left"/>
        <w:rPr>
          <w:sz w:val="31"/>
        </w:rPr>
      </w:pPr>
    </w:p>
    <w:p>
      <w:pPr>
        <w:pStyle w:val="Heading2"/>
        <w:ind w:left="683" w:right="513"/>
      </w:pPr>
      <w:r>
        <w:rPr>
          <w:spacing w:val="-1"/>
        </w:rPr>
        <w:t>Exploiting</w:t>
      </w:r>
      <w:r>
        <w:rPr/>
        <w:t> </w:t>
      </w:r>
      <w:r>
        <w:rPr>
          <w:spacing w:val="-1"/>
        </w:rPr>
        <w:t>E-Learning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Future</w:t>
      </w:r>
      <w:r>
        <w:rPr>
          <w:spacing w:val="-11"/>
        </w:rPr>
        <w:t> </w:t>
      </w:r>
      <w:r>
        <w:rPr>
          <w:spacing w:val="-1"/>
        </w:rPr>
        <w:t>Teachers’</w:t>
      </w:r>
      <w:r>
        <w:rPr>
          <w:spacing w:val="-17"/>
        </w:rPr>
        <w:t> </w:t>
      </w:r>
      <w:r>
        <w:rPr>
          <w:spacing w:val="-1"/>
        </w:rPr>
        <w:t>Education</w:t>
      </w:r>
    </w:p>
    <w:p>
      <w:pPr>
        <w:spacing w:line="469" w:lineRule="exact" w:before="172"/>
        <w:ind w:left="683" w:right="514" w:firstLine="0"/>
        <w:jc w:val="center"/>
        <w:rPr>
          <w:sz w:val="23"/>
        </w:rPr>
      </w:pPr>
      <w:r>
        <w:rPr>
          <w:spacing w:val="-1"/>
          <w:sz w:val="23"/>
        </w:rPr>
        <w:t>Come</w:t>
      </w:r>
      <w:r>
        <w:rPr>
          <w:spacing w:val="-74"/>
          <w:sz w:val="23"/>
        </w:rPr>
        <w:t>n</w:t>
      </w:r>
      <w:r>
        <w:rPr>
          <w:rFonts w:ascii="Times New Roman" w:hAnsi="Times New Roman"/>
          <w:i/>
          <w:spacing w:val="-64"/>
          <w:w w:val="111"/>
          <w:position w:val="24"/>
          <w:sz w:val="20"/>
        </w:rPr>
        <w:t>R</w:t>
      </w:r>
      <w:r>
        <w:rPr>
          <w:spacing w:val="-1"/>
          <w:sz w:val="23"/>
        </w:rPr>
        <w:t>i</w:t>
      </w:r>
      <w:r>
        <w:rPr>
          <w:spacing w:val="-112"/>
          <w:sz w:val="23"/>
        </w:rPr>
        <w:t>u</w:t>
      </w:r>
      <w:r>
        <w:rPr>
          <w:rFonts w:ascii="Times New Roman" w:hAnsi="Times New Roman"/>
          <w:i/>
          <w:w w:val="98"/>
          <w:position w:val="24"/>
          <w:sz w:val="20"/>
        </w:rPr>
        <w:t>o</w:t>
      </w:r>
      <w:r>
        <w:rPr>
          <w:rFonts w:ascii="Times New Roman" w:hAnsi="Times New Roman"/>
          <w:i/>
          <w:spacing w:val="-153"/>
          <w:w w:val="114"/>
          <w:position w:val="24"/>
          <w:sz w:val="20"/>
        </w:rPr>
        <w:t>m</w:t>
      </w:r>
      <w:r>
        <w:rPr>
          <w:sz w:val="23"/>
        </w:rPr>
        <w:t>s</w:t>
      </w:r>
      <w:r>
        <w:rPr>
          <w:spacing w:val="-1"/>
          <w:sz w:val="23"/>
        </w:rPr>
        <w:t> </w:t>
      </w:r>
      <w:r>
        <w:rPr>
          <w:spacing w:val="-138"/>
          <w:sz w:val="23"/>
        </w:rPr>
        <w:t>U</w:t>
      </w:r>
      <w:r>
        <w:rPr>
          <w:rFonts w:ascii="Times New Roman" w:hAnsi="Times New Roman"/>
          <w:i/>
          <w:w w:val="104"/>
          <w:position w:val="24"/>
          <w:sz w:val="20"/>
        </w:rPr>
        <w:t>a</w:t>
      </w:r>
      <w:r>
        <w:rPr>
          <w:rFonts w:ascii="Times New Roman" w:hAnsi="Times New Roman"/>
          <w:i/>
          <w:spacing w:val="-77"/>
          <w:w w:val="109"/>
          <w:position w:val="24"/>
          <w:sz w:val="20"/>
        </w:rPr>
        <w:t>n</w:t>
      </w:r>
      <w:r>
        <w:rPr>
          <w:sz w:val="23"/>
        </w:rPr>
        <w:t>n</w:t>
      </w:r>
      <w:r>
        <w:rPr>
          <w:spacing w:val="-52"/>
          <w:sz w:val="23"/>
        </w:rPr>
        <w:t>i</w:t>
      </w:r>
      <w:r>
        <w:rPr>
          <w:rFonts w:ascii="Times New Roman" w:hAnsi="Times New Roman"/>
          <w:i/>
          <w:spacing w:val="-112"/>
          <w:w w:val="112"/>
          <w:position w:val="24"/>
          <w:sz w:val="20"/>
        </w:rPr>
        <w:t>H</w:t>
      </w:r>
      <w:r>
        <w:rPr>
          <w:spacing w:val="-3"/>
          <w:sz w:val="23"/>
        </w:rPr>
        <w:t>v</w:t>
      </w:r>
      <w:r>
        <w:rPr>
          <w:spacing w:val="-108"/>
          <w:sz w:val="23"/>
        </w:rPr>
        <w:t>e</w:t>
      </w:r>
      <w:r>
        <w:rPr>
          <w:rFonts w:ascii="Times New Roman" w:hAnsi="Times New Roman"/>
          <w:i/>
          <w:w w:val="90"/>
          <w:position w:val="24"/>
          <w:sz w:val="20"/>
        </w:rPr>
        <w:t>r</w:t>
      </w:r>
      <w:r>
        <w:rPr>
          <w:rFonts w:ascii="Times New Roman" w:hAnsi="Times New Roman"/>
          <w:i/>
          <w:spacing w:val="-74"/>
          <w:w w:val="109"/>
          <w:position w:val="24"/>
          <w:sz w:val="20"/>
        </w:rPr>
        <w:t>u</w:t>
      </w:r>
      <w:r>
        <w:rPr>
          <w:spacing w:val="-8"/>
          <w:sz w:val="23"/>
        </w:rPr>
        <w:t>r</w:t>
      </w:r>
      <w:r>
        <w:rPr>
          <w:rFonts w:ascii="Times New Roman" w:hAnsi="Times New Roman"/>
          <w:i/>
          <w:spacing w:val="-78"/>
          <w:w w:val="104"/>
          <w:position w:val="24"/>
          <w:sz w:val="20"/>
        </w:rPr>
        <w:t>š</w:t>
      </w:r>
      <w:r>
        <w:rPr>
          <w:spacing w:val="-13"/>
          <w:sz w:val="23"/>
        </w:rPr>
        <w:t>s</w:t>
      </w:r>
      <w:r>
        <w:rPr>
          <w:rFonts w:ascii="Times New Roman" w:hAnsi="Times New Roman"/>
          <w:i/>
          <w:spacing w:val="-80"/>
          <w:w w:val="103"/>
          <w:position w:val="24"/>
          <w:sz w:val="20"/>
        </w:rPr>
        <w:t>e</w:t>
      </w:r>
      <w:r>
        <w:rPr>
          <w:spacing w:val="-1"/>
          <w:sz w:val="23"/>
        </w:rPr>
        <w:t>i</w:t>
      </w:r>
      <w:r>
        <w:rPr>
          <w:spacing w:val="-50"/>
          <w:sz w:val="23"/>
        </w:rPr>
        <w:t>t</w:t>
      </w:r>
      <w:r>
        <w:rPr>
          <w:rFonts w:ascii="Times New Roman" w:hAnsi="Times New Roman"/>
          <w:i/>
          <w:spacing w:val="-38"/>
          <w:w w:val="98"/>
          <w:position w:val="24"/>
          <w:sz w:val="20"/>
        </w:rPr>
        <w:t>c</w:t>
      </w:r>
      <w:r>
        <w:rPr>
          <w:spacing w:val="-68"/>
          <w:sz w:val="23"/>
        </w:rPr>
        <w:t>y</w:t>
      </w:r>
      <w:r>
        <w:rPr>
          <w:rFonts w:ascii="Times New Roman" w:hAnsi="Times New Roman"/>
          <w:i/>
          <w:w w:val="116"/>
          <w:position w:val="24"/>
          <w:sz w:val="20"/>
        </w:rPr>
        <w:t>k</w:t>
      </w:r>
      <w:r>
        <w:rPr>
          <w:rFonts w:ascii="Times New Roman" w:hAnsi="Times New Roman"/>
          <w:i/>
          <w:spacing w:val="-79"/>
          <w:w w:val="106"/>
          <w:position w:val="24"/>
          <w:sz w:val="20"/>
        </w:rPr>
        <w:t>ý</w:t>
      </w:r>
      <w:r>
        <w:rPr>
          <w:spacing w:val="-1"/>
          <w:sz w:val="23"/>
        </w:rPr>
        <w:t>i</w:t>
      </w:r>
      <w:r>
        <w:rPr>
          <w:spacing w:val="-50"/>
          <w:sz w:val="23"/>
        </w:rPr>
        <w:t>n</w:t>
      </w:r>
      <w:r>
        <w:rPr>
          <w:rFonts w:ascii="Times New Roman" w:hAnsi="Times New Roman"/>
          <w:i/>
          <w:spacing w:val="-4"/>
          <w:w w:val="104"/>
          <w:position w:val="24"/>
          <w:sz w:val="20"/>
        </w:rPr>
        <w:t>a</w:t>
      </w:r>
      <w:r>
        <w:rPr>
          <w:spacing w:val="-122"/>
          <w:sz w:val="23"/>
        </w:rPr>
        <w:t>B</w:t>
      </w:r>
      <w:r>
        <w:rPr>
          <w:rFonts w:ascii="Times New Roman" w:hAnsi="Times New Roman"/>
          <w:i/>
          <w:w w:val="109"/>
          <w:position w:val="24"/>
          <w:sz w:val="20"/>
        </w:rPr>
        <w:t>n</w:t>
      </w:r>
      <w:r>
        <w:rPr>
          <w:rFonts w:ascii="Times New Roman" w:hAnsi="Times New Roman"/>
          <w:i/>
          <w:spacing w:val="-94"/>
          <w:w w:val="106"/>
          <w:position w:val="24"/>
          <w:sz w:val="20"/>
        </w:rPr>
        <w:t>d</w:t>
      </w:r>
      <w:r>
        <w:rPr>
          <w:spacing w:val="-5"/>
          <w:sz w:val="23"/>
        </w:rPr>
        <w:t>r</w:t>
      </w:r>
      <w:r>
        <w:rPr>
          <w:spacing w:val="-47"/>
          <w:sz w:val="23"/>
        </w:rPr>
        <w:t>a</w:t>
      </w:r>
      <w:r>
        <w:rPr>
          <w:rFonts w:ascii="Times New Roman" w:hAnsi="Times New Roman"/>
          <w:i/>
          <w:spacing w:val="-29"/>
          <w:w w:val="111"/>
          <w:position w:val="24"/>
          <w:sz w:val="20"/>
        </w:rPr>
        <w:t>I</w:t>
      </w:r>
      <w:r>
        <w:rPr>
          <w:spacing w:val="-104"/>
          <w:w w:val="98"/>
          <w:sz w:val="23"/>
        </w:rPr>
        <w:t>ti</w:t>
      </w:r>
      <w:r>
        <w:rPr>
          <w:rFonts w:ascii="Times New Roman" w:hAnsi="Times New Roman"/>
          <w:i/>
          <w:w w:val="108"/>
          <w:position w:val="24"/>
          <w:sz w:val="20"/>
        </w:rPr>
        <w:t>v</w:t>
      </w:r>
      <w:r>
        <w:rPr>
          <w:rFonts w:ascii="Times New Roman" w:hAnsi="Times New Roman"/>
          <w:i/>
          <w:spacing w:val="-98"/>
          <w:w w:val="104"/>
          <w:position w:val="24"/>
          <w:sz w:val="20"/>
        </w:rPr>
        <w:t>a</w:t>
      </w:r>
      <w:r>
        <w:rPr>
          <w:spacing w:val="-1"/>
          <w:sz w:val="23"/>
        </w:rPr>
        <w:t>s</w:t>
      </w:r>
      <w:r>
        <w:rPr>
          <w:spacing w:val="-46"/>
          <w:sz w:val="23"/>
        </w:rPr>
        <w:t>l</w:t>
      </w:r>
      <w:r>
        <w:rPr>
          <w:rFonts w:ascii="Times New Roman" w:hAnsi="Times New Roman"/>
          <w:i/>
          <w:spacing w:val="-64"/>
          <w:w w:val="109"/>
          <w:position w:val="24"/>
          <w:sz w:val="20"/>
        </w:rPr>
        <w:t>n</w:t>
      </w:r>
      <w:r>
        <w:rPr>
          <w:spacing w:val="-4"/>
          <w:sz w:val="23"/>
        </w:rPr>
        <w:t>a</w:t>
      </w:r>
      <w:r>
        <w:rPr>
          <w:spacing w:val="-102"/>
          <w:sz w:val="23"/>
        </w:rPr>
        <w:t>v</w:t>
      </w:r>
      <w:r>
        <w:rPr>
          <w:rFonts w:ascii="Times New Roman" w:hAnsi="Times New Roman"/>
          <w:i/>
          <w:spacing w:val="-42"/>
          <w:w w:val="104"/>
          <w:position w:val="24"/>
          <w:sz w:val="20"/>
        </w:rPr>
        <w:t>K</w:t>
      </w:r>
      <w:r>
        <w:rPr>
          <w:spacing w:val="-69"/>
          <w:sz w:val="23"/>
        </w:rPr>
        <w:t>a</w:t>
      </w:r>
      <w:r>
        <w:rPr>
          <w:rFonts w:ascii="Times New Roman" w:hAnsi="Times New Roman"/>
          <w:i/>
          <w:spacing w:val="-37"/>
          <w:w w:val="104"/>
          <w:position w:val="24"/>
          <w:sz w:val="20"/>
        </w:rPr>
        <w:t>a</w:t>
      </w:r>
      <w:r>
        <w:rPr>
          <w:spacing w:val="-22"/>
          <w:sz w:val="23"/>
        </w:rPr>
        <w:t>,</w:t>
      </w:r>
      <w:r>
        <w:rPr>
          <w:rFonts w:ascii="Times New Roman" w:hAnsi="Times New Roman"/>
          <w:i/>
          <w:w w:val="99"/>
          <w:position w:val="24"/>
          <w:sz w:val="20"/>
        </w:rPr>
        <w:t>l</w:t>
      </w:r>
      <w:r>
        <w:rPr>
          <w:rFonts w:ascii="Times New Roman" w:hAnsi="Times New Roman"/>
          <w:i/>
          <w:spacing w:val="-87"/>
          <w:w w:val="104"/>
          <w:position w:val="24"/>
          <w:sz w:val="20"/>
        </w:rPr>
        <w:t>a</w:t>
      </w:r>
      <w:r>
        <w:rPr>
          <w:spacing w:val="-19"/>
          <w:sz w:val="23"/>
        </w:rPr>
        <w:t>S</w:t>
      </w:r>
      <w:r>
        <w:rPr>
          <w:rFonts w:ascii="Times New Roman" w:hAnsi="Times New Roman"/>
          <w:i/>
          <w:spacing w:val="-63"/>
          <w:w w:val="104"/>
          <w:position w:val="24"/>
          <w:sz w:val="20"/>
        </w:rPr>
        <w:t>š</w:t>
      </w:r>
      <w:r>
        <w:rPr>
          <w:spacing w:val="-1"/>
          <w:sz w:val="23"/>
        </w:rPr>
        <w:t>lo</w:t>
      </w:r>
      <w:r>
        <w:rPr>
          <w:spacing w:val="-4"/>
          <w:sz w:val="23"/>
        </w:rPr>
        <w:t>v</w:t>
      </w:r>
      <w:r>
        <w:rPr>
          <w:spacing w:val="-1"/>
          <w:sz w:val="23"/>
        </w:rPr>
        <w:t>akia</w:t>
      </w:r>
    </w:p>
    <w:p>
      <w:pPr>
        <w:pStyle w:val="BodyText"/>
        <w:spacing w:line="237" w:lineRule="exact"/>
        <w:ind w:left="683" w:right="517"/>
        <w:jc w:val="center"/>
      </w:pPr>
      <w:r>
        <w:rPr/>
        <w:t>hrusecky@fmph.uniba.sk;</w:t>
      </w:r>
      <w:r>
        <w:rPr>
          <w:spacing w:val="-10"/>
        </w:rPr>
        <w:t> </w:t>
      </w:r>
      <w:r>
        <w:rPr/>
        <w:t>Ivan.Kalas</w:t>
      </w:r>
      <w:r>
        <w:rPr>
          <w:spacing w:val="-10"/>
        </w:rPr>
        <w:t> </w:t>
      </w:r>
      <w:r>
        <w:rPr/>
        <w:t>@fmph.uniba.sk</w:t>
      </w: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spacing w:line="220" w:lineRule="auto"/>
        <w:ind w:right="548"/>
      </w:pPr>
      <w:r>
        <w:rPr>
          <w:w w:val="105"/>
        </w:rPr>
        <w:t>Recently we have frequently been confronted by the question of how</w:t>
      </w:r>
      <w:r>
        <w:rPr>
          <w:spacing w:val="1"/>
          <w:w w:val="105"/>
        </w:rPr>
        <w:t> </w:t>
      </w:r>
      <w:r>
        <w:rPr/>
        <w:t>e-Learning could be exploited as a productive support in the future teach-</w:t>
      </w:r>
      <w:r>
        <w:rPr>
          <w:spacing w:val="1"/>
        </w:rPr>
        <w:t> </w:t>
      </w:r>
      <w:r>
        <w:rPr>
          <w:spacing w:val="1"/>
          <w:w w:val="102"/>
        </w:rPr>
        <w:t>e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s</w:t>
      </w:r>
      <w:r>
        <w:rPr>
          <w:spacing w:val="-33"/>
          <w:w w:val="271"/>
        </w:rPr>
        <w:t>’</w:t>
      </w:r>
      <w:r>
        <w:rPr>
          <w:spacing w:val="1"/>
          <w:w w:val="102"/>
        </w:rPr>
        <w:t>edu</w:t>
      </w:r>
      <w:r>
        <w:rPr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on</w:t>
      </w:r>
      <w:r>
        <w:rPr>
          <w:w w:val="102"/>
        </w:rPr>
        <w:t>.</w:t>
      </w:r>
      <w:r>
        <w:rPr>
          <w:spacing w:val="8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1"/>
          <w:w w:val="102"/>
        </w:rPr>
        <w:t>que</w:t>
      </w:r>
      <w:r>
        <w:rPr>
          <w:w w:val="102"/>
        </w:rPr>
        <w:t>s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1"/>
          <w:w w:val="102"/>
        </w:rPr>
        <w:t>highl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spacing w:val="1"/>
          <w:w w:val="102"/>
        </w:rPr>
        <w:t>jus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1"/>
        </w:rPr>
        <w:t>f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ed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spacing w:val="1"/>
          <w:w w:val="102"/>
        </w:rPr>
        <w:t>althoug</w:t>
      </w:r>
      <w:r>
        <w:rPr>
          <w:w w:val="102"/>
        </w:rPr>
        <w:t>h</w:t>
      </w:r>
      <w:r>
        <w:rPr>
          <w:spacing w:val="8"/>
        </w:rPr>
        <w:t> </w:t>
      </w:r>
      <w:r>
        <w:rPr>
          <w:spacing w:val="1"/>
          <w:w w:val="102"/>
        </w:rPr>
        <w:t>qui</w:t>
      </w:r>
      <w:r>
        <w:rPr>
          <w:spacing w:val="-1"/>
          <w:w w:val="102"/>
        </w:rPr>
        <w:t>t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1"/>
          <w:w w:val="102"/>
        </w:rPr>
        <w:t>un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</w:t>
      </w:r>
      <w:r>
        <w:rPr>
          <w:spacing w:val="-1"/>
          <w:w w:val="102"/>
        </w:rPr>
        <w:t>w</w:t>
      </w:r>
      <w:r>
        <w:rPr>
          <w:spacing w:val="1"/>
          <w:w w:val="102"/>
        </w:rPr>
        <w:t>a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d- </w:t>
      </w:r>
      <w:r>
        <w:rPr>
          <w:w w:val="105"/>
        </w:rPr>
        <w:t>ing, because it operates with several dim concepts: (a) diﬀerent people</w:t>
      </w:r>
      <w:r>
        <w:rPr>
          <w:spacing w:val="1"/>
          <w:w w:val="105"/>
        </w:rPr>
        <w:t> </w:t>
      </w:r>
      <w:r>
        <w:rPr/>
        <w:t>have considerably diﬀerent interpretations of the term e-Learning, (b) we</w:t>
      </w:r>
      <w:r>
        <w:rPr>
          <w:spacing w:val="1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sure</w:t>
      </w:r>
      <w:r>
        <w:rPr>
          <w:spacing w:val="-7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productive</w:t>
      </w:r>
      <w:r>
        <w:rPr>
          <w:spacing w:val="-7"/>
          <w:w w:val="105"/>
        </w:rPr>
        <w:t> </w:t>
      </w:r>
      <w:r>
        <w:rPr>
          <w:w w:val="105"/>
        </w:rPr>
        <w:t>support</w:t>
      </w:r>
      <w:r>
        <w:rPr>
          <w:spacing w:val="-7"/>
          <w:w w:val="105"/>
        </w:rPr>
        <w:t> </w:t>
      </w:r>
      <w:r>
        <w:rPr>
          <w:w w:val="105"/>
        </w:rPr>
        <w:t>should</w:t>
      </w:r>
      <w:r>
        <w:rPr>
          <w:spacing w:val="-7"/>
          <w:w w:val="105"/>
        </w:rPr>
        <w:t> </w:t>
      </w:r>
      <w:r>
        <w:rPr>
          <w:w w:val="105"/>
        </w:rPr>
        <w:t>exactly</w:t>
      </w:r>
      <w:r>
        <w:rPr>
          <w:spacing w:val="-7"/>
          <w:w w:val="105"/>
        </w:rPr>
        <w:t> </w:t>
      </w:r>
      <w:r>
        <w:rPr>
          <w:w w:val="105"/>
        </w:rPr>
        <w:t>mean,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(c)</w:t>
      </w:r>
      <w:r>
        <w:rPr>
          <w:spacing w:val="-7"/>
          <w:w w:val="105"/>
        </w:rPr>
        <w:t> </w:t>
      </w:r>
      <w:r>
        <w:rPr>
          <w:w w:val="105"/>
        </w:rPr>
        <w:t>many</w:t>
      </w:r>
      <w:r>
        <w:rPr>
          <w:spacing w:val="-47"/>
          <w:w w:val="105"/>
        </w:rPr>
        <w:t> </w:t>
      </w:r>
      <w:r>
        <w:rPr>
          <w:w w:val="105"/>
        </w:rPr>
        <w:t>authorities intuitively tend to believe that e-Learning and online learn-</w:t>
      </w:r>
      <w:r>
        <w:rPr>
          <w:spacing w:val="1"/>
          <w:w w:val="105"/>
        </w:rPr>
        <w:t> </w:t>
      </w:r>
      <w:r>
        <w:rPr>
          <w:spacing w:val="1"/>
          <w:w w:val="102"/>
        </w:rPr>
        <w:t>in</w:t>
      </w:r>
      <w:r>
        <w:rPr>
          <w:w w:val="102"/>
        </w:rPr>
        <w:t>g</w:t>
      </w:r>
      <w:r>
        <w:rPr>
          <w:spacing w:val="3"/>
        </w:rPr>
        <w:t> </w:t>
      </w:r>
      <w:r>
        <w:rPr>
          <w:spacing w:val="1"/>
          <w:w w:val="102"/>
        </w:rPr>
        <w:t>shoul</w:t>
      </w:r>
      <w:r>
        <w:rPr>
          <w:w w:val="102"/>
        </w:rPr>
        <w:t>d</w:t>
      </w:r>
      <w:r>
        <w:rPr>
          <w:spacing w:val="3"/>
        </w:rPr>
        <w:t> </w:t>
      </w:r>
      <w:r>
        <w:rPr>
          <w:spacing w:val="1"/>
          <w:w w:val="102"/>
        </w:rPr>
        <w:t>no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1"/>
          <w:w w:val="102"/>
        </w:rPr>
        <w:t>b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1"/>
          <w:w w:val="102"/>
        </w:rPr>
        <w:t>en</w:t>
      </w:r>
      <w:r>
        <w:rPr>
          <w:spacing w:val="-3"/>
          <w:w w:val="102"/>
        </w:rPr>
        <w:t>g</w:t>
      </w:r>
      <w:r>
        <w:rPr>
          <w:spacing w:val="1"/>
          <w:w w:val="102"/>
        </w:rPr>
        <w:t>a</w:t>
      </w:r>
      <w:r>
        <w:rPr>
          <w:spacing w:val="-1"/>
          <w:w w:val="102"/>
        </w:rPr>
        <w:t>g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rPr>
          <w:spacing w:val="3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spacing w:val="1"/>
          <w:w w:val="102"/>
        </w:rPr>
        <w:t>futu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1"/>
          <w:w w:val="102"/>
        </w:rPr>
        <w:t>t</w:t>
      </w:r>
      <w:r>
        <w:rPr>
          <w:spacing w:val="1"/>
          <w:w w:val="102"/>
        </w:rPr>
        <w:t>eache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s</w:t>
      </w:r>
      <w:r>
        <w:rPr>
          <w:spacing w:val="-38"/>
          <w:w w:val="271"/>
        </w:rPr>
        <w:t>’</w:t>
      </w:r>
      <w:r>
        <w:rPr>
          <w:spacing w:val="1"/>
          <w:w w:val="102"/>
        </w:rPr>
        <w:t>edu</w:t>
      </w:r>
      <w:r>
        <w:rPr>
          <w:w w:val="102"/>
        </w:rPr>
        <w:t>ca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1"/>
          <w:w w:val="102"/>
        </w:rPr>
        <w:t>all</w:t>
      </w:r>
      <w:r>
        <w:rPr>
          <w:w w:val="102"/>
        </w:rPr>
        <w:t>.</w:t>
      </w:r>
      <w:r>
        <w:rPr>
          <w:spacing w:val="3"/>
        </w:rPr>
        <w:t> </w:t>
      </w:r>
      <w:r>
        <w:rPr>
          <w:spacing w:val="1"/>
          <w:w w:val="102"/>
        </w:rPr>
        <w:t>The</w:t>
      </w:r>
      <w:r>
        <w:rPr>
          <w:spacing w:val="-2"/>
          <w:w w:val="102"/>
        </w:rPr>
        <w:t>r</w:t>
      </w:r>
      <w:r>
        <w:rPr>
          <w:spacing w:val="-1"/>
          <w:w w:val="102"/>
        </w:rPr>
        <w:t>e</w:t>
      </w:r>
      <w:r>
        <w:rPr>
          <w:spacing w:val="-3"/>
          <w:w w:val="102"/>
        </w:rPr>
        <w:t>f</w:t>
      </w:r>
      <w:r>
        <w:rPr>
          <w:spacing w:val="1"/>
          <w:w w:val="102"/>
        </w:rPr>
        <w:t>o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e, </w:t>
      </w:r>
      <w:r>
        <w:rPr>
          <w:w w:val="105"/>
        </w:rPr>
        <w:t>we decided to tackle these questions in a correct way which would yield</w:t>
      </w:r>
      <w:r>
        <w:rPr>
          <w:spacing w:val="-47"/>
          <w:w w:val="105"/>
        </w:rPr>
        <w:t> </w:t>
      </w:r>
      <w:r>
        <w:rPr>
          <w:spacing w:val="1"/>
          <w:w w:val="102"/>
        </w:rPr>
        <w:t>ne</w:t>
      </w:r>
      <w:r>
        <w:rPr>
          <w:w w:val="102"/>
        </w:rPr>
        <w:t>w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102"/>
        </w:rPr>
        <w:t>knowled</w:t>
      </w:r>
      <w:r>
        <w:rPr>
          <w:w w:val="102"/>
        </w:rPr>
        <w:t>ge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nt</w:t>
      </w:r>
      <w:r>
        <w:rPr>
          <w:w w:val="102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w w:val="101"/>
        </w:rPr>
        <w:t>f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el</w:t>
      </w:r>
      <w:r>
        <w:rPr>
          <w:w w:val="102"/>
        </w:rPr>
        <w:t>d</w:t>
      </w:r>
      <w:r>
        <w:rPr/>
        <w:t> </w:t>
      </w:r>
      <w:r>
        <w:rPr>
          <w:spacing w:val="-23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102"/>
        </w:rPr>
        <w:t>futu</w:t>
      </w:r>
      <w:r>
        <w:rPr>
          <w:spacing w:val="-2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t</w:t>
      </w:r>
      <w:r>
        <w:rPr>
          <w:spacing w:val="1"/>
          <w:w w:val="102"/>
        </w:rPr>
        <w:t>eache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s</w:t>
      </w:r>
      <w:r>
        <w:rPr>
          <w:spacing w:val="-17"/>
          <w:w w:val="271"/>
        </w:rPr>
        <w:t>’</w:t>
      </w:r>
      <w:r>
        <w:rPr>
          <w:spacing w:val="1"/>
          <w:w w:val="102"/>
        </w:rPr>
        <w:t>edu</w:t>
      </w:r>
      <w:r>
        <w:rPr>
          <w:w w:val="102"/>
        </w:rPr>
        <w:t>c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24"/>
        </w:rPr>
        <w:t> </w:t>
      </w:r>
      <w:r>
        <w:rPr>
          <w:spacing w:val="1"/>
          <w:w w:val="102"/>
        </w:rPr>
        <w:t>als</w:t>
      </w:r>
      <w:r>
        <w:rPr>
          <w:w w:val="102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t</w:t>
      </w:r>
      <w:r>
        <w:rPr>
          <w:w w:val="102"/>
        </w:rPr>
        <w:t>o </w:t>
      </w:r>
      <w:r>
        <w:rPr>
          <w:w w:val="105"/>
        </w:rPr>
        <w:t>the research area of Technology Enhanced Learning (see e.g. Laurillard</w:t>
      </w:r>
      <w:r>
        <w:rPr>
          <w:spacing w:val="1"/>
          <w:w w:val="105"/>
        </w:rPr>
        <w:t> </w:t>
      </w:r>
      <w:r>
        <w:rPr>
          <w:w w:val="105"/>
        </w:rPr>
        <w:t>et</w:t>
      </w:r>
      <w:r>
        <w:rPr>
          <w:spacing w:val="1"/>
          <w:w w:val="105"/>
        </w:rPr>
        <w:t> </w:t>
      </w:r>
      <w:r>
        <w:rPr>
          <w:w w:val="105"/>
        </w:rPr>
        <w:t>al.,</w:t>
      </w:r>
      <w:r>
        <w:rPr>
          <w:spacing w:val="1"/>
          <w:w w:val="105"/>
        </w:rPr>
        <w:t> </w:t>
      </w:r>
      <w:r>
        <w:rPr>
          <w:w w:val="105"/>
        </w:rPr>
        <w:t>2007).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tabs>
          <w:tab w:pos="2937" w:val="left" w:leader="none"/>
        </w:tabs>
        <w:spacing w:before="121"/>
        <w:ind w:left="553" w:right="0" w:firstLine="0"/>
        <w:jc w:val="left"/>
        <w:rPr>
          <w:rFonts w:ascii="Arial"/>
          <w:sz w:val="29"/>
        </w:rPr>
      </w:pPr>
      <w:r>
        <w:rPr/>
        <w:pict>
          <v:group style="position:absolute;margin-left:120.022667pt;margin-top:31.197218pt;width:152.950pt;height:107.3pt;mso-position-horizontal-relative:page;mso-position-vertical-relative:paragraph;z-index:15741440" id="docshapegroup66" coordorigin="2400,624" coordsize="3059,2146">
            <v:shape style="position:absolute;left:2400;top:623;width:3059;height:2146" type="#_x0000_t75" id="docshape67" stroked="false">
              <v:imagedata r:id="rId124" o:title=""/>
            </v:shape>
            <v:shape style="position:absolute;left:2400;top:623;width:3059;height:2146" type="#_x0000_t202" id="docshape68" filled="false" stroked="false">
              <v:textbox inset="0,0,0,0">
                <w:txbxContent>
                  <w:p>
                    <w:pPr>
                      <w:spacing w:line="345" w:lineRule="auto" w:before="14"/>
                      <w:ind w:left="295" w:right="959" w:firstLine="751"/>
                      <w:jc w:val="left"/>
                      <w:rPr>
                        <w:rFonts w:ascii="Myriad Pro"/>
                        <w:sz w:val="20"/>
                      </w:rPr>
                    </w:pPr>
                    <w:r>
                      <w:rPr>
                        <w:rFonts w:ascii="Myriad Pro"/>
                        <w:spacing w:val="-1"/>
                        <w:sz w:val="20"/>
                      </w:rPr>
                      <w:t>digital </w:t>
                    </w:r>
                    <w:r>
                      <w:rPr>
                        <w:rFonts w:ascii="Myriad Pro"/>
                        <w:sz w:val="20"/>
                      </w:rPr>
                      <w:t>world</w:t>
                    </w:r>
                    <w:r>
                      <w:rPr>
                        <w:rFonts w:ascii="Myriad Pro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Myriad Pro"/>
                        <w:sz w:val="20"/>
                      </w:rPr>
                      <w:t>e-Learning</w:t>
                    </w:r>
                    <w:r>
                      <w:rPr>
                        <w:rFonts w:ascii="Myriad Pro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yriad Pro"/>
                        <w:sz w:val="20"/>
                      </w:rPr>
                      <w:t>support</w:t>
                    </w:r>
                  </w:p>
                  <w:p>
                    <w:pPr>
                      <w:spacing w:line="434" w:lineRule="auto" w:before="63"/>
                      <w:ind w:left="532" w:right="1203" w:hanging="149"/>
                      <w:jc w:val="left"/>
                      <w:rPr>
                        <w:rFonts w:ascii="Myriad Pro"/>
                        <w:sz w:val="20"/>
                      </w:rPr>
                    </w:pPr>
                    <w:r>
                      <w:rPr>
                        <w:rFonts w:ascii="Myriad Pro"/>
                        <w:sz w:val="20"/>
                      </w:rPr>
                      <w:t>blended learning</w:t>
                    </w:r>
                    <w:r>
                      <w:rPr>
                        <w:rFonts w:ascii="Myriad Pro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yriad Pro"/>
                        <w:color w:val="FFFFFF"/>
                        <w:spacing w:val="-1"/>
                        <w:sz w:val="20"/>
                      </w:rPr>
                      <w:t>on-line</w:t>
                    </w:r>
                    <w:r>
                      <w:rPr>
                        <w:rFonts w:ascii="Myriad Pro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Myriad Pro"/>
                        <w:color w:val="FFFFFF"/>
                        <w:sz w:val="20"/>
                      </w:rPr>
                      <w:t>learning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6.214996pt;margin-top:50.746216pt;width:14.05pt;height:47.15pt;mso-position-horizontal-relative:page;mso-position-vertical-relative:paragraph;z-index:15742464" type="#_x0000_t202" id="docshape69" filled="false" stroked="false">
            <v:textbox inset="0,0,0,0" style="layout-flow:vertical;mso-layout-flow-alt:bottom-to-top">
              <w:txbxContent>
                <w:p>
                  <w:pPr>
                    <w:spacing w:line="260" w:lineRule="exact" w:before="0"/>
                    <w:ind w:left="20" w:right="0" w:firstLine="0"/>
                    <w:jc w:val="left"/>
                    <w:rPr>
                      <w:rFonts w:ascii="Myriad Pro"/>
                      <w:sz w:val="20"/>
                    </w:rPr>
                  </w:pPr>
                  <w:r>
                    <w:rPr>
                      <w:rFonts w:ascii="Myriad Pro"/>
                      <w:sz w:val="20"/>
                    </w:rPr>
                    <w:t>e-Learning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ab/>
      </w:r>
      <w:r>
        <w:rPr>
          <w:rFonts w:ascii="Times New Roman"/>
          <w:i/>
          <w:sz w:val="17"/>
          <w:u w:val="single"/>
        </w:rPr>
        <w:t>Emerging</w:t>
      </w:r>
      <w:r>
        <w:rPr>
          <w:rFonts w:ascii="Times New Roman"/>
          <w:i/>
          <w:spacing w:val="-7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Technologies</w:t>
      </w:r>
      <w:r>
        <w:rPr>
          <w:rFonts w:ascii="Times New Roman"/>
          <w:i/>
          <w:spacing w:val="-7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and</w:t>
      </w:r>
      <w:r>
        <w:rPr>
          <w:rFonts w:ascii="Times New Roman"/>
          <w:i/>
          <w:spacing w:val="-7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ICT</w:t>
      </w:r>
      <w:r>
        <w:rPr>
          <w:rFonts w:ascii="Times New Roman"/>
          <w:i/>
          <w:spacing w:val="-7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Competencies</w:t>
      </w:r>
      <w:r>
        <w:rPr>
          <w:rFonts w:ascii="Times New Roman"/>
          <w:i/>
          <w:spacing w:val="-7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of</w:t>
      </w:r>
      <w:r>
        <w:rPr>
          <w:rFonts w:ascii="Times New Roman"/>
          <w:i/>
          <w:spacing w:val="-7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Teachers</w:t>
      </w:r>
      <w:r>
        <w:rPr>
          <w:rFonts w:ascii="Times New Roman"/>
          <w:i/>
          <w:spacing w:val="69"/>
          <w:sz w:val="17"/>
        </w:rPr>
        <w:t> </w:t>
      </w:r>
      <w:r>
        <w:rPr>
          <w:rFonts w:ascii="Arial"/>
          <w:color w:val="404040"/>
          <w:position w:val="-8"/>
          <w:sz w:val="29"/>
        </w:rPr>
        <w:t>91</w:t>
      </w: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ind w:left="0"/>
        <w:jc w:val="left"/>
        <w:rPr>
          <w:rFonts w:ascii="Arial"/>
          <w:sz w:val="20"/>
        </w:rPr>
      </w:pPr>
    </w:p>
    <w:p>
      <w:pPr>
        <w:pStyle w:val="BodyText"/>
        <w:spacing w:before="3"/>
        <w:ind w:left="0"/>
        <w:jc w:val="left"/>
        <w:rPr>
          <w:rFonts w:ascii="Arial"/>
          <w:sz w:val="23"/>
        </w:rPr>
      </w:pPr>
    </w:p>
    <w:p>
      <w:pPr>
        <w:spacing w:line="230" w:lineRule="auto" w:before="75"/>
        <w:ind w:left="780" w:right="949" w:firstLine="0"/>
        <w:jc w:val="both"/>
        <w:rPr>
          <w:i/>
          <w:sz w:val="18"/>
        </w:rPr>
      </w:pPr>
      <w:r>
        <w:rPr/>
        <w:pict>
          <v:shape style="position:absolute;margin-left:273.511993pt;margin-top:-55.104443pt;width:25.05pt;height:37.050pt;mso-position-horizontal-relative:page;mso-position-vertical-relative:paragraph;z-index:15741952" type="#_x0000_t202" id="docshape70" filled="false" stroked="false">
            <v:textbox inset="0,0,0,0" style="layout-flow:vertical">
              <w:txbxContent>
                <w:p>
                  <w:pPr>
                    <w:spacing w:line="187" w:lineRule="auto" w:before="30"/>
                    <w:ind w:left="30" w:right="-1" w:hanging="11"/>
                    <w:jc w:val="left"/>
                    <w:rPr>
                      <w:rFonts w:ascii="Myriad Pro"/>
                      <w:sz w:val="20"/>
                    </w:rPr>
                  </w:pPr>
                  <w:r>
                    <w:rPr>
                      <w:rFonts w:ascii="Myriad Pro"/>
                      <w:sz w:val="20"/>
                    </w:rPr>
                    <w:t>distance learning</w:t>
                  </w:r>
                </w:p>
              </w:txbxContent>
            </v:textbox>
            <w10:wrap type="none"/>
          </v:shape>
        </w:pict>
      </w:r>
      <w:r>
        <w:rPr>
          <w:rFonts w:ascii="Calibri-BoldItalic" w:hAnsi="Calibri-BoldItalic"/>
          <w:b/>
          <w:i/>
          <w:sz w:val="18"/>
        </w:rPr>
        <w:t>e-Learning</w:t>
      </w:r>
      <w:r>
        <w:rPr>
          <w:rFonts w:ascii="Calibri-BoldItalic" w:hAnsi="Calibri-BoldItalic"/>
          <w:b/>
          <w:i/>
          <w:spacing w:val="27"/>
          <w:sz w:val="18"/>
        </w:rPr>
        <w:t> </w:t>
      </w:r>
      <w:r>
        <w:rPr>
          <w:rFonts w:ascii="Calibri-BoldItalic" w:hAnsi="Calibri-BoldItalic"/>
          <w:b/>
          <w:i/>
          <w:sz w:val="18"/>
        </w:rPr>
        <w:t>support</w:t>
      </w:r>
      <w:r>
        <w:rPr>
          <w:rFonts w:ascii="Calibri-BoldItalic" w:hAnsi="Calibri-BoldItalic"/>
          <w:b/>
          <w:i/>
          <w:spacing w:val="29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essential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exploitation</w:t>
      </w:r>
      <w:r>
        <w:rPr>
          <w:i/>
          <w:spacing w:val="2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any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e-media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order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support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the learning process. It may be publishing study materials on the web, using data</w:t>
      </w:r>
      <w:r>
        <w:rPr>
          <w:i/>
          <w:spacing w:val="1"/>
          <w:sz w:val="18"/>
        </w:rPr>
        <w:t> </w:t>
      </w:r>
      <w:r>
        <w:rPr>
          <w:i/>
          <w:w w:val="105"/>
          <w:sz w:val="18"/>
        </w:rPr>
        <w:t>projector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at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lecture,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etc;</w:t>
      </w:r>
    </w:p>
    <w:p>
      <w:pPr>
        <w:spacing w:line="230" w:lineRule="auto" w:before="53"/>
        <w:ind w:left="780" w:right="948" w:firstLine="0"/>
        <w:jc w:val="both"/>
        <w:rPr>
          <w:i/>
          <w:sz w:val="18"/>
        </w:rPr>
      </w:pPr>
      <w:r>
        <w:rPr>
          <w:rFonts w:ascii="Calibri-BoldItalic" w:hAnsi="Calibri-BoldItalic"/>
          <w:b/>
          <w:i/>
          <w:sz w:val="18"/>
        </w:rPr>
        <w:t>blended</w:t>
      </w:r>
      <w:r>
        <w:rPr>
          <w:rFonts w:ascii="Calibri-BoldItalic" w:hAnsi="Calibri-BoldItalic"/>
          <w:b/>
          <w:i/>
          <w:spacing w:val="12"/>
          <w:sz w:val="18"/>
        </w:rPr>
        <w:t> </w:t>
      </w:r>
      <w:r>
        <w:rPr>
          <w:rFonts w:ascii="Calibri-BoldItalic" w:hAnsi="Calibri-BoldItalic"/>
          <w:b/>
          <w:i/>
          <w:sz w:val="18"/>
        </w:rPr>
        <w:t>learning</w:t>
      </w:r>
      <w:r>
        <w:rPr>
          <w:rFonts w:ascii="Calibri-BoldItalic" w:hAnsi="Calibri-BoldItalic"/>
          <w:b/>
          <w:i/>
          <w:spacing w:val="12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blend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exploiting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digital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technologies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traditional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face</w:t>
      </w:r>
      <w:r>
        <w:rPr>
          <w:i/>
          <w:spacing w:val="1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face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teaching/learning;</w:t>
      </w:r>
    </w:p>
    <w:p>
      <w:pPr>
        <w:spacing w:line="230" w:lineRule="auto" w:before="55"/>
        <w:ind w:left="780" w:right="948" w:hanging="1"/>
        <w:jc w:val="both"/>
        <w:rPr>
          <w:i/>
          <w:sz w:val="18"/>
        </w:rPr>
      </w:pPr>
      <w:r>
        <w:rPr>
          <w:rFonts w:ascii="Calibri-BoldItalic" w:hAnsi="Calibri-BoldItalic"/>
          <w:b/>
          <w:i/>
          <w:w w:val="105"/>
          <w:sz w:val="18"/>
        </w:rPr>
        <w:t>online learning </w:t>
      </w:r>
      <w:r>
        <w:rPr>
          <w:i/>
          <w:w w:val="105"/>
          <w:sz w:val="18"/>
        </w:rPr>
        <w:t>– the Internet is the primary channel for communication and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presentation.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No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less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than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80%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content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reaches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students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via</w:t>
      </w:r>
      <w:r>
        <w:rPr>
          <w:i/>
          <w:spacing w:val="-40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Internet.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Personal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sessions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are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exceptional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for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online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courses.</w:t>
      </w:r>
    </w:p>
    <w:p>
      <w:pPr>
        <w:spacing w:before="104"/>
        <w:ind w:left="791" w:right="0" w:firstLine="0"/>
        <w:jc w:val="both"/>
        <w:rPr>
          <w:sz w:val="18"/>
        </w:rPr>
      </w:pPr>
      <w:r>
        <w:rPr>
          <w:sz w:val="18"/>
        </w:rPr>
        <w:t>Figure</w:t>
      </w:r>
      <w:r>
        <w:rPr>
          <w:spacing w:val="9"/>
          <w:sz w:val="18"/>
        </w:rPr>
        <w:t> </w:t>
      </w:r>
      <w:r>
        <w:rPr>
          <w:sz w:val="18"/>
        </w:rPr>
        <w:t>1.</w:t>
      </w:r>
      <w:r>
        <w:rPr>
          <w:spacing w:val="9"/>
          <w:sz w:val="18"/>
        </w:rPr>
        <w:t> </w:t>
      </w:r>
      <w:r>
        <w:rPr>
          <w:sz w:val="18"/>
        </w:rPr>
        <w:t>Relations</w:t>
      </w:r>
      <w:r>
        <w:rPr>
          <w:spacing w:val="8"/>
          <w:sz w:val="18"/>
        </w:rPr>
        <w:t> </w:t>
      </w:r>
      <w:r>
        <w:rPr>
          <w:sz w:val="18"/>
        </w:rPr>
        <w:t>between</w:t>
      </w:r>
      <w:r>
        <w:rPr>
          <w:spacing w:val="9"/>
          <w:sz w:val="18"/>
        </w:rPr>
        <w:t> </w:t>
      </w:r>
      <w:r>
        <w:rPr>
          <w:sz w:val="18"/>
        </w:rPr>
        <w:t>diﬀerent</w:t>
      </w:r>
      <w:r>
        <w:rPr>
          <w:spacing w:val="9"/>
          <w:sz w:val="18"/>
        </w:rPr>
        <w:t> </w:t>
      </w:r>
      <w:r>
        <w:rPr>
          <w:sz w:val="18"/>
        </w:rPr>
        <w:t>forms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e-Learning,</w:t>
      </w:r>
      <w:r>
        <w:rPr>
          <w:spacing w:val="9"/>
          <w:sz w:val="18"/>
        </w:rPr>
        <w:t> </w:t>
      </w:r>
      <w:r>
        <w:rPr>
          <w:sz w:val="18"/>
        </w:rPr>
        <w:t>which</w:t>
      </w:r>
      <w:r>
        <w:rPr>
          <w:spacing w:val="10"/>
          <w:sz w:val="18"/>
        </w:rPr>
        <w:t> </w:t>
      </w:r>
      <w:r>
        <w:rPr>
          <w:sz w:val="18"/>
        </w:rPr>
        <w:t>we</w:t>
      </w:r>
      <w:r>
        <w:rPr>
          <w:spacing w:val="9"/>
          <w:sz w:val="18"/>
        </w:rPr>
        <w:t> </w:t>
      </w:r>
      <w:r>
        <w:rPr>
          <w:sz w:val="18"/>
        </w:rPr>
        <w:t>will</w:t>
      </w:r>
      <w:r>
        <w:rPr>
          <w:spacing w:val="9"/>
          <w:sz w:val="18"/>
        </w:rPr>
        <w:t> </w:t>
      </w:r>
      <w:r>
        <w:rPr>
          <w:sz w:val="18"/>
        </w:rPr>
        <w:t>explore</w:t>
      </w:r>
    </w:p>
    <w:p>
      <w:pPr>
        <w:pStyle w:val="BodyText"/>
        <w:spacing w:before="4"/>
        <w:ind w:left="0"/>
        <w:jc w:val="left"/>
        <w:rPr>
          <w:sz w:val="15"/>
        </w:rPr>
      </w:pPr>
    </w:p>
    <w:p>
      <w:pPr>
        <w:pStyle w:val="BodyText"/>
        <w:spacing w:line="220" w:lineRule="auto" w:before="77"/>
        <w:ind w:left="553" w:right="721"/>
      </w:pPr>
      <w:r>
        <w:rPr/>
        <w:t>First we felt the need to clarify all those mentioned concepts, and then we</w:t>
      </w:r>
      <w:r>
        <w:rPr>
          <w:spacing w:val="1"/>
        </w:rPr>
        <w:t> </w:t>
      </w:r>
      <w:r>
        <w:rPr/>
        <w:t>proceeded by developing a method which would at least partially allow us</w:t>
      </w:r>
      <w:r>
        <w:rPr>
          <w:spacing w:val="1"/>
        </w:rPr>
        <w:t> </w:t>
      </w:r>
      <w:r>
        <w:rPr/>
        <w:t>to answer our research question in an interesting and valid way. This paper</w:t>
      </w:r>
      <w:r>
        <w:rPr>
          <w:spacing w:val="1"/>
        </w:rPr>
        <w:t> </w:t>
      </w:r>
      <w:r>
        <w:rPr/>
        <w:t>is an abridged report on our method and some of our interesting findings</w:t>
      </w:r>
      <w:r>
        <w:rPr>
          <w:position w:val="5"/>
          <w:sz w:val="13"/>
        </w:rPr>
        <w:t>1</w:t>
      </w:r>
      <w:r>
        <w:rPr/>
        <w:t>.</w:t>
      </w:r>
      <w:r>
        <w:rPr>
          <w:spacing w:val="1"/>
        </w:rPr>
        <w:t> </w:t>
      </w:r>
      <w:r>
        <w:rPr/>
        <w:t>We believe that this approach presents an interesting way how to intro-</w:t>
      </w:r>
      <w:r>
        <w:rPr>
          <w:spacing w:val="1"/>
        </w:rPr>
        <w:t> </w:t>
      </w:r>
      <w:r>
        <w:rPr/>
        <w:t>duce certain system into a rather informal issue and could be useful for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similar</w:t>
      </w:r>
      <w:r>
        <w:rPr>
          <w:spacing w:val="2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well.</w:t>
      </w:r>
    </w:p>
    <w:p>
      <w:pPr>
        <w:pStyle w:val="Heading4"/>
        <w:spacing w:before="166"/>
        <w:ind w:left="553"/>
        <w:jc w:val="both"/>
      </w:pPr>
      <w:r>
        <w:rPr/>
        <w:t>Clarifying</w:t>
      </w:r>
      <w:r>
        <w:rPr>
          <w:spacing w:val="-10"/>
        </w:rPr>
        <w:t> </w:t>
      </w:r>
      <w:r>
        <w:rPr/>
        <w:t>essential</w:t>
      </w:r>
      <w:r>
        <w:rPr>
          <w:spacing w:val="-9"/>
        </w:rPr>
        <w:t> </w:t>
      </w:r>
      <w:r>
        <w:rPr/>
        <w:t>concepts</w:t>
      </w:r>
    </w:p>
    <w:p>
      <w:pPr>
        <w:pStyle w:val="BodyText"/>
        <w:spacing w:line="220" w:lineRule="auto" w:before="119"/>
        <w:ind w:left="553" w:right="719"/>
      </w:pPr>
      <w:r>
        <w:rPr/>
        <w:t>If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how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use of e-Learning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 future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7"/>
          <w:w w:val="271"/>
        </w:rPr>
        <w:t>’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>
          <w:spacing w:val="-6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w w:val="102"/>
        </w:rPr>
        <w:t>clarify</w:t>
      </w:r>
      <w:r>
        <w:rPr>
          <w:spacing w:val="-5"/>
        </w:rPr>
        <w:t> 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-5"/>
        </w:rPr>
        <w:t> </w:t>
      </w:r>
      <w:r>
        <w:rPr>
          <w:w w:val="102"/>
        </w:rPr>
        <w:t>e-Learning</w:t>
      </w:r>
      <w:r>
        <w:rPr>
          <w:spacing w:val="-5"/>
        </w:rPr>
        <w:t> </w:t>
      </w:r>
      <w:r>
        <w:rPr>
          <w:spacing w:val="-1"/>
          <w:w w:val="102"/>
        </w:rPr>
        <w:t>is</w:t>
      </w:r>
      <w:r>
        <w:rPr>
          <w:w w:val="102"/>
        </w:rPr>
        <w:t>,</w:t>
      </w:r>
      <w:r>
        <w:rPr>
          <w:spacing w:val="-6"/>
        </w:rPr>
        <w:t> 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-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oduc</w:t>
      </w:r>
      <w:r>
        <w:rPr>
          <w:w w:val="101"/>
        </w:rPr>
        <w:t>ti</w:t>
      </w:r>
      <w:r>
        <w:rPr>
          <w:spacing w:val="-3"/>
          <w:w w:val="102"/>
        </w:rPr>
        <w:t>ve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-6"/>
        </w:rPr>
        <w:t> </w:t>
      </w:r>
      <w:r>
        <w:rPr>
          <w:spacing w:val="-1"/>
          <w:w w:val="102"/>
        </w:rPr>
        <w:t>ho</w:t>
      </w:r>
      <w:r>
        <w:rPr>
          <w:w w:val="102"/>
        </w:rPr>
        <w:t>w</w:t>
      </w:r>
      <w:r>
        <w:rPr>
          <w:spacing w:val="-6"/>
        </w:rPr>
        <w:t> </w:t>
      </w:r>
      <w:r>
        <w:rPr>
          <w:w w:val="102"/>
        </w:rPr>
        <w:t>e-Learning</w:t>
      </w:r>
      <w:r>
        <w:rPr>
          <w:spacing w:val="-6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ts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7"/>
          <w:w w:val="271"/>
        </w:rPr>
        <w:t>’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-6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ar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-5"/>
        </w:rPr>
        <w:t> </w:t>
      </w:r>
      <w:r>
        <w:rPr>
          <w:spacing w:val="-1"/>
          <w:w w:val="102"/>
        </w:rPr>
        <w:t>our </w:t>
      </w:r>
      <w:r>
        <w:rPr/>
        <w:t>research study by more precise characterization of e-Learning. This con-</w:t>
      </w:r>
      <w:r>
        <w:rPr>
          <w:spacing w:val="1"/>
        </w:rPr>
        <w:t> </w:t>
      </w:r>
      <w:r>
        <w:rPr/>
        <w:t>cept has many diﬀerent forms, interpretations and approaches, which get</w:t>
      </w:r>
      <w:r>
        <w:rPr>
          <w:spacing w:val="1"/>
        </w:rPr>
        <w:t> </w:t>
      </w:r>
      <w:r>
        <w:rPr/>
        <w:t>diﬀerent names in diﬀerent contexts, emerge and sometimes disappear or</w:t>
      </w:r>
      <w:r>
        <w:rPr>
          <w:spacing w:val="1"/>
        </w:rPr>
        <w:t> </w:t>
      </w:r>
      <w:r>
        <w:rPr/>
        <w:t>change their meanings. Let us list some of them: computer assisted learn-</w:t>
      </w:r>
      <w:r>
        <w:rPr>
          <w:spacing w:val="1"/>
        </w:rPr>
        <w:t> </w:t>
      </w:r>
      <w:r>
        <w:rPr/>
        <w:t>ing (CAL); computer-based training (CBT); web-based learning (WBL); web-</w:t>
      </w:r>
      <w:r>
        <w:rPr>
          <w:spacing w:val="1"/>
        </w:rPr>
        <w:t> </w:t>
      </w:r>
      <w:r>
        <w:rPr/>
        <w:t>based training (WBT); blended learning; online learning; open and distance</w:t>
      </w:r>
      <w:r>
        <w:rPr>
          <w:spacing w:val="1"/>
        </w:rPr>
        <w:t> </w:t>
      </w:r>
      <w:r>
        <w:rPr/>
        <w:t>learning (ODL); computer supported collaborative learning (CSCL); learning</w:t>
      </w:r>
      <w:r>
        <w:rPr>
          <w:spacing w:val="1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systems</w:t>
      </w:r>
      <w:r>
        <w:rPr>
          <w:spacing w:val="27"/>
        </w:rPr>
        <w:t> </w:t>
      </w:r>
      <w:r>
        <w:rPr/>
        <w:t>(LMS),</w:t>
      </w:r>
      <w:r>
        <w:rPr>
          <w:spacing w:val="28"/>
        </w:rPr>
        <w:t> </w:t>
      </w:r>
      <w:r>
        <w:rPr/>
        <w:t>etc.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better</w:t>
      </w:r>
      <w:r>
        <w:rPr>
          <w:spacing w:val="28"/>
        </w:rPr>
        <w:t> </w:t>
      </w:r>
      <w:r>
        <w:rPr/>
        <w:t>structure</w:t>
      </w:r>
      <w:r>
        <w:rPr>
          <w:spacing w:val="27"/>
        </w:rPr>
        <w:t> </w:t>
      </w:r>
      <w:r>
        <w:rPr/>
        <w:t>our</w:t>
      </w:r>
      <w:r>
        <w:rPr>
          <w:spacing w:val="27"/>
        </w:rPr>
        <w:t> </w:t>
      </w:r>
      <w:r>
        <w:rPr/>
        <w:t>task,</w:t>
      </w:r>
      <w:r>
        <w:rPr>
          <w:spacing w:val="28"/>
        </w:rPr>
        <w:t> </w:t>
      </w:r>
      <w:r>
        <w:rPr/>
        <w:t>we</w:t>
      </w:r>
      <w:r>
        <w:rPr>
          <w:spacing w:val="27"/>
        </w:rPr>
        <w:t> </w:t>
      </w:r>
      <w:r>
        <w:rPr/>
        <w:t>decid-</w:t>
      </w:r>
      <w:r>
        <w:rPr>
          <w:spacing w:val="-45"/>
        </w:rPr>
        <w:t> </w:t>
      </w:r>
      <w:r>
        <w:rPr/>
        <w:t>ed to consider only three diﬀerent stages or forms of e-Learning: e-Learn-</w:t>
      </w:r>
      <w:r>
        <w:rPr>
          <w:spacing w:val="1"/>
        </w:rPr>
        <w:t> </w:t>
      </w:r>
      <w:r>
        <w:rPr/>
        <w:t>ing support, blended learning, and online learning. Figure 1 presents their</w:t>
      </w:r>
      <w:r>
        <w:rPr>
          <w:spacing w:val="1"/>
        </w:rPr>
        <w:t> </w:t>
      </w:r>
      <w:r>
        <w:rPr/>
        <w:t>specifications and</w:t>
      </w:r>
      <w:r>
        <w:rPr>
          <w:spacing w:val="2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them.</w:t>
      </w:r>
    </w:p>
    <w:p>
      <w:pPr>
        <w:pStyle w:val="BodyText"/>
        <w:ind w:left="0"/>
        <w:jc w:val="left"/>
        <w:rPr>
          <w:sz w:val="10"/>
        </w:rPr>
      </w:pPr>
      <w:r>
        <w:rPr/>
        <w:pict>
          <v:shape style="position:absolute;margin-left:39.685001pt;margin-top:7.348886pt;width:51.05pt;height:.1pt;mso-position-horizontal-relative:page;mso-position-vertical-relative:paragraph;z-index:-15716352;mso-wrap-distance-left:0;mso-wrap-distance-right:0" id="docshape71" coordorigin="794,147" coordsize="1021,0" path="m794,147l1814,14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51"/>
        <w:ind w:left="553" w:right="0" w:firstLine="0"/>
        <w:jc w:val="left"/>
        <w:rPr>
          <w:sz w:val="17"/>
        </w:rPr>
      </w:pPr>
      <w:r>
        <w:rPr>
          <w:position w:val="4"/>
          <w:sz w:val="10"/>
        </w:rPr>
        <w:t>1</w:t>
      </w:r>
      <w:r>
        <w:rPr>
          <w:spacing w:val="11"/>
          <w:position w:val="4"/>
          <w:sz w:val="10"/>
        </w:rPr>
        <w:t> </w:t>
      </w:r>
      <w:r>
        <w:rPr>
          <w:sz w:val="17"/>
        </w:rPr>
        <w:t>We</w:t>
      </w:r>
      <w:r>
        <w:rPr>
          <w:spacing w:val="-4"/>
          <w:sz w:val="17"/>
        </w:rPr>
        <w:t> </w:t>
      </w:r>
      <w:r>
        <w:rPr>
          <w:sz w:val="17"/>
        </w:rPr>
        <w:t>are</w:t>
      </w:r>
      <w:r>
        <w:rPr>
          <w:spacing w:val="-3"/>
          <w:sz w:val="17"/>
        </w:rPr>
        <w:t> </w:t>
      </w:r>
      <w:r>
        <w:rPr>
          <w:sz w:val="17"/>
        </w:rPr>
        <w:t>preparing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detailed</w:t>
      </w:r>
      <w:r>
        <w:rPr>
          <w:spacing w:val="-4"/>
          <w:sz w:val="17"/>
        </w:rPr>
        <w:t> </w:t>
      </w:r>
      <w:r>
        <w:rPr>
          <w:sz w:val="17"/>
        </w:rPr>
        <w:t>report</w:t>
      </w:r>
      <w:r>
        <w:rPr>
          <w:spacing w:val="-3"/>
          <w:sz w:val="17"/>
        </w:rPr>
        <w:t> </w:t>
      </w:r>
      <w:r>
        <w:rPr>
          <w:sz w:val="17"/>
        </w:rPr>
        <w:t>on</w:t>
      </w:r>
      <w:r>
        <w:rPr>
          <w:spacing w:val="-4"/>
          <w:sz w:val="17"/>
        </w:rPr>
        <w:t> </w:t>
      </w:r>
      <w:r>
        <w:rPr>
          <w:sz w:val="17"/>
        </w:rPr>
        <w:t>our</w:t>
      </w:r>
      <w:r>
        <w:rPr>
          <w:spacing w:val="-4"/>
          <w:sz w:val="17"/>
        </w:rPr>
        <w:t> </w:t>
      </w:r>
      <w:r>
        <w:rPr>
          <w:sz w:val="17"/>
        </w:rPr>
        <w:t>research</w:t>
      </w:r>
      <w:r>
        <w:rPr>
          <w:spacing w:val="-3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be</w:t>
      </w:r>
      <w:r>
        <w:rPr>
          <w:spacing w:val="-4"/>
          <w:sz w:val="17"/>
        </w:rPr>
        <w:t> </w:t>
      </w:r>
      <w:r>
        <w:rPr>
          <w:sz w:val="17"/>
        </w:rPr>
        <w:t>published</w:t>
      </w:r>
      <w:r>
        <w:rPr>
          <w:spacing w:val="-4"/>
          <w:sz w:val="17"/>
        </w:rPr>
        <w:t> </w:t>
      </w:r>
      <w:r>
        <w:rPr>
          <w:sz w:val="17"/>
        </w:rPr>
        <w:t>soon.</w:t>
      </w:r>
    </w:p>
    <w:p>
      <w:pPr>
        <w:spacing w:after="0"/>
        <w:jc w:val="left"/>
        <w:rPr>
          <w:sz w:val="17"/>
        </w:rPr>
        <w:sectPr>
          <w:headerReference w:type="default" r:id="rId123"/>
          <w:pgSz w:w="8230" w:h="12480"/>
          <w:pgMar w:header="0" w:footer="0" w:top="440" w:bottom="280" w:left="240" w:right="240"/>
        </w:sectPr>
      </w:pPr>
    </w:p>
    <w:p>
      <w:pPr>
        <w:pStyle w:val="BodyText"/>
        <w:spacing w:line="207" w:lineRule="exact"/>
      </w:pP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1"/>
          <w:w w:val="102"/>
        </w:rPr>
        <w:t>decide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erp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odu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an</w:t>
      </w:r>
      <w:r>
        <w:rPr>
          <w:spacing w:val="10"/>
        </w:rPr>
        <w:t> </w:t>
      </w:r>
      <w:r>
        <w:rPr>
          <w:w w:val="102"/>
        </w:rPr>
        <w:t>app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oach</w:t>
      </w:r>
      <w:r>
        <w:rPr>
          <w:spacing w:val="-31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tudy</w:t>
      </w:r>
    </w:p>
    <w:p>
      <w:pPr>
        <w:pStyle w:val="BodyText"/>
        <w:spacing w:line="220" w:lineRule="auto" w:before="5"/>
        <w:ind w:right="551"/>
      </w:pPr>
      <w:r>
        <w:rPr/>
        <w:t>as a pedagogical intervention which contributes to attractiveness and eﬃ-</w:t>
      </w:r>
      <w:r>
        <w:rPr>
          <w:spacing w:val="1"/>
        </w:rPr>
        <w:t> </w:t>
      </w:r>
      <w:r>
        <w:rPr>
          <w:w w:val="105"/>
        </w:rPr>
        <w:t>ciency of the learning process, which is modern and appropriate for the</w:t>
      </w:r>
      <w:r>
        <w:rPr>
          <w:spacing w:val="1"/>
          <w:w w:val="105"/>
        </w:rPr>
        <w:t> </w:t>
      </w:r>
      <w:r>
        <w:rPr>
          <w:w w:val="105"/>
        </w:rPr>
        <w:t>21st century requirements, better corresponding to expectations and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need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1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orld</w:t>
      </w:r>
      <w:r>
        <w:rPr>
          <w:spacing w:val="-110"/>
          <w:w w:val="271"/>
        </w:rPr>
        <w:t>’</w:t>
      </w:r>
      <w:r>
        <w:rPr>
          <w:w w:val="102"/>
        </w:rPr>
        <w:t>.</w:t>
      </w:r>
    </w:p>
    <w:p>
      <w:pPr>
        <w:pStyle w:val="BodyText"/>
        <w:spacing w:line="220" w:lineRule="auto" w:before="156"/>
        <w:ind w:right="550"/>
      </w:pPr>
      <w:r>
        <w:rPr>
          <w:spacing w:val="-1"/>
          <w:w w:val="102"/>
        </w:rPr>
        <w:t>Finall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>
          <w:spacing w:val="-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f</w:t>
      </w:r>
      <w:r>
        <w:rPr>
          <w:spacing w:val="-5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nt</w:t>
      </w:r>
      <w:r>
        <w:rPr>
          <w:w w:val="102"/>
        </w:rPr>
        <w:t>ed</w:t>
      </w:r>
      <w:r>
        <w:rPr>
          <w:spacing w:val="-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5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tudy</w:t>
      </w:r>
      <w:r>
        <w:rPr>
          <w:spacing w:val="-5"/>
        </w:rPr>
        <w:t> </w:t>
      </w:r>
      <w:r>
        <w:rPr>
          <w:spacing w:val="-1"/>
          <w:w w:val="102"/>
        </w:rPr>
        <w:t>ho</w:t>
      </w:r>
      <w:r>
        <w:rPr>
          <w:w w:val="102"/>
        </w:rPr>
        <w:t>w</w:t>
      </w:r>
      <w:r>
        <w:rPr>
          <w:spacing w:val="-5"/>
        </w:rPr>
        <w:t> </w:t>
      </w:r>
      <w:r>
        <w:rPr>
          <w:w w:val="102"/>
        </w:rPr>
        <w:t>e-Learning</w:t>
      </w:r>
      <w:r>
        <w:rPr>
          <w:spacing w:val="-6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ts</w:t>
      </w:r>
      <w:r>
        <w:rPr>
          <w:spacing w:val="-5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o</w:t>
      </w:r>
      <w:r>
        <w:rPr>
          <w:spacing w:val="-5"/>
        </w:rPr>
        <w:t> </w:t>
      </w:r>
      <w:r>
        <w:rPr>
          <w:spacing w:val="-1"/>
          <w:w w:val="102"/>
        </w:rPr>
        <w:t>futu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6"/>
          <w:w w:val="271"/>
        </w:rPr>
        <w:t>’</w:t>
      </w:r>
      <w:r>
        <w:rPr>
          <w:w w:val="102"/>
        </w:rPr>
        <w:t>edu- </w:t>
      </w:r>
      <w:r>
        <w:rPr>
          <w:w w:val="105"/>
        </w:rPr>
        <w:t>cation, we also had to study an additional question: how does it fit into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eaching</w:t>
      </w:r>
      <w:r>
        <w:rPr>
          <w:spacing w:val="17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  <w:r>
        <w:rPr>
          <w:w w:val="102"/>
        </w:rPr>
        <w:t>m</w:t>
      </w:r>
      <w:r>
        <w:rPr>
          <w:spacing w:val="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spacing w:val="-1"/>
          <w:w w:val="102"/>
        </w:rPr>
        <w:t>futu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25"/>
          <w:w w:val="271"/>
        </w:rPr>
        <w:t>’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?</w:t>
      </w:r>
      <w:r>
        <w:rPr>
          <w:spacing w:val="16"/>
        </w:rPr>
        <w:t> </w:t>
      </w:r>
      <w:r>
        <w:rPr>
          <w:spacing w:val="-1"/>
          <w:w w:val="102"/>
        </w:rPr>
        <w:t>The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w w:val="102"/>
        </w:rPr>
        <w:t>e,</w:t>
      </w:r>
      <w:r>
        <w:rPr>
          <w:spacing w:val="17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w w:val="102"/>
        </w:rPr>
        <w:t>anal</w:t>
      </w:r>
      <w:r>
        <w:rPr>
          <w:spacing w:val="-2"/>
          <w:w w:val="102"/>
        </w:rPr>
        <w:t>y</w:t>
      </w:r>
      <w:r>
        <w:rPr>
          <w:spacing w:val="-5"/>
          <w:w w:val="102"/>
        </w:rPr>
        <w:t>z</w:t>
      </w:r>
      <w:r>
        <w:rPr>
          <w:w w:val="102"/>
        </w:rPr>
        <w:t>ed 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>
          <w:spacing w:val="23"/>
        </w:rPr>
        <w:t> </w:t>
      </w:r>
      <w:r>
        <w:rPr>
          <w:spacing w:val="-1"/>
          <w:w w:val="102"/>
        </w:rPr>
        <w:t>futu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18"/>
          <w:w w:val="271"/>
        </w:rPr>
        <w:t>’</w:t>
      </w:r>
      <w:r>
        <w:rPr>
          <w:spacing w:val="-3"/>
          <w:w w:val="102"/>
        </w:rPr>
        <w:t>s</w:t>
      </w:r>
      <w:r>
        <w:rPr>
          <w:w w:val="102"/>
        </w:rPr>
        <w:t>tudy</w:t>
      </w:r>
      <w:r>
        <w:rPr>
          <w:spacing w:val="2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ammes</w:t>
      </w:r>
      <w:r>
        <w:rPr>
          <w:spacing w:val="23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>
          <w:spacing w:val="23"/>
        </w:rPr>
        <w:t> </w:t>
      </w:r>
      <w:r>
        <w:rPr>
          <w:w w:val="102"/>
        </w:rPr>
        <w:t>this</w:t>
      </w:r>
      <w:r>
        <w:rPr>
          <w:spacing w:val="23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spe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w w:val="102"/>
        </w:rPr>
        <w:t>and</w:t>
      </w:r>
      <w:r>
        <w:rPr>
          <w:spacing w:val="23"/>
        </w:rPr>
        <w:t> </w:t>
      </w:r>
      <w:r>
        <w:rPr>
          <w:spacing w:val="-1"/>
          <w:w w:val="102"/>
        </w:rPr>
        <w:t>based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academic</w:t>
      </w:r>
      <w:r>
        <w:rPr>
          <w:spacing w:val="-11"/>
          <w:w w:val="105"/>
        </w:rPr>
        <w:t> </w:t>
      </w:r>
      <w:r>
        <w:rPr>
          <w:w w:val="105"/>
        </w:rPr>
        <w:t>classification,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identified</w:t>
      </w:r>
      <w:r>
        <w:rPr>
          <w:spacing w:val="-11"/>
          <w:w w:val="105"/>
        </w:rPr>
        <w:t> </w:t>
      </w:r>
      <w:r>
        <w:rPr>
          <w:w w:val="105"/>
        </w:rPr>
        <w:t>five</w:t>
      </w:r>
      <w:r>
        <w:rPr>
          <w:spacing w:val="-10"/>
          <w:w w:val="105"/>
        </w:rPr>
        <w:t> </w:t>
      </w:r>
      <w:r>
        <w:rPr>
          <w:w w:val="105"/>
        </w:rPr>
        <w:t>diﬀerent</w:t>
      </w:r>
      <w:r>
        <w:rPr>
          <w:spacing w:val="-11"/>
          <w:w w:val="105"/>
        </w:rPr>
        <w:t> </w:t>
      </w:r>
      <w:r>
        <w:rPr>
          <w:w w:val="105"/>
        </w:rPr>
        <w:t>teaching</w:t>
      </w:r>
      <w:r>
        <w:rPr>
          <w:spacing w:val="-10"/>
          <w:w w:val="105"/>
        </w:rPr>
        <w:t> </w:t>
      </w:r>
      <w:r>
        <w:rPr>
          <w:w w:val="105"/>
        </w:rPr>
        <w:t>forms</w:t>
      </w:r>
      <w:r>
        <w:rPr>
          <w:spacing w:val="-47"/>
          <w:w w:val="105"/>
        </w:rPr>
        <w:t> </w:t>
      </w:r>
      <w:r>
        <w:rPr/>
        <w:t>in them: (traditional) lecture; illustrative lecture with interactions; practice;</w:t>
      </w:r>
      <w:r>
        <w:rPr>
          <w:spacing w:val="1"/>
        </w:rPr>
        <w:t> </w:t>
      </w:r>
      <w:r>
        <w:rPr/>
        <w:t>seminar; and workshop</w:t>
      </w:r>
      <w:r>
        <w:rPr>
          <w:position w:val="5"/>
          <w:sz w:val="13"/>
        </w:rPr>
        <w:t>1</w:t>
      </w:r>
      <w:r>
        <w:rPr/>
        <w:t>. From the footnote it is easy to see that traditional</w:t>
      </w:r>
      <w:r>
        <w:rPr>
          <w:spacing w:val="1"/>
        </w:rPr>
        <w:t> </w:t>
      </w:r>
      <w:r>
        <w:rPr/>
        <w:t>lecture rightly plays only a modest role in the present study programmes of</w:t>
      </w:r>
      <w:r>
        <w:rPr>
          <w:spacing w:val="1"/>
        </w:rPr>
        <w:t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future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teachers,</w:t>
      </w:r>
      <w:r>
        <w:rPr>
          <w:spacing w:val="-11"/>
          <w:w w:val="105"/>
        </w:rPr>
        <w:t> </w:t>
      </w:r>
      <w:r>
        <w:rPr>
          <w:w w:val="105"/>
        </w:rPr>
        <w:t>while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most</w:t>
      </w:r>
      <w:r>
        <w:rPr>
          <w:spacing w:val="-11"/>
          <w:w w:val="105"/>
        </w:rPr>
        <w:t> </w:t>
      </w:r>
      <w:r>
        <w:rPr>
          <w:w w:val="105"/>
        </w:rPr>
        <w:t>common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illustrative</w:t>
      </w:r>
      <w:r>
        <w:rPr>
          <w:spacing w:val="-11"/>
          <w:w w:val="105"/>
        </w:rPr>
        <w:t> </w:t>
      </w:r>
      <w:r>
        <w:rPr>
          <w:w w:val="105"/>
        </w:rPr>
        <w:t>lectures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>
          <w:w w:val="105"/>
        </w:rPr>
        <w:t>interactions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practices.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hand,</w:t>
      </w:r>
      <w:r>
        <w:rPr>
          <w:spacing w:val="-5"/>
          <w:w w:val="105"/>
        </w:rPr>
        <w:t> </w:t>
      </w:r>
      <w:r>
        <w:rPr>
          <w:w w:val="105"/>
        </w:rPr>
        <w:t>we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admit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modern</w:t>
      </w:r>
      <w:r>
        <w:rPr>
          <w:spacing w:val="-6"/>
          <w:w w:val="105"/>
        </w:rPr>
        <w:t> </w:t>
      </w:r>
      <w:r>
        <w:rPr>
          <w:w w:val="105"/>
        </w:rPr>
        <w:t>form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workshop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represented</w:t>
      </w:r>
      <w:r>
        <w:rPr>
          <w:spacing w:val="-6"/>
          <w:w w:val="105"/>
        </w:rPr>
        <w:t> </w:t>
      </w:r>
      <w:r>
        <w:rPr>
          <w:w w:val="105"/>
        </w:rPr>
        <w:t>insuﬃciently.</w:t>
      </w:r>
    </w:p>
    <w:p>
      <w:pPr>
        <w:pStyle w:val="BodyText"/>
        <w:spacing w:before="4"/>
        <w:ind w:left="0"/>
        <w:jc w:val="left"/>
      </w:pPr>
    </w:p>
    <w:p>
      <w:pPr>
        <w:pStyle w:val="Heading4"/>
        <w:spacing w:line="182" w:lineRule="auto"/>
        <w:ind w:right="1225"/>
      </w:pPr>
      <w:r>
        <w:rPr>
          <w:spacing w:val="-2"/>
        </w:rPr>
        <w:t>How to build a ‘metric </w:t>
      </w:r>
      <w:r>
        <w:rPr>
          <w:spacing w:val="-1"/>
        </w:rPr>
        <w:t>system’ to characterize different</w:t>
      </w:r>
      <w:r>
        <w:rPr>
          <w:spacing w:val="-4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forms</w:t>
      </w:r>
    </w:p>
    <w:p>
      <w:pPr>
        <w:pStyle w:val="BodyText"/>
        <w:spacing w:line="220" w:lineRule="auto" w:before="170"/>
        <w:ind w:right="550"/>
      </w:pPr>
      <w:r>
        <w:rPr/>
        <w:t>The above-mentioned five teaching forms have their traditional definitions</w:t>
      </w:r>
      <w:r>
        <w:rPr>
          <w:spacing w:val="1"/>
        </w:rPr>
        <w:t> </w:t>
      </w:r>
      <w:r>
        <w:rPr/>
        <w:t>in the common academic literature. However, we decided to characterize</w:t>
      </w:r>
      <w:r>
        <w:rPr>
          <w:spacing w:val="1"/>
        </w:rPr>
        <w:t> </w:t>
      </w:r>
      <w:r>
        <w:rPr/>
        <w:t>them diﬀerently: we classified each of them from four perspectives – from</w:t>
      </w:r>
      <w:r>
        <w:rPr>
          <w:spacing w:val="1"/>
        </w:rPr>
        <w:t> </w:t>
      </w:r>
      <w:r>
        <w:rPr/>
        <w:t>the perspective of students, lecturers, types of digital technologies, and</w:t>
      </w:r>
      <w:r>
        <w:rPr>
          <w:spacing w:val="1"/>
        </w:rPr>
        <w:t> </w:t>
      </w:r>
      <w:r>
        <w:rPr/>
        <w:t>applied pedagogy. Within each of these perspectives we decided to explore</w:t>
      </w:r>
      <w:r>
        <w:rPr>
          <w:spacing w:val="-45"/>
        </w:rPr>
        <w:t> </w:t>
      </w:r>
      <w:r>
        <w:rPr/>
        <w:t>one or several indicators. For example, within the applied pedagogy we</w:t>
      </w:r>
      <w:r>
        <w:rPr>
          <w:spacing w:val="1"/>
        </w:rPr>
        <w:t> </w:t>
      </w:r>
      <w:r>
        <w:rPr/>
        <w:t>studied three diﬀerent indicators: teaching methods, form of communica-</w:t>
      </w:r>
      <w:r>
        <w:rPr>
          <w:spacing w:val="1"/>
        </w:rPr>
        <w:t> </w:t>
      </w:r>
      <w:r>
        <w:rPr/>
        <w:t>tion and the level of collaboration</w:t>
      </w:r>
      <w:r>
        <w:rPr>
          <w:position w:val="5"/>
          <w:sz w:val="13"/>
        </w:rPr>
        <w:t>2</w:t>
      </w:r>
      <w:r>
        <w:rPr/>
        <w:t>. Figure 2 illustrates how we visualized</w:t>
      </w:r>
      <w:r>
        <w:rPr>
          <w:spacing w:val="1"/>
        </w:rPr>
        <w:t> </w:t>
      </w:r>
      <w:r>
        <w:rPr/>
        <w:t>perspectives and indicators in a radar chart. Note, that each indicator con-</w:t>
      </w:r>
      <w:r>
        <w:rPr>
          <w:spacing w:val="1"/>
        </w:rPr>
        <w:t> </w:t>
      </w:r>
      <w:r>
        <w:rPr/>
        <w:t>stitutes one axis. The axes can in fact be considered as independent vari-</w:t>
      </w:r>
      <w:r>
        <w:rPr>
          <w:spacing w:val="1"/>
        </w:rPr>
        <w:t> </w:t>
      </w:r>
      <w:r>
        <w:rPr/>
        <w:t>ables</w:t>
      </w:r>
      <w:r>
        <w:rPr>
          <w:spacing w:val="38"/>
        </w:rPr>
        <w:t> </w:t>
      </w:r>
      <w:r>
        <w:rPr/>
        <w:t>–</w:t>
      </w:r>
      <w:r>
        <w:rPr>
          <w:spacing w:val="6"/>
        </w:rPr>
        <w:t> </w:t>
      </w:r>
      <w:r>
        <w:rPr/>
        <w:t>their</w:t>
      </w:r>
      <w:r>
        <w:rPr>
          <w:spacing w:val="38"/>
        </w:rPr>
        <w:t> </w:t>
      </w:r>
      <w:r>
        <w:rPr/>
        <w:t>values</w:t>
      </w:r>
      <w:r>
        <w:rPr>
          <w:spacing w:val="38"/>
        </w:rPr>
        <w:t> </w:t>
      </w:r>
      <w:r>
        <w:rPr/>
        <w:t>always</w:t>
      </w:r>
      <w:r>
        <w:rPr>
          <w:spacing w:val="39"/>
        </w:rPr>
        <w:t> </w:t>
      </w:r>
      <w:r>
        <w:rPr/>
        <w:t>being</w:t>
      </w:r>
      <w:r>
        <w:rPr>
          <w:spacing w:val="38"/>
        </w:rPr>
        <w:t> </w:t>
      </w:r>
      <w:r>
        <w:rPr/>
        <w:t>qualitative</w:t>
      </w:r>
      <w:r>
        <w:rPr>
          <w:spacing w:val="38"/>
        </w:rPr>
        <w:t> </w:t>
      </w:r>
      <w:r>
        <w:rPr/>
        <w:t>data,</w:t>
      </w:r>
      <w:r>
        <w:rPr>
          <w:spacing w:val="38"/>
        </w:rPr>
        <w:t> </w:t>
      </w:r>
      <w:r>
        <w:rPr/>
        <w:t>either</w:t>
      </w:r>
      <w:r>
        <w:rPr>
          <w:spacing w:val="38"/>
        </w:rPr>
        <w:t> </w:t>
      </w:r>
      <w:r>
        <w:rPr/>
        <w:t>(a)</w:t>
      </w:r>
      <w:r>
        <w:rPr>
          <w:spacing w:val="38"/>
        </w:rPr>
        <w:t> </w:t>
      </w:r>
      <w:r>
        <w:rPr/>
        <w:t>categorical,</w:t>
      </w:r>
    </w:p>
    <w:p>
      <w:pPr>
        <w:pStyle w:val="ListParagraph"/>
        <w:numPr>
          <w:ilvl w:val="3"/>
          <w:numId w:val="24"/>
        </w:numPr>
        <w:tabs>
          <w:tab w:pos="1016" w:val="left" w:leader="none"/>
        </w:tabs>
        <w:spacing w:line="231" w:lineRule="exact" w:before="0" w:after="0"/>
        <w:ind w:left="1015" w:right="0" w:hanging="293"/>
        <w:jc w:val="both"/>
        <w:rPr>
          <w:sz w:val="21"/>
        </w:rPr>
      </w:pPr>
      <w:r>
        <w:rPr>
          <w:sz w:val="21"/>
        </w:rPr>
        <w:t>ordinal,</w:t>
      </w:r>
      <w:r>
        <w:rPr>
          <w:spacing w:val="5"/>
          <w:sz w:val="21"/>
        </w:rPr>
        <w:t> </w:t>
      </w:r>
      <w:r>
        <w:rPr>
          <w:sz w:val="21"/>
        </w:rPr>
        <w:t>or</w:t>
      </w:r>
      <w:r>
        <w:rPr>
          <w:spacing w:val="5"/>
          <w:sz w:val="21"/>
        </w:rPr>
        <w:t> </w:t>
      </w:r>
      <w:r>
        <w:rPr>
          <w:sz w:val="21"/>
        </w:rPr>
        <w:t>(c)</w:t>
      </w:r>
      <w:r>
        <w:rPr>
          <w:spacing w:val="5"/>
          <w:sz w:val="21"/>
        </w:rPr>
        <w:t> </w:t>
      </w:r>
      <w:r>
        <w:rPr>
          <w:sz w:val="21"/>
        </w:rPr>
        <w:t>interval</w:t>
      </w:r>
      <w:r>
        <w:rPr>
          <w:spacing w:val="7"/>
          <w:sz w:val="21"/>
        </w:rPr>
        <w:t> </w:t>
      </w:r>
      <w:r>
        <w:rPr>
          <w:sz w:val="21"/>
        </w:rPr>
        <w:t>(see</w:t>
      </w:r>
      <w:r>
        <w:rPr>
          <w:spacing w:val="5"/>
          <w:sz w:val="21"/>
        </w:rPr>
        <w:t> </w:t>
      </w:r>
      <w:r>
        <w:rPr>
          <w:sz w:val="21"/>
        </w:rPr>
        <w:t>e.g.</w:t>
      </w:r>
      <w:r>
        <w:rPr>
          <w:spacing w:val="6"/>
          <w:sz w:val="21"/>
        </w:rPr>
        <w:t> </w:t>
      </w:r>
      <w:r>
        <w:rPr>
          <w:sz w:val="21"/>
        </w:rPr>
        <w:t>Newby,</w:t>
      </w:r>
      <w:r>
        <w:rPr>
          <w:spacing w:val="7"/>
          <w:sz w:val="21"/>
        </w:rPr>
        <w:t> </w:t>
      </w:r>
      <w:r>
        <w:rPr>
          <w:sz w:val="21"/>
        </w:rPr>
        <w:t>2010).</w:t>
      </w:r>
    </w:p>
    <w:p>
      <w:pPr>
        <w:pStyle w:val="BodyText"/>
        <w:spacing w:line="220" w:lineRule="auto" w:before="153"/>
        <w:ind w:right="551" w:hanging="1"/>
      </w:pPr>
      <w:r>
        <w:rPr/>
        <w:t>One of the most diﬃcult tasks for us in this research was to identify reason-</w:t>
      </w:r>
      <w:r>
        <w:rPr>
          <w:spacing w:val="-45"/>
        </w:rPr>
        <w:t> </w:t>
      </w:r>
      <w:r>
        <w:rPr/>
        <w:t>able</w:t>
      </w:r>
      <w:r>
        <w:rPr>
          <w:spacing w:val="-11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each</w:t>
      </w:r>
      <w:r>
        <w:rPr>
          <w:spacing w:val="-9"/>
        </w:rPr>
        <w:t> </w:t>
      </w:r>
      <w:r>
        <w:rPr/>
        <w:t>variable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order</w:t>
      </w:r>
      <w:r>
        <w:rPr>
          <w:spacing w:val="-11"/>
        </w:rPr>
        <w:t> </w:t>
      </w:r>
      <w:r>
        <w:rPr/>
        <w:t>them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axis.</w:t>
      </w:r>
      <w:r>
        <w:rPr>
          <w:spacing w:val="-11"/>
        </w:rPr>
        <w:t> </w:t>
      </w:r>
      <w:r>
        <w:rPr/>
        <w:t>Finally,</w:t>
      </w:r>
      <w:r>
        <w:rPr>
          <w:spacing w:val="-9"/>
        </w:rPr>
        <w:t> </w:t>
      </w:r>
      <w:r>
        <w:rPr/>
        <w:t>with</w:t>
      </w:r>
      <w:r>
        <w:rPr>
          <w:spacing w:val="1"/>
        </w:rPr>
        <w:t> </w:t>
      </w:r>
      <w:r>
        <w:rPr/>
        <w:t>all three kinds of data we decided to order the values from more traditional</w:t>
      </w:r>
      <w:r>
        <w:rPr>
          <w:spacing w:val="-45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centre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modern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recently</w:t>
      </w:r>
      <w:r>
        <w:rPr>
          <w:spacing w:val="-8"/>
        </w:rPr>
        <w:t> </w:t>
      </w:r>
      <w:r>
        <w:rPr/>
        <w:t>implemented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teaching</w:t>
      </w:r>
      <w:r>
        <w:rPr>
          <w:spacing w:val="-8"/>
        </w:rPr>
        <w:t> </w:t>
      </w:r>
      <w:r>
        <w:rPr/>
        <w:t>prac-</w:t>
      </w:r>
      <w:r>
        <w:rPr>
          <w:spacing w:val="1"/>
        </w:rPr>
        <w:t> </w:t>
      </w:r>
      <w:r>
        <w:rPr/>
        <w:t>tice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periphery,</w:t>
      </w:r>
      <w:r>
        <w:rPr>
          <w:spacing w:val="11"/>
        </w:rPr>
        <w:t> </w:t>
      </w:r>
      <w:r>
        <w:rPr/>
        <w:t>see</w:t>
      </w:r>
      <w:r>
        <w:rPr>
          <w:spacing w:val="11"/>
        </w:rPr>
        <w:t> </w:t>
      </w:r>
      <w:r>
        <w:rPr/>
        <w:t>Fig.</w:t>
      </w:r>
      <w:r>
        <w:rPr>
          <w:spacing w:val="11"/>
        </w:rPr>
        <w:t> </w:t>
      </w:r>
      <w:r>
        <w:rPr/>
        <w:t>2.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example,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pedagogy</w:t>
      </w:r>
      <w:r>
        <w:rPr>
          <w:spacing w:val="11"/>
        </w:rPr>
        <w:t> </w:t>
      </w:r>
      <w:r>
        <w:rPr/>
        <w:t>perspective</w:t>
      </w:r>
    </w:p>
    <w:p>
      <w:pPr>
        <w:pStyle w:val="BodyText"/>
        <w:spacing w:before="9"/>
        <w:ind w:left="0"/>
        <w:jc w:val="left"/>
        <w:rPr>
          <w:sz w:val="10"/>
        </w:rPr>
      </w:pPr>
      <w:r>
        <w:rPr/>
        <w:pict>
          <v:shape style="position:absolute;margin-left:48.188999pt;margin-top:7.759934pt;width:51.05pt;height:.1pt;mso-position-horizontal-relative:page;mso-position-vertical-relative:paragraph;z-index:-15714304;mso-wrap-distance-left:0;mso-wrap-distance-right:0" id="docshape74" coordorigin="964,155" coordsize="1021,0" path="m964,155l1984,15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837" w:right="551" w:hanging="114"/>
        <w:jc w:val="both"/>
        <w:rPr>
          <w:sz w:val="17"/>
        </w:rPr>
      </w:pPr>
      <w:r>
        <w:rPr>
          <w:w w:val="105"/>
          <w:position w:val="4"/>
          <w:sz w:val="10"/>
        </w:rPr>
        <w:t>1</w:t>
      </w:r>
      <w:r>
        <w:rPr>
          <w:position w:val="4"/>
          <w:sz w:val="10"/>
        </w:rPr>
        <w:t>  </w:t>
      </w:r>
      <w:r>
        <w:rPr>
          <w:spacing w:val="-8"/>
          <w:position w:val="4"/>
          <w:sz w:val="10"/>
        </w:rPr>
        <w:t> </w:t>
      </w:r>
      <w:r>
        <w:rPr>
          <w:sz w:val="17"/>
        </w:rPr>
        <w:t>If </w:t>
      </w:r>
      <w:r>
        <w:rPr>
          <w:spacing w:val="-2"/>
          <w:sz w:val="17"/>
        </w:rPr>
        <w:t>w</w:t>
      </w:r>
      <w:r>
        <w:rPr>
          <w:sz w:val="17"/>
        </w:rPr>
        <w:t>e classify each activity </w:t>
      </w:r>
      <w:r>
        <w:rPr>
          <w:spacing w:val="-1"/>
          <w:sz w:val="17"/>
        </w:rPr>
        <w:t>o</w:t>
      </w:r>
      <w:r>
        <w:rPr>
          <w:sz w:val="17"/>
        </w:rPr>
        <w:t>f </w:t>
      </w:r>
      <w:r>
        <w:rPr>
          <w:spacing w:val="-1"/>
          <w:sz w:val="17"/>
        </w:rPr>
        <w:t>ou</w:t>
      </w:r>
      <w:r>
        <w:rPr>
          <w:sz w:val="17"/>
        </w:rPr>
        <w:t>r </w:t>
      </w:r>
      <w:r>
        <w:rPr>
          <w:spacing w:val="-1"/>
          <w:sz w:val="17"/>
        </w:rPr>
        <w:t>futu</w:t>
      </w:r>
      <w:r>
        <w:rPr>
          <w:spacing w:val="-3"/>
          <w:sz w:val="17"/>
        </w:rPr>
        <w:t>r</w:t>
      </w:r>
      <w:r>
        <w:rPr>
          <w:sz w:val="17"/>
        </w:rPr>
        <w:t>e </w:t>
      </w:r>
      <w:r>
        <w:rPr>
          <w:spacing w:val="-2"/>
          <w:sz w:val="17"/>
        </w:rPr>
        <w:t>t</w:t>
      </w:r>
      <w:r>
        <w:rPr>
          <w:sz w:val="17"/>
        </w:rPr>
        <w:t>eache</w:t>
      </w:r>
      <w:r>
        <w:rPr>
          <w:spacing w:val="-3"/>
          <w:sz w:val="17"/>
        </w:rPr>
        <w:t>r</w:t>
      </w:r>
      <w:r>
        <w:rPr>
          <w:sz w:val="17"/>
        </w:rPr>
        <w:t>s</w:t>
      </w:r>
      <w:r>
        <w:rPr>
          <w:spacing w:val="-32"/>
          <w:w w:val="265"/>
          <w:sz w:val="17"/>
        </w:rPr>
        <w:t>’</w:t>
      </w:r>
      <w:r>
        <w:rPr>
          <w:spacing w:val="-2"/>
          <w:sz w:val="17"/>
        </w:rPr>
        <w:t>s</w:t>
      </w:r>
      <w:r>
        <w:rPr>
          <w:sz w:val="17"/>
        </w:rPr>
        <w:t>tudy </w:t>
      </w:r>
      <w:r>
        <w:rPr>
          <w:spacing w:val="-1"/>
          <w:sz w:val="17"/>
        </w:rPr>
        <w:t>p</w:t>
      </w:r>
      <w:r>
        <w:rPr>
          <w:spacing w:val="-3"/>
          <w:sz w:val="17"/>
        </w:rPr>
        <w:t>r</w:t>
      </w:r>
      <w:r>
        <w:rPr>
          <w:spacing w:val="-1"/>
          <w:sz w:val="17"/>
        </w:rPr>
        <w:t>og</w:t>
      </w:r>
      <w:r>
        <w:rPr>
          <w:spacing w:val="-4"/>
          <w:sz w:val="17"/>
        </w:rPr>
        <w:t>r</w:t>
      </w:r>
      <w:r>
        <w:rPr>
          <w:sz w:val="17"/>
        </w:rPr>
        <w:t>amme </w:t>
      </w:r>
      <w:r>
        <w:rPr>
          <w:spacing w:val="-1"/>
          <w:sz w:val="17"/>
        </w:rPr>
        <w:t>i</w:t>
      </w:r>
      <w:r>
        <w:rPr>
          <w:spacing w:val="-2"/>
          <w:sz w:val="17"/>
        </w:rPr>
        <w:t>nt</w:t>
      </w:r>
      <w:r>
        <w:rPr>
          <w:sz w:val="17"/>
        </w:rPr>
        <w:t>o </w:t>
      </w:r>
      <w:r>
        <w:rPr>
          <w:spacing w:val="-1"/>
          <w:sz w:val="17"/>
        </w:rPr>
        <w:t>on</w:t>
      </w:r>
      <w:r>
        <w:rPr>
          <w:sz w:val="17"/>
        </w:rPr>
        <w:t>e </w:t>
      </w:r>
      <w:r>
        <w:rPr>
          <w:spacing w:val="-1"/>
          <w:sz w:val="17"/>
        </w:rPr>
        <w:t>o</w:t>
      </w:r>
      <w:r>
        <w:rPr>
          <w:sz w:val="17"/>
        </w:rPr>
        <w:t>r t</w:t>
      </w:r>
      <w:r>
        <w:rPr>
          <w:spacing w:val="-2"/>
          <w:sz w:val="17"/>
        </w:rPr>
        <w:t>w</w:t>
      </w:r>
      <w:r>
        <w:rPr>
          <w:sz w:val="17"/>
        </w:rPr>
        <w:t>o </w:t>
      </w:r>
      <w:r>
        <w:rPr>
          <w:spacing w:val="-1"/>
          <w:sz w:val="17"/>
        </w:rPr>
        <w:t>o</w:t>
      </w:r>
      <w:r>
        <w:rPr>
          <w:sz w:val="17"/>
        </w:rPr>
        <w:t>f those </w:t>
      </w:r>
      <w:r>
        <w:rPr>
          <w:sz w:val="17"/>
        </w:rPr>
        <w:t>five teaching forms, we can observe that (traditional) lecture constitutes 13%, illustrative</w:t>
      </w:r>
      <w:r>
        <w:rPr>
          <w:spacing w:val="1"/>
          <w:sz w:val="17"/>
        </w:rPr>
        <w:t> </w:t>
      </w:r>
      <w:r>
        <w:rPr>
          <w:sz w:val="17"/>
        </w:rPr>
        <w:t>lecture</w:t>
      </w:r>
      <w:r>
        <w:rPr>
          <w:spacing w:val="-2"/>
          <w:sz w:val="17"/>
        </w:rPr>
        <w:t> </w:t>
      </w:r>
      <w:r>
        <w:rPr>
          <w:sz w:val="17"/>
        </w:rPr>
        <w:t>with</w:t>
      </w:r>
      <w:r>
        <w:rPr>
          <w:spacing w:val="-1"/>
          <w:sz w:val="17"/>
        </w:rPr>
        <w:t> </w:t>
      </w:r>
      <w:r>
        <w:rPr>
          <w:sz w:val="17"/>
        </w:rPr>
        <w:t>interactions</w:t>
      </w:r>
      <w:r>
        <w:rPr>
          <w:spacing w:val="-1"/>
          <w:sz w:val="17"/>
        </w:rPr>
        <w:t> </w:t>
      </w:r>
      <w:r>
        <w:rPr>
          <w:sz w:val="17"/>
        </w:rPr>
        <w:t>–</w:t>
      </w:r>
      <w:r>
        <w:rPr>
          <w:spacing w:val="-24"/>
          <w:sz w:val="17"/>
        </w:rPr>
        <w:t> </w:t>
      </w:r>
      <w:r>
        <w:rPr>
          <w:sz w:val="17"/>
        </w:rPr>
        <w:t>47%,</w:t>
      </w:r>
      <w:r>
        <w:rPr>
          <w:spacing w:val="-1"/>
          <w:sz w:val="17"/>
        </w:rPr>
        <w:t> </w:t>
      </w:r>
      <w:r>
        <w:rPr>
          <w:sz w:val="17"/>
        </w:rPr>
        <w:t>practice</w:t>
      </w:r>
      <w:r>
        <w:rPr>
          <w:spacing w:val="-2"/>
          <w:sz w:val="17"/>
        </w:rPr>
        <w:t> </w:t>
      </w:r>
      <w:r>
        <w:rPr>
          <w:sz w:val="17"/>
        </w:rPr>
        <w:t>–</w:t>
      </w:r>
      <w:r>
        <w:rPr>
          <w:spacing w:val="-24"/>
          <w:sz w:val="17"/>
        </w:rPr>
        <w:t> </w:t>
      </w:r>
      <w:r>
        <w:rPr>
          <w:sz w:val="17"/>
        </w:rPr>
        <w:t>53%,</w:t>
      </w:r>
      <w:r>
        <w:rPr>
          <w:spacing w:val="-1"/>
          <w:sz w:val="17"/>
        </w:rPr>
        <w:t> </w:t>
      </w:r>
      <w:r>
        <w:rPr>
          <w:sz w:val="17"/>
        </w:rPr>
        <w:t>seminar</w:t>
      </w:r>
      <w:r>
        <w:rPr>
          <w:spacing w:val="-1"/>
          <w:sz w:val="17"/>
        </w:rPr>
        <w:t> </w:t>
      </w:r>
      <w:r>
        <w:rPr>
          <w:sz w:val="17"/>
        </w:rPr>
        <w:t>–</w:t>
      </w:r>
      <w:r>
        <w:rPr>
          <w:spacing w:val="-24"/>
          <w:sz w:val="17"/>
        </w:rPr>
        <w:t> </w:t>
      </w:r>
      <w:r>
        <w:rPr>
          <w:sz w:val="17"/>
        </w:rPr>
        <w:t>40%</w:t>
      </w:r>
      <w:r>
        <w:rPr>
          <w:spacing w:val="-1"/>
          <w:sz w:val="17"/>
        </w:rPr>
        <w:t> </w:t>
      </w:r>
      <w:r>
        <w:rPr>
          <w:sz w:val="17"/>
        </w:rPr>
        <w:t>and</w:t>
      </w:r>
      <w:r>
        <w:rPr>
          <w:spacing w:val="-2"/>
          <w:sz w:val="17"/>
        </w:rPr>
        <w:t> </w:t>
      </w:r>
      <w:r>
        <w:rPr>
          <w:sz w:val="17"/>
        </w:rPr>
        <w:t>workshop</w:t>
      </w:r>
      <w:r>
        <w:rPr>
          <w:spacing w:val="-1"/>
          <w:sz w:val="17"/>
        </w:rPr>
        <w:t> </w:t>
      </w:r>
      <w:r>
        <w:rPr>
          <w:sz w:val="17"/>
        </w:rPr>
        <w:t>–</w:t>
      </w:r>
      <w:r>
        <w:rPr>
          <w:spacing w:val="-24"/>
          <w:sz w:val="17"/>
        </w:rPr>
        <w:t> </w:t>
      </w:r>
      <w:r>
        <w:rPr>
          <w:sz w:val="17"/>
        </w:rPr>
        <w:t>3%.</w:t>
      </w:r>
      <w:r>
        <w:rPr>
          <w:spacing w:val="-1"/>
          <w:sz w:val="17"/>
        </w:rPr>
        <w:t> </w:t>
      </w:r>
      <w:r>
        <w:rPr>
          <w:sz w:val="17"/>
        </w:rPr>
        <w:t>The</w:t>
      </w:r>
      <w:r>
        <w:rPr>
          <w:spacing w:val="-1"/>
          <w:sz w:val="17"/>
        </w:rPr>
        <w:t> </w:t>
      </w:r>
      <w:r>
        <w:rPr>
          <w:sz w:val="17"/>
        </w:rPr>
        <w:t>total</w:t>
      </w:r>
      <w:r>
        <w:rPr>
          <w:spacing w:val="1"/>
          <w:sz w:val="17"/>
        </w:rPr>
        <w:t> </w:t>
      </w:r>
      <w:r>
        <w:rPr>
          <w:sz w:val="17"/>
        </w:rPr>
        <w:t>of these numbers exceeds 100%, because we have classified several activities as belonging</w:t>
      </w:r>
      <w:r>
        <w:rPr>
          <w:spacing w:val="1"/>
          <w:sz w:val="17"/>
        </w:rPr>
        <w:t> </w:t>
      </w:r>
      <w:r>
        <w:rPr>
          <w:sz w:val="17"/>
        </w:rPr>
        <w:t>(by</w:t>
      </w:r>
      <w:r>
        <w:rPr>
          <w:spacing w:val="-2"/>
          <w:sz w:val="17"/>
        </w:rPr>
        <w:t> </w:t>
      </w:r>
      <w:r>
        <w:rPr>
          <w:sz w:val="17"/>
        </w:rPr>
        <w:t>different</w:t>
      </w:r>
      <w:r>
        <w:rPr>
          <w:spacing w:val="-1"/>
          <w:sz w:val="17"/>
        </w:rPr>
        <w:t> </w:t>
      </w:r>
      <w:r>
        <w:rPr>
          <w:sz w:val="17"/>
        </w:rPr>
        <w:t>parts)</w:t>
      </w:r>
      <w:r>
        <w:rPr>
          <w:spacing w:val="-1"/>
          <w:sz w:val="17"/>
        </w:rPr>
        <w:t> </w:t>
      </w:r>
      <w:r>
        <w:rPr>
          <w:sz w:val="17"/>
        </w:rPr>
        <w:t>to</w:t>
      </w:r>
      <w:r>
        <w:rPr>
          <w:spacing w:val="-2"/>
          <w:sz w:val="17"/>
        </w:rPr>
        <w:t> </w:t>
      </w:r>
      <w:r>
        <w:rPr>
          <w:sz w:val="17"/>
        </w:rPr>
        <w:t>two</w:t>
      </w:r>
      <w:r>
        <w:rPr>
          <w:spacing w:val="-1"/>
          <w:sz w:val="17"/>
        </w:rPr>
        <w:t> </w:t>
      </w:r>
      <w:r>
        <w:rPr>
          <w:sz w:val="17"/>
        </w:rPr>
        <w:t>different</w:t>
      </w:r>
      <w:r>
        <w:rPr>
          <w:spacing w:val="-1"/>
          <w:sz w:val="17"/>
        </w:rPr>
        <w:t> </w:t>
      </w:r>
      <w:r>
        <w:rPr>
          <w:sz w:val="17"/>
        </w:rPr>
        <w:t>categories.</w:t>
      </w:r>
    </w:p>
    <w:p>
      <w:pPr>
        <w:spacing w:line="220" w:lineRule="auto" w:before="52"/>
        <w:ind w:left="837" w:right="551" w:hanging="114"/>
        <w:jc w:val="both"/>
        <w:rPr>
          <w:sz w:val="17"/>
        </w:rPr>
      </w:pPr>
      <w:r>
        <w:rPr>
          <w:position w:val="4"/>
          <w:sz w:val="10"/>
        </w:rPr>
        <w:t>2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Unfortunately, presenting more details about academic classification and our own system of</w:t>
      </w:r>
      <w:r>
        <w:rPr>
          <w:spacing w:val="-36"/>
          <w:sz w:val="17"/>
        </w:rPr>
        <w:t> </w:t>
      </w:r>
      <w:r>
        <w:rPr>
          <w:sz w:val="17"/>
        </w:rPr>
        <w:t>indicators</w:t>
      </w:r>
      <w:r>
        <w:rPr>
          <w:spacing w:val="-4"/>
          <w:sz w:val="17"/>
        </w:rPr>
        <w:t> </w:t>
      </w:r>
      <w:r>
        <w:rPr>
          <w:sz w:val="17"/>
        </w:rPr>
        <w:t>for</w:t>
      </w:r>
      <w:r>
        <w:rPr>
          <w:spacing w:val="-4"/>
          <w:sz w:val="17"/>
        </w:rPr>
        <w:t> </w:t>
      </w:r>
      <w:r>
        <w:rPr>
          <w:sz w:val="17"/>
        </w:rPr>
        <w:t>specifying</w:t>
      </w:r>
      <w:r>
        <w:rPr>
          <w:spacing w:val="-3"/>
          <w:sz w:val="17"/>
        </w:rPr>
        <w:t> </w:t>
      </w:r>
      <w:r>
        <w:rPr>
          <w:sz w:val="17"/>
        </w:rPr>
        <w:t>all</w:t>
      </w:r>
      <w:r>
        <w:rPr>
          <w:spacing w:val="-3"/>
          <w:sz w:val="17"/>
        </w:rPr>
        <w:t> </w:t>
      </w:r>
      <w:r>
        <w:rPr>
          <w:sz w:val="17"/>
        </w:rPr>
        <w:t>five</w:t>
      </w:r>
      <w:r>
        <w:rPr>
          <w:spacing w:val="-2"/>
          <w:sz w:val="17"/>
        </w:rPr>
        <w:t> </w:t>
      </w:r>
      <w:r>
        <w:rPr>
          <w:sz w:val="17"/>
        </w:rPr>
        <w:t>teaching</w:t>
      </w:r>
      <w:r>
        <w:rPr>
          <w:spacing w:val="-3"/>
          <w:sz w:val="17"/>
        </w:rPr>
        <w:t> </w:t>
      </w:r>
      <w:r>
        <w:rPr>
          <w:sz w:val="17"/>
        </w:rPr>
        <w:t>forms</w:t>
      </w:r>
      <w:r>
        <w:rPr>
          <w:spacing w:val="-4"/>
          <w:sz w:val="17"/>
        </w:rPr>
        <w:t> </w:t>
      </w:r>
      <w:r>
        <w:rPr>
          <w:sz w:val="17"/>
        </w:rPr>
        <w:t>goes</w:t>
      </w:r>
      <w:r>
        <w:rPr>
          <w:spacing w:val="-3"/>
          <w:sz w:val="17"/>
        </w:rPr>
        <w:t> </w:t>
      </w:r>
      <w:r>
        <w:rPr>
          <w:sz w:val="17"/>
        </w:rPr>
        <w:t>beyond</w:t>
      </w:r>
      <w:r>
        <w:rPr>
          <w:spacing w:val="-4"/>
          <w:sz w:val="17"/>
        </w:rPr>
        <w:t> </w:t>
      </w:r>
      <w:r>
        <w:rPr>
          <w:sz w:val="17"/>
        </w:rPr>
        <w:t>the</w:t>
      </w:r>
      <w:r>
        <w:rPr>
          <w:spacing w:val="-2"/>
          <w:sz w:val="17"/>
        </w:rPr>
        <w:t> </w:t>
      </w:r>
      <w:r>
        <w:rPr>
          <w:sz w:val="17"/>
        </w:rPr>
        <w:t>scope</w:t>
      </w:r>
      <w:r>
        <w:rPr>
          <w:spacing w:val="-4"/>
          <w:sz w:val="17"/>
        </w:rPr>
        <w:t> </w:t>
      </w:r>
      <w:r>
        <w:rPr>
          <w:sz w:val="17"/>
        </w:rPr>
        <w:t>of</w:t>
      </w:r>
      <w:r>
        <w:rPr>
          <w:spacing w:val="-4"/>
          <w:sz w:val="17"/>
        </w:rPr>
        <w:t> </w:t>
      </w:r>
      <w:r>
        <w:rPr>
          <w:sz w:val="17"/>
        </w:rPr>
        <w:t>this</w:t>
      </w:r>
      <w:r>
        <w:rPr>
          <w:spacing w:val="-2"/>
          <w:sz w:val="17"/>
        </w:rPr>
        <w:t> </w:t>
      </w:r>
      <w:r>
        <w:rPr>
          <w:sz w:val="17"/>
        </w:rPr>
        <w:t>paper.</w:t>
      </w:r>
    </w:p>
    <w:p>
      <w:pPr>
        <w:spacing w:after="0" w:line="220" w:lineRule="auto"/>
        <w:jc w:val="both"/>
        <w:rPr>
          <w:sz w:val="17"/>
        </w:rPr>
        <w:sectPr>
          <w:headerReference w:type="even" r:id="rId125"/>
          <w:pgSz w:w="8230" w:h="12480"/>
          <w:pgMar w:header="0" w:footer="0" w:top="1060" w:bottom="280" w:left="240" w:right="240"/>
          <w:pgNumType w:start="92"/>
        </w:sectPr>
      </w:pPr>
    </w:p>
    <w:p>
      <w:pPr>
        <w:tabs>
          <w:tab w:pos="2937" w:val="left" w:leader="none"/>
        </w:tabs>
        <w:spacing w:before="121"/>
        <w:ind w:left="553" w:right="0" w:firstLine="0"/>
        <w:jc w:val="left"/>
        <w:rPr>
          <w:rFonts w:ascii="Arial"/>
          <w:sz w:val="29"/>
        </w:rPr>
      </w:pPr>
      <w:r>
        <w:rPr>
          <w:rFonts w:ascii="Times New Roman"/>
          <w:i/>
          <w:w w:val="94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ab/>
      </w:r>
      <w:r>
        <w:rPr>
          <w:rFonts w:ascii="Times New Roman"/>
          <w:i/>
          <w:sz w:val="17"/>
          <w:u w:val="single"/>
        </w:rPr>
        <w:t>Emerging</w:t>
      </w:r>
      <w:r>
        <w:rPr>
          <w:rFonts w:ascii="Times New Roman"/>
          <w:i/>
          <w:spacing w:val="-6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Technologies</w:t>
      </w:r>
      <w:r>
        <w:rPr>
          <w:rFonts w:ascii="Times New Roman"/>
          <w:i/>
          <w:spacing w:val="-6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and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ICT</w:t>
      </w:r>
      <w:r>
        <w:rPr>
          <w:rFonts w:ascii="Times New Roman"/>
          <w:i/>
          <w:spacing w:val="-6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Competencies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of</w:t>
      </w:r>
      <w:r>
        <w:rPr>
          <w:rFonts w:ascii="Times New Roman"/>
          <w:i/>
          <w:spacing w:val="-6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Teachers</w:t>
      </w:r>
      <w:r>
        <w:rPr>
          <w:rFonts w:ascii="Times New Roman"/>
          <w:i/>
          <w:spacing w:val="76"/>
          <w:sz w:val="17"/>
        </w:rPr>
        <w:t> </w:t>
      </w:r>
      <w:r>
        <w:rPr>
          <w:rFonts w:ascii="Arial"/>
          <w:color w:val="404040"/>
          <w:position w:val="-8"/>
          <w:sz w:val="29"/>
        </w:rPr>
        <w:t>93</w:t>
      </w:r>
    </w:p>
    <w:p>
      <w:pPr>
        <w:pStyle w:val="BodyText"/>
        <w:spacing w:before="11"/>
        <w:ind w:left="0"/>
        <w:jc w:val="left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1313713</wp:posOffset>
            </wp:positionH>
            <wp:positionV relativeFrom="paragraph">
              <wp:posOffset>132034</wp:posOffset>
            </wp:positionV>
            <wp:extent cx="2471451" cy="1846516"/>
            <wp:effectExtent l="0" t="0" r="0" b="0"/>
            <wp:wrapTopAndBottom/>
            <wp:docPr id="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51" cy="184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203"/>
        <w:ind w:left="2304" w:right="1592" w:hanging="817"/>
        <w:jc w:val="left"/>
        <w:rPr>
          <w:sz w:val="18"/>
        </w:rPr>
      </w:pPr>
      <w:r>
        <w:rPr>
          <w:sz w:val="18"/>
        </w:rPr>
        <w:t>Figure</w:t>
      </w:r>
      <w:r>
        <w:rPr>
          <w:spacing w:val="7"/>
          <w:sz w:val="18"/>
        </w:rPr>
        <w:t> </w:t>
      </w:r>
      <w:r>
        <w:rPr>
          <w:sz w:val="18"/>
        </w:rPr>
        <w:t>2.</w:t>
      </w:r>
      <w:r>
        <w:rPr>
          <w:spacing w:val="7"/>
          <w:sz w:val="18"/>
        </w:rPr>
        <w:t> </w:t>
      </w:r>
      <w:r>
        <w:rPr>
          <w:sz w:val="18"/>
        </w:rPr>
        <w:t>A</w:t>
      </w:r>
      <w:r>
        <w:rPr>
          <w:spacing w:val="7"/>
          <w:sz w:val="18"/>
        </w:rPr>
        <w:t> </w:t>
      </w:r>
      <w:r>
        <w:rPr>
          <w:sz w:val="18"/>
        </w:rPr>
        <w:t>radar</w:t>
      </w:r>
      <w:r>
        <w:rPr>
          <w:spacing w:val="7"/>
          <w:sz w:val="18"/>
        </w:rPr>
        <w:t> </w:t>
      </w:r>
      <w:r>
        <w:rPr>
          <w:sz w:val="18"/>
        </w:rPr>
        <w:t>chart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5"/>
          <w:sz w:val="18"/>
        </w:rPr>
        <w:t> </w:t>
      </w:r>
      <w:r>
        <w:rPr>
          <w:sz w:val="18"/>
        </w:rPr>
        <w:t>four</w:t>
      </w:r>
      <w:r>
        <w:rPr>
          <w:spacing w:val="6"/>
          <w:sz w:val="18"/>
        </w:rPr>
        <w:t> </w:t>
      </w:r>
      <w:r>
        <w:rPr>
          <w:sz w:val="18"/>
        </w:rPr>
        <w:t>perspectives</w:t>
      </w:r>
      <w:r>
        <w:rPr>
          <w:spacing w:val="7"/>
          <w:sz w:val="18"/>
        </w:rPr>
        <w:t> </w:t>
      </w:r>
      <w:r>
        <w:rPr>
          <w:sz w:val="18"/>
        </w:rPr>
        <w:t>and</w:t>
      </w:r>
      <w:r>
        <w:rPr>
          <w:spacing w:val="7"/>
          <w:sz w:val="18"/>
        </w:rPr>
        <w:t> </w:t>
      </w:r>
      <w:r>
        <w:rPr>
          <w:sz w:val="18"/>
        </w:rPr>
        <w:t>ten</w:t>
      </w:r>
      <w:r>
        <w:rPr>
          <w:spacing w:val="7"/>
          <w:sz w:val="18"/>
        </w:rPr>
        <w:t> </w:t>
      </w:r>
      <w:r>
        <w:rPr>
          <w:sz w:val="18"/>
        </w:rPr>
        <w:t>indicators</w:t>
      </w:r>
      <w:r>
        <w:rPr>
          <w:spacing w:val="1"/>
          <w:sz w:val="18"/>
        </w:rPr>
        <w:t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characterize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diﬀerent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forms</w:t>
      </w:r>
    </w:p>
    <w:p>
      <w:pPr>
        <w:pStyle w:val="BodyText"/>
        <w:spacing w:before="1"/>
        <w:ind w:left="0"/>
        <w:jc w:val="left"/>
        <w:rPr>
          <w:sz w:val="15"/>
        </w:rPr>
      </w:pPr>
    </w:p>
    <w:p>
      <w:pPr>
        <w:pStyle w:val="BodyText"/>
        <w:spacing w:line="220" w:lineRule="auto" w:before="78"/>
        <w:ind w:left="553" w:right="722" w:hanging="1"/>
      </w:pPr>
      <w:r>
        <w:rPr/>
        <w:t>and its communication indicator, we decided to distinguish three values: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electronic</w:t>
      </w:r>
      <w:r>
        <w:rPr>
          <w:spacing w:val="2"/>
        </w:rPr>
        <w:t> </w:t>
      </w:r>
      <w:r>
        <w:rPr/>
        <w:t>asynchronous,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electronic</w:t>
      </w:r>
      <w:r>
        <w:rPr>
          <w:spacing w:val="2"/>
        </w:rPr>
        <w:t> </w:t>
      </w:r>
      <w:r>
        <w:rPr/>
        <w:t>synchronous.</w:t>
      </w:r>
    </w:p>
    <w:p>
      <w:pPr>
        <w:pStyle w:val="BodyText"/>
        <w:spacing w:line="220" w:lineRule="auto" w:before="129"/>
        <w:ind w:left="553" w:right="720"/>
      </w:pPr>
      <w:r>
        <w:rPr>
          <w:spacing w:val="-2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e</w:t>
      </w:r>
      <w:r>
        <w:rPr>
          <w:spacing w:val="-2"/>
          <w:w w:val="102"/>
        </w:rPr>
        <w:t>x</w:t>
      </w:r>
      <w:r>
        <w:rPr>
          <w:w w:val="102"/>
        </w:rPr>
        <w:t>t</w:t>
      </w:r>
      <w:r>
        <w:rPr/>
        <w:t> </w:t>
      </w:r>
      <w:r>
        <w:rPr>
          <w:spacing w:val="-18"/>
        </w:rPr>
        <w:t> </w:t>
      </w:r>
      <w:r>
        <w:rPr>
          <w:spacing w:val="-4"/>
          <w:w w:val="102"/>
        </w:rPr>
        <w:t>st</w:t>
      </w:r>
      <w:r>
        <w:rPr>
          <w:spacing w:val="-1"/>
          <w:w w:val="102"/>
        </w:rPr>
        <w:t>e</w:t>
      </w:r>
      <w:r>
        <w:rPr>
          <w:w w:val="102"/>
        </w:rPr>
        <w:t>p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use</w:t>
      </w:r>
      <w:r>
        <w:rPr>
          <w:w w:val="102"/>
        </w:rPr>
        <w:t>d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spacing w:val="-18"/>
        </w:rPr>
        <w:t> </w:t>
      </w:r>
      <w:r>
        <w:rPr>
          <w:spacing w:val="-90"/>
          <w:w w:val="271"/>
        </w:rPr>
        <w:t>‘</w:t>
      </w:r>
      <w:r>
        <w:rPr>
          <w:spacing w:val="-2"/>
          <w:w w:val="102"/>
        </w:rPr>
        <w:t>m</w:t>
      </w:r>
      <w:r>
        <w:rPr>
          <w:spacing w:val="-3"/>
          <w:w w:val="102"/>
        </w:rPr>
        <w:t>e</w:t>
      </w:r>
      <w:r>
        <w:rPr>
          <w:spacing w:val="-2"/>
          <w:w w:val="102"/>
        </w:rPr>
        <w:t>tri</w:t>
      </w:r>
      <w:r>
        <w:rPr>
          <w:w w:val="102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102"/>
        </w:rPr>
        <w:t>s</w:t>
      </w:r>
      <w:r>
        <w:rPr>
          <w:spacing w:val="-3"/>
          <w:w w:val="102"/>
        </w:rPr>
        <w:t>y</w:t>
      </w:r>
      <w:r>
        <w:rPr>
          <w:spacing w:val="-4"/>
          <w:w w:val="102"/>
        </w:rPr>
        <w:t>st</w:t>
      </w:r>
      <w:r>
        <w:rPr>
          <w:spacing w:val="-1"/>
          <w:w w:val="102"/>
        </w:rPr>
        <w:t>em</w:t>
      </w:r>
      <w:r>
        <w:rPr>
          <w:spacing w:val="-12"/>
          <w:w w:val="271"/>
        </w:rPr>
        <w:t>’</w:t>
      </w:r>
      <w:r>
        <w:rPr>
          <w:spacing w:val="-2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pe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spe</w:t>
      </w:r>
      <w:r>
        <w:rPr>
          <w:spacing w:val="-1"/>
          <w:w w:val="102"/>
        </w:rPr>
        <w:t>c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es</w:t>
      </w:r>
      <w:r>
        <w:rPr>
          <w:w w:val="102"/>
        </w:rPr>
        <w:t>,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indi</w:t>
      </w:r>
      <w:r>
        <w:rPr>
          <w:spacing w:val="-3"/>
          <w:w w:val="102"/>
        </w:rPr>
        <w:t>c</w:t>
      </w:r>
      <w:r>
        <w:rPr>
          <w:spacing w:val="-4"/>
          <w:w w:val="102"/>
        </w:rPr>
        <w:t>at</w:t>
      </w:r>
      <w:r>
        <w:rPr>
          <w:spacing w:val="-1"/>
          <w:w w:val="102"/>
        </w:rPr>
        <w:t>o</w:t>
      </w:r>
      <w:r>
        <w:rPr>
          <w:spacing w:val="-5"/>
          <w:w w:val="102"/>
        </w:rPr>
        <w:t>r</w:t>
      </w:r>
      <w:r>
        <w:rPr>
          <w:w w:val="102"/>
        </w:rPr>
        <w:t>s </w:t>
      </w:r>
      <w:r>
        <w:rPr/>
        <w:t>and their values to visualize each of the five teaching forms from our future</w:t>
      </w:r>
      <w:r>
        <w:rPr>
          <w:spacing w:val="-45"/>
        </w:rPr>
        <w:t> 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eache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s</w:t>
      </w:r>
      <w:r>
        <w:rPr>
          <w:spacing w:val="-19"/>
          <w:w w:val="271"/>
        </w:rPr>
        <w:t>’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tud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spacing w:val="-2"/>
          <w:w w:val="102"/>
        </w:rPr>
        <w:t>p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og</w:t>
      </w:r>
      <w:r>
        <w:rPr>
          <w:spacing w:val="-6"/>
          <w:w w:val="102"/>
        </w:rPr>
        <w:t>r</w:t>
      </w:r>
      <w:r>
        <w:rPr>
          <w:spacing w:val="-2"/>
          <w:w w:val="102"/>
        </w:rPr>
        <w:t>ammes</w:t>
      </w:r>
      <w:r>
        <w:rPr>
          <w:w w:val="102"/>
        </w:rPr>
        <w:t>.</w:t>
      </w:r>
      <w:r>
        <w:rPr>
          <w:spacing w:val="22"/>
        </w:rPr>
        <w:t> </w:t>
      </w:r>
      <w:r>
        <w:rPr>
          <w:spacing w:val="-9"/>
          <w:w w:val="102"/>
        </w:rPr>
        <w:t>W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2"/>
          <w:w w:val="102"/>
        </w:rPr>
        <w:t>di</w:t>
      </w:r>
      <w:r>
        <w:rPr>
          <w:w w:val="102"/>
        </w:rPr>
        <w:t>d</w:t>
      </w:r>
      <w:r>
        <w:rPr>
          <w:spacing w:val="22"/>
        </w:rPr>
        <w:t> </w:t>
      </w:r>
      <w:r>
        <w:rPr>
          <w:spacing w:val="-2"/>
          <w:w w:val="102"/>
        </w:rPr>
        <w:t>thi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6"/>
          <w:w w:val="102"/>
        </w:rPr>
        <w:t>f</w:t>
      </w:r>
      <w:r>
        <w:rPr>
          <w:spacing w:val="-2"/>
          <w:w w:val="102"/>
        </w:rPr>
        <w:t>ollo</w:t>
      </w:r>
      <w:r>
        <w:rPr>
          <w:spacing w:val="-4"/>
          <w:w w:val="102"/>
        </w:rPr>
        <w:t>w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2"/>
          <w:w w:val="102"/>
        </w:rPr>
        <w:t>(Fig</w:t>
      </w:r>
      <w:r>
        <w:rPr>
          <w:w w:val="102"/>
        </w:rPr>
        <w:t>.</w:t>
      </w:r>
      <w:r>
        <w:rPr>
          <w:spacing w:val="22"/>
        </w:rPr>
        <w:t> </w:t>
      </w:r>
      <w:r>
        <w:rPr>
          <w:w w:val="102"/>
        </w:rPr>
        <w:t>3</w:t>
      </w:r>
      <w:r>
        <w:rPr>
          <w:spacing w:val="22"/>
        </w:rPr>
        <w:t> </w:t>
      </w:r>
      <w:r>
        <w:rPr>
          <w:spacing w:val="-2"/>
          <w:w w:val="102"/>
        </w:rPr>
        <w:t>illu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t</w:t>
      </w:r>
      <w:r>
        <w:rPr>
          <w:spacing w:val="-6"/>
          <w:w w:val="102"/>
        </w:rPr>
        <w:t>r</w:t>
      </w:r>
      <w:r>
        <w:rPr>
          <w:spacing w:val="-4"/>
          <w:w w:val="102"/>
        </w:rPr>
        <w:t>at</w:t>
      </w:r>
      <w:r>
        <w:rPr>
          <w:spacing w:val="-1"/>
          <w:w w:val="102"/>
        </w:rPr>
        <w:t>e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2"/>
          <w:w w:val="102"/>
        </w:rPr>
        <w:t>the </w:t>
      </w:r>
      <w:r>
        <w:rPr/>
        <w:t>process,</w:t>
      </w:r>
      <w:r>
        <w:rPr>
          <w:spacing w:val="-8"/>
        </w:rPr>
        <w:t> </w:t>
      </w:r>
      <w:r>
        <w:rPr/>
        <w:t>watch</w:t>
      </w:r>
      <w:r>
        <w:rPr>
          <w:spacing w:val="-7"/>
        </w:rPr>
        <w:t> </w:t>
      </w:r>
      <w:r>
        <w:rPr/>
        <w:t>its</w:t>
      </w:r>
      <w:r>
        <w:rPr>
          <w:spacing w:val="-9"/>
        </w:rPr>
        <w:t> </w:t>
      </w:r>
      <w:r>
        <w:rPr/>
        <w:t>upper</w:t>
      </w:r>
      <w:r>
        <w:rPr>
          <w:spacing w:val="-7"/>
        </w:rPr>
        <w:t> </w:t>
      </w:r>
      <w:r>
        <w:rPr/>
        <w:t>right</w:t>
      </w:r>
      <w:r>
        <w:rPr>
          <w:spacing w:val="-8"/>
        </w:rPr>
        <w:t> </w:t>
      </w:r>
      <w:r>
        <w:rPr/>
        <w:t>part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defines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illustrative</w:t>
      </w:r>
      <w:r>
        <w:rPr>
          <w:spacing w:val="-7"/>
        </w:rPr>
        <w:t> </w:t>
      </w:r>
      <w:r>
        <w:rPr/>
        <w:t>lecture</w:t>
      </w:r>
      <w:r>
        <w:rPr>
          <w:spacing w:val="-8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interactions).</w:t>
      </w:r>
      <w:r>
        <w:rPr>
          <w:spacing w:val="-1"/>
        </w:rPr>
        <w:t> </w:t>
      </w:r>
      <w:r>
        <w:rPr/>
        <w:t>On each</w:t>
      </w:r>
      <w:r>
        <w:rPr>
          <w:spacing w:val="1"/>
        </w:rPr>
        <w:t> </w:t>
      </w:r>
      <w:r>
        <w:rPr/>
        <w:t>axis</w:t>
      </w:r>
      <w:r>
        <w:rPr>
          <w:spacing w:val="-1"/>
        </w:rPr>
        <w:t> </w:t>
      </w:r>
      <w:r>
        <w:rPr/>
        <w:t>(i.e. within</w:t>
      </w:r>
      <w:r>
        <w:rPr>
          <w:spacing w:val="1"/>
        </w:rPr>
        <w:t> </w:t>
      </w:r>
      <w:r>
        <w:rPr/>
        <w:t>each indicator) we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either: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1" w:lineRule="auto" w:before="134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cone characteristic value, for example on the communication axis it is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personal;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8" w:lineRule="auto" w:before="134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ctwo of the values – to denote a set of values or an interval of values,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for example on the role of the lecturer axis these are two adjacent val-</w:t>
      </w:r>
      <w:r>
        <w:rPr>
          <w:spacing w:val="-45"/>
          <w:sz w:val="21"/>
        </w:rPr>
        <w:t> </w:t>
      </w:r>
      <w:r>
        <w:rPr>
          <w:sz w:val="21"/>
        </w:rPr>
        <w:t>ues lecturing and demonstrating; on the digital technologies axis two</w:t>
      </w:r>
      <w:r>
        <w:rPr>
          <w:spacing w:val="1"/>
          <w:sz w:val="21"/>
        </w:rPr>
        <w:t> </w:t>
      </w:r>
      <w:r>
        <w:rPr>
          <w:sz w:val="21"/>
        </w:rPr>
        <w:t>indicated values denote all categories of DT between data projector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Internet;</w:t>
      </w:r>
    </w:p>
    <w:p>
      <w:pPr>
        <w:pStyle w:val="ListParagraph"/>
        <w:numPr>
          <w:ilvl w:val="0"/>
          <w:numId w:val="34"/>
        </w:numPr>
        <w:tabs>
          <w:tab w:pos="1008" w:val="left" w:leader="none"/>
        </w:tabs>
        <w:spacing w:line="218" w:lineRule="auto" w:before="129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cinterval of characteristic values indicated by one value and a mid-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point between that value and another value. For example, on the</w:t>
      </w:r>
      <w:r>
        <w:rPr>
          <w:spacing w:val="1"/>
          <w:sz w:val="21"/>
        </w:rPr>
        <w:t> </w:t>
      </w:r>
      <w:r>
        <w:rPr>
          <w:sz w:val="21"/>
        </w:rPr>
        <w:t>motivation axis we chose extrinsic and the midpoint between extrin-</w:t>
      </w:r>
      <w:r>
        <w:rPr>
          <w:spacing w:val="1"/>
          <w:sz w:val="21"/>
        </w:rPr>
        <w:t> </w:t>
      </w:r>
      <w:r>
        <w:rPr>
          <w:sz w:val="21"/>
        </w:rPr>
        <w:t>sic and intrinsic. Such interval denotes all levels of motivation which</w:t>
      </w:r>
      <w:r>
        <w:rPr>
          <w:spacing w:val="1"/>
          <w:sz w:val="21"/>
        </w:rPr>
        <w:t> </w:t>
      </w:r>
      <w:r>
        <w:rPr>
          <w:w w:val="102"/>
          <w:sz w:val="21"/>
        </w:rPr>
        <w:t>a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1"/>
          <w:sz w:val="21"/>
        </w:rPr>
        <w:t> </w:t>
      </w:r>
      <w:r>
        <w:rPr>
          <w:w w:val="102"/>
          <w:sz w:val="21"/>
        </w:rPr>
        <w:t>mo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1"/>
          <w:sz w:val="21"/>
        </w:rPr>
        <w:t> </w:t>
      </w:r>
      <w:r>
        <w:rPr>
          <w:spacing w:val="-4"/>
          <w:w w:val="102"/>
          <w:sz w:val="21"/>
        </w:rPr>
        <w:t>e</w:t>
      </w:r>
      <w:r>
        <w:rPr>
          <w:w w:val="102"/>
          <w:sz w:val="21"/>
        </w:rPr>
        <w:t>xtrinsic</w:t>
      </w:r>
      <w:r>
        <w:rPr>
          <w:spacing w:val="1"/>
          <w:sz w:val="21"/>
        </w:rPr>
        <w:t> </w:t>
      </w:r>
      <w:r>
        <w:rPr>
          <w:w w:val="102"/>
          <w:sz w:val="21"/>
        </w:rPr>
        <w:t>than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spacing w:val="-3"/>
          <w:w w:val="102"/>
          <w:sz w:val="21"/>
        </w:rPr>
        <w:t>n</w:t>
      </w:r>
      <w:r>
        <w:rPr>
          <w:w w:val="102"/>
          <w:sz w:val="21"/>
        </w:rPr>
        <w:t>trinsic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(al</w:t>
      </w:r>
      <w:r>
        <w:rPr>
          <w:w w:val="102"/>
          <w:sz w:val="21"/>
        </w:rPr>
        <w:t>l</w:t>
      </w:r>
      <w:r>
        <w:rPr>
          <w:spacing w:val="1"/>
          <w:sz w:val="21"/>
        </w:rPr>
        <w:t> </w:t>
      </w:r>
      <w:r>
        <w:rPr>
          <w:spacing w:val="-4"/>
          <w:w w:val="102"/>
          <w:sz w:val="21"/>
        </w:rPr>
        <w:t>v</w:t>
      </w:r>
      <w:r>
        <w:rPr>
          <w:w w:val="102"/>
          <w:sz w:val="21"/>
        </w:rPr>
        <w:t>alues</w:t>
      </w:r>
      <w:r>
        <w:rPr>
          <w:spacing w:val="1"/>
          <w:sz w:val="21"/>
        </w:rPr>
        <w:t> </w:t>
      </w:r>
      <w:r>
        <w:rPr>
          <w:spacing w:val="-99"/>
          <w:w w:val="271"/>
          <w:sz w:val="21"/>
        </w:rPr>
        <w:t>‘</w:t>
      </w:r>
      <w:r>
        <w:rPr>
          <w:w w:val="102"/>
          <w:sz w:val="21"/>
        </w:rPr>
        <w:t>close</w:t>
      </w:r>
      <w:r>
        <w:rPr>
          <w:spacing w:val="9"/>
          <w:w w:val="102"/>
          <w:sz w:val="21"/>
        </w:rPr>
        <w:t>r</w:t>
      </w:r>
      <w:r>
        <w:rPr>
          <w:spacing w:val="-41"/>
          <w:w w:val="271"/>
          <w:sz w:val="21"/>
        </w:rPr>
        <w:t>’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1"/>
          <w:sz w:val="21"/>
        </w:rPr>
        <w:t> </w:t>
      </w:r>
      <w:r>
        <w:rPr>
          <w:spacing w:val="-4"/>
          <w:w w:val="102"/>
          <w:sz w:val="21"/>
        </w:rPr>
        <w:t>e</w:t>
      </w:r>
      <w:r>
        <w:rPr>
          <w:w w:val="102"/>
          <w:sz w:val="21"/>
        </w:rPr>
        <w:t>xtrinsic).</w:t>
      </w:r>
    </w:p>
    <w:p>
      <w:pPr>
        <w:pStyle w:val="BodyText"/>
        <w:spacing w:line="220" w:lineRule="auto" w:before="127"/>
        <w:ind w:left="553" w:right="718"/>
      </w:pPr>
      <w:r>
        <w:rPr/>
        <w:t>Then we connected the indicated values of all adjacent axes: either a point</w:t>
      </w:r>
      <w:r>
        <w:rPr>
          <w:spacing w:val="1"/>
        </w:rPr>
        <w:t> </w:t>
      </w:r>
      <w:r>
        <w:rPr/>
        <w:t>to point (if there is only one value indicated on each of two adjacent axes),</w:t>
      </w:r>
      <w:r>
        <w:rPr>
          <w:spacing w:val="1"/>
        </w:rPr>
        <w:t> </w:t>
      </w:r>
      <w:r>
        <w:rPr/>
        <w:t>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point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both</w:t>
      </w:r>
      <w:r>
        <w:rPr>
          <w:spacing w:val="10"/>
        </w:rPr>
        <w:t> </w:t>
      </w:r>
      <w:r>
        <w:rPr/>
        <w:t>end</w:t>
      </w:r>
      <w:r>
        <w:rPr>
          <w:spacing w:val="12"/>
        </w:rPr>
        <w:t> </w:t>
      </w:r>
      <w:r>
        <w:rPr/>
        <w:t>points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interval</w:t>
      </w:r>
      <w:r>
        <w:rPr>
          <w:spacing w:val="10"/>
        </w:rPr>
        <w:t> </w:t>
      </w:r>
      <w:r>
        <w:rPr/>
        <w:t>(if</w:t>
      </w:r>
      <w:r>
        <w:rPr>
          <w:spacing w:val="10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values</w:t>
      </w:r>
      <w:r>
        <w:rPr>
          <w:spacing w:val="1"/>
        </w:rPr>
        <w:t> </w:t>
      </w:r>
      <w:r>
        <w:rPr/>
        <w:t>or two and one), or an interval to another interval (if there are two and two</w:t>
      </w:r>
      <w:r>
        <w:rPr>
          <w:spacing w:val="-45"/>
        </w:rPr>
        <w:t> </w:t>
      </w:r>
      <w:r>
        <w:rPr/>
        <w:t>values indicated). In such way a closed polygon results for each teaching</w:t>
      </w:r>
      <w:r>
        <w:rPr>
          <w:spacing w:val="1"/>
        </w:rPr>
        <w:t> </w:t>
      </w:r>
      <w:r>
        <w:rPr/>
        <w:t>method, see Fig. 3. It determines the area into which all particular teach-</w:t>
      </w:r>
      <w:r>
        <w:rPr>
          <w:spacing w:val="1"/>
        </w:rPr>
        <w:t> </w:t>
      </w:r>
      <w:r>
        <w:rPr/>
        <w:t>ing/learning</w:t>
      </w:r>
      <w:r>
        <w:rPr>
          <w:spacing w:val="2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form</w:t>
      </w:r>
      <w:r>
        <w:rPr>
          <w:spacing w:val="1"/>
        </w:rPr>
        <w:t> </w:t>
      </w:r>
      <w:r>
        <w:rPr/>
        <w:t>should</w:t>
      </w:r>
      <w:r>
        <w:rPr>
          <w:spacing w:val="2"/>
        </w:rPr>
        <w:t> </w:t>
      </w:r>
      <w:r>
        <w:rPr/>
        <w:t>fit.</w:t>
      </w:r>
    </w:p>
    <w:p>
      <w:pPr>
        <w:spacing w:after="0" w:line="220" w:lineRule="auto"/>
        <w:sectPr>
          <w:headerReference w:type="default" r:id="rId126"/>
          <w:pgSz w:w="8230" w:h="12480"/>
          <w:pgMar w:header="0" w:footer="0" w:top="440" w:bottom="280" w:left="240" w:right="240"/>
        </w:sectPr>
      </w:pPr>
    </w:p>
    <w:p>
      <w:pPr>
        <w:tabs>
          <w:tab w:pos="7186" w:val="left" w:leader="none"/>
        </w:tabs>
        <w:spacing w:before="121"/>
        <w:ind w:left="240" w:right="0" w:firstLine="0"/>
        <w:jc w:val="left"/>
        <w:rPr>
          <w:rFonts w:ascii="Times New Roman"/>
          <w:i/>
          <w:sz w:val="17"/>
        </w:rPr>
      </w:pPr>
      <w:r>
        <w:rPr>
          <w:rFonts w:ascii="Arial"/>
          <w:color w:val="404040"/>
          <w:position w:val="-8"/>
          <w:sz w:val="29"/>
        </w:rPr>
        <w:t>94</w:t>
      </w:r>
      <w:r>
        <w:rPr>
          <w:rFonts w:ascii="Arial"/>
          <w:spacing w:val="7"/>
          <w:sz w:val="29"/>
        </w:rPr>
        <w:t> </w:t>
      </w:r>
      <w:r>
        <w:rPr>
          <w:rFonts w:ascii="Times New Roman"/>
          <w:i/>
          <w:sz w:val="17"/>
          <w:u w:val="single"/>
        </w:rPr>
        <w:t>Plenary</w:t>
      </w:r>
      <w:r>
        <w:rPr>
          <w:rFonts w:ascii="Times New Roman"/>
          <w:i/>
          <w:spacing w:val="-4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Session</w:t>
      </w:r>
      <w:r>
        <w:rPr>
          <w:rFonts w:ascii="Times New Roman"/>
          <w:i/>
          <w:spacing w:val="-4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II</w:t>
        <w:tab/>
      </w:r>
    </w:p>
    <w:p>
      <w:pPr>
        <w:pStyle w:val="BodyText"/>
        <w:spacing w:before="4"/>
        <w:ind w:left="0"/>
        <w:jc w:val="left"/>
        <w:rPr>
          <w:rFonts w:ascii="Times New Roman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1203972</wp:posOffset>
            </wp:positionH>
            <wp:positionV relativeFrom="paragraph">
              <wp:posOffset>128211</wp:posOffset>
            </wp:positionV>
            <wp:extent cx="1244442" cy="1015841"/>
            <wp:effectExtent l="0" t="0" r="0" b="0"/>
            <wp:wrapTopAndBottom/>
            <wp:docPr id="2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42" cy="1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2815170</wp:posOffset>
            </wp:positionH>
            <wp:positionV relativeFrom="paragraph">
              <wp:posOffset>127602</wp:posOffset>
            </wp:positionV>
            <wp:extent cx="1253019" cy="1017270"/>
            <wp:effectExtent l="0" t="0" r="0" b="0"/>
            <wp:wrapTopAndBottom/>
            <wp:docPr id="2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19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rFonts w:ascii="Times New Roman"/>
          <w:i/>
          <w:sz w:val="7"/>
        </w:rPr>
      </w:pPr>
    </w:p>
    <w:p>
      <w:pPr>
        <w:tabs>
          <w:tab w:pos="3879" w:val="left" w:leader="none"/>
        </w:tabs>
        <w:spacing w:before="67"/>
        <w:ind w:left="242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lecture</w:t>
        <w:tab/>
      </w:r>
      <w:r>
        <w:rPr>
          <w:i/>
          <w:sz w:val="18"/>
        </w:rPr>
        <w:t>illustrative</w:t>
      </w:r>
      <w:r>
        <w:rPr>
          <w:i/>
          <w:spacing w:val="15"/>
          <w:sz w:val="18"/>
        </w:rPr>
        <w:t> </w:t>
      </w:r>
      <w:r>
        <w:rPr>
          <w:i/>
          <w:sz w:val="18"/>
        </w:rPr>
        <w:t>lecture</w:t>
      </w:r>
      <w:r>
        <w:rPr>
          <w:i/>
          <w:spacing w:val="15"/>
          <w:sz w:val="18"/>
        </w:rPr>
        <w:t> </w:t>
      </w:r>
      <w:r>
        <w:rPr>
          <w:i/>
          <w:sz w:val="18"/>
        </w:rPr>
        <w:t>with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interactions</w:t>
      </w:r>
    </w:p>
    <w:p>
      <w:pPr>
        <w:pStyle w:val="BodyText"/>
        <w:spacing w:before="8"/>
        <w:ind w:left="0"/>
        <w:jc w:val="left"/>
        <w:rPr>
          <w:i/>
          <w:sz w:val="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646785</wp:posOffset>
            </wp:positionH>
            <wp:positionV relativeFrom="paragraph">
              <wp:posOffset>77635</wp:posOffset>
            </wp:positionV>
            <wp:extent cx="1241583" cy="1015841"/>
            <wp:effectExtent l="0" t="0" r="0" b="0"/>
            <wp:wrapTopAndBottom/>
            <wp:docPr id="3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583" cy="1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2018715</wp:posOffset>
            </wp:positionH>
            <wp:positionV relativeFrom="paragraph">
              <wp:posOffset>79159</wp:posOffset>
            </wp:positionV>
            <wp:extent cx="1254447" cy="1015841"/>
            <wp:effectExtent l="0" t="0" r="0" b="0"/>
            <wp:wrapTopAndBottom/>
            <wp:docPr id="3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447" cy="1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3396094</wp:posOffset>
            </wp:positionH>
            <wp:positionV relativeFrom="paragraph">
              <wp:posOffset>75158</wp:posOffset>
            </wp:positionV>
            <wp:extent cx="1254432" cy="1017269"/>
            <wp:effectExtent l="0" t="0" r="0" b="0"/>
            <wp:wrapTopAndBottom/>
            <wp:docPr id="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432" cy="101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i/>
          <w:sz w:val="7"/>
        </w:rPr>
      </w:pPr>
    </w:p>
    <w:p>
      <w:pPr>
        <w:tabs>
          <w:tab w:pos="2404" w:val="left" w:leader="none"/>
          <w:tab w:pos="4513" w:val="left" w:leader="none"/>
        </w:tabs>
        <w:spacing w:before="67"/>
        <w:ind w:left="225" w:right="0" w:firstLine="0"/>
        <w:jc w:val="center"/>
        <w:rPr>
          <w:i/>
          <w:sz w:val="18"/>
        </w:rPr>
      </w:pPr>
      <w:r>
        <w:rPr>
          <w:i/>
          <w:w w:val="105"/>
          <w:sz w:val="18"/>
        </w:rPr>
        <w:t>practice</w:t>
        <w:tab/>
        <w:t>seminar</w:t>
        <w:tab/>
        <w:t>workshop</w:t>
      </w:r>
    </w:p>
    <w:p>
      <w:pPr>
        <w:spacing w:before="135"/>
        <w:ind w:left="683" w:right="512" w:firstLine="0"/>
        <w:jc w:val="center"/>
        <w:rPr>
          <w:sz w:val="18"/>
        </w:rPr>
      </w:pPr>
      <w:r>
        <w:rPr>
          <w:spacing w:val="-1"/>
          <w:w w:val="102"/>
          <w:sz w:val="18"/>
        </w:rPr>
        <w:t>Figu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e</w:t>
      </w:r>
      <w:r>
        <w:rPr>
          <w:spacing w:val="1"/>
          <w:sz w:val="18"/>
        </w:rPr>
        <w:t> </w:t>
      </w:r>
      <w:r>
        <w:rPr>
          <w:w w:val="102"/>
          <w:sz w:val="18"/>
        </w:rPr>
        <w:t>3.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Fi</w:t>
      </w:r>
      <w:r>
        <w:rPr>
          <w:spacing w:val="-2"/>
          <w:w w:val="102"/>
          <w:sz w:val="18"/>
        </w:rPr>
        <w:t>v</w:t>
      </w:r>
      <w:r>
        <w:rPr>
          <w:w w:val="102"/>
          <w:sz w:val="18"/>
        </w:rPr>
        <w:t>e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d</w:t>
      </w:r>
      <w:r>
        <w:rPr>
          <w:w w:val="102"/>
          <w:sz w:val="18"/>
        </w:rPr>
        <w:t>i</w:t>
      </w:r>
      <w:r>
        <w:rPr>
          <w:spacing w:val="-5"/>
          <w:w w:val="102"/>
          <w:sz w:val="18"/>
        </w:rPr>
        <w:t>ﬀ</w:t>
      </w:r>
      <w:r>
        <w:rPr>
          <w:w w:val="102"/>
          <w:sz w:val="18"/>
        </w:rPr>
        <w:t>e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e</w:t>
      </w:r>
      <w:r>
        <w:rPr>
          <w:spacing w:val="-2"/>
          <w:w w:val="102"/>
          <w:sz w:val="18"/>
        </w:rPr>
        <w:t>n</w:t>
      </w:r>
      <w:r>
        <w:rPr>
          <w:w w:val="102"/>
          <w:sz w:val="18"/>
        </w:rPr>
        <w:t>t</w:t>
      </w:r>
      <w:r>
        <w:rPr>
          <w:spacing w:val="1"/>
          <w:sz w:val="18"/>
        </w:rPr>
        <w:t> </w:t>
      </w:r>
      <w:r>
        <w:rPr>
          <w:spacing w:val="-2"/>
          <w:w w:val="102"/>
          <w:sz w:val="18"/>
        </w:rPr>
        <w:t>t</w:t>
      </w:r>
      <w:r>
        <w:rPr>
          <w:w w:val="102"/>
          <w:sz w:val="18"/>
        </w:rPr>
        <w:t>eaching</w:t>
      </w:r>
      <w:r>
        <w:rPr>
          <w:spacing w:val="1"/>
          <w:sz w:val="18"/>
        </w:rPr>
        <w:t> </w:t>
      </w:r>
      <w:r>
        <w:rPr>
          <w:spacing w:val="-4"/>
          <w:w w:val="102"/>
          <w:sz w:val="18"/>
        </w:rPr>
        <w:t>f</w:t>
      </w:r>
      <w:r>
        <w:rPr>
          <w:spacing w:val="-1"/>
          <w:w w:val="102"/>
          <w:sz w:val="18"/>
        </w:rPr>
        <w:t>orm</w:t>
      </w:r>
      <w:r>
        <w:rPr>
          <w:w w:val="102"/>
          <w:sz w:val="18"/>
        </w:rPr>
        <w:t>s</w:t>
      </w:r>
      <w:r>
        <w:rPr>
          <w:sz w:val="18"/>
        </w:rPr>
        <w:t> </w:t>
      </w:r>
      <w:r>
        <w:rPr>
          <w:spacing w:val="-1"/>
          <w:w w:val="102"/>
          <w:sz w:val="18"/>
        </w:rPr>
        <w:t>p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ese</w:t>
      </w:r>
      <w:r>
        <w:rPr>
          <w:spacing w:val="-2"/>
          <w:w w:val="102"/>
          <w:sz w:val="18"/>
        </w:rPr>
        <w:t>nt</w:t>
      </w:r>
      <w:r>
        <w:rPr>
          <w:w w:val="102"/>
          <w:sz w:val="18"/>
        </w:rPr>
        <w:t>ed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i</w:t>
      </w:r>
      <w:r>
        <w:rPr>
          <w:w w:val="102"/>
          <w:sz w:val="18"/>
        </w:rPr>
        <w:t>n</w:t>
      </w:r>
      <w:r>
        <w:rPr>
          <w:sz w:val="18"/>
        </w:rPr>
        <w:t> </w:t>
      </w:r>
      <w:r>
        <w:rPr>
          <w:spacing w:val="-1"/>
          <w:w w:val="102"/>
          <w:sz w:val="18"/>
        </w:rPr>
        <w:t>ou</w:t>
      </w:r>
      <w:r>
        <w:rPr>
          <w:w w:val="102"/>
          <w:sz w:val="18"/>
        </w:rPr>
        <w:t>r</w:t>
      </w:r>
      <w:r>
        <w:rPr>
          <w:sz w:val="18"/>
        </w:rPr>
        <w:t> </w:t>
      </w:r>
      <w:r>
        <w:rPr>
          <w:spacing w:val="-77"/>
          <w:w w:val="272"/>
          <w:sz w:val="18"/>
        </w:rPr>
        <w:t>‘</w:t>
      </w:r>
      <w:r>
        <w:rPr>
          <w:w w:val="102"/>
          <w:sz w:val="18"/>
        </w:rPr>
        <w:t>m</w:t>
      </w:r>
      <w:r>
        <w:rPr>
          <w:spacing w:val="-1"/>
          <w:w w:val="102"/>
          <w:sz w:val="18"/>
        </w:rPr>
        <w:t>e</w:t>
      </w:r>
      <w:r>
        <w:rPr>
          <w:w w:val="102"/>
          <w:sz w:val="18"/>
        </w:rPr>
        <w:t>tric</w:t>
      </w:r>
      <w:r>
        <w:rPr>
          <w:spacing w:val="-35"/>
          <w:w w:val="272"/>
          <w:sz w:val="18"/>
        </w:rPr>
        <w:t>’</w:t>
      </w:r>
      <w:r>
        <w:rPr>
          <w:spacing w:val="-4"/>
          <w:w w:val="102"/>
          <w:sz w:val="18"/>
        </w:rPr>
        <w:t>s</w:t>
      </w:r>
      <w:r>
        <w:rPr>
          <w:spacing w:val="-2"/>
          <w:w w:val="102"/>
          <w:sz w:val="18"/>
        </w:rPr>
        <w:t>y</w:t>
      </w:r>
      <w:r>
        <w:rPr>
          <w:spacing w:val="-3"/>
          <w:w w:val="102"/>
          <w:sz w:val="18"/>
        </w:rPr>
        <w:t>s</w:t>
      </w:r>
      <w:r>
        <w:rPr>
          <w:spacing w:val="-2"/>
          <w:w w:val="102"/>
          <w:sz w:val="18"/>
        </w:rPr>
        <w:t>t</w:t>
      </w:r>
      <w:r>
        <w:rPr>
          <w:w w:val="102"/>
          <w:sz w:val="18"/>
        </w:rPr>
        <w:t>em</w:t>
      </w:r>
    </w:p>
    <w:p>
      <w:pPr>
        <w:pStyle w:val="BodyText"/>
        <w:spacing w:before="5"/>
        <w:ind w:left="0"/>
        <w:jc w:val="left"/>
        <w:rPr>
          <w:sz w:val="17"/>
        </w:rPr>
      </w:pPr>
    </w:p>
    <w:p>
      <w:pPr>
        <w:pStyle w:val="Heading4"/>
        <w:spacing w:before="56"/>
        <w:jc w:val="both"/>
      </w:pP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characterize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e-Learning</w:t>
      </w:r>
      <w:r>
        <w:rPr>
          <w:spacing w:val="-5"/>
        </w:rPr>
        <w:t> </w:t>
      </w:r>
      <w:r>
        <w:rPr/>
        <w:t>forms</w:t>
      </w:r>
    </w:p>
    <w:p>
      <w:pPr>
        <w:pStyle w:val="BodyText"/>
        <w:spacing w:line="220" w:lineRule="auto" w:before="127"/>
        <w:ind w:right="549" w:hanging="1"/>
      </w:pPr>
      <w:r>
        <w:rPr/>
        <w:t>In the next step we used identical system of four perspectives and ten indi-</w:t>
      </w:r>
      <w:r>
        <w:rPr>
          <w:spacing w:val="1"/>
        </w:rPr>
        <w:t> </w:t>
      </w:r>
      <w:r>
        <w:rPr/>
        <w:t>cators and visualized each form of e-Learning in exactly the same way, see</w:t>
      </w:r>
      <w:r>
        <w:rPr>
          <w:spacing w:val="1"/>
        </w:rPr>
        <w:t> </w:t>
      </w:r>
      <w:r>
        <w:rPr/>
        <w:t>Fig. 4. And again we can consider the resultant polygon as a visual repre-</w:t>
      </w:r>
      <w:r>
        <w:rPr>
          <w:spacing w:val="1"/>
        </w:rPr>
        <w:t> </w:t>
      </w:r>
      <w:r>
        <w:rPr/>
        <w:t>sentation of the certain area –this time the area of opportunities for a vari-</w:t>
      </w:r>
      <w:r>
        <w:rPr>
          <w:spacing w:val="1"/>
        </w:rPr>
        <w:t> </w:t>
      </w:r>
      <w:r>
        <w:rPr/>
        <w:t>ety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implementations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particular</w:t>
      </w:r>
      <w:r>
        <w:rPr>
          <w:spacing w:val="4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e-Learning.</w:t>
      </w:r>
    </w:p>
    <w:p>
      <w:pPr>
        <w:pStyle w:val="BodyText"/>
        <w:spacing w:line="220" w:lineRule="auto" w:before="126"/>
        <w:ind w:right="549" w:hanging="1"/>
      </w:pPr>
      <w:r>
        <w:rPr/>
        <w:t>In the left part of Fig. 4 we may notice that e-Learning support gives oppor-</w:t>
      </w:r>
      <w:r>
        <w:rPr>
          <w:spacing w:val="1"/>
        </w:rPr>
        <w:t> </w:t>
      </w:r>
      <w:r>
        <w:rPr>
          <w:w w:val="102"/>
        </w:rPr>
        <w:t>tun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9"/>
        </w:rPr>
        <w:t> </w:t>
      </w:r>
      <w:r>
        <w:rPr>
          <w:w w:val="102"/>
        </w:rPr>
        <w:t>also</w:t>
      </w:r>
      <w:r>
        <w:rPr>
          <w:spacing w:val="9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9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</w:t>
      </w:r>
      <w:r>
        <w:rPr>
          <w:w w:val="102"/>
        </w:rPr>
        <w:t>truc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eaching</w:t>
      </w:r>
      <w:r>
        <w:rPr>
          <w:spacing w:val="9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w w:val="101"/>
        </w:rPr>
        <w:t>ti</w:t>
      </w:r>
      <w:r>
        <w:rPr>
          <w:w w:val="102"/>
        </w:rPr>
        <w:t>ces</w:t>
      </w:r>
      <w:r>
        <w:rPr>
          <w:spacing w:val="9"/>
        </w:rPr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w w:val="102"/>
        </w:rPr>
        <w:t>ause</w:t>
      </w:r>
      <w:r>
        <w:rPr>
          <w:spacing w:val="9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omprise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adi- </w:t>
      </w:r>
      <w:r>
        <w:rPr>
          <w:w w:val="101"/>
        </w:rPr>
        <w:t>ti</w:t>
      </w:r>
      <w:r>
        <w:rPr>
          <w:spacing w:val="-1"/>
          <w:w w:val="102"/>
        </w:rPr>
        <w:t>onal</w:t>
      </w:r>
      <w:r>
        <w:rPr>
          <w:spacing w:val="-31"/>
          <w:w w:val="271"/>
        </w:rPr>
        <w:t>’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alue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1"/>
          <w:w w:val="102"/>
        </w:rPr>
        <w:t>indi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ell</w:t>
      </w:r>
      <w:r>
        <w:rPr>
          <w:spacing w:val="10"/>
        </w:rPr>
        <w:t> </w:t>
      </w:r>
      <w:r>
        <w:rPr>
          <w:w w:val="128"/>
        </w:rPr>
        <w:t>–</w:t>
      </w:r>
      <w:r>
        <w:rPr>
          <w:spacing w:val="-17"/>
        </w:rPr>
        <w:t> 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x</w:t>
      </w:r>
      <w:r>
        <w:rPr>
          <w:w w:val="102"/>
        </w:rPr>
        <w:t>cept</w:t>
      </w:r>
      <w:r>
        <w:rPr>
          <w:spacing w:val="1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alu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1"/>
          <w:w w:val="102"/>
        </w:rPr>
        <w:t>non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w w:val="102"/>
        </w:rPr>
        <w:t>the </w:t>
      </w:r>
      <w:r>
        <w:rPr>
          <w:spacing w:val="-1"/>
          <w:w w:val="105"/>
        </w:rPr>
        <w:t>digital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technologies</w:t>
      </w:r>
      <w:r>
        <w:rPr>
          <w:spacing w:val="-4"/>
          <w:w w:val="105"/>
        </w:rPr>
        <w:t> </w:t>
      </w:r>
      <w:r>
        <w:rPr>
          <w:w w:val="105"/>
        </w:rPr>
        <w:t>indicator.</w:t>
      </w:r>
      <w:r>
        <w:rPr>
          <w:spacing w:val="-5"/>
          <w:w w:val="105"/>
        </w:rPr>
        <w:t> </w:t>
      </w:r>
      <w:r>
        <w:rPr>
          <w:w w:val="105"/>
        </w:rPr>
        <w:t>Excluding</w:t>
      </w:r>
      <w:r>
        <w:rPr>
          <w:spacing w:val="-5"/>
          <w:w w:val="105"/>
        </w:rPr>
        <w:t> </w:t>
      </w:r>
      <w:r>
        <w:rPr>
          <w:w w:val="105"/>
        </w:rPr>
        <w:t>none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digital</w:t>
      </w:r>
      <w:r>
        <w:rPr>
          <w:spacing w:val="-5"/>
          <w:w w:val="105"/>
        </w:rPr>
        <w:t> </w:t>
      </w:r>
      <w:r>
        <w:rPr>
          <w:w w:val="105"/>
        </w:rPr>
        <w:t>technologies</w:t>
      </w:r>
      <w:r>
        <w:rPr>
          <w:spacing w:val="-47"/>
          <w:w w:val="105"/>
        </w:rPr>
        <w:t> </w:t>
      </w:r>
      <w:r>
        <w:rPr>
          <w:w w:val="105"/>
        </w:rPr>
        <w:t>axis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common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8"/>
          <w:w w:val="105"/>
        </w:rPr>
        <w:t> </w:t>
      </w:r>
      <w:r>
        <w:rPr>
          <w:w w:val="105"/>
        </w:rPr>
        <w:t>forms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e-Learning,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quite</w:t>
      </w:r>
      <w:r>
        <w:rPr>
          <w:spacing w:val="-8"/>
          <w:w w:val="105"/>
        </w:rPr>
        <w:t> </w:t>
      </w:r>
      <w:r>
        <w:rPr>
          <w:w w:val="105"/>
        </w:rPr>
        <w:t>natural.</w:t>
      </w:r>
      <w:r>
        <w:rPr>
          <w:spacing w:val="-7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48"/>
          <w:w w:val="105"/>
        </w:rPr>
        <w:t> </w:t>
      </w:r>
      <w:r>
        <w:rPr>
          <w:w w:val="105"/>
        </w:rPr>
        <w:t>also</w:t>
      </w:r>
      <w:r>
        <w:rPr>
          <w:spacing w:val="-10"/>
          <w:w w:val="105"/>
        </w:rPr>
        <w:t> </w:t>
      </w:r>
      <w:r>
        <w:rPr>
          <w:w w:val="105"/>
        </w:rPr>
        <w:t>see,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area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opportunities</w:t>
      </w:r>
      <w:r>
        <w:rPr>
          <w:spacing w:val="-9"/>
          <w:w w:val="105"/>
        </w:rPr>
        <w:t> </w:t>
      </w:r>
      <w:r>
        <w:rPr>
          <w:w w:val="105"/>
        </w:rPr>
        <w:t>oﬀered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blended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/>
        <w:t>the widest of all – from a traditional, instructive paradigm to a constructive</w:t>
      </w:r>
      <w:r>
        <w:rPr>
          <w:spacing w:val="1"/>
        </w:rPr>
        <w:t> </w:t>
      </w:r>
      <w:r>
        <w:rPr>
          <w:w w:val="105"/>
        </w:rPr>
        <w:t>paradigm. However, it gives no opportunity to any teaching form, which</w:t>
      </w:r>
      <w:r>
        <w:rPr>
          <w:spacing w:val="-47"/>
          <w:w w:val="105"/>
        </w:rPr>
        <w:t> </w:t>
      </w:r>
      <w:r>
        <w:rPr>
          <w:w w:val="105"/>
        </w:rPr>
        <w:t>requires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digital</w:t>
      </w:r>
      <w:r>
        <w:rPr>
          <w:spacing w:val="-3"/>
          <w:w w:val="105"/>
        </w:rPr>
        <w:t> </w:t>
      </w:r>
      <w:r>
        <w:rPr>
          <w:w w:val="105"/>
        </w:rPr>
        <w:t>technologies.</w:t>
      </w:r>
    </w:p>
    <w:p>
      <w:pPr>
        <w:pStyle w:val="BodyText"/>
        <w:spacing w:line="220" w:lineRule="auto" w:before="123"/>
        <w:ind w:right="551" w:hanging="1"/>
      </w:pPr>
      <w:r>
        <w:rPr/>
        <w:t>If we examine the radar chart for the online learning, we will notice, that it</w:t>
      </w:r>
      <w:r>
        <w:rPr>
          <w:spacing w:val="1"/>
        </w:rPr>
        <w:t> </w:t>
      </w:r>
      <w:r>
        <w:rPr/>
        <w:t>gives no space to any teaching/learning activities, which are solely based on</w:t>
      </w:r>
      <w:r>
        <w:rPr>
          <w:spacing w:val="-45"/>
        </w:rPr>
        <w:t> </w:t>
      </w:r>
      <w:r>
        <w:rPr/>
        <w:t>personal form of communication. It also requires more intrinsic than extrin-</w:t>
      </w:r>
      <w:r>
        <w:rPr>
          <w:spacing w:val="-45"/>
        </w:rPr>
        <w:t> </w:t>
      </w:r>
      <w:r>
        <w:rPr>
          <w:spacing w:val="-3"/>
          <w:w w:val="102"/>
        </w:rPr>
        <w:t>si</w:t>
      </w:r>
      <w:r>
        <w:rPr>
          <w:w w:val="102"/>
        </w:rPr>
        <w:t>c</w:t>
      </w:r>
      <w:r>
        <w:rPr>
          <w:spacing w:val="-1"/>
        </w:rPr>
        <w:t> </w:t>
      </w:r>
      <w:r>
        <w:rPr>
          <w:spacing w:val="-3"/>
          <w:w w:val="102"/>
        </w:rPr>
        <w:t>mo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6"/>
          <w:w w:val="102"/>
        </w:rPr>
        <w:t>v</w:t>
      </w:r>
      <w:r>
        <w:rPr>
          <w:spacing w:val="-5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</w:t>
      </w:r>
      <w:r>
        <w:rPr>
          <w:w w:val="102"/>
        </w:rPr>
        <w:t>,</w:t>
      </w:r>
      <w:r>
        <w:rPr>
          <w:spacing w:val="-1"/>
        </w:rPr>
        <w:t> </w:t>
      </w:r>
      <w:r>
        <w:rPr>
          <w:spacing w:val="-3"/>
          <w:w w:val="102"/>
        </w:rPr>
        <w:t>mo</w:t>
      </w:r>
      <w:r>
        <w:rPr>
          <w:spacing w:val="-5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3"/>
          <w:w w:val="102"/>
        </w:rPr>
        <w:t>a</w:t>
      </w:r>
      <w:r>
        <w:rPr>
          <w:spacing w:val="-2"/>
          <w:w w:val="102"/>
        </w:rPr>
        <w:t>c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5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3"/>
          <w:w w:val="102"/>
        </w:rPr>
        <w:t>tha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spacing w:val="-3"/>
          <w:w w:val="102"/>
        </w:rPr>
        <w:t>passi</w:t>
      </w:r>
      <w:r>
        <w:rPr>
          <w:spacing w:val="-5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4"/>
          <w:w w:val="102"/>
        </w:rPr>
        <w:t>a</w:t>
      </w:r>
      <w:r>
        <w:rPr>
          <w:w w:val="97"/>
        </w:rPr>
        <w:t>tt</w:t>
      </w:r>
      <w:r>
        <w:rPr>
          <w:spacing w:val="-3"/>
          <w:w w:val="97"/>
        </w:rPr>
        <w:t>i</w:t>
      </w:r>
      <w:r>
        <w:rPr>
          <w:spacing w:val="-3"/>
          <w:w w:val="102"/>
        </w:rPr>
        <w:t>tude</w:t>
      </w:r>
      <w:r>
        <w:rPr>
          <w:w w:val="102"/>
        </w:rPr>
        <w:t>,</w:t>
      </w:r>
      <w:r>
        <w:rPr>
          <w:spacing w:val="-1"/>
        </w:rPr>
        <w:t> </w:t>
      </w:r>
      <w:r>
        <w:rPr>
          <w:spacing w:val="-3"/>
          <w:w w:val="102"/>
        </w:rPr>
        <w:t>an</w:t>
      </w:r>
      <w:r>
        <w:rPr>
          <w:w w:val="102"/>
        </w:rPr>
        <w:t>d</w:t>
      </w:r>
      <w:r>
        <w:rPr>
          <w:spacing w:val="-1"/>
        </w:rPr>
        <w:t> </w:t>
      </w:r>
      <w:r>
        <w:rPr>
          <w:spacing w:val="-5"/>
          <w:w w:val="102"/>
        </w:rPr>
        <w:t>s</w:t>
      </w:r>
      <w:r>
        <w:rPr>
          <w:spacing w:val="-3"/>
          <w:w w:val="102"/>
        </w:rPr>
        <w:t>tude</w:t>
      </w:r>
      <w:r>
        <w:rPr>
          <w:spacing w:val="-5"/>
          <w:w w:val="102"/>
        </w:rPr>
        <w:t>n</w:t>
      </w:r>
      <w:r>
        <w:rPr>
          <w:spacing w:val="-3"/>
          <w:w w:val="102"/>
        </w:rPr>
        <w:t>ts</w:t>
      </w:r>
      <w:r>
        <w:rPr>
          <w:spacing w:val="-42"/>
          <w:w w:val="271"/>
        </w:rPr>
        <w:t>’</w:t>
      </w:r>
      <w:r>
        <w:rPr>
          <w:spacing w:val="-3"/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epa</w:t>
      </w:r>
      <w:r>
        <w:rPr>
          <w:spacing w:val="-7"/>
          <w:w w:val="102"/>
        </w:rPr>
        <w:t>r</w:t>
      </w:r>
      <w:r>
        <w:rPr>
          <w:spacing w:val="-5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 </w:t>
      </w:r>
      <w:r>
        <w:rPr/>
        <w:t>is often necessary. If we examine the indicator of digital technologies, we</w:t>
      </w:r>
      <w:r>
        <w:rPr>
          <w:spacing w:val="1"/>
        </w:rPr>
        <w:t> </w:t>
      </w:r>
      <w:r>
        <w:rPr/>
        <w:t>will find out that the most frequently used are computers, the Internet and</w:t>
      </w:r>
      <w:r>
        <w:rPr>
          <w:spacing w:val="1"/>
        </w:rPr>
        <w:t> </w:t>
      </w:r>
      <w:r>
        <w:rPr/>
        <w:t>videoconferencing. Special digital technologies are mostly not used as far as</w:t>
      </w:r>
      <w:r>
        <w:rPr>
          <w:spacing w:val="-45"/>
        </w:rPr>
        <w:t> </w:t>
      </w:r>
      <w:r>
        <w:rPr>
          <w:spacing w:val="-1"/>
        </w:rPr>
        <w:t>their</w:t>
      </w:r>
      <w:r>
        <w:rPr>
          <w:spacing w:val="-11"/>
        </w:rPr>
        <w:t> </w:t>
      </w:r>
      <w:r>
        <w:rPr>
          <w:spacing w:val="-1"/>
        </w:rPr>
        <w:t>operation</w:t>
      </w:r>
      <w:r>
        <w:rPr>
          <w:spacing w:val="-11"/>
        </w:rPr>
        <w:t> </w:t>
      </w:r>
      <w:r>
        <w:rPr>
          <w:spacing w:val="-1"/>
        </w:rPr>
        <w:t>would</w:t>
      </w:r>
      <w:r>
        <w:rPr>
          <w:spacing w:val="-10"/>
        </w:rPr>
        <w:t> </w:t>
      </w:r>
      <w:r>
        <w:rPr>
          <w:spacing w:val="-1"/>
        </w:rPr>
        <w:t>usually</w:t>
      </w:r>
      <w:r>
        <w:rPr>
          <w:spacing w:val="-11"/>
        </w:rPr>
        <w:t> </w:t>
      </w:r>
      <w:r>
        <w:rPr/>
        <w:t>require</w:t>
      </w:r>
      <w:r>
        <w:rPr>
          <w:spacing w:val="-10"/>
        </w:rPr>
        <w:t> </w:t>
      </w:r>
      <w:r>
        <w:rPr/>
        <w:t>personal</w:t>
      </w:r>
      <w:r>
        <w:rPr>
          <w:spacing w:val="-11"/>
        </w:rPr>
        <w:t> </w:t>
      </w:r>
      <w:r>
        <w:rPr/>
        <w:t>manipulation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learners.</w:t>
      </w:r>
    </w:p>
    <w:p>
      <w:pPr>
        <w:spacing w:after="0" w:line="220" w:lineRule="auto"/>
        <w:sectPr>
          <w:headerReference w:type="even" r:id="rId128"/>
          <w:pgSz w:w="8230" w:h="12480"/>
          <w:pgMar w:header="0" w:footer="0" w:top="440" w:bottom="280" w:left="240" w:right="240"/>
        </w:sectPr>
      </w:pPr>
    </w:p>
    <w:p>
      <w:pPr>
        <w:tabs>
          <w:tab w:pos="2937" w:val="left" w:leader="none"/>
        </w:tabs>
        <w:spacing w:before="121"/>
        <w:ind w:left="553" w:right="0" w:firstLine="0"/>
        <w:jc w:val="left"/>
        <w:rPr>
          <w:rFonts w:ascii="Arial"/>
          <w:sz w:val="29"/>
        </w:rPr>
      </w:pPr>
      <w:r>
        <w:rPr>
          <w:rFonts w:ascii="Times New Roman"/>
          <w:i/>
          <w:w w:val="94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ab/>
      </w:r>
      <w:r>
        <w:rPr>
          <w:rFonts w:ascii="Times New Roman"/>
          <w:i/>
          <w:sz w:val="17"/>
          <w:u w:val="single"/>
        </w:rPr>
        <w:t>Emerging</w:t>
      </w:r>
      <w:r>
        <w:rPr>
          <w:rFonts w:ascii="Times New Roman"/>
          <w:i/>
          <w:spacing w:val="-6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Technologies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and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ICT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Competencies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of</w:t>
      </w:r>
      <w:r>
        <w:rPr>
          <w:rFonts w:ascii="Times New Roman"/>
          <w:i/>
          <w:spacing w:val="-5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Teachers</w:t>
      </w:r>
      <w:r>
        <w:rPr>
          <w:rFonts w:ascii="Times New Roman"/>
          <w:i/>
          <w:spacing w:val="78"/>
          <w:sz w:val="17"/>
        </w:rPr>
        <w:t> </w:t>
      </w:r>
      <w:r>
        <w:rPr>
          <w:rFonts w:ascii="Arial"/>
          <w:color w:val="404040"/>
          <w:position w:val="-8"/>
          <w:sz w:val="29"/>
        </w:rPr>
        <w:t>95</w:t>
      </w:r>
    </w:p>
    <w:p>
      <w:pPr>
        <w:pStyle w:val="BodyText"/>
        <w:spacing w:before="10"/>
        <w:ind w:left="0"/>
        <w:jc w:val="lef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542864</wp:posOffset>
            </wp:positionH>
            <wp:positionV relativeFrom="paragraph">
              <wp:posOffset>139961</wp:posOffset>
            </wp:positionV>
            <wp:extent cx="1237964" cy="1003649"/>
            <wp:effectExtent l="0" t="0" r="0" b="0"/>
            <wp:wrapTopAndBottom/>
            <wp:docPr id="3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64" cy="100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1912124</wp:posOffset>
            </wp:positionH>
            <wp:positionV relativeFrom="paragraph">
              <wp:posOffset>124401</wp:posOffset>
            </wp:positionV>
            <wp:extent cx="1280159" cy="1052131"/>
            <wp:effectExtent l="0" t="0" r="0" b="0"/>
            <wp:wrapTopAndBottom/>
            <wp:docPr id="3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105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3302914</wp:posOffset>
            </wp:positionH>
            <wp:positionV relativeFrom="paragraph">
              <wp:posOffset>138955</wp:posOffset>
            </wp:positionV>
            <wp:extent cx="1268158" cy="1028128"/>
            <wp:effectExtent l="0" t="0" r="0" b="0"/>
            <wp:wrapTopAndBottom/>
            <wp:docPr id="4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158" cy="102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62" w:val="left" w:leader="none"/>
          <w:tab w:pos="4504" w:val="left" w:leader="none"/>
        </w:tabs>
        <w:spacing w:before="99"/>
        <w:ind w:left="0" w:right="329" w:firstLine="0"/>
        <w:jc w:val="center"/>
        <w:rPr>
          <w:i/>
          <w:sz w:val="18"/>
        </w:rPr>
      </w:pPr>
      <w:r>
        <w:rPr>
          <w:i/>
          <w:spacing w:val="-1"/>
          <w:w w:val="105"/>
          <w:sz w:val="18"/>
        </w:rPr>
        <w:t>e-Learning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support</w:t>
        <w:tab/>
      </w:r>
      <w:r>
        <w:rPr>
          <w:i/>
          <w:spacing w:val="-1"/>
          <w:w w:val="105"/>
          <w:sz w:val="18"/>
        </w:rPr>
        <w:t>blended</w:t>
      </w:r>
      <w:r>
        <w:rPr>
          <w:i/>
          <w:spacing w:val="-7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learning</w:t>
        <w:tab/>
      </w:r>
      <w:r>
        <w:rPr>
          <w:i/>
          <w:sz w:val="18"/>
        </w:rPr>
        <w:t>online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learning</w:t>
      </w:r>
    </w:p>
    <w:p>
      <w:pPr>
        <w:spacing w:before="135"/>
        <w:ind w:left="534" w:right="701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9"/>
          <w:sz w:val="18"/>
        </w:rPr>
        <w:t> </w:t>
      </w:r>
      <w:r>
        <w:rPr>
          <w:sz w:val="18"/>
        </w:rPr>
        <w:t>4.</w:t>
      </w:r>
      <w:r>
        <w:rPr>
          <w:spacing w:val="10"/>
          <w:sz w:val="18"/>
        </w:rPr>
        <w:t> </w:t>
      </w:r>
      <w:r>
        <w:rPr>
          <w:sz w:val="18"/>
        </w:rPr>
        <w:t>Characterizing</w:t>
      </w:r>
      <w:r>
        <w:rPr>
          <w:spacing w:val="10"/>
          <w:sz w:val="18"/>
        </w:rPr>
        <w:t> </w:t>
      </w:r>
      <w:r>
        <w:rPr>
          <w:sz w:val="18"/>
        </w:rPr>
        <w:t>diﬀerent</w:t>
      </w:r>
      <w:r>
        <w:rPr>
          <w:spacing w:val="10"/>
          <w:sz w:val="18"/>
        </w:rPr>
        <w:t> </w:t>
      </w:r>
      <w:r>
        <w:rPr>
          <w:sz w:val="18"/>
        </w:rPr>
        <w:t>forms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e-Learning</w:t>
      </w:r>
    </w:p>
    <w:p>
      <w:pPr>
        <w:pStyle w:val="BodyText"/>
        <w:spacing w:before="4"/>
        <w:ind w:left="0"/>
        <w:jc w:val="left"/>
        <w:rPr>
          <w:sz w:val="17"/>
        </w:rPr>
      </w:pPr>
    </w:p>
    <w:p>
      <w:pPr>
        <w:pStyle w:val="Heading4"/>
        <w:ind w:left="225" w:right="403"/>
        <w:jc w:val="center"/>
      </w:pPr>
      <w:r>
        <w:rPr/>
        <w:t>Matching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teaching</w:t>
      </w:r>
      <w:r>
        <w:rPr>
          <w:spacing w:val="-6"/>
        </w:rPr>
        <w:t> </w:t>
      </w:r>
      <w:r>
        <w:rPr/>
        <w:t>forms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e-Learning</w:t>
      </w:r>
    </w:p>
    <w:p>
      <w:pPr>
        <w:pStyle w:val="BodyText"/>
        <w:spacing w:line="220" w:lineRule="auto" w:before="115"/>
        <w:ind w:left="553" w:right="719"/>
      </w:pPr>
      <w:r>
        <w:rPr/>
        <w:t>Finally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indicators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consider</w:t>
      </w:r>
      <w:r>
        <w:rPr>
          <w:spacing w:val="1"/>
        </w:rPr>
        <w:t> </w:t>
      </w:r>
      <w:r>
        <w:rPr/>
        <w:t>which</w:t>
      </w:r>
      <w:r>
        <w:rPr>
          <w:spacing w:val="12"/>
        </w:rPr>
        <w:t> </w:t>
      </w:r>
      <w:r>
        <w:rPr/>
        <w:t>form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e-Learning</w:t>
      </w:r>
      <w:r>
        <w:rPr>
          <w:spacing w:val="13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implemented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form</w:t>
      </w:r>
      <w:r>
        <w:rPr>
          <w:spacing w:val="1"/>
        </w:rPr>
        <w:t> </w:t>
      </w:r>
      <w:r>
        <w:rPr/>
        <w:t>in the following way. We overlaid each form of e-Learning with each teach-</w:t>
      </w:r>
      <w:r>
        <w:rPr>
          <w:spacing w:val="1"/>
        </w:rPr>
        <w:t> </w:t>
      </w:r>
      <w:r>
        <w:rPr/>
        <w:t>ing form and analyzed the resultant area of opportunities or possible con-</w:t>
      </w:r>
      <w:r>
        <w:rPr>
          <w:spacing w:val="1"/>
        </w:rPr>
        <w:t> </w:t>
      </w:r>
      <w:r>
        <w:rPr/>
        <w:t>flicts in some indicators. In this way we got 15 diﬀerent comparisons. They</w:t>
      </w:r>
      <w:r>
        <w:rPr>
          <w:spacing w:val="1"/>
        </w:rPr>
        <w:t> </w:t>
      </w:r>
      <w:r>
        <w:rPr/>
        <w:t>clearly show that when we want to assess such appropriateness, the deci-</w:t>
      </w:r>
      <w:r>
        <w:rPr>
          <w:spacing w:val="1"/>
        </w:rPr>
        <w:t> </w:t>
      </w:r>
      <w:r>
        <w:rPr>
          <w:spacing w:val="-1"/>
          <w:w w:val="102"/>
        </w:rPr>
        <w:t>si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ole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1"/>
          <w:w w:val="102"/>
        </w:rPr>
        <w:t>pl</w:t>
      </w:r>
      <w:r>
        <w:rPr>
          <w:spacing w:val="-5"/>
          <w:w w:val="102"/>
        </w:rPr>
        <w:t>a</w:t>
      </w:r>
      <w:r>
        <w:rPr>
          <w:spacing w:val="-3"/>
          <w:w w:val="102"/>
        </w:rPr>
        <w:t>y</w:t>
      </w:r>
      <w:r>
        <w:rPr>
          <w:w w:val="102"/>
        </w:rPr>
        <w:t>ed</w:t>
      </w:r>
      <w:r>
        <w:rPr>
          <w:spacing w:val="-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w w:val="102"/>
        </w:rPr>
        <w:t>these</w:t>
      </w:r>
      <w:r>
        <w:rPr>
          <w:spacing w:val="-6"/>
        </w:rPr>
        <w:t> </w:t>
      </w:r>
      <w:r>
        <w:rPr>
          <w:spacing w:val="-1"/>
          <w:w w:val="102"/>
        </w:rPr>
        <w:t>indi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:</w:t>
      </w:r>
      <w:r>
        <w:rPr>
          <w:spacing w:val="-6"/>
        </w:rPr>
        <w:t> 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tude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2"/>
          <w:w w:val="102"/>
        </w:rPr>
        <w:t>a</w:t>
      </w:r>
      <w:r>
        <w:rPr>
          <w:w w:val="97"/>
        </w:rPr>
        <w:t>tt</w:t>
      </w:r>
      <w:r>
        <w:rPr>
          <w:spacing w:val="-1"/>
          <w:w w:val="97"/>
        </w:rPr>
        <w:t>i</w:t>
      </w:r>
      <w:r>
        <w:rPr>
          <w:w w:val="102"/>
        </w:rPr>
        <w:t>tude,</w:t>
      </w:r>
      <w:r>
        <w:rPr>
          <w:spacing w:val="-6"/>
        </w:rPr>
        <w:t> </w:t>
      </w:r>
      <w:r>
        <w:rPr>
          <w:w w:val="102"/>
        </w:rPr>
        <w:t>m</w:t>
      </w:r>
      <w:r>
        <w:rPr>
          <w:spacing w:val="-1"/>
          <w:w w:val="102"/>
        </w:rPr>
        <w:t>o</w:t>
      </w:r>
      <w:r>
        <w:rPr>
          <w:w w:val="101"/>
        </w:rPr>
        <w:t>ti</w:t>
      </w:r>
      <w:r>
        <w:rPr>
          <w:spacing w:val="-4"/>
          <w:w w:val="102"/>
        </w:rPr>
        <w:t>v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2"/>
        </w:rPr>
        <w:t>and </w:t>
      </w:r>
      <w:r>
        <w:rPr/>
        <w:t>preparation,</w:t>
      </w:r>
      <w:r>
        <w:rPr>
          <w:spacing w:val="1"/>
        </w:rPr>
        <w:t> </w:t>
      </w:r>
      <w:r>
        <w:rPr/>
        <w:t>then</w:t>
      </w:r>
      <w:r>
        <w:rPr>
          <w:spacing w:val="3"/>
        </w:rPr>
        <w:t> </w:t>
      </w:r>
      <w:r>
        <w:rPr/>
        <w:t>using</w:t>
      </w:r>
      <w:r>
        <w:rPr>
          <w:spacing w:val="1"/>
        </w:rPr>
        <w:t> </w:t>
      </w:r>
      <w:r>
        <w:rPr/>
        <w:t>special</w:t>
      </w:r>
      <w:r>
        <w:rPr>
          <w:spacing w:val="3"/>
        </w:rPr>
        <w:t> </w:t>
      </w:r>
      <w:r>
        <w:rPr/>
        <w:t>DT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communication.</w:t>
      </w:r>
    </w:p>
    <w:p>
      <w:pPr>
        <w:pStyle w:val="BodyText"/>
        <w:spacing w:before="6"/>
        <w:ind w:left="0"/>
        <w:jc w:val="left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781156</wp:posOffset>
            </wp:positionH>
            <wp:positionV relativeFrom="paragraph">
              <wp:posOffset>186700</wp:posOffset>
            </wp:positionV>
            <wp:extent cx="1592576" cy="1288541"/>
            <wp:effectExtent l="0" t="0" r="0" b="0"/>
            <wp:wrapTopAndBottom/>
            <wp:docPr id="4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6" cy="128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2702130</wp:posOffset>
            </wp:positionH>
            <wp:positionV relativeFrom="paragraph">
              <wp:posOffset>181986</wp:posOffset>
            </wp:positionV>
            <wp:extent cx="1600012" cy="1293399"/>
            <wp:effectExtent l="0" t="0" r="0" b="0"/>
            <wp:wrapTopAndBottom/>
            <wp:docPr id="4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12" cy="12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533" w:right="701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8"/>
          <w:sz w:val="18"/>
        </w:rPr>
        <w:t> </w:t>
      </w:r>
      <w:r>
        <w:rPr>
          <w:sz w:val="18"/>
        </w:rPr>
        <w:t>5.</w:t>
      </w:r>
      <w:r>
        <w:rPr>
          <w:spacing w:val="8"/>
          <w:sz w:val="18"/>
        </w:rPr>
        <w:t> </w:t>
      </w:r>
      <w:r>
        <w:rPr>
          <w:sz w:val="18"/>
        </w:rPr>
        <w:t>Matching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online</w:t>
      </w:r>
      <w:r>
        <w:rPr>
          <w:spacing w:val="7"/>
          <w:sz w:val="18"/>
        </w:rPr>
        <w:t> </w:t>
      </w:r>
      <w:r>
        <w:rPr>
          <w:sz w:val="18"/>
        </w:rPr>
        <w:t>form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8"/>
          <w:sz w:val="18"/>
        </w:rPr>
        <w:t> </w:t>
      </w:r>
      <w:r>
        <w:rPr>
          <w:sz w:val="18"/>
        </w:rPr>
        <w:t>e-Learning</w:t>
      </w:r>
      <w:r>
        <w:rPr>
          <w:spacing w:val="8"/>
          <w:sz w:val="18"/>
        </w:rPr>
        <w:t> </w:t>
      </w:r>
      <w:r>
        <w:rPr>
          <w:sz w:val="18"/>
        </w:rPr>
        <w:t>with</w:t>
      </w:r>
      <w:r>
        <w:rPr>
          <w:spacing w:val="8"/>
          <w:sz w:val="18"/>
        </w:rPr>
        <w:t> </w:t>
      </w:r>
      <w:r>
        <w:rPr>
          <w:sz w:val="18"/>
        </w:rPr>
        <w:t>two</w:t>
      </w:r>
      <w:r>
        <w:rPr>
          <w:spacing w:val="7"/>
          <w:sz w:val="18"/>
        </w:rPr>
        <w:t> </w:t>
      </w:r>
      <w:r>
        <w:rPr>
          <w:sz w:val="18"/>
        </w:rPr>
        <w:t>forms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lectures</w:t>
      </w:r>
    </w:p>
    <w:p>
      <w:pPr>
        <w:pStyle w:val="BodyText"/>
        <w:spacing w:before="8"/>
        <w:ind w:left="0"/>
        <w:jc w:val="left"/>
        <w:rPr>
          <w:sz w:val="13"/>
        </w:rPr>
      </w:pPr>
    </w:p>
    <w:p>
      <w:pPr>
        <w:pStyle w:val="BodyText"/>
        <w:spacing w:line="225" w:lineRule="auto" w:before="73"/>
        <w:ind w:left="553" w:right="723"/>
      </w:pPr>
      <w:r>
        <w:rPr/>
        <w:t>Figure 5 shows how online learning can be exploited in traditional lecture</w:t>
      </w:r>
      <w:r>
        <w:rPr>
          <w:spacing w:val="1"/>
        </w:rPr>
        <w:t> </w:t>
      </w:r>
      <w:r>
        <w:rPr/>
        <w:t>(left) and in illustrative lecture with interactions (right). In the comparison</w:t>
      </w:r>
      <w:r>
        <w:rPr>
          <w:spacing w:val="1"/>
        </w:rPr>
        <w:t> </w:t>
      </w:r>
      <w:r>
        <w:rPr/>
        <w:t>on the left we can observe null match in attitude, communication and digi-</w:t>
      </w:r>
      <w:r>
        <w:rPr>
          <w:spacing w:val="1"/>
        </w:rPr>
        <w:t> </w:t>
      </w:r>
      <w:r>
        <w:rPr/>
        <w:t>tal technologies indicators, and only marginal match in all other indicators.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1"/>
        </w:rPr>
        <w:t> </w:t>
      </w:r>
      <w:r>
        <w:rPr>
          <w:spacing w:val="-1"/>
        </w:rPr>
        <w:t>those</w:t>
      </w:r>
      <w:r>
        <w:rPr>
          <w:spacing w:val="-10"/>
        </w:rPr>
        <w:t> </w:t>
      </w:r>
      <w:r>
        <w:rPr>
          <w:spacing w:val="-1"/>
        </w:rPr>
        <w:t>conflicts</w:t>
      </w:r>
      <w:r>
        <w:rPr>
          <w:spacing w:val="-11"/>
        </w:rPr>
        <w:t> </w:t>
      </w:r>
      <w:r>
        <w:rPr>
          <w:spacing w:val="-1"/>
        </w:rPr>
        <w:t>we</w:t>
      </w:r>
      <w:r>
        <w:rPr>
          <w:spacing w:val="-9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conclude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online</w:t>
      </w:r>
      <w:r>
        <w:rPr>
          <w:spacing w:val="-1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lecture is virtually impossible. In the comparison on the right we see that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situation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much</w:t>
      </w:r>
      <w:r>
        <w:rPr>
          <w:spacing w:val="-12"/>
        </w:rPr>
        <w:t> </w:t>
      </w:r>
      <w:r>
        <w:rPr/>
        <w:t>better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illustrative</w:t>
      </w:r>
      <w:r>
        <w:rPr>
          <w:spacing w:val="-11"/>
        </w:rPr>
        <w:t> </w:t>
      </w:r>
      <w:r>
        <w:rPr/>
        <w:t>lecture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interactions: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only</w:t>
      </w:r>
      <w:r>
        <w:rPr>
          <w:spacing w:val="1"/>
        </w:rPr>
        <w:t> </w:t>
      </w:r>
      <w:r>
        <w:rPr/>
        <w:t>obvious conflict occurs in the communication indicator; marginal matches</w:t>
      </w:r>
      <w:r>
        <w:rPr>
          <w:spacing w:val="1"/>
        </w:rPr>
        <w:t> </w:t>
      </w:r>
      <w:r>
        <w:rPr>
          <w:spacing w:val="-3"/>
          <w:w w:val="102"/>
        </w:rPr>
        <w:t>occu</w:t>
      </w:r>
      <w:r>
        <w:rPr>
          <w:w w:val="102"/>
        </w:rPr>
        <w:t>r</w:t>
      </w:r>
      <w:r>
        <w:rPr>
          <w:spacing w:val="-4"/>
        </w:rPr>
        <w:t> </w:t>
      </w:r>
      <w:r>
        <w:rPr>
          <w:spacing w:val="-3"/>
          <w:w w:val="102"/>
        </w:rPr>
        <w:t>i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spacing w:val="-3"/>
          <w:w w:val="102"/>
        </w:rPr>
        <w:t>a</w:t>
      </w:r>
      <w:r>
        <w:rPr>
          <w:w w:val="97"/>
        </w:rPr>
        <w:t>tt</w:t>
      </w:r>
      <w:r>
        <w:rPr>
          <w:spacing w:val="-3"/>
          <w:w w:val="97"/>
        </w:rPr>
        <w:t>i</w:t>
      </w:r>
      <w:r>
        <w:rPr>
          <w:spacing w:val="-3"/>
          <w:w w:val="102"/>
        </w:rPr>
        <w:t>tude</w:t>
      </w:r>
      <w:r>
        <w:rPr>
          <w:w w:val="102"/>
        </w:rPr>
        <w:t>,</w:t>
      </w:r>
      <w:r>
        <w:rPr>
          <w:spacing w:val="-4"/>
        </w:rPr>
        <w:t> </w:t>
      </w:r>
      <w:r>
        <w:rPr>
          <w:spacing w:val="-3"/>
          <w:w w:val="102"/>
        </w:rPr>
        <w:t>mo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6"/>
          <w:w w:val="102"/>
        </w:rPr>
        <w:t>v</w:t>
      </w:r>
      <w:r>
        <w:rPr>
          <w:spacing w:val="-5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</w:t>
      </w:r>
      <w:r>
        <w:rPr>
          <w:w w:val="102"/>
        </w:rPr>
        <w:t>,</w:t>
      </w:r>
      <w:r>
        <w:rPr>
          <w:spacing w:val="-4"/>
        </w:rPr>
        <w:t> </w:t>
      </w:r>
      <w:r>
        <w:rPr>
          <w:spacing w:val="-5"/>
          <w:w w:val="102"/>
        </w:rPr>
        <w:t>s</w:t>
      </w:r>
      <w:r>
        <w:rPr>
          <w:spacing w:val="-3"/>
          <w:w w:val="102"/>
        </w:rPr>
        <w:t>tude</w:t>
      </w:r>
      <w:r>
        <w:rPr>
          <w:spacing w:val="-5"/>
          <w:w w:val="102"/>
        </w:rPr>
        <w:t>n</w:t>
      </w:r>
      <w:r>
        <w:rPr>
          <w:spacing w:val="5"/>
          <w:w w:val="102"/>
        </w:rPr>
        <w:t>t</w:t>
      </w:r>
      <w:r>
        <w:rPr>
          <w:spacing w:val="-104"/>
          <w:w w:val="271"/>
        </w:rPr>
        <w:t>’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ole</w:t>
      </w:r>
      <w:r>
        <w:rPr>
          <w:w w:val="102"/>
        </w:rPr>
        <w:t>,</w:t>
      </w:r>
      <w:r>
        <w:rPr>
          <w:spacing w:val="-4"/>
        </w:rPr>
        <w:t> </w:t>
      </w:r>
      <w:r>
        <w:rPr>
          <w:spacing w:val="-3"/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epa</w:t>
      </w:r>
      <w:r>
        <w:rPr>
          <w:spacing w:val="-7"/>
          <w:w w:val="102"/>
        </w:rPr>
        <w:t>r</w:t>
      </w:r>
      <w:r>
        <w:rPr>
          <w:spacing w:val="-4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spacing w:val="-3"/>
          <w:w w:val="102"/>
        </w:rPr>
        <w:t>an</w:t>
      </w:r>
      <w:r>
        <w:rPr>
          <w:w w:val="102"/>
        </w:rPr>
        <w:t>d</w:t>
      </w:r>
      <w:r>
        <w:rPr>
          <w:spacing w:val="-4"/>
        </w:rPr>
        <w:t> 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ollabo</w:t>
      </w:r>
      <w:r>
        <w:rPr>
          <w:spacing w:val="-7"/>
          <w:w w:val="102"/>
        </w:rPr>
        <w:t>r</w:t>
      </w:r>
      <w:r>
        <w:rPr>
          <w:spacing w:val="-4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on.</w:t>
      </w:r>
    </w:p>
    <w:p>
      <w:pPr>
        <w:pStyle w:val="BodyText"/>
        <w:spacing w:line="225" w:lineRule="auto" w:before="122"/>
        <w:ind w:left="553" w:right="722" w:hanging="1"/>
      </w:pPr>
      <w:r>
        <w:rPr/>
        <w:t>Figure 6 illustrates how online learning matches with four less traditional</w:t>
      </w:r>
      <w:r>
        <w:rPr>
          <w:spacing w:val="1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forms</w:t>
      </w:r>
      <w:r>
        <w:rPr>
          <w:spacing w:val="16"/>
        </w:rPr>
        <w:t> </w:t>
      </w:r>
      <w:r>
        <w:rPr/>
        <w:t>(that</w:t>
      </w:r>
      <w:r>
        <w:rPr>
          <w:spacing w:val="15"/>
        </w:rPr>
        <w:t> </w:t>
      </w:r>
      <w:r>
        <w:rPr/>
        <w:t>is,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except</w:t>
      </w:r>
      <w:r>
        <w:rPr>
          <w:spacing w:val="17"/>
        </w:rPr>
        <w:t> </w:t>
      </w:r>
      <w:r>
        <w:rPr/>
        <w:t>traditional</w:t>
      </w:r>
      <w:r>
        <w:rPr>
          <w:spacing w:val="16"/>
        </w:rPr>
        <w:t> </w:t>
      </w:r>
      <w:r>
        <w:rPr/>
        <w:t>lecture).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7"/>
        </w:rPr>
        <w:t> </w:t>
      </w:r>
      <w:r>
        <w:rPr/>
        <w:t>visualization,</w:t>
      </w:r>
    </w:p>
    <w:p>
      <w:pPr>
        <w:spacing w:after="0" w:line="225" w:lineRule="auto"/>
        <w:sectPr>
          <w:headerReference w:type="default" r:id="rId134"/>
          <w:pgSz w:w="8230" w:h="12480"/>
          <w:pgMar w:header="0" w:footer="0" w:top="440" w:bottom="280" w:left="240" w:right="240"/>
        </w:sectPr>
      </w:pPr>
    </w:p>
    <w:p>
      <w:pPr>
        <w:pStyle w:val="BodyText"/>
        <w:spacing w:line="220" w:lineRule="auto" w:before="39"/>
        <w:ind w:right="551"/>
      </w:pPr>
      <w:r>
        <w:rPr/>
        <w:t>however, we already hid two original layers and darkened only the inter-</w:t>
      </w:r>
      <w:r>
        <w:rPr>
          <w:spacing w:val="1"/>
        </w:rPr>
        <w:t> </w:t>
      </w:r>
      <w:r>
        <w:rPr/>
        <w:t>sections of the two areas. In the final part of the paper we will reflect upon</w:t>
      </w:r>
      <w:r>
        <w:rPr>
          <w:spacing w:val="1"/>
        </w:rPr>
        <w:t> </w:t>
      </w:r>
      <w:r>
        <w:rPr/>
        <w:t>how these</w:t>
      </w:r>
      <w:r>
        <w:rPr>
          <w:spacing w:val="2"/>
        </w:rPr>
        <w:t> </w:t>
      </w:r>
      <w:r>
        <w:rPr/>
        <w:t>results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interpreted.</w:t>
      </w:r>
    </w:p>
    <w:p>
      <w:pPr>
        <w:pStyle w:val="BodyText"/>
        <w:spacing w:before="11"/>
        <w:ind w:left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944389</wp:posOffset>
            </wp:positionH>
            <wp:positionV relativeFrom="paragraph">
              <wp:posOffset>161781</wp:posOffset>
            </wp:positionV>
            <wp:extent cx="1540185" cy="1248155"/>
            <wp:effectExtent l="0" t="0" r="0" b="0"/>
            <wp:wrapTopAndBottom/>
            <wp:docPr id="4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85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2750263</wp:posOffset>
            </wp:positionH>
            <wp:positionV relativeFrom="paragraph">
              <wp:posOffset>165881</wp:posOffset>
            </wp:positionV>
            <wp:extent cx="1613526" cy="1261490"/>
            <wp:effectExtent l="0" t="0" r="0" b="0"/>
            <wp:wrapTopAndBottom/>
            <wp:docPr id="4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26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952218</wp:posOffset>
            </wp:positionH>
            <wp:positionV relativeFrom="paragraph">
              <wp:posOffset>1563130</wp:posOffset>
            </wp:positionV>
            <wp:extent cx="1540181" cy="1248155"/>
            <wp:effectExtent l="0" t="0" r="0" b="0"/>
            <wp:wrapTopAndBottom/>
            <wp:docPr id="5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81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2758079</wp:posOffset>
            </wp:positionH>
            <wp:positionV relativeFrom="paragraph">
              <wp:posOffset>1569058</wp:posOffset>
            </wp:positionV>
            <wp:extent cx="1576876" cy="1228725"/>
            <wp:effectExtent l="0" t="0" r="0" b="0"/>
            <wp:wrapTopAndBottom/>
            <wp:docPr id="5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7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15"/>
        </w:rPr>
      </w:pPr>
    </w:p>
    <w:p>
      <w:pPr>
        <w:spacing w:line="230" w:lineRule="auto" w:before="177"/>
        <w:ind w:left="844" w:right="674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7"/>
          <w:sz w:val="18"/>
        </w:rPr>
        <w:t> </w:t>
      </w:r>
      <w:r>
        <w:rPr>
          <w:sz w:val="18"/>
        </w:rPr>
        <w:t>6.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space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opportunities</w:t>
      </w:r>
      <w:r>
        <w:rPr>
          <w:spacing w:val="7"/>
          <w:sz w:val="18"/>
        </w:rPr>
        <w:t> </w:t>
      </w:r>
      <w:r>
        <w:rPr>
          <w:sz w:val="18"/>
        </w:rPr>
        <w:t>for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i/>
          <w:sz w:val="18"/>
        </w:rPr>
        <w:t>online</w:t>
      </w:r>
      <w:r>
        <w:rPr>
          <w:i/>
          <w:spacing w:val="7"/>
          <w:sz w:val="18"/>
        </w:rPr>
        <w:t> </w:t>
      </w:r>
      <w:r>
        <w:rPr>
          <w:sz w:val="18"/>
        </w:rPr>
        <w:t>form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6"/>
          <w:sz w:val="18"/>
        </w:rPr>
        <w:t> </w:t>
      </w:r>
      <w:r>
        <w:rPr>
          <w:sz w:val="18"/>
        </w:rPr>
        <w:t>e-Learning</w:t>
      </w:r>
      <w:r>
        <w:rPr>
          <w:spacing w:val="8"/>
          <w:sz w:val="18"/>
        </w:rPr>
        <w:t> </w:t>
      </w:r>
      <w:r>
        <w:rPr>
          <w:sz w:val="18"/>
        </w:rPr>
        <w:t>in</w:t>
      </w:r>
      <w:r>
        <w:rPr>
          <w:spacing w:val="6"/>
          <w:sz w:val="18"/>
        </w:rPr>
        <w:t> </w:t>
      </w:r>
      <w:r>
        <w:rPr>
          <w:sz w:val="18"/>
        </w:rPr>
        <w:t>illustrative</w:t>
      </w:r>
      <w:r>
        <w:rPr>
          <w:spacing w:val="1"/>
          <w:sz w:val="18"/>
        </w:rPr>
        <w:t> </w:t>
      </w:r>
      <w:r>
        <w:rPr>
          <w:spacing w:val="-1"/>
          <w:w w:val="105"/>
          <w:sz w:val="18"/>
        </w:rPr>
        <w:t>lecture with </w:t>
      </w:r>
      <w:r>
        <w:rPr>
          <w:i/>
          <w:spacing w:val="-1"/>
          <w:w w:val="105"/>
          <w:sz w:val="18"/>
        </w:rPr>
        <w:t>interactions </w:t>
      </w:r>
      <w:r>
        <w:rPr>
          <w:spacing w:val="-1"/>
          <w:w w:val="105"/>
          <w:sz w:val="18"/>
        </w:rPr>
        <w:t>(upper left), </w:t>
      </w:r>
      <w:r>
        <w:rPr>
          <w:i/>
          <w:spacing w:val="-1"/>
          <w:w w:val="105"/>
          <w:sz w:val="18"/>
        </w:rPr>
        <w:t>practice </w:t>
      </w:r>
      <w:r>
        <w:rPr>
          <w:w w:val="105"/>
          <w:sz w:val="18"/>
        </w:rPr>
        <w:t>(upper right), </w:t>
      </w:r>
      <w:r>
        <w:rPr>
          <w:i/>
          <w:w w:val="105"/>
          <w:sz w:val="18"/>
        </w:rPr>
        <w:t>seminar </w:t>
      </w:r>
      <w:r>
        <w:rPr>
          <w:w w:val="105"/>
          <w:sz w:val="18"/>
        </w:rPr>
        <w:t>(lower left)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workshop</w:t>
      </w:r>
      <w:r>
        <w:rPr>
          <w:i/>
          <w:spacing w:val="-2"/>
          <w:w w:val="105"/>
          <w:sz w:val="18"/>
        </w:rPr>
        <w:t> </w:t>
      </w:r>
      <w:r>
        <w:rPr>
          <w:w w:val="105"/>
          <w:sz w:val="18"/>
        </w:rPr>
        <w:t>(lower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right)</w:t>
      </w:r>
    </w:p>
    <w:p>
      <w:pPr>
        <w:pStyle w:val="BodyText"/>
        <w:spacing w:before="3"/>
        <w:ind w:left="0"/>
        <w:jc w:val="left"/>
        <w:rPr>
          <w:sz w:val="13"/>
        </w:rPr>
      </w:pPr>
    </w:p>
    <w:p>
      <w:pPr>
        <w:pStyle w:val="Heading4"/>
        <w:spacing w:before="56"/>
        <w:jc w:val="both"/>
      </w:pPr>
      <w:r>
        <w:rPr/>
        <w:t>Interesting</w:t>
      </w:r>
      <w:r>
        <w:rPr>
          <w:spacing w:val="-5"/>
        </w:rPr>
        <w:t> </w:t>
      </w:r>
      <w:r>
        <w:rPr/>
        <w:t>findings</w:t>
      </w:r>
    </w:p>
    <w:p>
      <w:pPr>
        <w:pStyle w:val="BodyText"/>
        <w:spacing w:line="220" w:lineRule="auto" w:before="117"/>
        <w:ind w:right="550"/>
      </w:pPr>
      <w:r>
        <w:rPr/>
        <w:t>Let us remind that the polygon characterizing a teaching form can be con-</w:t>
      </w:r>
      <w:r>
        <w:rPr>
          <w:spacing w:val="1"/>
        </w:rPr>
        <w:t> </w:t>
      </w:r>
      <w:r>
        <w:rPr/>
        <w:t>sidered as an area of opportunities for diﬀerent implementations of that</w:t>
      </w:r>
      <w:r>
        <w:rPr>
          <w:spacing w:val="1"/>
        </w:rPr>
        <w:t> </w:t>
      </w:r>
      <w:r>
        <w:rPr/>
        <w:t>form;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polygon</w:t>
      </w:r>
      <w:r>
        <w:rPr>
          <w:spacing w:val="1"/>
        </w:rPr>
        <w:t> </w:t>
      </w:r>
      <w:r>
        <w:rPr/>
        <w:t>characterizing</w:t>
      </w:r>
      <w:r>
        <w:rPr>
          <w:spacing w:val="47"/>
        </w:rPr>
        <w:t> </w:t>
      </w:r>
      <w:r>
        <w:rPr/>
        <w:t>e-Learning</w:t>
      </w:r>
      <w:r>
        <w:rPr>
          <w:spacing w:val="47"/>
        </w:rPr>
        <w:t> </w:t>
      </w:r>
      <w:r>
        <w:rPr/>
        <w:t>form</w:t>
      </w:r>
      <w:r>
        <w:rPr>
          <w:spacing w:val="48"/>
        </w:rPr>
        <w:t> </w:t>
      </w:r>
      <w:r>
        <w:rPr/>
        <w:t>can</w:t>
      </w:r>
      <w:r>
        <w:rPr>
          <w:spacing w:val="47"/>
        </w:rPr>
        <w:t> </w:t>
      </w:r>
      <w:r>
        <w:rPr/>
        <w:t>be</w:t>
      </w:r>
      <w:r>
        <w:rPr>
          <w:spacing w:val="48"/>
        </w:rPr>
        <w:t> </w:t>
      </w:r>
      <w:r>
        <w:rPr/>
        <w:t>considered</w:t>
      </w:r>
      <w:r>
        <w:rPr>
          <w:spacing w:val="47"/>
        </w:rPr>
        <w:t> </w:t>
      </w:r>
      <w:r>
        <w:rPr/>
        <w:t>as</w:t>
      </w:r>
      <w:r>
        <w:rPr>
          <w:spacing w:val="-45"/>
        </w:rPr>
        <w:t> </w:t>
      </w:r>
      <w:r>
        <w:rPr/>
        <w:t>an area of opportunities to exploit this form in the learning process. We</w:t>
      </w:r>
      <w:r>
        <w:rPr>
          <w:spacing w:val="1"/>
        </w:rPr>
        <w:t> </w:t>
      </w:r>
      <w:r>
        <w:rPr/>
        <w:t>believe that the resultant intersection depicts the area of opportunities for</w:t>
      </w:r>
      <w:r>
        <w:rPr>
          <w:spacing w:val="1"/>
        </w:rPr>
        <w:t> </w:t>
      </w:r>
      <w:r>
        <w:rPr/>
        <w:t>exploiting an e-Learning form in a teaching form. If the intersection con-</w:t>
      </w:r>
      <w:r>
        <w:rPr>
          <w:spacing w:val="1"/>
        </w:rPr>
        <w:t> </w:t>
      </w:r>
      <w:r>
        <w:rPr/>
        <w:t>tains an indicator with an interval of values, more options of integration</w:t>
      </w:r>
      <w:r>
        <w:rPr>
          <w:spacing w:val="1"/>
        </w:rPr>
        <w:t> </w:t>
      </w:r>
      <w:r>
        <w:rPr/>
        <w:t>exist. It may also happen that a certain indicator has null intersection (like</w:t>
      </w:r>
      <w:r>
        <w:rPr>
          <w:spacing w:val="1"/>
        </w:rPr>
        <w:t> </w:t>
      </w:r>
      <w:r>
        <w:rPr/>
        <w:t>communication for online). Strictly speaking, we might conclude that such</w:t>
      </w:r>
      <w:r>
        <w:rPr>
          <w:spacing w:val="1"/>
        </w:rPr>
        <w:t> </w:t>
      </w:r>
      <w:r>
        <w:rPr/>
        <w:t>match is impossible. More productive approach is to take this as an indica-</w:t>
      </w:r>
      <w:r>
        <w:rPr>
          <w:spacing w:val="1"/>
        </w:rPr>
        <w:t> </w:t>
      </w:r>
      <w:r>
        <w:rPr/>
        <w:t>tor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problem: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rather</w:t>
      </w:r>
      <w:r>
        <w:rPr>
          <w:spacing w:val="-7"/>
        </w:rPr>
        <w:t> </w:t>
      </w:r>
      <w:r>
        <w:rPr/>
        <w:t>infer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online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imple-</w:t>
      </w:r>
      <w:r>
        <w:rPr>
          <w:spacing w:val="1"/>
        </w:rPr>
        <w:t> </w:t>
      </w:r>
      <w:r>
        <w:rPr/>
        <w:t>mented in these teaching forms only if we accept the transition of personal</w:t>
      </w:r>
      <w:r>
        <w:rPr>
          <w:spacing w:val="1"/>
        </w:rPr>
        <w:t> </w:t>
      </w:r>
      <w:r>
        <w:rPr/>
        <w:t>communication to electronic (at least in some seminars or other teaching</w:t>
      </w:r>
      <w:r>
        <w:rPr>
          <w:spacing w:val="1"/>
        </w:rPr>
        <w:t> </w:t>
      </w:r>
      <w:r>
        <w:rPr/>
        <w:t>forms). In such way our method helps us identify the indicators with con-</w:t>
      </w:r>
      <w:r>
        <w:rPr>
          <w:spacing w:val="1"/>
        </w:rPr>
        <w:t> </w:t>
      </w:r>
      <w:r>
        <w:rPr/>
        <w:t>flicts and gives us opportunity to rethink our study programmes and reflect</w:t>
      </w:r>
      <w:r>
        <w:rPr>
          <w:spacing w:val="1"/>
        </w:rPr>
        <w:t> </w:t>
      </w:r>
      <w:r>
        <w:rPr/>
        <w:t>upon the need of implementing some modifications or improvements in</w:t>
      </w:r>
      <w:r>
        <w:rPr>
          <w:spacing w:val="1"/>
        </w:rPr>
        <w:t> </w:t>
      </w:r>
      <w:r>
        <w:rPr/>
        <w:t>them.</w:t>
      </w:r>
      <w:r>
        <w:rPr>
          <w:spacing w:val="2"/>
        </w:rPr>
        <w:t> </w:t>
      </w:r>
      <w:r>
        <w:rPr/>
        <w:t>Here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some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findings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research:</w:t>
      </w:r>
    </w:p>
    <w:p>
      <w:pPr>
        <w:spacing w:after="0" w:line="220" w:lineRule="auto"/>
        <w:sectPr>
          <w:headerReference w:type="even" r:id="rId140"/>
          <w:headerReference w:type="default" r:id="rId141"/>
          <w:pgSz w:w="8230" w:h="12480"/>
          <w:pgMar w:header="536" w:footer="0" w:top="1000" w:bottom="280" w:left="240" w:right="240"/>
          <w:pgNumType w:start="96"/>
        </w:sectPr>
      </w:pPr>
    </w:p>
    <w:p>
      <w:pPr>
        <w:pStyle w:val="ListParagraph"/>
        <w:numPr>
          <w:ilvl w:val="0"/>
          <w:numId w:val="35"/>
        </w:numPr>
        <w:tabs>
          <w:tab w:pos="1008" w:val="left" w:leader="none"/>
        </w:tabs>
        <w:spacing w:line="212" w:lineRule="exact" w:before="0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Integrating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any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form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e-Learning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into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traditional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lecture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not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pos-</w:t>
      </w:r>
    </w:p>
    <w:p>
      <w:pPr>
        <w:pStyle w:val="BodyText"/>
        <w:spacing w:line="220" w:lineRule="auto"/>
        <w:ind w:left="1007" w:right="721" w:hanging="1"/>
      </w:pPr>
      <w:r>
        <w:rPr>
          <w:w w:val="105"/>
        </w:rPr>
        <w:t>sible. Therefore, we decided to transform all traditional lectures in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>
          <w:spacing w:val="18"/>
        </w:rPr>
        <w:t> </w:t>
      </w:r>
      <w:r>
        <w:rPr>
          <w:spacing w:val="-1"/>
          <w:w w:val="102"/>
        </w:rPr>
        <w:t>futu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23"/>
          <w:w w:val="271"/>
        </w:rPr>
        <w:t>’</w:t>
      </w:r>
      <w:r>
        <w:rPr>
          <w:spacing w:val="-3"/>
          <w:w w:val="102"/>
        </w:rPr>
        <w:t>s</w:t>
      </w:r>
      <w:r>
        <w:rPr>
          <w:w w:val="102"/>
        </w:rPr>
        <w:t>tudy</w:t>
      </w:r>
      <w:r>
        <w:rPr>
          <w:spacing w:val="1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ammes</w:t>
      </w:r>
      <w:r>
        <w:rPr>
          <w:spacing w:val="18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o</w:t>
      </w:r>
      <w:r>
        <w:rPr>
          <w:spacing w:val="18"/>
        </w:rPr>
        <w:t> </w:t>
      </w:r>
      <w:r>
        <w:rPr>
          <w:spacing w:val="-1"/>
          <w:w w:val="102"/>
        </w:rPr>
        <w:t>illu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lectu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w w:val="102"/>
        </w:rPr>
        <w:t>with </w:t>
      </w:r>
      <w:r>
        <w:rPr>
          <w:w w:val="105"/>
        </w:rPr>
        <w:t>interactions;</w:t>
      </w:r>
    </w:p>
    <w:p>
      <w:pPr>
        <w:pStyle w:val="ListParagraph"/>
        <w:numPr>
          <w:ilvl w:val="0"/>
          <w:numId w:val="35"/>
        </w:numPr>
        <w:tabs>
          <w:tab w:pos="1008" w:val="left" w:leader="none"/>
        </w:tabs>
        <w:spacing w:line="211" w:lineRule="auto" w:before="125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Blended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can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be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easily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integrated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any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teaching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form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(except</w:t>
      </w:r>
      <w:r>
        <w:rPr>
          <w:spacing w:val="1"/>
          <w:sz w:val="21"/>
        </w:rPr>
        <w:t> </w:t>
      </w:r>
      <w:r>
        <w:rPr>
          <w:sz w:val="21"/>
        </w:rPr>
        <w:t>traditional lecture);</w:t>
      </w:r>
    </w:p>
    <w:p>
      <w:pPr>
        <w:pStyle w:val="ListParagraph"/>
        <w:numPr>
          <w:ilvl w:val="0"/>
          <w:numId w:val="35"/>
        </w:numPr>
        <w:tabs>
          <w:tab w:pos="1008" w:val="left" w:leader="none"/>
        </w:tabs>
        <w:spacing w:line="211" w:lineRule="auto" w:before="127" w:after="0"/>
        <w:ind w:left="1007" w:right="723" w:hanging="227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most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productive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match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results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from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applying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online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seminars</w:t>
      </w:r>
      <w:r>
        <w:rPr>
          <w:spacing w:val="2"/>
          <w:sz w:val="21"/>
        </w:rPr>
        <w:t> </w:t>
      </w:r>
      <w:r>
        <w:rPr>
          <w:sz w:val="21"/>
        </w:rPr>
        <w:t>(yielding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largest</w:t>
      </w:r>
      <w:r>
        <w:rPr>
          <w:spacing w:val="3"/>
          <w:sz w:val="21"/>
        </w:rPr>
        <w:t> </w:t>
      </w:r>
      <w:r>
        <w:rPr>
          <w:sz w:val="21"/>
        </w:rPr>
        <w:t>space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opportunities).</w:t>
      </w:r>
    </w:p>
    <w:p>
      <w:pPr>
        <w:pStyle w:val="Heading4"/>
        <w:spacing w:before="169"/>
        <w:ind w:left="553"/>
      </w:pPr>
      <w:r>
        <w:rPr/>
        <w:t>Conclusion</w:t>
      </w:r>
    </w:p>
    <w:p>
      <w:pPr>
        <w:spacing w:line="230" w:lineRule="auto" w:before="109"/>
        <w:ind w:left="780" w:right="721" w:firstLine="0"/>
        <w:jc w:val="both"/>
        <w:rPr>
          <w:i/>
          <w:sz w:val="18"/>
        </w:rPr>
      </w:pPr>
      <w:r>
        <w:rPr>
          <w:i/>
          <w:w w:val="105"/>
          <w:sz w:val="18"/>
        </w:rPr>
        <w:t>When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we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talk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about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computers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education,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we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should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not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think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about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a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machine</w:t>
      </w:r>
      <w:r>
        <w:rPr>
          <w:i/>
          <w:spacing w:val="-40"/>
          <w:w w:val="105"/>
          <w:sz w:val="18"/>
        </w:rPr>
        <w:t> </w:t>
      </w:r>
      <w:r>
        <w:rPr>
          <w:i/>
          <w:sz w:val="18"/>
        </w:rPr>
        <w:t>having an eﬀect. We should be talking about the opportunity oﬀered us, by this com-</w:t>
      </w:r>
      <w:r>
        <w:rPr>
          <w:i/>
          <w:spacing w:val="1"/>
          <w:sz w:val="18"/>
        </w:rPr>
        <w:t> </w:t>
      </w:r>
      <w:r>
        <w:rPr>
          <w:i/>
          <w:w w:val="105"/>
          <w:sz w:val="18"/>
        </w:rPr>
        <w:t>puter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presence,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rethink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what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is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all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about,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rethink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education.</w:t>
      </w:r>
    </w:p>
    <w:p>
      <w:pPr>
        <w:spacing w:before="47"/>
        <w:ind w:left="5773" w:right="0" w:firstLine="0"/>
        <w:jc w:val="both"/>
        <w:rPr>
          <w:i/>
          <w:sz w:val="18"/>
        </w:rPr>
      </w:pPr>
      <w:r>
        <w:rPr>
          <w:i/>
          <w:spacing w:val="-1"/>
          <w:w w:val="105"/>
          <w:sz w:val="18"/>
        </w:rPr>
        <w:t>(S.</w:t>
      </w:r>
      <w:r>
        <w:rPr>
          <w:i/>
          <w:spacing w:val="-9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Papert,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1987)</w:t>
      </w:r>
    </w:p>
    <w:p>
      <w:pPr>
        <w:pStyle w:val="BodyText"/>
        <w:spacing w:line="220" w:lineRule="auto" w:before="122"/>
        <w:ind w:left="553" w:right="719"/>
      </w:pPr>
      <w:r>
        <w:rPr/>
        <w:t>We did not expect our research method to give us exact answers to our</w:t>
      </w:r>
      <w:r>
        <w:rPr>
          <w:spacing w:val="1"/>
        </w:rPr>
        <w:t> </w:t>
      </w:r>
      <w:r>
        <w:rPr/>
        <w:t>hazy</w:t>
      </w:r>
      <w:r>
        <w:rPr>
          <w:spacing w:val="14"/>
        </w:rPr>
        <w:t> </w:t>
      </w:r>
      <w:r>
        <w:rPr/>
        <w:t>questions.</w:t>
      </w:r>
      <w:r>
        <w:rPr>
          <w:spacing w:val="15"/>
        </w:rPr>
        <w:t> </w:t>
      </w:r>
      <w:r>
        <w:rPr/>
        <w:t>Instead,</w:t>
      </w:r>
      <w:r>
        <w:rPr>
          <w:spacing w:val="14"/>
        </w:rPr>
        <w:t> </w:t>
      </w:r>
      <w:r>
        <w:rPr/>
        <w:t>we</w:t>
      </w:r>
      <w:r>
        <w:rPr>
          <w:spacing w:val="15"/>
        </w:rPr>
        <w:t> </w:t>
      </w:r>
      <w:r>
        <w:rPr/>
        <w:t>tried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find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valid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transparent</w:t>
      </w:r>
      <w:r>
        <w:rPr>
          <w:spacing w:val="14"/>
        </w:rPr>
        <w:t> </w:t>
      </w:r>
      <w:r>
        <w:rPr/>
        <w:t>way</w:t>
      </w:r>
      <w:r>
        <w:rPr>
          <w:spacing w:val="15"/>
        </w:rPr>
        <w:t> </w:t>
      </w:r>
      <w:r>
        <w:rPr/>
        <w:t>how</w:t>
      </w:r>
      <w:r>
        <w:rPr>
          <w:spacing w:val="1"/>
        </w:rPr>
        <w:t> </w:t>
      </w:r>
      <w:r>
        <w:rPr/>
        <w:t>to transform those questions into a relatively formal system, which would</w:t>
      </w:r>
      <w:r>
        <w:rPr>
          <w:spacing w:val="1"/>
        </w:rPr>
        <w:t> </w:t>
      </w:r>
      <w:r>
        <w:rPr/>
        <w:t>create</w:t>
      </w:r>
      <w:r>
        <w:rPr>
          <w:spacing w:val="38"/>
        </w:rPr>
        <w:t> </w:t>
      </w:r>
      <w:r>
        <w:rPr/>
        <w:t>an</w:t>
      </w:r>
      <w:r>
        <w:rPr>
          <w:spacing w:val="37"/>
        </w:rPr>
        <w:t> </w:t>
      </w:r>
      <w:r>
        <w:rPr/>
        <w:t>opportunity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identify</w:t>
      </w:r>
      <w:r>
        <w:rPr>
          <w:spacing w:val="37"/>
        </w:rPr>
        <w:t> </w:t>
      </w:r>
      <w:r>
        <w:rPr/>
        <w:t>what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typical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teaching</w:t>
      </w:r>
      <w:r>
        <w:rPr>
          <w:spacing w:val="39"/>
        </w:rPr>
        <w:t> </w:t>
      </w:r>
      <w:r>
        <w:rPr/>
        <w:t>forms</w:t>
      </w:r>
      <w:r>
        <w:rPr>
          <w:spacing w:val="1"/>
        </w:rPr>
        <w:t> </w:t>
      </w:r>
      <w:r>
        <w:rPr/>
        <w:t>and forms of e-Learning; which indicators are suitable for transformations</w:t>
      </w:r>
      <w:r>
        <w:rPr>
          <w:spacing w:val="1"/>
        </w:rPr>
        <w:t> </w:t>
      </w:r>
      <w:r>
        <w:rPr/>
        <w:t>towards</w:t>
      </w:r>
      <w:r>
        <w:rPr>
          <w:spacing w:val="36"/>
        </w:rPr>
        <w:t> </w:t>
      </w:r>
      <w:r>
        <w:rPr/>
        <w:t>certain</w:t>
      </w:r>
      <w:r>
        <w:rPr>
          <w:spacing w:val="36"/>
        </w:rPr>
        <w:t> </w:t>
      </w:r>
      <w:r>
        <w:rPr/>
        <w:t>forms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e-Learning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which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not.</w:t>
      </w:r>
      <w:r>
        <w:rPr>
          <w:spacing w:val="37"/>
        </w:rPr>
        <w:t> </w:t>
      </w:r>
      <w:r>
        <w:rPr/>
        <w:t>Most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all,</w:t>
      </w:r>
      <w:r>
        <w:rPr>
          <w:spacing w:val="36"/>
        </w:rPr>
        <w:t> </w:t>
      </w:r>
      <w:r>
        <w:rPr/>
        <w:t>we</w:t>
      </w:r>
      <w:r>
        <w:rPr>
          <w:spacing w:val="-45"/>
        </w:rPr>
        <w:t> </w:t>
      </w:r>
      <w:r>
        <w:rPr/>
        <w:t>have managed to create a research technique which helps us rethink future</w:t>
      </w:r>
      <w:r>
        <w:rPr>
          <w:spacing w:val="-45"/>
        </w:rPr>
        <w:t> </w:t>
      </w:r>
      <w:r>
        <w:rPr/>
        <w:t>teachers</w:t>
      </w:r>
      <w:r>
        <w:rPr>
          <w:spacing w:val="1"/>
        </w:rPr>
        <w:t> </w:t>
      </w:r>
      <w:r>
        <w:rPr/>
        <w:t>education.</w:t>
      </w:r>
    </w:p>
    <w:p>
      <w:pPr>
        <w:pStyle w:val="Heading4"/>
        <w:spacing w:before="161"/>
        <w:ind w:left="553"/>
      </w:pPr>
      <w:r>
        <w:rPr/>
        <w:t>References</w:t>
      </w:r>
    </w:p>
    <w:p>
      <w:pPr>
        <w:pStyle w:val="ListParagraph"/>
        <w:numPr>
          <w:ilvl w:val="0"/>
          <w:numId w:val="36"/>
        </w:numPr>
        <w:tabs>
          <w:tab w:pos="781" w:val="left" w:leader="none"/>
        </w:tabs>
        <w:spacing w:line="220" w:lineRule="auto" w:before="115" w:after="0"/>
        <w:ind w:left="780" w:right="721" w:hanging="227"/>
        <w:jc w:val="both"/>
        <w:rPr>
          <w:sz w:val="21"/>
        </w:rPr>
      </w:pPr>
      <w:r>
        <w:rPr>
          <w:sz w:val="21"/>
        </w:rPr>
        <w:t>Laurillard, D. et al. (2007) </w:t>
      </w:r>
      <w:r>
        <w:rPr>
          <w:i/>
          <w:sz w:val="21"/>
        </w:rPr>
        <w:t>The Kaleidoscope Scientific Vision for Research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 Technology Enhanced Learning. </w:t>
      </w:r>
      <w:r>
        <w:rPr>
          <w:sz w:val="21"/>
        </w:rPr>
        <w:t>Kaleidoscope Network EU contract</w:t>
      </w:r>
      <w:r>
        <w:rPr>
          <w:spacing w:val="1"/>
          <w:sz w:val="21"/>
        </w:rPr>
        <w:t> </w:t>
      </w:r>
      <w:r>
        <w:rPr>
          <w:sz w:val="21"/>
        </w:rPr>
        <w:t>507838,</w:t>
      </w:r>
      <w:r>
        <w:rPr>
          <w:spacing w:val="10"/>
          <w:sz w:val="21"/>
        </w:rPr>
        <w:t> </w:t>
      </w:r>
      <w:r>
        <w:rPr>
          <w:sz w:val="21"/>
        </w:rPr>
        <w:t>2007.</w:t>
      </w:r>
      <w:r>
        <w:rPr>
          <w:spacing w:val="11"/>
          <w:sz w:val="21"/>
        </w:rPr>
        <w:t> </w:t>
      </w:r>
      <w:r>
        <w:rPr>
          <w:sz w:val="21"/>
        </w:rPr>
        <w:t>Available</w:t>
      </w:r>
      <w:r>
        <w:rPr>
          <w:spacing w:val="11"/>
          <w:sz w:val="21"/>
        </w:rPr>
        <w:t> </w:t>
      </w:r>
      <w:r>
        <w:rPr>
          <w:sz w:val="21"/>
        </w:rPr>
        <w:t>at</w:t>
      </w:r>
      <w:r>
        <w:rPr>
          <w:spacing w:val="11"/>
          <w:sz w:val="21"/>
        </w:rPr>
        <w:t> </w:t>
      </w:r>
      <w:r>
        <w:rPr>
          <w:sz w:val="21"/>
        </w:rPr>
        <w:t>halshs.archives-ouvertes.fr/hal-00190011/</w:t>
      </w:r>
    </w:p>
    <w:p>
      <w:pPr>
        <w:pStyle w:val="ListParagraph"/>
        <w:numPr>
          <w:ilvl w:val="0"/>
          <w:numId w:val="36"/>
        </w:numPr>
        <w:tabs>
          <w:tab w:pos="781" w:val="left" w:leader="none"/>
        </w:tabs>
        <w:spacing w:line="220" w:lineRule="auto" w:before="116" w:after="0"/>
        <w:ind w:left="780" w:right="721" w:hanging="227"/>
        <w:jc w:val="both"/>
        <w:rPr>
          <w:sz w:val="21"/>
        </w:rPr>
      </w:pPr>
      <w:r>
        <w:rPr>
          <w:sz w:val="21"/>
        </w:rPr>
        <w:t>Newby,</w:t>
      </w:r>
      <w:r>
        <w:rPr>
          <w:spacing w:val="1"/>
          <w:sz w:val="21"/>
        </w:rPr>
        <w:t> </w:t>
      </w:r>
      <w:r>
        <w:rPr>
          <w:sz w:val="21"/>
        </w:rPr>
        <w:t>P.</w:t>
      </w:r>
      <w:r>
        <w:rPr>
          <w:spacing w:val="1"/>
          <w:sz w:val="21"/>
        </w:rPr>
        <w:t> </w:t>
      </w:r>
      <w:r>
        <w:rPr>
          <w:sz w:val="21"/>
        </w:rPr>
        <w:t>(2010)</w:t>
      </w:r>
      <w:r>
        <w:rPr>
          <w:spacing w:val="1"/>
          <w:sz w:val="21"/>
        </w:rPr>
        <w:t> </w:t>
      </w:r>
      <w:r>
        <w:rPr>
          <w:i/>
          <w:sz w:val="21"/>
        </w:rPr>
        <w:t>Research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Methods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Education.</w:t>
      </w:r>
      <w:r>
        <w:rPr>
          <w:i/>
          <w:spacing w:val="1"/>
          <w:sz w:val="21"/>
        </w:rPr>
        <w:t> </w:t>
      </w:r>
      <w:r>
        <w:rPr>
          <w:sz w:val="21"/>
        </w:rPr>
        <w:t>Pearson,</w:t>
      </w:r>
      <w:r>
        <w:rPr>
          <w:spacing w:val="1"/>
          <w:sz w:val="21"/>
        </w:rPr>
        <w:t> </w:t>
      </w:r>
      <w:r>
        <w:rPr>
          <w:sz w:val="21"/>
        </w:rPr>
        <w:t>Harlow,</w:t>
      </w:r>
      <w:r>
        <w:rPr>
          <w:spacing w:val="-45"/>
          <w:sz w:val="21"/>
        </w:rPr>
        <w:t> </w:t>
      </w:r>
      <w:r>
        <w:rPr>
          <w:sz w:val="21"/>
        </w:rPr>
        <w:t>England.</w:t>
      </w:r>
      <w:r>
        <w:rPr>
          <w:spacing w:val="1"/>
          <w:sz w:val="21"/>
        </w:rPr>
        <w:t> </w:t>
      </w:r>
      <w:r>
        <w:rPr>
          <w:sz w:val="21"/>
        </w:rPr>
        <w:t>ISBN</w:t>
      </w:r>
      <w:r>
        <w:rPr>
          <w:spacing w:val="2"/>
          <w:sz w:val="21"/>
        </w:rPr>
        <w:t> </w:t>
      </w:r>
      <w:r>
        <w:rPr>
          <w:sz w:val="21"/>
        </w:rPr>
        <w:t>978-1-4058-3574-9.</w:t>
      </w:r>
    </w:p>
    <w:p>
      <w:pPr>
        <w:pStyle w:val="ListParagraph"/>
        <w:numPr>
          <w:ilvl w:val="0"/>
          <w:numId w:val="36"/>
        </w:numPr>
        <w:tabs>
          <w:tab w:pos="781" w:val="left" w:leader="none"/>
        </w:tabs>
        <w:spacing w:line="220" w:lineRule="auto" w:before="118" w:after="0"/>
        <w:ind w:left="780" w:right="721" w:hanging="227"/>
        <w:jc w:val="both"/>
        <w:rPr>
          <w:sz w:val="21"/>
        </w:rPr>
      </w:pPr>
      <w:r>
        <w:rPr>
          <w:w w:val="105"/>
          <w:sz w:val="21"/>
        </w:rPr>
        <w:t>Papert, S (1987) </w:t>
      </w:r>
      <w:r>
        <w:rPr>
          <w:i/>
          <w:w w:val="105"/>
          <w:sz w:val="21"/>
        </w:rPr>
        <w:t>A Critique of Technocentrism in Thinking about the</w:t>
      </w:r>
      <w:r>
        <w:rPr>
          <w:i/>
          <w:spacing w:val="1"/>
          <w:w w:val="105"/>
          <w:sz w:val="21"/>
        </w:rPr>
        <w:t> </w:t>
      </w:r>
      <w:r>
        <w:rPr>
          <w:i/>
          <w:spacing w:val="-1"/>
          <w:w w:val="102"/>
          <w:sz w:val="21"/>
        </w:rPr>
        <w:t>Schoo</w:t>
      </w:r>
      <w:r>
        <w:rPr>
          <w:i/>
          <w:w w:val="102"/>
          <w:sz w:val="21"/>
        </w:rPr>
        <w:t>l</w:t>
      </w:r>
      <w:r>
        <w:rPr>
          <w:i/>
          <w:spacing w:val="7"/>
          <w:sz w:val="21"/>
        </w:rPr>
        <w:t> </w:t>
      </w:r>
      <w:r>
        <w:rPr>
          <w:i/>
          <w:spacing w:val="-1"/>
          <w:w w:val="102"/>
          <w:sz w:val="21"/>
        </w:rPr>
        <w:t>o</w:t>
      </w:r>
      <w:r>
        <w:rPr>
          <w:i/>
          <w:w w:val="102"/>
          <w:sz w:val="21"/>
        </w:rPr>
        <w:t>f</w:t>
      </w:r>
      <w:r>
        <w:rPr>
          <w:i/>
          <w:spacing w:val="7"/>
          <w:sz w:val="21"/>
        </w:rPr>
        <w:t> </w:t>
      </w:r>
      <w:r>
        <w:rPr>
          <w:i/>
          <w:w w:val="102"/>
          <w:sz w:val="21"/>
        </w:rPr>
        <w:t>the</w:t>
      </w:r>
      <w:r>
        <w:rPr>
          <w:i/>
          <w:spacing w:val="7"/>
          <w:sz w:val="21"/>
        </w:rPr>
        <w:t> </w:t>
      </w:r>
      <w:r>
        <w:rPr>
          <w:i/>
          <w:spacing w:val="-3"/>
          <w:w w:val="102"/>
          <w:sz w:val="21"/>
        </w:rPr>
        <w:t>F</w:t>
      </w:r>
      <w:r>
        <w:rPr>
          <w:i/>
          <w:spacing w:val="-1"/>
          <w:w w:val="102"/>
          <w:sz w:val="21"/>
        </w:rPr>
        <w:t>uture</w:t>
      </w:r>
      <w:r>
        <w:rPr>
          <w:i/>
          <w:w w:val="102"/>
          <w:sz w:val="21"/>
        </w:rPr>
        <w:t>.</w:t>
      </w:r>
      <w:r>
        <w:rPr>
          <w:i/>
          <w:spacing w:val="8"/>
          <w:sz w:val="21"/>
        </w:rPr>
        <w:t> </w:t>
      </w:r>
      <w:r>
        <w:rPr>
          <w:spacing w:val="-17"/>
          <w:w w:val="102"/>
          <w:sz w:val="21"/>
        </w:rPr>
        <w:t>T</w:t>
      </w:r>
      <w:r>
        <w:rPr>
          <w:w w:val="102"/>
          <w:sz w:val="21"/>
        </w:rPr>
        <w:t>alk</w:t>
      </w:r>
      <w:r>
        <w:rPr>
          <w:spacing w:val="7"/>
          <w:sz w:val="21"/>
        </w:rPr>
        <w:t> </w:t>
      </w:r>
      <w:r>
        <w:rPr>
          <w:spacing w:val="-1"/>
          <w:w w:val="102"/>
          <w:sz w:val="21"/>
        </w:rPr>
        <w:t>p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ese</w:t>
      </w:r>
      <w:r>
        <w:rPr>
          <w:spacing w:val="-2"/>
          <w:w w:val="102"/>
          <w:sz w:val="21"/>
        </w:rPr>
        <w:t>n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ed</w:t>
      </w:r>
      <w:r>
        <w:rPr>
          <w:spacing w:val="7"/>
          <w:sz w:val="21"/>
        </w:rPr>
        <w:t> </w:t>
      </w:r>
      <w:r>
        <w:rPr>
          <w:spacing w:val="-2"/>
          <w:w w:val="102"/>
          <w:sz w:val="21"/>
        </w:rPr>
        <w:t>a</w:t>
      </w:r>
      <w:r>
        <w:rPr>
          <w:w w:val="102"/>
          <w:sz w:val="21"/>
        </w:rPr>
        <w:t>t</w:t>
      </w:r>
      <w:r>
        <w:rPr>
          <w:spacing w:val="7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Child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en</w:t>
      </w:r>
      <w:r>
        <w:rPr>
          <w:spacing w:val="7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n</w:t>
      </w:r>
      <w:r>
        <w:rPr>
          <w:spacing w:val="7"/>
          <w:sz w:val="21"/>
        </w:rPr>
        <w:t> </w:t>
      </w:r>
      <w:r>
        <w:rPr>
          <w:w w:val="102"/>
          <w:sz w:val="21"/>
        </w:rPr>
        <w:t>an</w:t>
      </w:r>
      <w:r>
        <w:rPr>
          <w:spacing w:val="7"/>
          <w:sz w:val="21"/>
        </w:rPr>
        <w:t> </w:t>
      </w:r>
      <w:r>
        <w:rPr>
          <w:w w:val="102"/>
          <w:sz w:val="21"/>
        </w:rPr>
        <w:t>I</w:t>
      </w:r>
      <w:r>
        <w:rPr>
          <w:spacing w:val="-2"/>
          <w:w w:val="102"/>
          <w:sz w:val="21"/>
        </w:rPr>
        <w:t>n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orm</w:t>
      </w:r>
      <w:r>
        <w:rPr>
          <w:spacing w:val="-2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7"/>
          <w:sz w:val="21"/>
        </w:rPr>
        <w:t> </w:t>
      </w:r>
      <w:r>
        <w:rPr>
          <w:w w:val="102"/>
          <w:sz w:val="21"/>
        </w:rPr>
        <w:t>A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e: </w:t>
      </w:r>
      <w:r>
        <w:rPr>
          <w:spacing w:val="-1"/>
          <w:w w:val="102"/>
          <w:sz w:val="21"/>
        </w:rPr>
        <w:t>Opportun</w:t>
      </w:r>
      <w:r>
        <w:rPr>
          <w:w w:val="102"/>
          <w:sz w:val="21"/>
        </w:rPr>
        <w:t>i</w:t>
      </w:r>
      <w:r>
        <w:rPr>
          <w:w w:val="101"/>
          <w:sz w:val="21"/>
        </w:rPr>
        <w:t>ti</w:t>
      </w:r>
      <w:r>
        <w:rPr>
          <w:w w:val="102"/>
          <w:sz w:val="21"/>
        </w:rPr>
        <w:t>es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r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spacing w:val="-1"/>
          <w:w w:val="102"/>
          <w:sz w:val="21"/>
        </w:rPr>
        <w:t>C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-2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vit</w:t>
      </w:r>
      <w:r>
        <w:rPr>
          <w:spacing w:val="-16"/>
          <w:w w:val="102"/>
          <w:sz w:val="21"/>
        </w:rPr>
        <w:t>y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spacing w:val="-1"/>
          <w:w w:val="102"/>
          <w:sz w:val="21"/>
        </w:rPr>
        <w:t>Inno</w:t>
      </w:r>
      <w:r>
        <w:rPr>
          <w:spacing w:val="-4"/>
          <w:w w:val="102"/>
          <w:sz w:val="21"/>
        </w:rPr>
        <w:t>v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spacing w:val="-1"/>
          <w:w w:val="102"/>
          <w:sz w:val="21"/>
        </w:rPr>
        <w:t>an</w:t>
      </w:r>
      <w:r>
        <w:rPr>
          <w:w w:val="102"/>
          <w:sz w:val="21"/>
        </w:rPr>
        <w:t>d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w w:val="102"/>
          <w:sz w:val="21"/>
        </w:rPr>
        <w:t>New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w w:val="102"/>
          <w:sz w:val="21"/>
        </w:rPr>
        <w:t>A</w:t>
      </w:r>
      <w:r>
        <w:rPr>
          <w:spacing w:val="-1"/>
          <w:w w:val="102"/>
          <w:sz w:val="21"/>
        </w:rPr>
        <w:t>c</w:t>
      </w:r>
      <w:r>
        <w:rPr>
          <w:w w:val="101"/>
          <w:sz w:val="21"/>
        </w:rPr>
        <w:t>ti</w:t>
      </w:r>
      <w:r>
        <w:rPr>
          <w:w w:val="102"/>
          <w:sz w:val="21"/>
        </w:rPr>
        <w:t>v</w:t>
      </w:r>
      <w:r>
        <w:rPr>
          <w:spacing w:val="-1"/>
          <w:w w:val="102"/>
          <w:sz w:val="21"/>
        </w:rPr>
        <w:t>i</w:t>
      </w:r>
      <w:r>
        <w:rPr>
          <w:w w:val="101"/>
          <w:sz w:val="21"/>
        </w:rPr>
        <w:t>ti</w:t>
      </w:r>
      <w:r>
        <w:rPr>
          <w:w w:val="102"/>
          <w:sz w:val="21"/>
        </w:rPr>
        <w:t>es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spacing w:val="-1"/>
          <w:w w:val="102"/>
          <w:sz w:val="21"/>
        </w:rPr>
        <w:t>So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w w:val="102"/>
          <w:sz w:val="21"/>
        </w:rPr>
        <w:t>a, </w:t>
      </w:r>
      <w:r>
        <w:rPr>
          <w:w w:val="105"/>
          <w:sz w:val="21"/>
        </w:rPr>
        <w:t>Bulgaria,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May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1987.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192" w:lineRule="auto" w:before="10"/>
        <w:ind w:left="1392" w:right="1220"/>
      </w:pPr>
      <w:r>
        <w:rPr>
          <w:spacing w:val="-1"/>
        </w:rPr>
        <w:t>Learning and Teaching in a Digital </w:t>
      </w:r>
      <w:r>
        <w:rPr/>
        <w:t>Society</w:t>
      </w:r>
      <w:r>
        <w:rPr>
          <w:spacing w:val="-50"/>
        </w:rPr>
        <w:t> </w:t>
      </w:r>
      <w:r>
        <w:rPr/>
        <w:t>with</w:t>
      </w:r>
      <w:r>
        <w:rPr>
          <w:spacing w:val="-1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Tools</w:t>
      </w:r>
    </w:p>
    <w:p>
      <w:pPr>
        <w:spacing w:line="484" w:lineRule="exact" w:before="194"/>
        <w:ind w:left="683" w:right="513" w:firstLine="0"/>
        <w:jc w:val="center"/>
        <w:rPr>
          <w:sz w:val="23"/>
        </w:rPr>
      </w:pPr>
      <w:r>
        <w:rPr>
          <w:spacing w:val="-10"/>
          <w:sz w:val="23"/>
        </w:rPr>
        <w:t>V</w:t>
      </w:r>
      <w:r>
        <w:rPr>
          <w:spacing w:val="-1"/>
          <w:sz w:val="23"/>
        </w:rPr>
        <w:t>old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Uni</w:t>
      </w:r>
      <w:r>
        <w:rPr>
          <w:spacing w:val="-38"/>
          <w:sz w:val="23"/>
        </w:rPr>
        <w:t>v</w:t>
      </w:r>
      <w:r>
        <w:rPr>
          <w:rFonts w:ascii="Times New Roman" w:hAnsi="Times New Roman"/>
          <w:i/>
          <w:spacing w:val="-70"/>
          <w:w w:val="105"/>
          <w:position w:val="25"/>
          <w:sz w:val="20"/>
        </w:rPr>
        <w:t>S</w:t>
      </w:r>
      <w:r>
        <w:rPr>
          <w:spacing w:val="-46"/>
          <w:sz w:val="23"/>
        </w:rPr>
        <w:t>e</w:t>
      </w:r>
      <w:r>
        <w:rPr>
          <w:rFonts w:ascii="Times New Roman" w:hAnsi="Times New Roman"/>
          <w:i/>
          <w:spacing w:val="-9"/>
          <w:w w:val="96"/>
          <w:position w:val="25"/>
          <w:sz w:val="20"/>
        </w:rPr>
        <w:t>i</w:t>
      </w:r>
      <w:r>
        <w:rPr>
          <w:spacing w:val="-73"/>
          <w:sz w:val="23"/>
        </w:rPr>
        <w:t>r</w:t>
      </w:r>
      <w:r>
        <w:rPr>
          <w:rFonts w:ascii="Times New Roman" w:hAnsi="Times New Roman"/>
          <w:i/>
          <w:spacing w:val="-41"/>
          <w:w w:val="109"/>
          <w:position w:val="25"/>
          <w:sz w:val="20"/>
        </w:rPr>
        <w:t>n</w:t>
      </w:r>
      <w:r>
        <w:rPr>
          <w:spacing w:val="-50"/>
          <w:sz w:val="23"/>
        </w:rPr>
        <w:t>s</w:t>
      </w:r>
      <w:r>
        <w:rPr>
          <w:rFonts w:ascii="Times New Roman" w:hAnsi="Times New Roman"/>
          <w:i/>
          <w:spacing w:val="-57"/>
          <w:w w:val="106"/>
          <w:position w:val="25"/>
          <w:sz w:val="20"/>
        </w:rPr>
        <w:t>d</w:t>
      </w:r>
      <w:r>
        <w:rPr>
          <w:spacing w:val="-1"/>
          <w:sz w:val="23"/>
        </w:rPr>
        <w:t>i</w:t>
      </w:r>
      <w:r>
        <w:rPr>
          <w:spacing w:val="-74"/>
          <w:sz w:val="23"/>
        </w:rPr>
        <w:t>t</w:t>
      </w:r>
      <w:r>
        <w:rPr>
          <w:rFonts w:ascii="Times New Roman" w:hAnsi="Times New Roman"/>
          <w:i/>
          <w:spacing w:val="-1"/>
          <w:w w:val="90"/>
          <w:position w:val="25"/>
          <w:sz w:val="20"/>
        </w:rPr>
        <w:t>r</w:t>
      </w:r>
      <w:r>
        <w:rPr>
          <w:rFonts w:ascii="Times New Roman" w:hAnsi="Times New Roman"/>
          <w:i/>
          <w:spacing w:val="-90"/>
          <w:w w:val="103"/>
          <w:position w:val="25"/>
          <w:sz w:val="20"/>
        </w:rPr>
        <w:t>e</w:t>
      </w:r>
      <w:r>
        <w:rPr>
          <w:sz w:val="23"/>
        </w:rPr>
        <w:t>y</w:t>
      </w:r>
      <w:r>
        <w:rPr>
          <w:spacing w:val="-22"/>
          <w:sz w:val="23"/>
        </w:rPr>
        <w:t> </w:t>
      </w:r>
      <w:r>
        <w:rPr>
          <w:rFonts w:ascii="Times New Roman" w:hAnsi="Times New Roman"/>
          <w:i/>
          <w:spacing w:val="-116"/>
          <w:w w:val="111"/>
          <w:position w:val="25"/>
          <w:sz w:val="20"/>
        </w:rPr>
        <w:t>R</w:t>
      </w:r>
      <w:r>
        <w:rPr>
          <w:spacing w:val="-3"/>
          <w:sz w:val="23"/>
        </w:rPr>
        <w:t>C</w:t>
      </w:r>
      <w:r>
        <w:rPr>
          <w:rFonts w:ascii="Times New Roman" w:hAnsi="Times New Roman"/>
          <w:i/>
          <w:spacing w:val="-97"/>
          <w:w w:val="98"/>
          <w:position w:val="25"/>
          <w:sz w:val="20"/>
        </w:rPr>
        <w:t>ø</w:t>
      </w:r>
      <w:r>
        <w:rPr>
          <w:spacing w:val="-25"/>
          <w:sz w:val="23"/>
        </w:rPr>
        <w:t>o</w:t>
      </w:r>
      <w:r>
        <w:rPr>
          <w:rFonts w:ascii="Times New Roman" w:hAnsi="Times New Roman"/>
          <w:i/>
          <w:spacing w:val="-57"/>
          <w:w w:val="104"/>
          <w:position w:val="25"/>
          <w:sz w:val="20"/>
        </w:rPr>
        <w:t>s</w:t>
      </w:r>
      <w:r>
        <w:rPr>
          <w:spacing w:val="-1"/>
          <w:sz w:val="23"/>
        </w:rPr>
        <w:t>l</w:t>
      </w:r>
      <w:r>
        <w:rPr>
          <w:spacing w:val="-50"/>
          <w:sz w:val="23"/>
        </w:rPr>
        <w:t>l</w:t>
      </w:r>
      <w:r>
        <w:rPr>
          <w:rFonts w:ascii="Times New Roman" w:hAnsi="Times New Roman"/>
          <w:i/>
          <w:spacing w:val="-47"/>
          <w:w w:val="108"/>
          <w:position w:val="25"/>
          <w:sz w:val="20"/>
        </w:rPr>
        <w:t>v</w:t>
      </w:r>
      <w:r>
        <w:rPr>
          <w:spacing w:val="-68"/>
          <w:sz w:val="23"/>
        </w:rPr>
        <w:t>e</w:t>
      </w:r>
      <w:r>
        <w:rPr>
          <w:rFonts w:ascii="Times New Roman" w:hAnsi="Times New Roman"/>
          <w:i/>
          <w:spacing w:val="-1"/>
          <w:w w:val="96"/>
          <w:position w:val="25"/>
          <w:sz w:val="20"/>
        </w:rPr>
        <w:t>i</w:t>
      </w:r>
      <w:r>
        <w:rPr>
          <w:rFonts w:ascii="Times New Roman" w:hAnsi="Times New Roman"/>
          <w:i/>
          <w:spacing w:val="-90"/>
          <w:w w:val="116"/>
          <w:position w:val="25"/>
          <w:sz w:val="20"/>
        </w:rPr>
        <w:t>k</w:t>
      </w:r>
      <w:r>
        <w:rPr>
          <w:spacing w:val="-2"/>
          <w:sz w:val="23"/>
        </w:rPr>
        <w:t>g</w:t>
      </w:r>
      <w:r>
        <w:rPr>
          <w:sz w:val="23"/>
        </w:rPr>
        <w:t>e, No</w:t>
      </w:r>
      <w:r>
        <w:rPr>
          <w:spacing w:val="1"/>
          <w:sz w:val="23"/>
        </w:rPr>
        <w:t>r</w:t>
      </w:r>
      <w:r>
        <w:rPr>
          <w:spacing w:val="-3"/>
          <w:sz w:val="23"/>
        </w:rPr>
        <w:t>w</w:t>
      </w:r>
      <w:r>
        <w:rPr>
          <w:spacing w:val="-5"/>
          <w:sz w:val="23"/>
        </w:rPr>
        <w:t>a</w:t>
      </w:r>
      <w:r>
        <w:rPr>
          <w:sz w:val="23"/>
        </w:rPr>
        <w:t>y</w:t>
      </w:r>
    </w:p>
    <w:p>
      <w:pPr>
        <w:pStyle w:val="BodyText"/>
        <w:spacing w:line="242" w:lineRule="exact"/>
        <w:ind w:left="683" w:right="514"/>
        <w:jc w:val="center"/>
      </w:pPr>
      <w:hyperlink r:id="rId146">
        <w:r>
          <w:rPr/>
          <w:t>sinr</w:t>
        </w:r>
      </w:hyperlink>
      <w:hyperlink r:id="rId147">
        <w:r>
          <w:rPr/>
          <w:t>o@online.no</w:t>
        </w:r>
      </w:hyperlink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pStyle w:val="BodyText"/>
        <w:spacing w:line="220" w:lineRule="auto" w:before="1"/>
        <w:ind w:right="550"/>
      </w:pPr>
      <w:r>
        <w:rPr/>
        <w:t>This paper details and explains some of the more notable societal changes</w:t>
      </w:r>
      <w:r>
        <w:rPr>
          <w:spacing w:val="1"/>
        </w:rPr>
        <w:t> </w:t>
      </w:r>
      <w:r>
        <w:rPr>
          <w:spacing w:val="-1"/>
          <w:w w:val="105"/>
        </w:rPr>
        <w:t>caused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digital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technologies.</w:t>
      </w:r>
      <w:r>
        <w:rPr>
          <w:spacing w:val="-11"/>
          <w:w w:val="105"/>
        </w:rPr>
        <w:t> </w:t>
      </w:r>
      <w:r>
        <w:rPr>
          <w:w w:val="105"/>
        </w:rPr>
        <w:t>Diﬀerent</w:t>
      </w:r>
      <w:r>
        <w:rPr>
          <w:spacing w:val="-11"/>
          <w:w w:val="105"/>
        </w:rPr>
        <w:t> </w:t>
      </w:r>
      <w:r>
        <w:rPr>
          <w:w w:val="105"/>
        </w:rPr>
        <w:t>names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employed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describe</w:t>
      </w:r>
      <w:r>
        <w:rPr>
          <w:spacing w:val="-48"/>
          <w:w w:val="105"/>
        </w:rPr>
        <w:t> </w:t>
      </w:r>
      <w:r>
        <w:rPr>
          <w:w w:val="105"/>
        </w:rPr>
        <w:t>the major social forces that have shaped society. Whereas the last cen-</w:t>
      </w:r>
      <w:r>
        <w:rPr>
          <w:spacing w:val="1"/>
          <w:w w:val="105"/>
        </w:rPr>
        <w:t> </w:t>
      </w:r>
      <w:r>
        <w:rPr>
          <w:w w:val="105"/>
        </w:rPr>
        <w:t>tury has been dominated by industrialization, the last decades are often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6"/>
          <w:w w:val="102"/>
        </w:rPr>
        <w:t>f</w:t>
      </w:r>
      <w:r>
        <w:rPr>
          <w:w w:val="102"/>
        </w:rPr>
        <w:t>er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>
          <w:spacing w:val="1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w w:val="102"/>
        </w:rPr>
        <w:t>as</w:t>
      </w:r>
      <w:r>
        <w:rPr>
          <w:spacing w:val="15"/>
        </w:rPr>
        <w:t> </w:t>
      </w:r>
      <w:r>
        <w:rPr>
          <w:w w:val="102"/>
        </w:rPr>
        <w:t>the</w:t>
      </w:r>
      <w:r>
        <w:rPr>
          <w:spacing w:val="1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6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6"/>
          <w:w w:val="102"/>
        </w:rPr>
        <w:t>y</w:t>
      </w:r>
      <w:r>
        <w:rPr>
          <w:spacing w:val="-26"/>
          <w:w w:val="271"/>
        </w:rPr>
        <w:t>’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w w:val="102"/>
        </w:rPr>
        <w:t>the</w:t>
      </w:r>
      <w:r>
        <w:rPr>
          <w:spacing w:val="15"/>
        </w:rPr>
        <w:t> </w:t>
      </w:r>
      <w:r>
        <w:rPr>
          <w:spacing w:val="-4"/>
          <w:w w:val="102"/>
        </w:rPr>
        <w:t>e</w:t>
      </w:r>
      <w:r>
        <w:rPr>
          <w:w w:val="102"/>
        </w:rPr>
        <w:t>x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 </w:t>
      </w:r>
      <w:r>
        <w:rPr>
          <w:w w:val="105"/>
        </w:rPr>
        <w:t>computers and digitalization have changed society in profound ways. In</w:t>
      </w:r>
      <w:r>
        <w:rPr>
          <w:spacing w:val="1"/>
          <w:w w:val="105"/>
        </w:rPr>
        <w:t> </w:t>
      </w:r>
      <w:r>
        <w:rPr>
          <w:w w:val="102"/>
        </w:rPr>
        <w:t>this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pape</w:t>
      </w:r>
      <w:r>
        <w:rPr>
          <w:w w:val="102"/>
        </w:rPr>
        <w:t>r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n</w:t>
      </w:r>
      <w:r>
        <w:rPr>
          <w:w w:val="102"/>
        </w:rPr>
        <w:t>o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1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soci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6"/>
          <w:w w:val="102"/>
        </w:rPr>
        <w:t>y</w:t>
      </w:r>
      <w:r>
        <w:rPr>
          <w:spacing w:val="-5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chosen.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ary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 </w:t>
      </w:r>
      <w:r>
        <w:rPr>
          <w:spacing w:val="-89"/>
          <w:w w:val="271"/>
        </w:rPr>
        <w:t>‘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6"/>
          <w:w w:val="102"/>
        </w:rPr>
        <w:t>y</w:t>
      </w:r>
      <w:r>
        <w:rPr>
          <w:spacing w:val="-33"/>
          <w:w w:val="271"/>
        </w:rPr>
        <w:t>’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2"/>
        </w:rPr>
        <w:t>ther</w:t>
      </w:r>
      <w:r>
        <w:rPr>
          <w:spacing w:val="8"/>
        </w:rPr>
        <w:t> </w:t>
      </w:r>
      <w:r>
        <w:rPr>
          <w:spacing w:val="-1"/>
          <w:w w:val="102"/>
        </w:rPr>
        <w:t>sinc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spec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ocuse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2"/>
        </w:rPr>
        <w:t>eme</w:t>
      </w:r>
      <w:r>
        <w:rPr>
          <w:spacing w:val="-3"/>
          <w:w w:val="102"/>
        </w:rPr>
        <w:t>r</w:t>
      </w:r>
      <w:r>
        <w:rPr>
          <w:w w:val="102"/>
        </w:rPr>
        <w:t>ging </w:t>
      </w:r>
      <w:r>
        <w:rPr>
          <w:spacing w:val="-1"/>
          <w:w w:val="105"/>
        </w:rPr>
        <w:t>technologies,</w:t>
      </w:r>
      <w:r>
        <w:rPr>
          <w:spacing w:val="-7"/>
          <w:w w:val="105"/>
        </w:rPr>
        <w:t> </w:t>
      </w:r>
      <w:r>
        <w:rPr>
          <w:w w:val="105"/>
        </w:rPr>
        <w:t>tools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devices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transform</w:t>
      </w:r>
      <w:r>
        <w:rPr>
          <w:spacing w:val="-7"/>
          <w:w w:val="105"/>
        </w:rPr>
        <w:t> </w:t>
      </w:r>
      <w:r>
        <w:rPr>
          <w:w w:val="105"/>
        </w:rPr>
        <w:t>society,</w:t>
      </w:r>
      <w:r>
        <w:rPr>
          <w:spacing w:val="-6"/>
          <w:w w:val="105"/>
        </w:rPr>
        <w:t> </w:t>
      </w:r>
      <w:r>
        <w:rPr>
          <w:w w:val="105"/>
        </w:rPr>
        <w:t>relations,</w:t>
      </w:r>
      <w:r>
        <w:rPr>
          <w:spacing w:val="-7"/>
          <w:w w:val="105"/>
        </w:rPr>
        <w:t> </w:t>
      </w:r>
      <w:r>
        <w:rPr>
          <w:w w:val="105"/>
        </w:rPr>
        <w:t>ways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working and living together. Among these changes is the transformation of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communication</w:t>
      </w:r>
      <w:r>
        <w:rPr>
          <w:spacing w:val="-9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growth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mobile</w:t>
      </w:r>
      <w:r>
        <w:rPr>
          <w:spacing w:val="-8"/>
          <w:w w:val="105"/>
        </w:rPr>
        <w:t> </w:t>
      </w:r>
      <w:r>
        <w:rPr>
          <w:w w:val="105"/>
        </w:rPr>
        <w:t>technologies.</w:t>
      </w:r>
    </w:p>
    <w:p>
      <w:pPr>
        <w:pStyle w:val="BodyText"/>
        <w:spacing w:line="220" w:lineRule="auto" w:before="123"/>
        <w:ind w:right="547"/>
      </w:pPr>
      <w:r>
        <w:rPr/>
        <w:t>Virtually</w:t>
      </w:r>
      <w:r>
        <w:rPr>
          <w:spacing w:val="33"/>
        </w:rPr>
        <w:t> </w:t>
      </w:r>
      <w:r>
        <w:rPr/>
        <w:t>every</w:t>
      </w:r>
      <w:r>
        <w:rPr>
          <w:spacing w:val="34"/>
        </w:rPr>
        <w:t> </w:t>
      </w:r>
      <w:r>
        <w:rPr/>
        <w:t>device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current</w:t>
      </w:r>
      <w:r>
        <w:rPr>
          <w:spacing w:val="34"/>
        </w:rPr>
        <w:t> </w:t>
      </w:r>
      <w:r>
        <w:rPr/>
        <w:t>use</w:t>
      </w:r>
      <w:r>
        <w:rPr>
          <w:spacing w:val="34"/>
        </w:rPr>
        <w:t> </w:t>
      </w:r>
      <w:r>
        <w:rPr/>
        <w:t>today</w:t>
      </w:r>
      <w:r>
        <w:rPr>
          <w:spacing w:val="34"/>
        </w:rPr>
        <w:t> </w:t>
      </w:r>
      <w:r>
        <w:rPr/>
        <w:t>includes</w:t>
      </w:r>
      <w:r>
        <w:rPr>
          <w:spacing w:val="34"/>
        </w:rPr>
        <w:t> </w:t>
      </w:r>
      <w:r>
        <w:rPr/>
        <w:t>mobile</w:t>
      </w:r>
      <w:r>
        <w:rPr>
          <w:spacing w:val="34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that make it possible to access individuals, institutions and services when-</w:t>
      </w:r>
      <w:r>
        <w:rPr>
          <w:spacing w:val="1"/>
        </w:rPr>
        <w:t> </w:t>
      </w:r>
      <w:r>
        <w:rPr/>
        <w:t>ever or wherever needed. Thanks to mobile communication technology,</w:t>
      </w:r>
      <w:r>
        <w:rPr>
          <w:spacing w:val="1"/>
        </w:rPr>
        <w:t> </w:t>
      </w:r>
      <w:r>
        <w:rPr/>
        <w:t>information can be found and work can take place almost everywhere. The</w:t>
      </w:r>
      <w:r>
        <w:rPr>
          <w:spacing w:val="1"/>
        </w:rPr>
        <w:t> </w:t>
      </w:r>
      <w:r>
        <w:rPr/>
        <w:t>focus is increasingly on education and training and more particularly on the</w:t>
      </w:r>
      <w:r>
        <w:rPr>
          <w:spacing w:val="1"/>
        </w:rPr>
        <w:t> </w:t>
      </w:r>
      <w:r>
        <w:rPr/>
        <w:t>ways in which digital and mobile technologies shape learning and educa-</w:t>
      </w:r>
      <w:r>
        <w:rPr>
          <w:spacing w:val="1"/>
        </w:rPr>
        <w:t> </w:t>
      </w:r>
      <w:r>
        <w:rPr/>
        <w:t>tional outcome. Central are the consequences of these technologies, rath-</w:t>
      </w:r>
      <w:r>
        <w:rPr>
          <w:spacing w:val="1"/>
        </w:rPr>
        <w:t> </w:t>
      </w:r>
      <w:r>
        <w:rPr/>
        <w:t>er than technologies themselves, being agents changing key competences</w:t>
      </w:r>
      <w:r>
        <w:rPr>
          <w:spacing w:val="1"/>
        </w:rPr>
        <w:t> </w:t>
      </w:r>
      <w:r>
        <w:rPr/>
        <w:t>as</w:t>
      </w:r>
      <w:r>
        <w:rPr>
          <w:spacing w:val="16"/>
        </w:rPr>
        <w:t> </w:t>
      </w:r>
      <w:r>
        <w:rPr/>
        <w:t>well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demanding</w:t>
      </w:r>
      <w:r>
        <w:rPr>
          <w:spacing w:val="16"/>
        </w:rPr>
        <w:t> </w:t>
      </w:r>
      <w:r>
        <w:rPr/>
        <w:t>new</w:t>
      </w:r>
      <w:r>
        <w:rPr>
          <w:spacing w:val="17"/>
        </w:rPr>
        <w:t> </w:t>
      </w:r>
      <w:r>
        <w:rPr/>
        <w:t>digital</w:t>
      </w:r>
      <w:r>
        <w:rPr>
          <w:spacing w:val="17"/>
        </w:rPr>
        <w:t> </w:t>
      </w:r>
      <w:r>
        <w:rPr/>
        <w:t>competences.</w:t>
      </w:r>
      <w:r>
        <w:rPr>
          <w:spacing w:val="17"/>
        </w:rPr>
        <w:t> </w:t>
      </w:r>
      <w:r>
        <w:rPr/>
        <w:t>Another</w:t>
      </w:r>
      <w:r>
        <w:rPr>
          <w:spacing w:val="16"/>
        </w:rPr>
        <w:t> </w:t>
      </w:r>
      <w:r>
        <w:rPr/>
        <w:t>side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eﬀect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knowledge,</w:t>
      </w:r>
      <w:r>
        <w:rPr>
          <w:spacing w:val="4"/>
        </w:rPr>
        <w:t> </w:t>
      </w:r>
      <w:r>
        <w:rPr/>
        <w:t>professional</w:t>
      </w:r>
      <w:r>
        <w:rPr>
          <w:spacing w:val="4"/>
        </w:rPr>
        <w:t> </w:t>
      </w:r>
      <w:r>
        <w:rPr/>
        <w:t>demands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schooling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general.</w:t>
      </w:r>
    </w:p>
    <w:p>
      <w:pPr>
        <w:pStyle w:val="Heading4"/>
        <w:spacing w:before="173"/>
        <w:jc w:val="both"/>
      </w:pPr>
      <w:r>
        <w:rPr/>
        <w:t>Digital society</w:t>
      </w:r>
    </w:p>
    <w:p>
      <w:pPr>
        <w:pStyle w:val="BodyText"/>
        <w:spacing w:line="220" w:lineRule="auto" w:before="128"/>
        <w:ind w:right="549"/>
      </w:pPr>
      <w:r>
        <w:rPr>
          <w:w w:val="105"/>
        </w:rPr>
        <w:t>According to A. Hargreaves (2003), “we are living in a defining moment</w:t>
      </w:r>
      <w:r>
        <w:rPr>
          <w:spacing w:val="1"/>
          <w:w w:val="105"/>
        </w:rPr>
        <w:t> </w:t>
      </w:r>
      <w:r>
        <w:rPr>
          <w:w w:val="105"/>
        </w:rPr>
        <w:t>of education history, when the world in which teachers do their work is</w:t>
      </w:r>
      <w:r>
        <w:rPr>
          <w:spacing w:val="1"/>
          <w:w w:val="105"/>
        </w:rPr>
        <w:t> </w:t>
      </w:r>
      <w:r>
        <w:rPr/>
        <w:t>changing profoundly, and the demographic composition of teachers is turn-</w:t>
      </w:r>
      <w:r>
        <w:rPr>
          <w:spacing w:val="-45"/>
        </w:rPr>
        <w:t> </w:t>
      </w:r>
      <w:r>
        <w:rPr>
          <w:spacing w:val="-2"/>
          <w:w w:val="105"/>
        </w:rPr>
        <w:t>ing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dramatically”,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“teaching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now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becoming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profes-</w:t>
      </w:r>
      <w:r>
        <w:rPr>
          <w:spacing w:val="-47"/>
          <w:w w:val="105"/>
        </w:rPr>
        <w:t> </w:t>
      </w:r>
      <w:r>
        <w:rPr/>
        <w:t>sion again”. He stresses that the knowledge economy, knowledge society is</w:t>
      </w:r>
      <w:r>
        <w:rPr>
          <w:spacing w:val="1"/>
        </w:rPr>
        <w:t> </w:t>
      </w:r>
      <w:r>
        <w:rPr>
          <w:w w:val="105"/>
        </w:rPr>
        <w:t>driven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creativity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ingenuity.</w:t>
      </w:r>
    </w:p>
    <w:p>
      <w:pPr>
        <w:pStyle w:val="BodyText"/>
        <w:spacing w:line="220" w:lineRule="auto" w:before="128"/>
        <w:ind w:right="550" w:hanging="1"/>
      </w:pPr>
      <w:r>
        <w:rPr>
          <w:w w:val="105"/>
        </w:rPr>
        <w:t>Within the digital society mobile connectivity is seen as one major fea-</w:t>
      </w:r>
      <w:r>
        <w:rPr>
          <w:spacing w:val="1"/>
          <w:w w:val="105"/>
        </w:rPr>
        <w:t> </w:t>
      </w:r>
      <w:r>
        <w:rPr/>
        <w:t>ture. In the 1990s, as the Internet became commonly available, the growth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desktop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later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laptop</w:t>
      </w:r>
      <w:r>
        <w:rPr>
          <w:spacing w:val="-5"/>
          <w:w w:val="105"/>
        </w:rPr>
        <w:t> </w:t>
      </w:r>
      <w:r>
        <w:rPr>
          <w:w w:val="105"/>
        </w:rPr>
        <w:t>computers</w:t>
      </w:r>
      <w:r>
        <w:rPr>
          <w:spacing w:val="-6"/>
          <w:w w:val="105"/>
        </w:rPr>
        <w:t> </w:t>
      </w:r>
      <w:r>
        <w:rPr>
          <w:w w:val="105"/>
        </w:rPr>
        <w:t>gave</w:t>
      </w:r>
      <w:r>
        <w:rPr>
          <w:spacing w:val="-5"/>
          <w:w w:val="105"/>
        </w:rPr>
        <w:t> </w:t>
      </w:r>
      <w:r>
        <w:rPr>
          <w:w w:val="105"/>
        </w:rPr>
        <w:t>rise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new</w:t>
      </w:r>
      <w:r>
        <w:rPr>
          <w:spacing w:val="-6"/>
          <w:w w:val="105"/>
        </w:rPr>
        <w:t> </w:t>
      </w:r>
      <w:r>
        <w:rPr>
          <w:w w:val="105"/>
        </w:rPr>
        <w:t>dimensions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/>
        <w:t>connectivity. These in turn spawned mobile networks and more advanced</w:t>
      </w:r>
      <w:r>
        <w:rPr>
          <w:spacing w:val="1"/>
        </w:rPr>
        <w:t> </w:t>
      </w:r>
      <w:r>
        <w:rPr>
          <w:w w:val="102"/>
        </w:rPr>
        <w:t>mobile</w:t>
      </w:r>
      <w:r>
        <w:rPr>
          <w:spacing w:val="9"/>
        </w:rPr>
        <w:t> </w:t>
      </w:r>
      <w:r>
        <w:rPr>
          <w:spacing w:val="-1"/>
          <w:w w:val="102"/>
        </w:rPr>
        <w:t>phone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w w:val="128"/>
        </w:rPr>
        <w:t>–</w:t>
      </w:r>
      <w:r>
        <w:rPr>
          <w:spacing w:val="-18"/>
        </w:rPr>
        <w:t> </w:t>
      </w:r>
      <w:r>
        <w:rPr>
          <w:spacing w:val="-94"/>
          <w:w w:val="271"/>
        </w:rPr>
        <w:t>‘</w:t>
      </w:r>
      <w:r>
        <w:rPr>
          <w:spacing w:val="-1"/>
          <w:w w:val="102"/>
        </w:rPr>
        <w:t>smartphones</w:t>
      </w:r>
      <w:r>
        <w:rPr>
          <w:spacing w:val="-32"/>
          <w:w w:val="271"/>
        </w:rPr>
        <w:t>’</w:t>
      </w:r>
      <w:r>
        <w:rPr>
          <w:w w:val="128"/>
        </w:rPr>
        <w:t>–</w:t>
      </w:r>
      <w:r>
        <w:rPr>
          <w:spacing w:val="-18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apabl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9"/>
        </w:rPr>
        <w:t> </w:t>
      </w:r>
      <w:r>
        <w:rPr>
          <w:spacing w:val="-1"/>
          <w:w w:val="102"/>
        </w:rPr>
        <w:t>accessin</w:t>
      </w:r>
      <w:r>
        <w:rPr>
          <w:w w:val="102"/>
        </w:rPr>
        <w:t>g</w:t>
      </w:r>
      <w:r>
        <w:rPr>
          <w:spacing w:val="9"/>
        </w:rPr>
        <w:t> </w:t>
      </w:r>
      <w:r>
        <w:rPr>
          <w:w w:val="102"/>
        </w:rPr>
        <w:t>a</w:t>
      </w:r>
      <w:r>
        <w:rPr>
          <w:spacing w:val="9"/>
        </w:rPr>
        <w:t> </w:t>
      </w:r>
      <w:r>
        <w:rPr>
          <w:w w:val="102"/>
        </w:rPr>
        <w:t>g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owin</w:t>
      </w:r>
      <w:r>
        <w:rPr>
          <w:w w:val="102"/>
        </w:rPr>
        <w:t>g</w:t>
      </w:r>
      <w:r>
        <w:rPr>
          <w:spacing w:val="9"/>
        </w:rPr>
        <w:t> </w:t>
      </w:r>
      <w:r>
        <w:rPr>
          <w:spacing w:val="-1"/>
          <w:w w:val="102"/>
        </w:rPr>
        <w:t>number </w:t>
      </w:r>
      <w:r>
        <w:rPr/>
        <w:t>of Internet services almost anywhere. Devices such as iPhone and iPad (and</w:t>
      </w:r>
      <w:r>
        <w:rPr>
          <w:spacing w:val="-45"/>
        </w:rPr>
        <w:t> </w:t>
      </w:r>
      <w:r>
        <w:rPr>
          <w:w w:val="102"/>
        </w:rPr>
        <w:t>their</w:t>
      </w:r>
      <w:r>
        <w:rPr>
          <w:spacing w:val="16"/>
        </w:rPr>
        <w:t> </w:t>
      </w:r>
      <w:r>
        <w:rPr>
          <w:w w:val="102"/>
        </w:rPr>
        <w:t>equi</w:t>
      </w:r>
      <w:r>
        <w:rPr>
          <w:spacing w:val="-4"/>
          <w:w w:val="102"/>
        </w:rPr>
        <w:t>v</w:t>
      </w:r>
      <w:r>
        <w:rPr>
          <w:w w:val="102"/>
        </w:rPr>
        <w:t>ale</w:t>
      </w:r>
      <w:r>
        <w:rPr>
          <w:spacing w:val="-2"/>
          <w:w w:val="102"/>
        </w:rPr>
        <w:t>n</w:t>
      </w:r>
      <w:r>
        <w:rPr>
          <w:w w:val="102"/>
        </w:rPr>
        <w:t>ts)</w:t>
      </w:r>
      <w:r>
        <w:rPr>
          <w:spacing w:val="16"/>
        </w:rPr>
        <w:t> 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ﬀ</w:t>
      </w:r>
      <w:r>
        <w:rPr>
          <w:w w:val="102"/>
        </w:rPr>
        <w:t>er</w:t>
      </w:r>
      <w:r>
        <w:rPr>
          <w:spacing w:val="16"/>
        </w:rPr>
        <w:t> </w:t>
      </w:r>
      <w:r>
        <w:rPr>
          <w:w w:val="102"/>
        </w:rPr>
        <w:t>a</w:t>
      </w:r>
      <w:r>
        <w:rPr>
          <w:spacing w:val="1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ful</w:t>
      </w:r>
      <w:r>
        <w:rPr>
          <w:w w:val="102"/>
        </w:rPr>
        <w:t>l</w:t>
      </w:r>
      <w:r>
        <w:rPr>
          <w:spacing w:val="15"/>
        </w:rPr>
        <w:t> </w:t>
      </w:r>
      <w:r>
        <w:rPr>
          <w:spacing w:val="-1"/>
          <w:w w:val="102"/>
        </w:rPr>
        <w:t>oﬃ</w:t>
      </w:r>
      <w:r>
        <w:rPr>
          <w:w w:val="102"/>
        </w:rPr>
        <w:t>ce</w:t>
      </w:r>
      <w:r>
        <w:rPr>
          <w:spacing w:val="-26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spacing w:val="-1"/>
          <w:w w:val="102"/>
        </w:rPr>
        <w:t>one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1"/>
          <w:w w:val="102"/>
        </w:rPr>
        <w:t>poc</w:t>
      </w:r>
      <w:r>
        <w:rPr>
          <w:spacing w:val="-7"/>
          <w:w w:val="102"/>
        </w:rPr>
        <w:t>k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6"/>
        </w:rPr>
        <w:t> </w:t>
      </w:r>
      <w:r>
        <w:rPr>
          <w:w w:val="102"/>
        </w:rPr>
        <w:t>with</w:t>
      </w:r>
      <w:r>
        <w:rPr>
          <w:spacing w:val="16"/>
        </w:rPr>
        <w:t> </w:t>
      </w:r>
      <w:r>
        <w:rPr>
          <w:w w:val="102"/>
        </w:rPr>
        <w:t>e-mail,</w:t>
      </w:r>
      <w:r>
        <w:rPr>
          <w:spacing w:val="16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ame</w:t>
      </w:r>
      <w:r>
        <w:rPr>
          <w:spacing w:val="-5"/>
          <w:w w:val="102"/>
        </w:rPr>
        <w:t>r</w:t>
      </w:r>
      <w:r>
        <w:rPr>
          <w:w w:val="102"/>
        </w:rPr>
        <w:t>a,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w w:val="102"/>
        </w:rPr>
        <w:t>GPS,</w:t>
      </w:r>
      <w:r>
        <w:rPr>
          <w:spacing w:val="-5"/>
        </w:rPr>
        <w:t> </w:t>
      </w:r>
      <w:r>
        <w:rPr>
          <w:spacing w:val="-1"/>
          <w:w w:val="102"/>
        </w:rPr>
        <w:t>boo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w w:val="102"/>
        </w:rPr>
        <w:t>,</w:t>
      </w:r>
      <w:r>
        <w:rPr>
          <w:spacing w:val="-5"/>
        </w:rPr>
        <w:t> </w:t>
      </w:r>
      <w:r>
        <w:rPr>
          <w:spacing w:val="-1"/>
          <w:w w:val="102"/>
        </w:rPr>
        <w:t>ne</w:t>
      </w:r>
      <w:r>
        <w:rPr>
          <w:spacing w:val="-2"/>
          <w:w w:val="102"/>
        </w:rPr>
        <w:t>w</w:t>
      </w:r>
      <w:r>
        <w:rPr>
          <w:w w:val="102"/>
        </w:rPr>
        <w:t>s</w:t>
      </w:r>
      <w:r>
        <w:rPr>
          <w:spacing w:val="-5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w w:val="102"/>
        </w:rPr>
        <w:t>s</w:t>
      </w:r>
      <w:r>
        <w:rPr>
          <w:spacing w:val="-5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-5"/>
        </w:rPr>
        <w:t> </w:t>
      </w:r>
      <w:r>
        <w:rPr>
          <w:spacing w:val="-1"/>
          <w:w w:val="102"/>
        </w:rPr>
        <w:t>almo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</w:rPr>
        <w:t> </w:t>
      </w:r>
      <w:r>
        <w:rPr>
          <w:spacing w:val="-1"/>
          <w:w w:val="102"/>
        </w:rPr>
        <w:t>a</w:t>
      </w:r>
      <w:r>
        <w:rPr>
          <w:spacing w:val="-4"/>
          <w:w w:val="102"/>
        </w:rPr>
        <w:t>n</w:t>
      </w:r>
      <w:r>
        <w:rPr>
          <w:w w:val="102"/>
        </w:rPr>
        <w:t>y</w:t>
      </w:r>
      <w:r>
        <w:rPr>
          <w:spacing w:val="-5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cloud</w:t>
      </w:r>
      <w:r>
        <w:rPr>
          <w:spacing w:val="-46"/>
          <w:w w:val="271"/>
        </w:rPr>
        <w:t>’</w:t>
      </w:r>
      <w:r>
        <w:rPr>
          <w:spacing w:val="-1"/>
          <w:w w:val="102"/>
        </w:rPr>
        <w:t>(I</w:t>
      </w:r>
      <w:r>
        <w:rPr>
          <w:spacing w:val="-3"/>
          <w:w w:val="102"/>
        </w:rPr>
        <w:t>nt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spacing w:val="-7"/>
          <w:w w:val="102"/>
        </w:rPr>
        <w:t>t</w:t>
      </w:r>
      <w:r>
        <w:rPr>
          <w:spacing w:val="-1"/>
          <w:w w:val="102"/>
        </w:rPr>
        <w:t>-based</w:t>
      </w:r>
      <w:r>
        <w:rPr>
          <w:w w:val="102"/>
        </w:rPr>
        <w:t>)</w:t>
      </w:r>
      <w:r>
        <w:rPr>
          <w:spacing w:val="-5"/>
        </w:rPr>
        <w:t> </w:t>
      </w:r>
      <w:r>
        <w:rPr>
          <w:spacing w:val="-1"/>
          <w:w w:val="102"/>
        </w:rPr>
        <w:t>se</w:t>
      </w:r>
      <w:r>
        <w:rPr>
          <w:spacing w:val="1"/>
          <w:w w:val="102"/>
        </w:rPr>
        <w:t>r</w:t>
      </w:r>
      <w:r>
        <w:rPr>
          <w:w w:val="102"/>
        </w:rPr>
        <w:t>vice</w:t>
      </w:r>
    </w:p>
    <w:p>
      <w:pPr>
        <w:pStyle w:val="BodyText"/>
        <w:spacing w:line="220" w:lineRule="auto" w:before="5"/>
        <w:ind w:left="553" w:right="721"/>
      </w:pPr>
      <w:r>
        <w:rPr/>
        <w:t>wanted. The new digital devices and services are increasingly embraced by</w:t>
      </w:r>
      <w:r>
        <w:rPr>
          <w:spacing w:val="1"/>
        </w:rPr>
        <w:t> </w:t>
      </w:r>
      <w:r>
        <w:rPr>
          <w:spacing w:val="-1"/>
          <w:w w:val="105"/>
        </w:rPr>
        <w:t>publishers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books,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music,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films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course,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main</w:t>
      </w:r>
      <w:r>
        <w:rPr>
          <w:spacing w:val="-10"/>
          <w:w w:val="105"/>
        </w:rPr>
        <w:t> </w:t>
      </w:r>
      <w:r>
        <w:rPr>
          <w:w w:val="105"/>
        </w:rPr>
        <w:t>news</w:t>
      </w:r>
      <w:r>
        <w:rPr>
          <w:spacing w:val="-11"/>
          <w:w w:val="105"/>
        </w:rPr>
        <w:t> </w:t>
      </w:r>
      <w:r>
        <w:rPr>
          <w:w w:val="105"/>
        </w:rPr>
        <w:t>networks.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onsequence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onsume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5"/>
        </w:rPr>
        <w:t> </w:t>
      </w:r>
      <w:r>
        <w:rPr>
          <w:w w:val="102"/>
        </w:rPr>
        <w:t>turning</w:t>
      </w:r>
      <w:r>
        <w:rPr>
          <w:spacing w:val="5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-37"/>
          <w:w w:val="271"/>
        </w:rPr>
        <w:t>’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esul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d</w:t>
      </w:r>
      <w:r>
        <w:rPr>
          <w:spacing w:val="-5"/>
          <w:w w:val="102"/>
        </w:rPr>
        <w:t>r</w:t>
      </w:r>
      <w:r>
        <w:rPr>
          <w:w w:val="102"/>
        </w:rPr>
        <w:t>ama</w:t>
      </w:r>
      <w:r>
        <w:rPr>
          <w:w w:val="101"/>
        </w:rPr>
        <w:t>ti</w:t>
      </w:r>
      <w:r>
        <w:rPr>
          <w:w w:val="102"/>
        </w:rPr>
        <w:t>- </w:t>
      </w:r>
      <w:r>
        <w:rPr/>
        <w:t>cally reduced sales of hard copy newspapers, CDs, DVDs, and have prompt-</w:t>
      </w:r>
      <w:r>
        <w:rPr>
          <w:spacing w:val="1"/>
        </w:rPr>
        <w:t> </w:t>
      </w:r>
      <w:r>
        <w:rPr>
          <w:w w:val="110"/>
        </w:rPr>
        <w:t>ed</w:t>
      </w:r>
      <w:r>
        <w:rPr>
          <w:spacing w:val="-6"/>
          <w:w w:val="110"/>
        </w:rPr>
        <w:t> </w:t>
      </w:r>
      <w:r>
        <w:rPr>
          <w:w w:val="110"/>
        </w:rPr>
        <w:t>publishers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go</w:t>
      </w:r>
      <w:r>
        <w:rPr>
          <w:spacing w:val="-5"/>
          <w:w w:val="110"/>
        </w:rPr>
        <w:t> </w:t>
      </w:r>
      <w:r>
        <w:rPr>
          <w:w w:val="110"/>
        </w:rPr>
        <w:t>digital.</w:t>
      </w:r>
    </w:p>
    <w:p>
      <w:pPr>
        <w:pStyle w:val="BodyText"/>
        <w:spacing w:line="220" w:lineRule="auto" w:before="120"/>
        <w:ind w:left="553" w:right="720"/>
      </w:pPr>
      <w:r>
        <w:rPr>
          <w:spacing w:val="-1"/>
          <w:w w:val="102"/>
        </w:rPr>
        <w:t>Movin</w:t>
      </w:r>
      <w:r>
        <w:rPr>
          <w:w w:val="102"/>
        </w:rPr>
        <w:t>g</w:t>
      </w:r>
      <w:r>
        <w:rPr>
          <w:spacing w:val="15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>
          <w:spacing w:val="14"/>
        </w:rPr>
        <w:t> </w:t>
      </w:r>
      <w:r>
        <w:rPr>
          <w:spacing w:val="-1"/>
          <w:w w:val="102"/>
        </w:rPr>
        <w:t>device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spacing w:val="-1"/>
          <w:w w:val="102"/>
        </w:rPr>
        <w:t>se</w:t>
      </w:r>
      <w:r>
        <w:rPr>
          <w:spacing w:val="1"/>
          <w:w w:val="102"/>
        </w:rPr>
        <w:t>r</w:t>
      </w:r>
      <w:r>
        <w:rPr>
          <w:w w:val="102"/>
        </w:rPr>
        <w:t>vices,</w:t>
      </w:r>
      <w:r>
        <w:rPr>
          <w:spacing w:val="1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2"/>
        </w:rPr>
        <w:t>will</w:t>
      </w:r>
      <w:r>
        <w:rPr>
          <w:spacing w:val="1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7"/>
          <w:w w:val="102"/>
        </w:rPr>
        <w:t>k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2"/>
        </w:rPr>
        <w:t>a</w:t>
      </w:r>
      <w:r>
        <w:rPr>
          <w:spacing w:val="15"/>
        </w:rPr>
        <w:t> </w:t>
      </w:r>
      <w:r>
        <w:rPr>
          <w:spacing w:val="-1"/>
          <w:w w:val="102"/>
        </w:rPr>
        <w:t>loo</w:t>
      </w:r>
      <w:r>
        <w:rPr>
          <w:w w:val="102"/>
        </w:rPr>
        <w:t>k</w:t>
      </w:r>
      <w:r>
        <w:rPr>
          <w:spacing w:val="14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deli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If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nothin</w:t>
      </w:r>
      <w:r>
        <w:rPr>
          <w:w w:val="102"/>
        </w:rPr>
        <w:t>g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8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cloud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t,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 </w:t>
      </w:r>
      <w:r>
        <w:rPr/>
        <w:t>devices would not appear to be revolutionary. But within no more than a</w:t>
      </w:r>
      <w:r>
        <w:rPr>
          <w:spacing w:val="1"/>
        </w:rPr>
        <w:t> </w:t>
      </w:r>
      <w:r>
        <w:rPr/>
        <w:t>few years, use of new features like Facebook (LinkedIn, etc.) and YouTube</w:t>
      </w:r>
      <w:r>
        <w:rPr>
          <w:spacing w:val="1"/>
        </w:rPr>
        <w:t> </w:t>
      </w:r>
      <w:r>
        <w:rPr/>
        <w:t>have</w:t>
      </w:r>
      <w:r>
        <w:rPr>
          <w:spacing w:val="37"/>
        </w:rPr>
        <w:t> </w:t>
      </w:r>
      <w:r>
        <w:rPr/>
        <w:t>become</w:t>
      </w:r>
      <w:r>
        <w:rPr>
          <w:spacing w:val="37"/>
        </w:rPr>
        <w:t> </w:t>
      </w:r>
      <w:r>
        <w:rPr/>
        <w:t>widely</w:t>
      </w:r>
      <w:r>
        <w:rPr>
          <w:spacing w:val="37"/>
        </w:rPr>
        <w:t> </w:t>
      </w:r>
      <w:r>
        <w:rPr/>
        <w:t>spread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only</w:t>
      </w:r>
      <w:r>
        <w:rPr>
          <w:spacing w:val="37"/>
        </w:rPr>
        <w:t> </w:t>
      </w:r>
      <w:r>
        <w:rPr/>
        <w:t>among</w:t>
      </w:r>
      <w:r>
        <w:rPr>
          <w:spacing w:val="37"/>
        </w:rPr>
        <w:t> </w:t>
      </w:r>
      <w:r>
        <w:rPr/>
        <w:t>individuals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all</w:t>
      </w:r>
      <w:r>
        <w:rPr>
          <w:spacing w:val="37"/>
        </w:rPr>
        <w:t> </w:t>
      </w:r>
      <w:r>
        <w:rPr/>
        <w:t>ages,</w:t>
      </w:r>
      <w:r>
        <w:rPr>
          <w:spacing w:val="38"/>
        </w:rPr>
        <w:t> </w:t>
      </w:r>
      <w:r>
        <w:rPr/>
        <w:t>but</w:t>
      </w:r>
      <w:r>
        <w:rPr>
          <w:spacing w:val="1"/>
        </w:rPr>
        <w:t> </w:t>
      </w:r>
      <w:r>
        <w:rPr/>
        <w:t>also among businesses and organizations who make extensive use of these</w:t>
      </w:r>
      <w:r>
        <w:rPr>
          <w:spacing w:val="1"/>
        </w:rPr>
        <w:t> </w:t>
      </w:r>
      <w:r>
        <w:rPr/>
        <w:t>tools in their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ways</w:t>
      </w:r>
      <w:r>
        <w:rPr>
          <w:spacing w:val="47"/>
        </w:rPr>
        <w:t> </w:t>
      </w:r>
      <w:r>
        <w:rPr/>
        <w:t>of working. Assistant</w:t>
      </w:r>
      <w:r>
        <w:rPr>
          <w:spacing w:val="47"/>
        </w:rPr>
        <w:t> </w:t>
      </w:r>
      <w:r>
        <w:rPr/>
        <w:t>profes-</w:t>
      </w:r>
      <w:r>
        <w:rPr>
          <w:spacing w:val="1"/>
        </w:rPr>
        <w:t> </w:t>
      </w:r>
      <w:r>
        <w:rPr/>
        <w:t>sor of cultural anthropology Michael Wesch looked into the digital 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eﬀects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impressive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hyperlink r:id="rId148">
        <w:r>
          <w:rPr/>
          <w:t>(http://media</w:t>
        </w:r>
      </w:hyperlink>
      <w:r>
        <w:rPr/>
        <w:t>t</w:t>
      </w:r>
      <w:hyperlink r:id="rId148">
        <w:r>
          <w:rPr/>
          <w:t>edcultures.net./mediatedculture.htm).</w:t>
        </w:r>
      </w:hyperlink>
    </w:p>
    <w:p>
      <w:pPr>
        <w:pStyle w:val="BodyText"/>
        <w:spacing w:line="220" w:lineRule="auto" w:before="116"/>
        <w:ind w:left="553" w:right="719"/>
      </w:pPr>
      <w:r>
        <w:rPr/>
        <w:t>Internet services have had tremendous eﬀect on postal services, banking,</w:t>
      </w:r>
      <w:r>
        <w:rPr>
          <w:spacing w:val="1"/>
        </w:rPr>
        <w:t> </w:t>
      </w:r>
      <w:r>
        <w:rPr/>
        <w:t>finance, and, as is becoming increasingly clear, on public administration.</w:t>
      </w:r>
      <w:r>
        <w:rPr>
          <w:spacing w:val="1"/>
        </w:rPr>
        <w:t> </w:t>
      </w:r>
      <w:r>
        <w:rPr/>
        <w:t>Today it is common for customers to perform tasks that only a few years</w:t>
      </w:r>
      <w:r>
        <w:rPr>
          <w:spacing w:val="1"/>
        </w:rPr>
        <w:t> </w:t>
      </w:r>
      <w:r>
        <w:rPr/>
        <w:t>ago bank employees typically handled – tasks such as processing bank pay-</w:t>
      </w:r>
      <w:r>
        <w:rPr>
          <w:spacing w:val="1"/>
        </w:rPr>
        <w:t> </w:t>
      </w:r>
      <w:r>
        <w:rPr/>
        <w:t>ments,</w:t>
      </w:r>
      <w:r>
        <w:rPr>
          <w:spacing w:val="13"/>
        </w:rPr>
        <w:t> </w:t>
      </w:r>
      <w:r>
        <w:rPr/>
        <w:t>using</w:t>
      </w:r>
      <w:r>
        <w:rPr>
          <w:spacing w:val="13"/>
        </w:rPr>
        <w:t> </w:t>
      </w:r>
      <w:r>
        <w:rPr/>
        <w:t>automated</w:t>
      </w:r>
      <w:r>
        <w:rPr>
          <w:spacing w:val="13"/>
        </w:rPr>
        <w:t> </w:t>
      </w:r>
      <w:r>
        <w:rPr/>
        <w:t>forms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accepted</w:t>
      </w:r>
      <w:r>
        <w:rPr>
          <w:spacing w:val="13"/>
        </w:rPr>
        <w:t> </w:t>
      </w:r>
      <w:r>
        <w:rPr/>
        <w:t>if</w:t>
      </w:r>
      <w:r>
        <w:rPr>
          <w:spacing w:val="13"/>
        </w:rPr>
        <w:t> </w:t>
      </w:r>
      <w:r>
        <w:rPr/>
        <w:t>all</w:t>
      </w:r>
      <w:r>
        <w:rPr>
          <w:spacing w:val="13"/>
        </w:rPr>
        <w:t> </w:t>
      </w:r>
      <w:r>
        <w:rPr/>
        <w:t>boxes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filled</w:t>
      </w:r>
      <w:r>
        <w:rPr>
          <w:spacing w:val="1"/>
        </w:rPr>
        <w:t> </w:t>
      </w:r>
      <w:r>
        <w:rPr/>
        <w:t>in, and the like. Part of the job and responsibility is transformed to individ-</w:t>
      </w:r>
      <w:r>
        <w:rPr>
          <w:spacing w:val="1"/>
        </w:rPr>
        <w:t> </w:t>
      </w:r>
      <w:r>
        <w:rPr/>
        <w:t>uals. These changes have great eﬀects on the way institutions are staﬀed</w:t>
      </w:r>
      <w:r>
        <w:rPr>
          <w:spacing w:val="1"/>
        </w:rPr>
        <w:t> </w:t>
      </w:r>
      <w:r>
        <w:rPr/>
        <w:t>and organized,</w:t>
      </w:r>
      <w:r>
        <w:rPr>
          <w:spacing w:val="1"/>
        </w:rPr>
        <w:t> </w:t>
      </w:r>
      <w:r>
        <w:rPr/>
        <w:t>the more</w:t>
      </w:r>
      <w:r>
        <w:rPr>
          <w:spacing w:val="1"/>
        </w:rPr>
        <w:t> </w:t>
      </w:r>
      <w:r>
        <w:rPr/>
        <w:t>so as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frequently enormous</w:t>
      </w:r>
      <w:r>
        <w:rPr>
          <w:spacing w:val="4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implications.</w:t>
      </w:r>
    </w:p>
    <w:p>
      <w:pPr>
        <w:pStyle w:val="Heading4"/>
        <w:spacing w:before="166"/>
        <w:ind w:left="553"/>
        <w:jc w:val="both"/>
      </w:pPr>
      <w:r>
        <w:rPr/>
        <w:t>Learning</w:t>
      </w:r>
      <w:r>
        <w:rPr>
          <w:spacing w:val="-1"/>
        </w:rPr>
        <w:t> </w:t>
      </w:r>
      <w:r>
        <w:rPr/>
        <w:t>and teaching in</w:t>
      </w:r>
      <w:r>
        <w:rPr>
          <w:spacing w:val="-1"/>
        </w:rPr>
        <w:t> </w:t>
      </w:r>
      <w:r>
        <w:rPr/>
        <w:t>the digital society</w:t>
      </w:r>
    </w:p>
    <w:p>
      <w:pPr>
        <w:pStyle w:val="BodyText"/>
        <w:spacing w:line="220" w:lineRule="auto" w:before="120"/>
        <w:ind w:left="553" w:right="721"/>
      </w:pPr>
      <w:r>
        <w:rPr>
          <w:w w:val="105"/>
        </w:rPr>
        <w:t>It should be no surprise that teachers who, like other professionals, are</w:t>
      </w:r>
      <w:r>
        <w:rPr>
          <w:spacing w:val="1"/>
          <w:w w:val="105"/>
        </w:rPr>
        <w:t> </w:t>
      </w:r>
      <w:r>
        <w:rPr>
          <w:w w:val="105"/>
        </w:rPr>
        <w:t>expected to be lifelong learners, must also meet the challenges of digi-</w:t>
      </w:r>
      <w:r>
        <w:rPr>
          <w:spacing w:val="1"/>
          <w:w w:val="105"/>
        </w:rPr>
        <w:t> </w:t>
      </w:r>
      <w:r>
        <w:rPr>
          <w:w w:val="105"/>
        </w:rPr>
        <w:t>tal and mobile technologies. It is not simply a matter of mastering new</w:t>
      </w:r>
      <w:r>
        <w:rPr>
          <w:spacing w:val="1"/>
          <w:w w:val="105"/>
        </w:rPr>
        <w:t> </w:t>
      </w:r>
      <w:r>
        <w:rPr/>
        <w:t>technology; since the entire traditional paradigm has been up-ended, they</w:t>
      </w:r>
      <w:r>
        <w:rPr>
          <w:spacing w:val="1"/>
        </w:rPr>
        <w:t> </w:t>
      </w:r>
      <w:r>
        <w:rPr>
          <w:w w:val="105"/>
        </w:rPr>
        <w:t>must re-examine their profession and redefine their role of the teachers</w:t>
      </w:r>
      <w:r>
        <w:rPr>
          <w:spacing w:val="-47"/>
          <w:w w:val="105"/>
        </w:rPr>
        <w:t> </w:t>
      </w:r>
      <w:r>
        <w:rPr>
          <w:w w:val="105"/>
        </w:rPr>
        <w:t>in the learning process. Understanding and mastering technology is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starting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point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process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creating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2"/>
          <w:w w:val="105"/>
        </w:rPr>
        <w:t> </w:t>
      </w:r>
      <w:r>
        <w:rPr>
          <w:w w:val="105"/>
        </w:rPr>
        <w:t>school.</w:t>
      </w:r>
      <w:r>
        <w:rPr>
          <w:spacing w:val="-11"/>
          <w:w w:val="105"/>
        </w:rPr>
        <w:t> </w:t>
      </w:r>
      <w:r>
        <w:rPr>
          <w:w w:val="105"/>
        </w:rPr>
        <w:t>Inasmuch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informa-</w:t>
      </w:r>
      <w:r>
        <w:rPr>
          <w:spacing w:val="-47"/>
          <w:w w:val="105"/>
        </w:rPr>
        <w:t> </w:t>
      </w:r>
      <w:r>
        <w:rPr/>
        <w:t>tion – indeed knowledge itself – is not static, the need for learning must be</w:t>
      </w:r>
      <w:r>
        <w:rPr>
          <w:spacing w:val="1"/>
        </w:rPr>
        <w:t> </w:t>
      </w:r>
      <w:r>
        <w:rPr>
          <w:w w:val="105"/>
        </w:rPr>
        <w:t>considered the norm in a constantly changing world of new connectivity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mobility.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so</w:t>
      </w:r>
      <w:r>
        <w:rPr>
          <w:spacing w:val="-3"/>
          <w:w w:val="105"/>
        </w:rPr>
        <w:t> </w:t>
      </w:r>
      <w:r>
        <w:rPr>
          <w:w w:val="105"/>
        </w:rPr>
        <w:t>much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devices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challenge,</w:t>
      </w:r>
      <w:r>
        <w:rPr>
          <w:spacing w:val="-3"/>
          <w:w w:val="105"/>
        </w:rPr>
        <w:t> </w:t>
      </w:r>
      <w:r>
        <w:rPr>
          <w:w w:val="105"/>
        </w:rPr>
        <w:t>but</w:t>
      </w:r>
      <w:r>
        <w:rPr>
          <w:spacing w:val="-47"/>
          <w:w w:val="105"/>
        </w:rPr>
        <w:t> </w:t>
      </w:r>
      <w:r>
        <w:rPr/>
        <w:t>rather the creation of suitable and sustainable pedagogical models that are</w:t>
      </w:r>
      <w:r>
        <w:rPr>
          <w:spacing w:val="1"/>
        </w:rPr>
        <w:t> </w:t>
      </w:r>
      <w:r>
        <w:rPr>
          <w:w w:val="105"/>
        </w:rPr>
        <w:t>relevant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demands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coming</w:t>
      </w:r>
      <w:r>
        <w:rPr>
          <w:spacing w:val="-8"/>
          <w:w w:val="105"/>
        </w:rPr>
        <w:t> </w:t>
      </w:r>
      <w:r>
        <w:rPr>
          <w:w w:val="105"/>
        </w:rPr>
        <w:t>knowledge</w:t>
      </w:r>
      <w:r>
        <w:rPr>
          <w:spacing w:val="-8"/>
          <w:w w:val="105"/>
        </w:rPr>
        <w:t> </w:t>
      </w:r>
      <w:r>
        <w:rPr>
          <w:w w:val="105"/>
        </w:rPr>
        <w:t>society.</w:t>
      </w:r>
      <w:r>
        <w:rPr>
          <w:spacing w:val="-8"/>
          <w:w w:val="105"/>
        </w:rPr>
        <w:t> </w:t>
      </w:r>
      <w:r>
        <w:rPr>
          <w:w w:val="105"/>
        </w:rPr>
        <w:t>If</w:t>
      </w:r>
      <w:r>
        <w:rPr>
          <w:spacing w:val="-9"/>
          <w:w w:val="105"/>
        </w:rPr>
        <w:t> </w:t>
      </w:r>
      <w:r>
        <w:rPr>
          <w:w w:val="105"/>
        </w:rPr>
        <w:t>schools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societies are unable to do so, they will be left behind (Hargreaves, 2003). In</w:t>
      </w:r>
      <w:r>
        <w:rPr>
          <w:spacing w:val="1"/>
        </w:rPr>
        <w:t> </w:t>
      </w:r>
      <w:r>
        <w:rPr>
          <w:w w:val="105"/>
        </w:rPr>
        <w:t>fact,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simply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hypothesis: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demonstrable</w:t>
      </w:r>
      <w:r>
        <w:rPr>
          <w:spacing w:val="-7"/>
          <w:w w:val="105"/>
        </w:rPr>
        <w:t> </w:t>
      </w:r>
      <w:r>
        <w:rPr>
          <w:w w:val="105"/>
        </w:rPr>
        <w:t>reality.</w:t>
      </w:r>
    </w:p>
    <w:p>
      <w:pPr>
        <w:pStyle w:val="BodyText"/>
        <w:spacing w:line="220" w:lineRule="auto" w:before="113"/>
        <w:ind w:left="553" w:right="721" w:hanging="1"/>
      </w:pPr>
      <w:r>
        <w:rPr/>
        <w:t>Another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retirement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whole</w:t>
      </w:r>
      <w:r>
        <w:rPr>
          <w:spacing w:val="48"/>
        </w:rPr>
        <w:t> </w:t>
      </w:r>
      <w:r>
        <w:rPr/>
        <w:t>generation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29"/>
        </w:rPr>
        <w:t> </w:t>
      </w:r>
      <w:r>
        <w:rPr/>
        <w:t>underpinned</w:t>
      </w:r>
      <w:r>
        <w:rPr>
          <w:spacing w:val="29"/>
        </w:rPr>
        <w:t> </w:t>
      </w:r>
      <w:r>
        <w:rPr/>
        <w:t>national</w:t>
      </w:r>
      <w:r>
        <w:rPr>
          <w:spacing w:val="30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systems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1960s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1970s.</w:t>
      </w:r>
      <w:r>
        <w:rPr>
          <w:spacing w:val="30"/>
        </w:rPr>
        <w:t> </w:t>
      </w:r>
      <w:r>
        <w:rPr/>
        <w:t>It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happens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retirement</w:t>
      </w:r>
      <w:r>
        <w:rPr>
          <w:spacing w:val="4"/>
        </w:rPr>
        <w:t> </w:t>
      </w:r>
      <w:r>
        <w:rPr/>
        <w:t>coincides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growth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digital</w:t>
      </w:r>
      <w:r>
        <w:rPr>
          <w:spacing w:val="4"/>
        </w:rPr>
        <w:t> </w:t>
      </w:r>
      <w:r>
        <w:rPr/>
        <w:t>soci-</w:t>
      </w:r>
    </w:p>
    <w:p>
      <w:pPr>
        <w:pStyle w:val="BodyText"/>
        <w:spacing w:line="220" w:lineRule="auto" w:before="5"/>
        <w:ind w:right="551" w:hanging="1"/>
      </w:pPr>
      <w:r>
        <w:rPr/>
        <w:t>ety and the recruiting of an entirely new generation of teachers, newcom-</w:t>
      </w:r>
      <w:r>
        <w:rPr>
          <w:spacing w:val="1"/>
        </w:rPr>
        <w:t> </w:t>
      </w:r>
      <w:r>
        <w:rPr/>
        <w:t>ers who have grown up with this technology. Teaching, once traditional</w:t>
      </w:r>
      <w:r>
        <w:rPr>
          <w:spacing w:val="1"/>
        </w:rPr>
        <w:t> </w:t>
      </w:r>
      <w:r>
        <w:rPr/>
        <w:t>approaches transfer to information ones, is becoming the profession of the</w:t>
      </w:r>
      <w:r>
        <w:rPr>
          <w:spacing w:val="1"/>
        </w:rPr>
        <w:t> </w:t>
      </w:r>
      <w:r>
        <w:rPr/>
        <w:t>young.</w:t>
      </w:r>
    </w:p>
    <w:p>
      <w:pPr>
        <w:pStyle w:val="BodyText"/>
        <w:spacing w:line="220" w:lineRule="auto" w:before="168"/>
        <w:ind w:right="550"/>
      </w:pPr>
      <w:r>
        <w:rPr/>
        <w:t>The major challenge will be to recruit young people to the profession and</w:t>
      </w:r>
      <w:r>
        <w:rPr>
          <w:spacing w:val="1"/>
        </w:rPr>
        <w:t> </w:t>
      </w:r>
      <w:r>
        <w:rPr/>
        <w:t>make them able to renew education according to needs, including redefin-</w:t>
      </w:r>
      <w:r>
        <w:rPr>
          <w:spacing w:val="1"/>
        </w:rPr>
        <w:t> </w:t>
      </w:r>
      <w:r>
        <w:rPr/>
        <w:t>ing of the teaching profession. It is necessary to define new competency</w:t>
      </w:r>
      <w:r>
        <w:rPr>
          <w:spacing w:val="1"/>
        </w:rPr>
        <w:t> </w:t>
      </w:r>
      <w:r>
        <w:rPr/>
        <w:t>profiles that reflect skills needed in digitalized education. Students must</w:t>
      </w:r>
      <w:r>
        <w:rPr>
          <w:spacing w:val="1"/>
        </w:rPr>
        <w:t> </w:t>
      </w:r>
      <w:r>
        <w:rPr/>
        <w:t>become lifelong learners, being able to handle new devices and tools at</w:t>
      </w:r>
      <w:r>
        <w:rPr>
          <w:spacing w:val="1"/>
        </w:rPr>
        <w:t> </w:t>
      </w:r>
      <w:r>
        <w:rPr/>
        <w:t>whenever available and profitable and serving the purpose. Being innova-</w:t>
      </w:r>
      <w:r>
        <w:rPr>
          <w:spacing w:val="1"/>
        </w:rPr>
        <w:t> </w:t>
      </w:r>
      <w:r>
        <w:rPr/>
        <w:t>tive and creative, be able to imagine required skills become vital. To some</w:t>
      </w:r>
      <w:r>
        <w:rPr>
          <w:spacing w:val="1"/>
        </w:rPr>
        <w:t> </w:t>
      </w:r>
      <w:r>
        <w:rPr/>
        <w:t>extent, students will more than before experience that skills acquired on</w:t>
      </w:r>
      <w:r>
        <w:rPr>
          <w:spacing w:val="1"/>
        </w:rPr>
        <w:t> 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adu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2"/>
        </w:rPr>
        <w:t>m</w:t>
      </w:r>
      <w:r>
        <w:rPr>
          <w:spacing w:val="-4"/>
          <w:w w:val="102"/>
        </w:rPr>
        <w:t>a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dea</w:t>
      </w:r>
      <w:r>
        <w:rPr>
          <w:w w:val="102"/>
        </w:rPr>
        <w:t>d</w:t>
      </w:r>
      <w:r>
        <w:rPr>
          <w:spacing w:val="-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2"/>
        </w:rPr>
        <w:t>arri</w:t>
      </w:r>
      <w:r>
        <w:rPr>
          <w:spacing w:val="-4"/>
          <w:w w:val="102"/>
        </w:rPr>
        <w:t>v</w:t>
      </w:r>
      <w:r>
        <w:rPr>
          <w:w w:val="102"/>
        </w:rPr>
        <w:t>al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-1"/>
        </w:rPr>
        <w:t> </w:t>
      </w:r>
      <w:r>
        <w:rPr>
          <w:spacing w:val="-1"/>
          <w:w w:val="102"/>
        </w:rPr>
        <w:t>Li</w:t>
      </w:r>
      <w:r>
        <w:rPr>
          <w:spacing w:val="-6"/>
          <w:w w:val="102"/>
        </w:rPr>
        <w:t>f</w:t>
      </w:r>
      <w:r>
        <w:rPr>
          <w:w w:val="102"/>
        </w:rPr>
        <w:t>elong</w:t>
      </w:r>
      <w:r>
        <w:rPr>
          <w:spacing w:val="-1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-1"/>
        </w:rPr>
        <w:t> </w:t>
      </w:r>
      <w:r>
        <w:rPr>
          <w:w w:val="102"/>
        </w:rPr>
        <w:t>will</w:t>
      </w:r>
      <w:r>
        <w:rPr>
          <w:spacing w:val="-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w w:val="102"/>
        </w:rPr>
        <w:t>an</w:t>
      </w:r>
      <w:r>
        <w:rPr>
          <w:spacing w:val="-1"/>
        </w:rPr>
        <w:t> </w:t>
      </w:r>
      <w:r>
        <w:rPr>
          <w:spacing w:val="-1"/>
          <w:w w:val="102"/>
        </w:rPr>
        <w:t>impe</w:t>
      </w:r>
      <w:r>
        <w:rPr>
          <w:spacing w:val="-5"/>
          <w:w w:val="102"/>
        </w:rPr>
        <w:t>r</w:t>
      </w:r>
      <w:r>
        <w:rPr>
          <w:spacing w:val="1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ve </w:t>
      </w:r>
      <w:r>
        <w:rPr/>
        <w:t>for</w:t>
      </w:r>
      <w:r>
        <w:rPr>
          <w:spacing w:val="3"/>
        </w:rPr>
        <w:t> </w:t>
      </w:r>
      <w:r>
        <w:rPr/>
        <w:t>all</w:t>
      </w:r>
      <w:r>
        <w:rPr>
          <w:spacing w:val="6"/>
        </w:rPr>
        <w:t> </w:t>
      </w:r>
      <w:r>
        <w:rPr/>
        <w:t>professions,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need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addressed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education</w:t>
      </w:r>
      <w:r>
        <w:rPr>
          <w:spacing w:val="4"/>
        </w:rPr>
        <w:t> </w:t>
      </w:r>
      <w:r>
        <w:rPr/>
        <w:t>system.</w:t>
      </w:r>
    </w:p>
    <w:p>
      <w:pPr>
        <w:pStyle w:val="BodyText"/>
        <w:spacing w:line="220" w:lineRule="auto" w:before="163"/>
        <w:ind w:right="549" w:hanging="1"/>
      </w:pPr>
      <w:r>
        <w:rPr/>
        <w:t>Education institutions must prevent self-destruction, throwing the baby out</w:t>
      </w:r>
      <w:r>
        <w:rPr>
          <w:spacing w:val="-45"/>
        </w:rPr>
        <w:t> </w:t>
      </w:r>
      <w:r>
        <w:rPr/>
        <w:t>with the bath water, but rather open up to the real world developments of</w:t>
      </w:r>
      <w:r>
        <w:rPr>
          <w:spacing w:val="1"/>
        </w:rPr>
        <w:t> </w:t>
      </w:r>
      <w:r>
        <w:rPr/>
        <w:t>the digital society </w:t>
      </w:r>
      <w:r>
        <w:rPr>
          <w:w w:val="115"/>
        </w:rPr>
        <w:t>– </w:t>
      </w:r>
      <w:r>
        <w:rPr/>
        <w:t>changes must take place while saving vital educational</w:t>
      </w:r>
      <w:r>
        <w:rPr>
          <w:spacing w:val="1"/>
        </w:rPr>
        <w:t> </w:t>
      </w:r>
      <w:r>
        <w:rPr>
          <w:spacing w:val="-4"/>
          <w:w w:val="102"/>
        </w:rPr>
        <w:t>v</w:t>
      </w:r>
      <w:r>
        <w:rPr>
          <w:w w:val="102"/>
        </w:rPr>
        <w:t>alues.</w:t>
      </w:r>
      <w:r>
        <w:rPr>
          <w:spacing w:val="20"/>
        </w:rPr>
        <w:t> </w:t>
      </w:r>
      <w:r>
        <w:rPr>
          <w:w w:val="102"/>
        </w:rPr>
        <w:t>M.</w:t>
      </w:r>
      <w:r>
        <w:rPr>
          <w:spacing w:val="20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esch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ormul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0"/>
        </w:rPr>
        <w:t> 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w w:val="102"/>
        </w:rPr>
        <w:t>challen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-1"/>
          <w:w w:val="102"/>
        </w:rPr>
        <w:t>apt</w:t>
      </w:r>
      <w:r>
        <w:rPr>
          <w:w w:val="102"/>
        </w:rPr>
        <w:t>:</w:t>
      </w:r>
      <w:r>
        <w:rPr>
          <w:spacing w:val="20"/>
        </w:rPr>
        <w:t> </w:t>
      </w:r>
      <w:r>
        <w:rPr>
          <w:spacing w:val="-73"/>
          <w:w w:val="161"/>
        </w:rPr>
        <w:t>“</w:t>
      </w:r>
      <w:r>
        <w:rPr>
          <w:spacing w:val="-1"/>
          <w:w w:val="102"/>
        </w:rPr>
        <w:t>..</w:t>
      </w:r>
      <w:r>
        <w:rPr>
          <w:spacing w:val="-5"/>
          <w:w w:val="102"/>
        </w:rPr>
        <w:t>.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spacing w:val="-1"/>
          <w:w w:val="102"/>
        </w:rPr>
        <w:t>sol</w:t>
      </w:r>
      <w:r>
        <w:rPr>
          <w:w w:val="102"/>
        </w:rPr>
        <w:t>u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is simple</w:t>
      </w:r>
      <w:r>
        <w:rPr>
          <w:w w:val="102"/>
        </w:rPr>
        <w:t>.</w:t>
      </w:r>
      <w:r>
        <w:rPr>
          <w:spacing w:val="11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-1"/>
          <w:w w:val="102"/>
        </w:rPr>
        <w:t>don</w:t>
      </w:r>
      <w:r>
        <w:rPr>
          <w:spacing w:val="-89"/>
          <w:w w:val="271"/>
        </w:rPr>
        <w:t>’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ear</w:t>
      </w:r>
      <w:r>
        <w:rPr>
          <w:spacing w:val="11"/>
        </w:rPr>
        <w:t> </w:t>
      </w:r>
      <w:r>
        <w:rPr>
          <w:w w:val="102"/>
        </w:rPr>
        <w:t>the</w:t>
      </w:r>
      <w:r>
        <w:rPr>
          <w:spacing w:val="11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all</w:t>
      </w:r>
      <w:r>
        <w:rPr>
          <w:w w:val="102"/>
        </w:rPr>
        <w:t>s</w:t>
      </w:r>
      <w:r>
        <w:rPr>
          <w:spacing w:val="11"/>
        </w:rPr>
        <w:t> </w:t>
      </w:r>
      <w:r>
        <w:rPr>
          <w:spacing w:val="-1"/>
          <w:w w:val="102"/>
        </w:rPr>
        <w:t>down..</w:t>
      </w:r>
      <w:r>
        <w:rPr>
          <w:w w:val="102"/>
        </w:rPr>
        <w:t>.</w:t>
      </w:r>
      <w:r>
        <w:rPr>
          <w:spacing w:val="10"/>
        </w:rPr>
        <w:t> </w:t>
      </w:r>
      <w:r>
        <w:rPr>
          <w:spacing w:val="-1"/>
          <w:w w:val="102"/>
        </w:rPr>
        <w:t>ju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</w:t>
      </w:r>
      <w:r>
        <w:rPr>
          <w:w w:val="72"/>
        </w:rPr>
        <w:t>…</w:t>
      </w:r>
      <w:r>
        <w:rPr/>
        <w:t> </w:t>
      </w:r>
      <w:r>
        <w:rPr>
          <w:spacing w:val="7"/>
        </w:rPr>
        <w:t> </w:t>
      </w:r>
      <w:r>
        <w:rPr>
          <w:spacing w:val="-1"/>
          <w:w w:val="102"/>
        </w:rPr>
        <w:t>begi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orkin</w:t>
      </w:r>
      <w:r>
        <w:rPr>
          <w:w w:val="102"/>
        </w:rPr>
        <w:t>g</w:t>
      </w:r>
      <w:r>
        <w:rPr>
          <w:spacing w:val="10"/>
        </w:rPr>
        <w:t> </w:t>
      </w:r>
      <w:r>
        <w:rPr>
          <w:w w:val="102"/>
        </w:rPr>
        <w:t>with </w:t>
      </w:r>
      <w:r>
        <w:rPr/>
        <w:t>students…</w:t>
      </w:r>
      <w:r>
        <w:rPr>
          <w:spacing w:val="1"/>
        </w:rPr>
        <w:t> </w:t>
      </w:r>
      <w:r>
        <w:rPr/>
        <w:t>answer real and relevant questions…</w:t>
      </w:r>
      <w:r>
        <w:rPr>
          <w:spacing w:val="1"/>
        </w:rPr>
        <w:t> </w:t>
      </w:r>
      <w:r>
        <w:rPr/>
        <w:t>[acknowledging] that we</w:t>
      </w:r>
      <w:r>
        <w:rPr>
          <w:spacing w:val="1"/>
        </w:rPr>
        <w:t> </w:t>
      </w:r>
      <w:r>
        <w:rPr/>
        <w:t>are enveloped in a cloud of ubiquitous digital information where the nature</w:t>
      </w:r>
      <w:r>
        <w:rPr>
          <w:spacing w:val="-45"/>
        </w:rPr>
        <w:t> </w:t>
      </w:r>
      <w:r>
        <w:rPr/>
        <w:t>and dynamics of knowledge have shifted”. Throughout the world, the num-</w:t>
      </w:r>
      <w:r>
        <w:rPr>
          <w:spacing w:val="1"/>
        </w:rPr>
        <w:t> </w:t>
      </w:r>
      <w:r>
        <w:rPr/>
        <w:t>ber of new devices keeps increasing. In fact, students not only constantly</w:t>
      </w:r>
      <w:r>
        <w:rPr>
          <w:spacing w:val="1"/>
        </w:rPr>
        <w:t> </w:t>
      </w:r>
      <w:r>
        <w:rPr/>
        <w:t>carry devices with them, but also, for all intents and purposes, never turn</w:t>
      </w:r>
      <w:r>
        <w:rPr>
          <w:spacing w:val="1"/>
        </w:rPr>
        <w:t> </w:t>
      </w:r>
      <w:r>
        <w:rPr/>
        <w:t>them oﬀ. They are constantly connected to the cloud, for good or for bad. It</w:t>
      </w:r>
      <w:r>
        <w:rPr>
          <w:spacing w:val="-46"/>
        </w:rPr>
        <w:t> </w:t>
      </w:r>
      <w:r>
        <w:rPr/>
        <w:t>is remarkable that whereas laptops are in general use, smartphones, iPods</w:t>
      </w:r>
      <w:r>
        <w:rPr>
          <w:spacing w:val="1"/>
        </w:rPr>
        <w:t> </w:t>
      </w:r>
      <w:r>
        <w:rPr/>
        <w:t>and iPads have been generally ignored by educators, despite their poten-</w:t>
      </w:r>
      <w:r>
        <w:rPr>
          <w:spacing w:val="1"/>
        </w:rPr>
        <w:t> </w:t>
      </w:r>
      <w:r>
        <w:rPr/>
        <w:t>tial as learning tools. Teachers can benefit from this technology not only as</w:t>
      </w:r>
      <w:r>
        <w:rPr>
          <w:spacing w:val="1"/>
        </w:rPr>
        <w:t> </w:t>
      </w:r>
      <w:r>
        <w:rPr/>
        <w:t>aids to teaching new skills, but also as means whereby students can navi-</w:t>
      </w:r>
      <w:r>
        <w:rPr>
          <w:spacing w:val="1"/>
        </w:rPr>
        <w:t> </w:t>
      </w:r>
      <w:r>
        <w:rPr/>
        <w:t>gate both enriching and dangerous environments. It is not only a question</w:t>
      </w:r>
      <w:r>
        <w:rPr>
          <w:spacing w:val="1"/>
        </w:rPr>
        <w:t> </w:t>
      </w:r>
      <w:r>
        <w:rPr/>
        <w:t>of when and how to use diﬀerent technologies; it is important to decide</w:t>
      </w:r>
      <w:r>
        <w:rPr>
          <w:spacing w:val="1"/>
        </w:rPr>
        <w:t> </w:t>
      </w:r>
      <w:r>
        <w:rPr/>
        <w:t>when they should be shut oﬀ. Being aware of benefits and risks is a part of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today.</w:t>
      </w:r>
    </w:p>
    <w:p>
      <w:pPr>
        <w:pStyle w:val="BodyText"/>
        <w:spacing w:line="220" w:lineRule="auto" w:before="155"/>
        <w:ind w:right="551"/>
      </w:pPr>
      <w:r>
        <w:rPr/>
        <w:t>For this to become reality, teachers need forums, where they can exchange</w:t>
      </w:r>
      <w:r>
        <w:rPr>
          <w:spacing w:val="-45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 has both international and national forums. In Norway such a pro-</w:t>
      </w:r>
      <w:r>
        <w:rPr>
          <w:spacing w:val="1"/>
        </w:rPr>
        <w:t> </w:t>
      </w:r>
      <w:r>
        <w:rPr>
          <w:spacing w:val="-6"/>
          <w:w w:val="102"/>
        </w:rPr>
        <w:t>f</w:t>
      </w:r>
      <w:r>
        <w:rPr>
          <w:w w:val="102"/>
        </w:rPr>
        <w:t>essional</w:t>
      </w:r>
      <w:r>
        <w:rPr>
          <w:spacing w:val="1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eacher</w:t>
      </w:r>
      <w:r>
        <w:rPr>
          <w:spacing w:val="10"/>
        </w:rPr>
        <w:t> 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10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10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oun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0"/>
        </w:rPr>
        <w:t> </w:t>
      </w:r>
      <w:hyperlink r:id="rId149">
        <w:r>
          <w:rPr>
            <w:w w:val="102"/>
          </w:rPr>
          <w:t>ww</w:t>
        </w:r>
        <w:r>
          <w:rPr>
            <w:spacing w:val="-14"/>
            <w:w w:val="102"/>
          </w:rPr>
          <w:t>w</w:t>
        </w:r>
        <w:r>
          <w:rPr>
            <w:spacing w:val="-1"/>
            <w:w w:val="102"/>
          </w:rPr>
          <w:t>.delogbruk.ning.</w:t>
        </w:r>
        <w:r>
          <w:rPr>
            <w:spacing w:val="-2"/>
            <w:w w:val="102"/>
          </w:rPr>
          <w:t>c</w:t>
        </w:r>
        <w:r>
          <w:rPr>
            <w:spacing w:val="-1"/>
            <w:w w:val="102"/>
          </w:rPr>
          <w:t>o</w:t>
        </w:r>
        <w:r>
          <w:rPr>
            <w:w w:val="102"/>
          </w:rPr>
          <w:t>m</w:t>
        </w:r>
        <w:r>
          <w:rPr>
            <w:spacing w:val="10"/>
          </w:rPr>
          <w:t> </w:t>
        </w:r>
      </w:hyperlink>
      <w:r>
        <w:rPr>
          <w:w w:val="102"/>
        </w:rPr>
        <w:t>(</w:t>
      </w:r>
      <w:r>
        <w:rPr>
          <w:spacing w:val="-94"/>
          <w:w w:val="271"/>
        </w:rPr>
        <w:t>‘</w:t>
      </w:r>
      <w:r>
        <w:rPr>
          <w:w w:val="102"/>
        </w:rPr>
        <w:t>sha</w:t>
      </w:r>
      <w:r>
        <w:rPr>
          <w:spacing w:val="-3"/>
          <w:w w:val="102"/>
        </w:rPr>
        <w:t>r</w:t>
      </w:r>
      <w:r>
        <w:rPr>
          <w:w w:val="102"/>
        </w:rPr>
        <w:t>e and</w:t>
      </w:r>
      <w:r>
        <w:rPr>
          <w:spacing w:val="4"/>
        </w:rPr>
        <w:t> </w:t>
      </w:r>
      <w:r>
        <w:rPr>
          <w:spacing w:val="-1"/>
          <w:w w:val="102"/>
        </w:rPr>
        <w:t>use</w:t>
      </w:r>
      <w:r>
        <w:rPr>
          <w:spacing w:val="-37"/>
          <w:w w:val="271"/>
        </w:rPr>
        <w:t>’</w:t>
      </w:r>
      <w:r>
        <w:rPr>
          <w:spacing w:val="-1"/>
          <w:w w:val="102"/>
        </w:rPr>
        <w:t>se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w w:val="102"/>
        </w:rPr>
        <w:t>Google</w:t>
      </w:r>
      <w:r>
        <w:rPr>
          <w:spacing w:val="4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ansl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or)</w:t>
      </w:r>
      <w:r>
        <w:rPr>
          <w:w w:val="102"/>
        </w:rPr>
        <w:t>.</w:t>
      </w:r>
      <w:r>
        <w:rPr>
          <w:spacing w:val="4"/>
        </w:rPr>
        <w:t> </w:t>
      </w:r>
      <w:r>
        <w:rPr>
          <w:spacing w:val="-1"/>
          <w:w w:val="102"/>
        </w:rPr>
        <w:t>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1"/>
          <w:w w:val="102"/>
        </w:rPr>
        <w:t>po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spacing w:val="-1"/>
          <w:w w:val="102"/>
        </w:rPr>
        <w:t>ideas</w:t>
      </w:r>
      <w:r>
        <w:rPr>
          <w:w w:val="102"/>
        </w:rPr>
        <w:t>,</w:t>
      </w:r>
      <w:r>
        <w:rPr>
          <w:spacing w:val="4"/>
        </w:rPr>
        <w:t> </w:t>
      </w:r>
      <w:r>
        <w:rPr>
          <w:w w:val="102"/>
        </w:rPr>
        <w:t>m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erials,</w:t>
      </w:r>
      <w:r>
        <w:rPr>
          <w:spacing w:val="4"/>
        </w:rPr>
        <w:t> </w:t>
      </w:r>
      <w:r>
        <w:rPr>
          <w:spacing w:val="-1"/>
          <w:w w:val="102"/>
        </w:rPr>
        <w:t>lin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s, </w:t>
      </w:r>
      <w:r>
        <w:rPr/>
        <w:t>YouTube and the like. The portal is also a venue for discussion and debate</w:t>
      </w:r>
      <w:r>
        <w:rPr>
          <w:spacing w:val="1"/>
        </w:rPr>
        <w:t> </w:t>
      </w:r>
      <w:r>
        <w:rPr/>
        <w:t>similar to what is found in real life schools. Learning management systems</w:t>
      </w:r>
      <w:r>
        <w:rPr>
          <w:spacing w:val="1"/>
        </w:rPr>
        <w:t> </w:t>
      </w:r>
      <w:r>
        <w:rPr/>
        <w:t>(LMS) are local solutions for individual schools or groups of schools (local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authorities).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w w:val="105"/>
        </w:rPr>
        <w:t>Teachers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students</w:t>
      </w:r>
      <w:r>
        <w:rPr>
          <w:spacing w:val="27"/>
          <w:w w:val="105"/>
        </w:rPr>
        <w:t> </w:t>
      </w:r>
      <w:r>
        <w:rPr>
          <w:w w:val="105"/>
        </w:rPr>
        <w:t>can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will</w:t>
      </w:r>
      <w:r>
        <w:rPr>
          <w:spacing w:val="26"/>
          <w:w w:val="105"/>
        </w:rPr>
        <w:t> </w:t>
      </w:r>
      <w:r>
        <w:rPr>
          <w:w w:val="105"/>
        </w:rPr>
        <w:t>be</w:t>
      </w:r>
      <w:r>
        <w:rPr>
          <w:spacing w:val="27"/>
          <w:w w:val="105"/>
        </w:rPr>
        <w:t> </w:t>
      </w:r>
      <w:r>
        <w:rPr>
          <w:w w:val="105"/>
        </w:rPr>
        <w:t>real</w:t>
      </w:r>
      <w:r>
        <w:rPr>
          <w:spacing w:val="27"/>
          <w:w w:val="105"/>
        </w:rPr>
        <w:t> </w:t>
      </w:r>
      <w:r>
        <w:rPr>
          <w:w w:val="105"/>
        </w:rPr>
        <w:t>publishers</w:t>
      </w:r>
      <w:r>
        <w:rPr>
          <w:spacing w:val="27"/>
          <w:w w:val="105"/>
        </w:rPr>
        <w:t> </w:t>
      </w:r>
      <w:r>
        <w:rPr>
          <w:w w:val="105"/>
        </w:rPr>
        <w:t>–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more</w:t>
      </w:r>
      <w:r>
        <w:rPr>
          <w:spacing w:val="26"/>
          <w:w w:val="105"/>
        </w:rPr>
        <w:t> </w:t>
      </w:r>
      <w:r>
        <w:rPr>
          <w:w w:val="105"/>
        </w:rPr>
        <w:t>far</w:t>
      </w:r>
    </w:p>
    <w:p>
      <w:pPr>
        <w:pStyle w:val="BodyText"/>
        <w:spacing w:line="220" w:lineRule="auto" w:before="5"/>
        <w:ind w:left="553" w:right="720"/>
      </w:pPr>
      <w:r>
        <w:rPr/>
        <w:t>reaching way than Marshal McLuhan could have foreseen (see Levinson</w:t>
      </w:r>
      <w:r>
        <w:rPr>
          <w:spacing w:val="1"/>
        </w:rPr>
        <w:t> </w:t>
      </w:r>
      <w:r>
        <w:rPr/>
        <w:t>who takes his ideas and their consequences into the digital age in Digital</w:t>
      </w:r>
      <w:r>
        <w:rPr>
          <w:spacing w:val="1"/>
        </w:rPr>
        <w:t> </w:t>
      </w:r>
      <w:r>
        <w:rPr/>
        <w:t>McLuhan: a Guide to the Information Millennium). With tools like YouTube,</w:t>
      </w:r>
      <w:r>
        <w:rPr>
          <w:spacing w:val="-45"/>
        </w:rPr>
        <w:t> </w:t>
      </w:r>
      <w:r>
        <w:rPr/>
        <w:t>social media and other cloud publishing possibilities, cultural diversity can</w:t>
      </w:r>
      <w:r>
        <w:rPr>
          <w:spacing w:val="1"/>
        </w:rPr>
        <w:t> </w:t>
      </w:r>
      <w:r>
        <w:rPr/>
        <w:t>be achieved in a powerful and meaningful way. Local and minority languag-</w:t>
      </w:r>
      <w:r>
        <w:rPr>
          <w:spacing w:val="1"/>
        </w:rPr>
        <w:t> </w:t>
      </w:r>
      <w:r>
        <w:rPr/>
        <w:t>es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cultures,</w:t>
      </w:r>
      <w:r>
        <w:rPr>
          <w:spacing w:val="28"/>
        </w:rPr>
        <w:t> </w:t>
      </w:r>
      <w:r>
        <w:rPr/>
        <w:t>like</w:t>
      </w:r>
      <w:r>
        <w:rPr>
          <w:spacing w:val="27"/>
        </w:rPr>
        <w:t> </w:t>
      </w:r>
      <w:r>
        <w:rPr/>
        <w:t>those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Arctic,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should</w:t>
      </w:r>
      <w:r>
        <w:rPr>
          <w:spacing w:val="27"/>
        </w:rPr>
        <w:t> </w:t>
      </w:r>
      <w:r>
        <w:rPr/>
        <w:t>be</w:t>
      </w:r>
      <w:r>
        <w:rPr>
          <w:spacing w:val="28"/>
        </w:rPr>
        <w:t> </w:t>
      </w:r>
      <w:r>
        <w:rPr/>
        <w:t>presented</w:t>
      </w:r>
      <w:r>
        <w:rPr>
          <w:spacing w:val="28"/>
        </w:rPr>
        <w:t> </w:t>
      </w:r>
      <w:r>
        <w:rPr/>
        <w:t>in</w:t>
      </w:r>
      <w:r>
        <w:rPr>
          <w:spacing w:val="-45"/>
        </w:rPr>
        <w:t> </w:t>
      </w:r>
      <w:r>
        <w:rPr/>
        <w:t>the cloud, accessible not only to them, but for the world to experience. In</w:t>
      </w:r>
      <w:r>
        <w:rPr>
          <w:spacing w:val="1"/>
        </w:rPr>
        <w:t> </w:t>
      </w:r>
      <w:r>
        <w:rPr/>
        <w:t>the global village these new voices should be welcomed. At a time when</w:t>
      </w:r>
      <w:r>
        <w:rPr>
          <w:spacing w:val="1"/>
        </w:rPr>
        <w:t> </w:t>
      </w:r>
      <w:r>
        <w:rPr/>
        <w:t>identity and understanding of UNESCO four pillars of learning seem more</w:t>
      </w:r>
      <w:r>
        <w:rPr>
          <w:spacing w:val="1"/>
        </w:rPr>
        <w:t> </w:t>
      </w:r>
      <w:r>
        <w:rPr/>
        <w:t>relevant than ever, learning to live together must be considered as a top</w:t>
      </w:r>
      <w:r>
        <w:rPr>
          <w:spacing w:val="1"/>
        </w:rPr>
        <w:t> </w:t>
      </w:r>
      <w:r>
        <w:rPr/>
        <w:t>priority.</w:t>
      </w:r>
    </w:p>
    <w:p>
      <w:pPr>
        <w:pStyle w:val="BodyText"/>
        <w:spacing w:line="220" w:lineRule="auto" w:before="162"/>
        <w:ind w:left="553" w:right="722" w:hanging="1"/>
      </w:pPr>
      <w:r>
        <w:rPr/>
        <w:t>Education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must</w:t>
      </w:r>
      <w:r>
        <w:rPr>
          <w:spacing w:val="36"/>
        </w:rPr>
        <w:t> </w:t>
      </w:r>
      <w:r>
        <w:rPr/>
        <w:t>be</w:t>
      </w:r>
      <w:r>
        <w:rPr>
          <w:spacing w:val="37"/>
        </w:rPr>
        <w:t> </w:t>
      </w:r>
      <w:r>
        <w:rPr/>
        <w:t>contextual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many</w:t>
      </w:r>
      <w:r>
        <w:rPr>
          <w:spacing w:val="36"/>
        </w:rPr>
        <w:t> </w:t>
      </w:r>
      <w:r>
        <w:rPr/>
        <w:t>respects.</w:t>
      </w:r>
      <w:r>
        <w:rPr>
          <w:spacing w:val="36"/>
        </w:rPr>
        <w:t> </w:t>
      </w:r>
      <w:r>
        <w:rPr/>
        <w:t>All</w:t>
      </w:r>
      <w:r>
        <w:rPr>
          <w:spacing w:val="37"/>
        </w:rPr>
        <w:t> </w:t>
      </w:r>
      <w:r>
        <w:rPr/>
        <w:t>nations</w:t>
      </w:r>
      <w:r>
        <w:rPr>
          <w:spacing w:val="36"/>
        </w:rPr>
        <w:t> </w:t>
      </w:r>
      <w:r>
        <w:rPr/>
        <w:t>have</w:t>
      </w:r>
      <w:r>
        <w:rPr>
          <w:spacing w:val="-45"/>
        </w:rPr>
        <w:t> </w:t>
      </w:r>
      <w:r>
        <w:rPr/>
        <w:t>their own goals and corresponding curricula and, indeed, the digital soci-</w:t>
      </w:r>
      <w:r>
        <w:rPr>
          <w:spacing w:val="1"/>
        </w:rPr>
        <w:t> </w:t>
      </w:r>
      <w:r>
        <w:rPr/>
        <w:t>ety constitutes no challenge to this basic concept. It might turn out to be</w:t>
      </w:r>
      <w:r>
        <w:rPr>
          <w:spacing w:val="1"/>
        </w:rPr>
        <w:t> </w:t>
      </w:r>
      <w:r>
        <w:rPr/>
        <w:t>more crucial now than ever. At the same time, the European Union has</w:t>
      </w:r>
      <w:r>
        <w:rPr>
          <w:spacing w:val="1"/>
        </w:rPr>
        <w:t> </w:t>
      </w:r>
      <w:r>
        <w:rPr/>
        <w:t>defined eight key competencies, among which communication is given pri-</w:t>
      </w:r>
      <w:r>
        <w:rPr>
          <w:spacing w:val="1"/>
        </w:rPr>
        <w:t> </w:t>
      </w:r>
      <w:r>
        <w:rPr/>
        <w:t>ority both in the mother tongue, and foreign languages. Others include dig-</w:t>
      </w:r>
      <w:r>
        <w:rPr>
          <w:spacing w:val="1"/>
        </w:rPr>
        <w:t> </w:t>
      </w:r>
      <w:r>
        <w:rPr/>
        <w:t>ital competence, learning to learn, social and civic competences, initiative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entrepreneurship,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cultural</w:t>
      </w:r>
      <w:r>
        <w:rPr>
          <w:spacing w:val="4"/>
        </w:rPr>
        <w:t> </w:t>
      </w:r>
      <w:r>
        <w:rPr/>
        <w:t>awareness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expression.</w:t>
      </w:r>
    </w:p>
    <w:p>
      <w:pPr>
        <w:pStyle w:val="BodyText"/>
        <w:spacing w:line="220" w:lineRule="auto" w:before="165"/>
        <w:ind w:left="553" w:right="721"/>
      </w:pPr>
      <w:r>
        <w:rPr/>
        <w:t>From the foregoing, it is evident that technology oﬀers new dimensions to</w:t>
      </w:r>
      <w:r>
        <w:rPr>
          <w:spacing w:val="1"/>
        </w:rPr>
        <w:t> </w:t>
      </w:r>
      <w:r>
        <w:rPr>
          <w:spacing w:val="-1"/>
          <w:w w:val="105"/>
        </w:rPr>
        <w:t>development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cultural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awareness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entrepreneurship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opportu-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n</w:t>
      </w:r>
      <w:r>
        <w:rPr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>
          <w:spacing w:val="17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6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t,</w:t>
      </w:r>
      <w:r>
        <w:rPr>
          <w:spacing w:val="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6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cloud</w:t>
      </w:r>
      <w:r>
        <w:rPr>
          <w:spacing w:val="-25"/>
          <w:w w:val="271"/>
        </w:rPr>
        <w:t>’</w:t>
      </w:r>
      <w:r>
        <w:rPr>
          <w:spacing w:val="-1"/>
          <w:w w:val="102"/>
        </w:rPr>
        <w:t>se</w:t>
      </w:r>
      <w:r>
        <w:rPr>
          <w:spacing w:val="1"/>
          <w:w w:val="102"/>
        </w:rPr>
        <w:t>r</w:t>
      </w:r>
      <w:r>
        <w:rPr>
          <w:w w:val="102"/>
        </w:rPr>
        <w:t>vices.</w:t>
      </w:r>
      <w:r>
        <w:rPr>
          <w:spacing w:val="16"/>
        </w:rPr>
        <w:t> </w:t>
      </w:r>
      <w:r>
        <w:rPr>
          <w:spacing w:val="-1"/>
          <w:w w:val="102"/>
        </w:rPr>
        <w:t>Socia</w:t>
      </w:r>
      <w:r>
        <w:rPr>
          <w:w w:val="102"/>
        </w:rPr>
        <w:t>l</w:t>
      </w:r>
      <w:r>
        <w:rPr>
          <w:spacing w:val="1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w w:val="102"/>
        </w:rPr>
        <w:t>civic</w:t>
      </w:r>
      <w:r>
        <w:rPr>
          <w:spacing w:val="1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ompe- </w:t>
      </w:r>
      <w:r>
        <w:rPr>
          <w:spacing w:val="-1"/>
          <w:w w:val="105"/>
        </w:rPr>
        <w:t>tences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complete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isolation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Internet,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means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47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learn</w:t>
      </w:r>
      <w:r>
        <w:rPr>
          <w:spacing w:val="-5"/>
          <w:w w:val="105"/>
        </w:rPr>
        <w:t> </w:t>
      </w:r>
      <w:r>
        <w:rPr>
          <w:w w:val="105"/>
        </w:rPr>
        <w:t>about</w:t>
      </w:r>
      <w:r>
        <w:rPr>
          <w:spacing w:val="-4"/>
          <w:w w:val="105"/>
        </w:rPr>
        <w:t> </w:t>
      </w:r>
      <w:r>
        <w:rPr>
          <w:w w:val="105"/>
        </w:rPr>
        <w:t>benefits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risks,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legal</w:t>
      </w:r>
      <w:r>
        <w:rPr>
          <w:spacing w:val="-4"/>
          <w:w w:val="105"/>
        </w:rPr>
        <w:t> </w:t>
      </w:r>
      <w:r>
        <w:rPr>
          <w:w w:val="105"/>
        </w:rPr>
        <w:t>consequences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-48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misuse.</w:t>
      </w:r>
    </w:p>
    <w:p>
      <w:pPr>
        <w:pStyle w:val="BodyText"/>
        <w:spacing w:line="220" w:lineRule="auto" w:before="166"/>
        <w:ind w:left="553" w:right="720"/>
      </w:pPr>
      <w:r>
        <w:rPr/>
        <w:t>Inadequate education and training related to digital competences may give</w:t>
      </w:r>
      <w:r>
        <w:rPr>
          <w:spacing w:val="1"/>
        </w:rPr>
        <w:t> </w:t>
      </w:r>
      <w:r>
        <w:rPr/>
        <w:t>rise to severe problems for individuals, as well as authorities and society.</w:t>
      </w:r>
      <w:r>
        <w:rPr>
          <w:spacing w:val="1"/>
        </w:rPr>
        <w:t> </w:t>
      </w:r>
      <w:r>
        <w:rPr/>
        <w:t>Part of the challenge is illustrated by the current Wikileaks debate. What is</w:t>
      </w:r>
      <w:r>
        <w:rPr>
          <w:spacing w:val="1"/>
        </w:rPr>
        <w:t> </w:t>
      </w:r>
      <w:r>
        <w:rPr/>
        <w:t>clear is that with proper training and insights, the benefits will be consider-</w:t>
      </w:r>
      <w:r>
        <w:rPr>
          <w:spacing w:val="1"/>
        </w:rPr>
        <w:t> </w:t>
      </w:r>
      <w:r>
        <w:rPr/>
        <w:t>able. Digital services will grow considerably creating jobs and opportunities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future.</w:t>
      </w:r>
      <w:r>
        <w:rPr>
          <w:spacing w:val="-6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depend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digital</w:t>
      </w:r>
      <w:r>
        <w:rPr>
          <w:spacing w:val="-6"/>
        </w:rPr>
        <w:t> </w:t>
      </w:r>
      <w:r>
        <w:rPr/>
        <w:t>developments.</w:t>
      </w:r>
    </w:p>
    <w:p>
      <w:pPr>
        <w:pStyle w:val="BodyText"/>
        <w:spacing w:before="8"/>
        <w:ind w:left="0"/>
        <w:jc w:val="left"/>
        <w:rPr>
          <w:sz w:val="17"/>
        </w:rPr>
      </w:pPr>
    </w:p>
    <w:p>
      <w:pPr>
        <w:pStyle w:val="Heading4"/>
        <w:ind w:left="553"/>
        <w:jc w:val="both"/>
      </w:pPr>
      <w:r>
        <w:rPr/>
        <w:t>Main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challenges</w:t>
      </w:r>
    </w:p>
    <w:p>
      <w:pPr>
        <w:pStyle w:val="BodyText"/>
        <w:spacing w:line="220" w:lineRule="auto" w:before="168"/>
        <w:ind w:left="553" w:right="721"/>
      </w:pPr>
      <w:r>
        <w:rPr/>
        <w:t>During the latest World Conferences for Computers in Education (WCCE),</w:t>
      </w:r>
      <w:r>
        <w:rPr>
          <w:spacing w:val="1"/>
        </w:rPr>
        <w:t> </w:t>
      </w:r>
      <w:r>
        <w:rPr/>
        <w:t>the education committee of IFIP prepared declarations with recommen-</w:t>
      </w:r>
      <w:r>
        <w:rPr>
          <w:spacing w:val="1"/>
        </w:rPr>
        <w:t> </w:t>
      </w:r>
      <w:r>
        <w:rPr/>
        <w:t>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Stellenbosch</w:t>
      </w:r>
      <w:r>
        <w:rPr>
          <w:spacing w:val="1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(SD)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Education: Make it Work, 2005 </w:t>
      </w:r>
      <w:hyperlink r:id="rId150">
        <w:r>
          <w:rPr/>
          <w:t>(http://www.ifip-tc3.net/article.php3?id_</w:t>
        </w:r>
      </w:hyperlink>
      <w:r>
        <w:rPr>
          <w:spacing w:val="1"/>
        </w:rPr>
        <w:t> </w:t>
      </w:r>
      <w:r>
        <w:rPr/>
        <w:t>article=56),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Bento</w:t>
      </w:r>
      <w:r>
        <w:rPr>
          <w:spacing w:val="1"/>
        </w:rPr>
        <w:t> </w:t>
      </w:r>
      <w:r>
        <w:rPr/>
        <w:t>Gonçalves</w:t>
      </w:r>
      <w:r>
        <w:rPr>
          <w:spacing w:val="1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(BGDA),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hyperlink r:id="rId151">
        <w:r>
          <w:rPr/>
          <w:t>(http://www.ifip-tc3.net/IMG/pdf/BGDeclar</w:t>
        </w:r>
      </w:hyperlink>
      <w:r>
        <w:rPr/>
        <w:t>a</w:t>
      </w:r>
      <w:hyperlink r:id="rId151">
        <w:r>
          <w:rPr/>
          <w:t>tion.pdf).</w:t>
        </w:r>
      </w:hyperlink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are</w:t>
      </w:r>
      <w:r>
        <w:rPr>
          <w:spacing w:val="47"/>
        </w:rPr>
        <w:t> </w:t>
      </w:r>
      <w:r>
        <w:rPr/>
        <w:t>based on inputs from the</w:t>
      </w:r>
      <w:r>
        <w:rPr>
          <w:spacing w:val="47"/>
        </w:rPr>
        <w:t> </w:t>
      </w:r>
      <w:r>
        <w:rPr/>
        <w:t>experts</w:t>
      </w:r>
      <w:r>
        <w:rPr>
          <w:spacing w:val="48"/>
        </w:rPr>
        <w:t> </w:t>
      </w:r>
      <w:r>
        <w:rPr/>
        <w:t>participating in the</w:t>
      </w:r>
      <w:r>
        <w:rPr>
          <w:spacing w:val="47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edited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IFIP</w:t>
      </w:r>
      <w:r>
        <w:rPr>
          <w:spacing w:val="12"/>
        </w:rPr>
        <w:t> </w:t>
      </w:r>
      <w:r>
        <w:rPr/>
        <w:t>members.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Stellenbosch</w:t>
      </w:r>
      <w:r>
        <w:rPr>
          <w:spacing w:val="12"/>
        </w:rPr>
        <w:t> </w:t>
      </w:r>
      <w:r>
        <w:rPr/>
        <w:t>Declaration</w:t>
      </w:r>
      <w:r>
        <w:rPr>
          <w:spacing w:val="11"/>
        </w:rPr>
        <w:t> </w:t>
      </w:r>
      <w:r>
        <w:rPr/>
        <w:t>mapped</w:t>
      </w:r>
      <w:r>
        <w:rPr>
          <w:spacing w:val="12"/>
        </w:rPr>
        <w:t> </w:t>
      </w:r>
      <w:r>
        <w:rPr/>
        <w:t>six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jc w:val="left"/>
      </w:pPr>
      <w:r>
        <w:rPr/>
        <w:t>major</w:t>
      </w:r>
      <w:r>
        <w:rPr>
          <w:spacing w:val="31"/>
        </w:rPr>
        <w:t> </w:t>
      </w:r>
      <w:r>
        <w:rPr/>
        <w:t>areas</w:t>
      </w:r>
      <w:r>
        <w:rPr>
          <w:spacing w:val="31"/>
        </w:rPr>
        <w:t> </w:t>
      </w:r>
      <w:r>
        <w:rPr/>
        <w:t>considered</w:t>
      </w:r>
      <w:r>
        <w:rPr>
          <w:spacing w:val="31"/>
        </w:rPr>
        <w:t> </w:t>
      </w:r>
      <w:r>
        <w:rPr/>
        <w:t>beneficial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harnessing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ICT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service</w:t>
      </w:r>
      <w:r>
        <w:rPr>
          <w:spacing w:val="31"/>
        </w:rPr>
        <w:t> </w:t>
      </w:r>
      <w:r>
        <w:rPr/>
        <w:t>of</w:t>
      </w:r>
    </w:p>
    <w:p>
      <w:pPr>
        <w:pStyle w:val="BodyText"/>
        <w:spacing w:line="246" w:lineRule="exact"/>
        <w:jc w:val="left"/>
      </w:pPr>
      <w:r>
        <w:rPr/>
        <w:t>education: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10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Digital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Solidarity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Learners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Lifelong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Learning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Decision-making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Strategies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Networking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Research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9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Teachers</w:t>
      </w:r>
    </w:p>
    <w:p>
      <w:pPr>
        <w:pStyle w:val="BodyText"/>
        <w:spacing w:before="98"/>
        <w:jc w:val="left"/>
      </w:pPr>
      <w:r>
        <w:rPr/>
        <w:t>These</w:t>
      </w:r>
      <w:r>
        <w:rPr>
          <w:spacing w:val="7"/>
        </w:rPr>
        <w:t> </w:t>
      </w:r>
      <w:r>
        <w:rPr/>
        <w:t>areas</w:t>
      </w:r>
      <w:r>
        <w:rPr>
          <w:spacing w:val="8"/>
        </w:rPr>
        <w:t> </w:t>
      </w:r>
      <w:r>
        <w:rPr/>
        <w:t>should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addressed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three</w:t>
      </w:r>
      <w:r>
        <w:rPr>
          <w:spacing w:val="8"/>
        </w:rPr>
        <w:t> </w:t>
      </w:r>
      <w:r>
        <w:rPr/>
        <w:t>main</w:t>
      </w:r>
      <w:r>
        <w:rPr>
          <w:spacing w:val="9"/>
        </w:rPr>
        <w:t> </w:t>
      </w:r>
      <w:r>
        <w:rPr/>
        <w:t>levels: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10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Societal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level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Learning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teaching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level</w:t>
      </w:r>
    </w:p>
    <w:p>
      <w:pPr>
        <w:pStyle w:val="ListParagraph"/>
        <w:numPr>
          <w:ilvl w:val="0"/>
          <w:numId w:val="37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Technology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infrastructure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level</w:t>
      </w:r>
    </w:p>
    <w:p>
      <w:pPr>
        <w:pStyle w:val="BodyText"/>
        <w:spacing w:line="220" w:lineRule="auto" w:before="114"/>
        <w:ind w:right="552" w:hanging="1"/>
      </w:pPr>
      <w:r>
        <w:rPr/>
        <w:t>Four years later the Bento Gonçalves Declaration for Action in a similar set-</w:t>
      </w:r>
      <w:r>
        <w:rPr>
          <w:spacing w:val="1"/>
        </w:rPr>
        <w:t> </w:t>
      </w:r>
      <w:r>
        <w:rPr/>
        <w:t>ting and process concluded with a model including the following elements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1):</w:t>
      </w:r>
    </w:p>
    <w:p>
      <w:pPr>
        <w:pStyle w:val="BodyText"/>
        <w:spacing w:before="9"/>
        <w:ind w:left="0"/>
        <w:jc w:val="left"/>
        <w:rPr>
          <w:sz w:val="12"/>
        </w:rPr>
      </w:pPr>
      <w:r>
        <w:rPr/>
        <w:pict>
          <v:group style="position:absolute;margin-left:135.059998pt;margin-top:9.013444pt;width:149.450pt;height:125.65pt;mso-position-horizontal-relative:page;mso-position-vertical-relative:paragraph;z-index:-15706112;mso-wrap-distance-left:0;mso-wrap-distance-right:0" id="docshapegroup79" coordorigin="2701,180" coordsize="2989,2513">
            <v:shape style="position:absolute;left:2701;top:180;width:2989;height:2513" type="#_x0000_t75" id="docshape80" stroked="false">
              <v:imagedata r:id="rId152" o:title=""/>
            </v:shape>
            <v:shape style="position:absolute;left:2835;top:260;width:824;height:375" type="#_x0000_t202" id="docshape81" filled="false" stroked="false">
              <v:textbox inset="0,0,0,0">
                <w:txbxContent>
                  <w:p>
                    <w:pPr>
                      <w:spacing w:line="170" w:lineRule="exact" w:before="0"/>
                      <w:ind w:left="179" w:right="0" w:firstLine="0"/>
                      <w:jc w:val="left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Learning</w:t>
                    </w:r>
                  </w:p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3010;top:430;width:828;height:205" type="#_x0000_t202" id="docshape8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vironments</w:t>
                    </w:r>
                  </w:p>
                </w:txbxContent>
              </v:textbox>
              <w10:wrap type="none"/>
            </v:shape>
            <v:shape style="position:absolute;left:4938;top:331;width:657;height:205" type="#_x0000_t202" id="docshape83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Research</w:t>
                    </w:r>
                  </w:p>
                </w:txbxContent>
              </v:textbox>
              <w10:wrap type="none"/>
            </v:shape>
            <v:shape style="position:absolute;left:3280;top:889;width:1746;height:1141" type="#_x0000_t202" id="docshape84" filled="false" stroked="false">
              <v:textbox inset="0,0,0,0">
                <w:txbxContent>
                  <w:p>
                    <w:pPr>
                      <w:spacing w:line="204" w:lineRule="exact" w:before="0"/>
                      <w:ind w:left="32" w:right="18" w:firstLine="0"/>
                      <w:jc w:val="center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Curriculum</w:t>
                    </w:r>
                  </w:p>
                  <w:p>
                    <w:pPr>
                      <w:spacing w:line="240" w:lineRule="auto" w:before="10"/>
                      <w:rPr>
                        <w:rFonts w:ascii="Myriad Pro"/>
                        <w:sz w:val="15"/>
                      </w:rPr>
                    </w:pPr>
                  </w:p>
                  <w:p>
                    <w:pPr>
                      <w:tabs>
                        <w:tab w:pos="1167" w:val="left" w:leader="none"/>
                      </w:tabs>
                      <w:spacing w:before="1"/>
                      <w:ind w:left="0" w:right="18" w:firstLine="0"/>
                      <w:jc w:val="center"/>
                      <w:rPr>
                        <w:rFonts w:ascii="Myriad Pro"/>
                        <w:sz w:val="14"/>
                      </w:rPr>
                    </w:pPr>
                    <w:r>
                      <w:rPr>
                        <w:rFonts w:ascii="Myriad Pro"/>
                        <w:sz w:val="14"/>
                      </w:rPr>
                      <w:t>LEARNER</w:t>
                      <w:tab/>
                      <w:t>TEACHER</w:t>
                    </w:r>
                  </w:p>
                  <w:p>
                    <w:pPr>
                      <w:spacing w:line="240" w:lineRule="auto" w:before="13"/>
                      <w:rPr>
                        <w:rFonts w:ascii="Myriad Pro"/>
                        <w:sz w:val="19"/>
                      </w:rPr>
                    </w:pPr>
                  </w:p>
                  <w:p>
                    <w:pPr>
                      <w:spacing w:before="1"/>
                      <w:ind w:left="32" w:right="18" w:firstLine="0"/>
                      <w:jc w:val="center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Initiatives</w:t>
                    </w:r>
                  </w:p>
                </w:txbxContent>
              </v:textbox>
              <w10:wrap type="none"/>
            </v:shape>
            <v:shape style="position:absolute;left:2851;top:2176;width:970;height:375" type="#_x0000_t202" id="docshape85" filled="false" stroked="false">
              <v:textbox inset="0,0,0,0">
                <w:txbxContent>
                  <w:p>
                    <w:pPr>
                      <w:spacing w:line="170" w:lineRule="auto" w:before="22"/>
                      <w:ind w:left="0" w:right="9" w:firstLine="5"/>
                      <w:jc w:val="left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pacing w:val="-1"/>
                        <w:sz w:val="17"/>
                      </w:rPr>
                      <w:t>Collaborative</w:t>
                    </w:r>
                    <w:r>
                      <w:rPr>
                        <w:rFonts w:ascii="Myriad Pro"/>
                        <w:spacing w:val="-34"/>
                        <w:sz w:val="17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7"/>
                      </w:rPr>
                      <w:t>Communities</w:t>
                    </w:r>
                  </w:p>
                </w:txbxContent>
              </v:textbox>
              <w10:wrap type="none"/>
            </v:shape>
            <v:shape style="position:absolute;left:4485;top:2261;width:1121;height:205" type="#_x0000_t202" id="docshape86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Myriad Pro"/>
                        <w:sz w:val="17"/>
                      </w:rPr>
                    </w:pPr>
                    <w:r>
                      <w:rPr>
                        <w:rFonts w:ascii="Myriad Pro"/>
                        <w:sz w:val="17"/>
                      </w:rPr>
                      <w:t>Professionalism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84"/>
        <w:ind w:left="683" w:right="515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1.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Emerged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Themes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during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9th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WCCE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pStyle w:val="BodyText"/>
        <w:spacing w:line="225" w:lineRule="auto"/>
        <w:ind w:right="550"/>
      </w:pPr>
      <w:r>
        <w:rPr/>
        <w:t>While technology is not specifically mentioned in this model, it is the de</w:t>
      </w:r>
      <w:r>
        <w:rPr>
          <w:spacing w:val="1"/>
        </w:rPr>
        <w:t> </w:t>
      </w:r>
      <w:r>
        <w:rPr/>
        <w:t>facto substructure of the concept. Sustainable learning environments, col-</w:t>
      </w:r>
      <w:r>
        <w:rPr>
          <w:spacing w:val="1"/>
        </w:rPr>
        <w:t> </w:t>
      </w:r>
      <w:r>
        <w:rPr/>
        <w:t>laborative communities, and research are not feasible in the absence of</w:t>
      </w:r>
      <w:r>
        <w:rPr>
          <w:spacing w:val="1"/>
        </w:rPr>
        <w:t> </w:t>
      </w:r>
      <w:r>
        <w:rPr/>
        <w:t>technology. The same can be said for curriculum, initiatives and competen-</w:t>
      </w:r>
      <w:r>
        <w:rPr>
          <w:spacing w:val="1"/>
        </w:rPr>
        <w:t> </w:t>
      </w:r>
      <w:r>
        <w:rPr/>
        <w:t>cies</w:t>
      </w:r>
      <w:r>
        <w:rPr>
          <w:spacing w:val="1"/>
        </w:rPr>
        <w:t> </w:t>
      </w:r>
      <w:r>
        <w:rPr/>
        <w:t>of teachers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learners.</w:t>
      </w:r>
    </w:p>
    <w:p>
      <w:pPr>
        <w:pStyle w:val="BodyText"/>
        <w:spacing w:line="225" w:lineRule="auto" w:before="121"/>
        <w:ind w:right="549"/>
      </w:pPr>
      <w:r>
        <w:rPr/>
        <w:t>For learners BGDA concluded: “We must recognize the fact that young peo-</w:t>
      </w:r>
      <w:r>
        <w:rPr>
          <w:spacing w:val="-45"/>
        </w:rPr>
        <w:t> </w:t>
      </w:r>
      <w:r>
        <w:rPr/>
        <w:t>ple see ICT as naturally given equipment. If we do not use that as a positive</w:t>
      </w:r>
      <w:r>
        <w:rPr>
          <w:spacing w:val="1"/>
        </w:rPr>
        <w:t> </w:t>
      </w:r>
      <w:r>
        <w:rPr/>
        <w:t>fact, we will lose the new generation”. Commenting on teachers –seems to</w:t>
      </w:r>
      <w:r>
        <w:rPr>
          <w:spacing w:val="1"/>
        </w:rPr>
        <w:t> </w:t>
      </w:r>
      <w:r>
        <w:rPr>
          <w:spacing w:val="-89"/>
          <w:w w:val="271"/>
        </w:rPr>
        <w:t>‘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ge</w:t>
      </w:r>
      <w:r>
        <w:rPr>
          <w:spacing w:val="7"/>
          <w:w w:val="102"/>
        </w:rPr>
        <w:t>t</w:t>
      </w:r>
      <w:r>
        <w:rPr>
          <w:spacing w:val="-50"/>
          <w:w w:val="271"/>
        </w:rPr>
        <w:t>’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9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-9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9"/>
        </w:rPr>
        <w:t> 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ering</w:t>
      </w:r>
      <w:r>
        <w:rPr>
          <w:spacing w:val="-9"/>
        </w:rPr>
        <w:t> </w:t>
      </w:r>
      <w:r>
        <w:rPr>
          <w:w w:val="102"/>
        </w:rPr>
        <w:t>the</w:t>
      </w:r>
      <w:r>
        <w:rPr>
          <w:spacing w:val="-9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ession</w:t>
      </w:r>
      <w:r>
        <w:rPr>
          <w:spacing w:val="-9"/>
        </w:rPr>
        <w:t> </w:t>
      </w:r>
      <w:r>
        <w:rPr>
          <w:spacing w:val="11"/>
          <w:w w:val="128"/>
        </w:rPr>
        <w:t>–</w:t>
      </w:r>
      <w:r>
        <w:rPr>
          <w:spacing w:val="-43"/>
          <w:w w:val="161"/>
        </w:rPr>
        <w:t>“</w:t>
      </w:r>
      <w:r>
        <w:rPr>
          <w:spacing w:val="-20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</w:p>
    <w:p>
      <w:pPr>
        <w:spacing w:after="0" w:line="225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have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their</w:t>
      </w:r>
      <w:r>
        <w:rPr>
          <w:spacing w:val="7"/>
        </w:rPr>
        <w:t> </w:t>
      </w:r>
      <w:r>
        <w:rPr/>
        <w:t>own</w:t>
      </w:r>
      <w:r>
        <w:rPr>
          <w:spacing w:val="7"/>
        </w:rPr>
        <w:t> </w:t>
      </w:r>
      <w:r>
        <w:rPr/>
        <w:t>e-Learning</w:t>
      </w:r>
      <w:r>
        <w:rPr>
          <w:spacing w:val="7"/>
        </w:rPr>
        <w:t> </w:t>
      </w:r>
      <w:r>
        <w:rPr/>
        <w:t>experiences</w:t>
      </w:r>
      <w:r>
        <w:rPr>
          <w:spacing w:val="7"/>
        </w:rPr>
        <w:t> </w:t>
      </w:r>
      <w:r>
        <w:rPr/>
        <w:t>before</w:t>
      </w:r>
      <w:r>
        <w:rPr>
          <w:spacing w:val="7"/>
        </w:rPr>
        <w:t> </w:t>
      </w:r>
      <w:r>
        <w:rPr/>
        <w:t>they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able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use</w:t>
      </w:r>
    </w:p>
    <w:p>
      <w:pPr>
        <w:pStyle w:val="BodyText"/>
        <w:spacing w:line="220" w:lineRule="auto" w:before="5"/>
        <w:ind w:left="553" w:right="719"/>
      </w:pPr>
      <w:r>
        <w:rPr>
          <w:w w:val="105"/>
        </w:rPr>
        <w:t>it in their own teaching process”. It ought to be evident, that laptops or</w:t>
      </w:r>
      <w:r>
        <w:rPr>
          <w:spacing w:val="1"/>
          <w:w w:val="105"/>
        </w:rPr>
        <w:t> </w:t>
      </w:r>
      <w:r>
        <w:rPr/>
        <w:t>their equivalents must be considered normal teacher equipment to deliver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ele</w:t>
      </w:r>
      <w:r>
        <w:rPr>
          <w:spacing w:val="-4"/>
          <w:w w:val="102"/>
        </w:rPr>
        <w:t>v</w:t>
      </w:r>
      <w:r>
        <w:rPr>
          <w:w w:val="102"/>
        </w:rPr>
        <w:t>a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8"/>
        </w:rPr>
        <w:t> </w:t>
      </w:r>
      <w:r>
        <w:rPr>
          <w:spacing w:val="-1"/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8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8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-8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-8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8"/>
        </w:rPr>
        <w:t> </w:t>
      </w:r>
      <w:r>
        <w:rPr>
          <w:spacing w:val="-96"/>
          <w:w w:val="271"/>
        </w:rPr>
        <w:t>‘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>
          <w:spacing w:val="-8"/>
        </w:rPr>
        <w:t> </w:t>
      </w:r>
      <w:r>
        <w:rPr>
          <w:spacing w:val="-1"/>
          <w:w w:val="102"/>
        </w:rPr>
        <w:t>lap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w w:val="102"/>
        </w:rPr>
        <w:t>p</w:t>
      </w:r>
      <w:r>
        <w:rPr>
          <w:spacing w:val="-8"/>
        </w:rPr>
        <w:t> </w:t>
      </w:r>
      <w:r>
        <w:rPr>
          <w:spacing w:val="-1"/>
          <w:w w:val="102"/>
        </w:rPr>
        <w:t>pe</w:t>
      </w:r>
      <w:r>
        <w:rPr>
          <w:w w:val="102"/>
        </w:rPr>
        <w:t>r</w:t>
      </w:r>
      <w:r>
        <w:rPr>
          <w:spacing w:val="-8"/>
        </w:rPr>
        <w:t> </w:t>
      </w:r>
      <w:r>
        <w:rPr>
          <w:w w:val="102"/>
        </w:rPr>
        <w:t>child</w:t>
      </w:r>
      <w:r>
        <w:rPr>
          <w:spacing w:val="-49"/>
          <w:w w:val="271"/>
        </w:rPr>
        <w:t>’</w:t>
      </w:r>
      <w:r>
        <w:rPr>
          <w:spacing w:val="-1"/>
          <w:w w:val="102"/>
        </w:rPr>
        <w:t>in</w:t>
      </w:r>
      <w:r>
        <w:rPr>
          <w:spacing w:val="2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a- </w:t>
      </w:r>
      <w:r>
        <w:rPr/>
        <w:t>tives are consistent with the foregoing argument. The curriculum perspec-</w:t>
      </w:r>
      <w:r>
        <w:rPr>
          <w:spacing w:val="1"/>
        </w:rPr>
        <w:t> </w:t>
      </w:r>
      <w:r>
        <w:rPr/>
        <w:t>tive, implicit in the foregoing, includes both informatics and general digital</w:t>
      </w:r>
      <w:r>
        <w:rPr>
          <w:spacing w:val="1"/>
        </w:rPr>
        <w:t> </w:t>
      </w:r>
      <w:r>
        <w:rPr>
          <w:w w:val="105"/>
        </w:rPr>
        <w:t>competencies,</w:t>
      </w:r>
      <w:r>
        <w:rPr>
          <w:spacing w:val="-9"/>
          <w:w w:val="105"/>
        </w:rPr>
        <w:t> </w:t>
      </w:r>
      <w:r>
        <w:rPr>
          <w:w w:val="105"/>
        </w:rPr>
        <w:t>both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target</w:t>
      </w:r>
      <w:r>
        <w:rPr>
          <w:spacing w:val="-8"/>
          <w:w w:val="105"/>
        </w:rPr>
        <w:t> </w:t>
      </w:r>
      <w:r>
        <w:rPr>
          <w:w w:val="105"/>
        </w:rPr>
        <w:t>learner</w:t>
      </w:r>
      <w:r>
        <w:rPr>
          <w:spacing w:val="-9"/>
          <w:w w:val="105"/>
        </w:rPr>
        <w:t> </w:t>
      </w:r>
      <w:r>
        <w:rPr>
          <w:w w:val="105"/>
        </w:rPr>
        <w:t>potential.</w:t>
      </w:r>
      <w:r>
        <w:rPr>
          <w:spacing w:val="-9"/>
          <w:w w:val="105"/>
        </w:rPr>
        <w:t> </w:t>
      </w:r>
      <w:r>
        <w:rPr>
          <w:w w:val="105"/>
        </w:rPr>
        <w:t>Needed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clearly</w:t>
      </w:r>
      <w:r>
        <w:rPr>
          <w:spacing w:val="-47"/>
          <w:w w:val="105"/>
        </w:rPr>
        <w:t> </w:t>
      </w:r>
      <w:r>
        <w:rPr>
          <w:w w:val="105"/>
        </w:rPr>
        <w:t>defined behavioural objectives in digital literacy that can be fed into rel-</w:t>
      </w:r>
      <w:r>
        <w:rPr>
          <w:spacing w:val="-47"/>
          <w:w w:val="105"/>
        </w:rPr>
        <w:t> </w:t>
      </w:r>
      <w:r>
        <w:rPr/>
        <w:t>evant courses taught in teacher training instructions. It should also be con-</w:t>
      </w:r>
      <w:r>
        <w:rPr>
          <w:spacing w:val="1"/>
        </w:rPr>
        <w:t> </w:t>
      </w:r>
      <w:r>
        <w:rPr>
          <w:spacing w:val="-1"/>
          <w:w w:val="102"/>
        </w:rPr>
        <w:t>side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>
          <w:spacing w:val="1"/>
        </w:rPr>
        <w:t> </w:t>
      </w:r>
      <w:r>
        <w:rPr>
          <w:spacing w:val="-1"/>
          <w:w w:val="102"/>
        </w:rPr>
        <w:t>ho</w:t>
      </w:r>
      <w:r>
        <w:rPr>
          <w:w w:val="102"/>
        </w:rPr>
        <w:t>w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"/>
          <w:w w:val="102"/>
        </w:rPr>
        <w:t>learne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vit</w:t>
      </w:r>
      <w:r>
        <w:rPr>
          <w:spacing w:val="-15"/>
          <w:w w:val="102"/>
        </w:rPr>
        <w:t>y</w:t>
      </w:r>
      <w:r>
        <w:rPr>
          <w:w w:val="102"/>
        </w:rPr>
        <w:t>.</w:t>
      </w:r>
    </w:p>
    <w:p>
      <w:pPr>
        <w:pStyle w:val="BodyText"/>
        <w:spacing w:line="220" w:lineRule="auto" w:before="148"/>
        <w:ind w:left="553" w:right="718"/>
      </w:pPr>
      <w:r>
        <w:rPr>
          <w:w w:val="105"/>
        </w:rPr>
        <w:t>Professionalism</w:t>
      </w:r>
      <w:r>
        <w:rPr>
          <w:spacing w:val="17"/>
          <w:w w:val="105"/>
        </w:rPr>
        <w:t> </w:t>
      </w:r>
      <w:r>
        <w:rPr>
          <w:w w:val="105"/>
        </w:rPr>
        <w:t>must</w:t>
      </w:r>
      <w:r>
        <w:rPr>
          <w:spacing w:val="18"/>
          <w:w w:val="105"/>
        </w:rPr>
        <w:t> </w:t>
      </w:r>
      <w:r>
        <w:rPr>
          <w:w w:val="105"/>
        </w:rPr>
        <w:t>be</w:t>
      </w:r>
      <w:r>
        <w:rPr>
          <w:spacing w:val="17"/>
          <w:w w:val="105"/>
        </w:rPr>
        <w:t> </w:t>
      </w:r>
      <w:r>
        <w:rPr>
          <w:w w:val="105"/>
        </w:rPr>
        <w:t>seen</w:t>
      </w:r>
      <w:r>
        <w:rPr>
          <w:spacing w:val="18"/>
          <w:w w:val="105"/>
        </w:rPr>
        <w:t> </w:t>
      </w:r>
      <w:r>
        <w:rPr>
          <w:w w:val="105"/>
        </w:rPr>
        <w:t>under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global</w:t>
      </w:r>
      <w:r>
        <w:rPr>
          <w:spacing w:val="18"/>
          <w:w w:val="105"/>
        </w:rPr>
        <w:t> </w:t>
      </w:r>
      <w:r>
        <w:rPr>
          <w:w w:val="105"/>
        </w:rPr>
        <w:t>perspective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mobility</w:t>
      </w:r>
      <w:r>
        <w:rPr>
          <w:spacing w:val="-48"/>
          <w:w w:val="105"/>
        </w:rPr>
        <w:t> </w:t>
      </w:r>
      <w:r>
        <w:rPr>
          <w:w w:val="105"/>
        </w:rPr>
        <w:t>of ideas and individuals, and networks as global norm for collaborations</w:t>
      </w:r>
      <w:r>
        <w:rPr>
          <w:spacing w:val="1"/>
          <w:w w:val="105"/>
        </w:rPr>
        <w:t> </w:t>
      </w:r>
      <w:r>
        <w:rPr>
          <w:w w:val="105"/>
        </w:rPr>
        <w:t>between professionals, bringing together education and the knowledge</w:t>
      </w:r>
      <w:r>
        <w:rPr>
          <w:spacing w:val="1"/>
          <w:w w:val="105"/>
        </w:rPr>
        <w:t> </w:t>
      </w:r>
      <w:r>
        <w:rPr/>
        <w:t>society. Such professionals blend and create new ways of seamless lifelong</w:t>
      </w:r>
      <w:r>
        <w:rPr>
          <w:spacing w:val="1"/>
        </w:rPr>
        <w:t> </w:t>
      </w:r>
      <w:r>
        <w:rPr/>
        <w:t>learning and living. Learning environments with new technologies have dif-</w:t>
      </w:r>
      <w:r>
        <w:rPr>
          <w:spacing w:val="1"/>
        </w:rPr>
        <w:t> </w:t>
      </w:r>
      <w:r>
        <w:rPr>
          <w:spacing w:val="-1"/>
          <w:w w:val="105"/>
        </w:rPr>
        <w:t>ferent notions </w:t>
      </w:r>
      <w:r>
        <w:rPr>
          <w:w w:val="105"/>
        </w:rPr>
        <w:t>like virtual learning environments, personal learning envi-</w:t>
      </w:r>
      <w:r>
        <w:rPr>
          <w:spacing w:val="-47"/>
          <w:w w:val="105"/>
        </w:rPr>
        <w:t> </w:t>
      </w:r>
      <w:r>
        <w:rPr/>
        <w:t>ronments, and learning management systems – all supporting or providing</w:t>
      </w:r>
      <w:r>
        <w:rPr>
          <w:spacing w:val="1"/>
        </w:rPr>
        <w:t> </w:t>
      </w:r>
      <w:r>
        <w:rPr/>
        <w:t>more support and individualization for learners. Technology has to be har-</w:t>
      </w:r>
      <w:r>
        <w:rPr>
          <w:spacing w:val="1"/>
        </w:rPr>
        <w:t> </w:t>
      </w:r>
      <w:r>
        <w:rPr>
          <w:w w:val="105"/>
        </w:rPr>
        <w:t>nessed to support educational needs. Too often technology is focused,</w:t>
      </w:r>
      <w:r>
        <w:rPr>
          <w:spacing w:val="1"/>
          <w:w w:val="105"/>
        </w:rPr>
        <w:t> </w:t>
      </w:r>
      <w:r>
        <w:rPr/>
        <w:t>rather than content and educational needs. Taking advantage of digital con-</w:t>
      </w:r>
      <w:r>
        <w:rPr>
          <w:spacing w:val="-45"/>
        </w:rPr>
        <w:t> </w:t>
      </w:r>
      <w:r>
        <w:rPr/>
        <w:t>nectivity should encourage a shift in focus from devices to content, what is</w:t>
      </w:r>
      <w:r>
        <w:rPr>
          <w:spacing w:val="1"/>
        </w:rPr>
        <w:t> </w:t>
      </w:r>
      <w:r>
        <w:rPr>
          <w:spacing w:val="-1"/>
          <w:w w:val="102"/>
        </w:rPr>
        <w:t>accessibl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r</w:t>
      </w:r>
      <w:r>
        <w:rPr>
          <w:w w:val="102"/>
        </w:rPr>
        <w:t>eal</w:t>
      </w:r>
      <w:r>
        <w:rPr>
          <w:spacing w:val="7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orld</w:t>
      </w:r>
      <w:r>
        <w:rPr>
          <w:spacing w:val="-34"/>
          <w:w w:val="271"/>
        </w:rPr>
        <w:t>’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ces.</w:t>
      </w:r>
      <w:r>
        <w:rPr>
          <w:spacing w:val="7"/>
        </w:rPr>
        <w:t> </w:t>
      </w:r>
      <w:r>
        <w:rPr>
          <w:w w:val="102"/>
        </w:rPr>
        <w:t>Needed</w:t>
      </w:r>
      <w:r>
        <w:rPr>
          <w:spacing w:val="7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w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the</w:t>
      </w:r>
      <w:r>
        <w:rPr>
          <w:spacing w:val="-3"/>
          <w:w w:val="102"/>
        </w:rPr>
        <w:t>r</w:t>
      </w:r>
      <w:r>
        <w:rPr>
          <w:w w:val="102"/>
        </w:rPr>
        <w:t>e- </w:t>
      </w:r>
      <w:r>
        <w:rPr/>
        <w:t>fore research on pedagogy, the content and form of digital literacy and the</w:t>
      </w:r>
      <w:r>
        <w:rPr>
          <w:spacing w:val="1"/>
        </w:rPr>
        <w:t> </w:t>
      </w:r>
      <w:r>
        <w:rPr/>
        <w:t>potential of networking. In addition, strategies to strengthen links between</w:t>
      </w:r>
      <w:r>
        <w:rPr>
          <w:spacing w:val="1"/>
        </w:rPr>
        <w:t> </w:t>
      </w:r>
      <w:r>
        <w:rPr>
          <w:spacing w:val="-1"/>
          <w:w w:val="105"/>
        </w:rPr>
        <w:t>industry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must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developed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and/or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reinforced.</w:t>
      </w:r>
      <w:r>
        <w:rPr>
          <w:spacing w:val="-11"/>
          <w:w w:val="105"/>
        </w:rPr>
        <w:t> </w:t>
      </w:r>
      <w:r>
        <w:rPr>
          <w:w w:val="105"/>
        </w:rPr>
        <w:t>Finally,</w:t>
      </w:r>
      <w:r>
        <w:rPr>
          <w:spacing w:val="-11"/>
          <w:w w:val="105"/>
        </w:rPr>
        <w:t> </w:t>
      </w:r>
      <w:r>
        <w:rPr>
          <w:w w:val="105"/>
        </w:rPr>
        <w:t>col-</w:t>
      </w:r>
      <w:r>
        <w:rPr>
          <w:spacing w:val="-48"/>
          <w:w w:val="105"/>
        </w:rPr>
        <w:t> </w:t>
      </w:r>
      <w:r>
        <w:rPr/>
        <w:t>laborative communities must be considered indispensable for the eﬀective</w:t>
      </w:r>
      <w:r>
        <w:rPr>
          <w:spacing w:val="1"/>
        </w:rPr>
        <w:t> </w:t>
      </w:r>
      <w:r>
        <w:rPr>
          <w:w w:val="105"/>
        </w:rPr>
        <w:t>harnessing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mobile</w:t>
      </w:r>
      <w:r>
        <w:rPr>
          <w:spacing w:val="-6"/>
          <w:w w:val="105"/>
        </w:rPr>
        <w:t> </w:t>
      </w:r>
      <w:r>
        <w:rPr>
          <w:w w:val="105"/>
        </w:rPr>
        <w:t>technology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service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education.</w:t>
      </w:r>
    </w:p>
    <w:p>
      <w:pPr>
        <w:pStyle w:val="Heading4"/>
        <w:spacing w:before="190"/>
        <w:ind w:left="553"/>
      </w:pPr>
      <w:r>
        <w:rPr/>
        <w:t>Conclusion</w:t>
      </w:r>
    </w:p>
    <w:p>
      <w:pPr>
        <w:pStyle w:val="BodyText"/>
        <w:spacing w:line="220" w:lineRule="auto" w:before="152"/>
        <w:ind w:left="553" w:right="722"/>
      </w:pPr>
      <w:r>
        <w:rPr/>
        <w:t>Future is now. Technology that is new to some people, is well known and</w:t>
      </w:r>
      <w:r>
        <w:rPr>
          <w:spacing w:val="1"/>
        </w:rPr>
        <w:t> </w:t>
      </w:r>
      <w:r>
        <w:rPr/>
        <w:t>even is in the past for others. This statement is certainly valid for the elder</w:t>
      </w:r>
      <w:r>
        <w:rPr>
          <w:spacing w:val="1"/>
        </w:rPr>
        <w:t> </w:t>
      </w:r>
      <w:r>
        <w:rPr/>
        <w:t>generation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teachers</w:t>
      </w:r>
      <w:r>
        <w:rPr>
          <w:spacing w:val="20"/>
        </w:rPr>
        <w:t> </w:t>
      </w:r>
      <w:r>
        <w:rPr/>
        <w:t>compared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more</w:t>
      </w:r>
      <w:r>
        <w:rPr>
          <w:spacing w:val="19"/>
        </w:rPr>
        <w:t> </w:t>
      </w:r>
      <w:r>
        <w:rPr/>
        <w:t>advanced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living</w:t>
      </w:r>
      <w:r>
        <w:rPr>
          <w:spacing w:val="-45"/>
        </w:rPr>
        <w:t> </w:t>
      </w:r>
      <w:r>
        <w:rPr/>
        <w:t>in a blended real and virtual world. Connectedness and instant access to</w:t>
      </w:r>
      <w:r>
        <w:rPr>
          <w:spacing w:val="1"/>
        </w:rPr>
        <w:t> </w:t>
      </w:r>
      <w:r>
        <w:rPr/>
        <w:t>information and institutions (including schools) are building blocks for our</w:t>
      </w:r>
      <w:r>
        <w:rPr>
          <w:spacing w:val="1"/>
        </w:rPr>
        <w:t> </w:t>
      </w:r>
      <w:r>
        <w:rPr/>
        <w:t>future.</w:t>
      </w:r>
    </w:p>
    <w:p>
      <w:pPr>
        <w:pStyle w:val="BodyText"/>
        <w:spacing w:line="220" w:lineRule="auto" w:before="150"/>
        <w:ind w:left="553" w:right="723"/>
      </w:pPr>
      <w:r>
        <w:rPr>
          <w:w w:val="102"/>
        </w:rPr>
        <w:t>A</w:t>
      </w:r>
      <w:r>
        <w:rPr>
          <w:spacing w:val="9"/>
        </w:rPr>
        <w:t> </w:t>
      </w:r>
      <w:r>
        <w:rPr>
          <w:spacing w:val="-1"/>
          <w:w w:val="102"/>
        </w:rPr>
        <w:t>la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1"/>
          <w:w w:val="102"/>
        </w:rPr>
        <w:t>popula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dail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pl</w:t>
      </w:r>
      <w:r>
        <w:rPr>
          <w:spacing w:val="-5"/>
          <w:w w:val="102"/>
        </w:rPr>
        <w:t>a</w:t>
      </w:r>
      <w:r>
        <w:rPr>
          <w:w w:val="102"/>
        </w:rPr>
        <w:t>yin</w:t>
      </w:r>
      <w:r>
        <w:rPr>
          <w:spacing w:val="8"/>
          <w:w w:val="102"/>
        </w:rPr>
        <w:t>g</w:t>
      </w:r>
      <w:r>
        <w:rPr>
          <w:spacing w:val="-33"/>
          <w:w w:val="271"/>
        </w:rPr>
        <w:t>’</w:t>
      </w:r>
      <w:r>
        <w:rPr>
          <w:w w:val="102"/>
        </w:rPr>
        <w:t>with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t,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w w:val="102"/>
        </w:rPr>
        <w:t>cloud </w:t>
      </w:r>
      <w:r>
        <w:rPr/>
        <w:t>services, like Facebook and YouTube. They are utilizing, testing and failing,</w:t>
      </w:r>
      <w:r>
        <w:rPr>
          <w:spacing w:val="1"/>
        </w:rPr>
        <w:t> </w:t>
      </w:r>
      <w:r>
        <w:rPr>
          <w:w w:val="105"/>
        </w:rPr>
        <w:t>probing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limits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works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professional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everyday</w:t>
      </w:r>
      <w:r>
        <w:rPr>
          <w:spacing w:val="-8"/>
          <w:w w:val="105"/>
        </w:rPr>
        <w:t> </w:t>
      </w:r>
      <w:r>
        <w:rPr>
          <w:w w:val="105"/>
        </w:rPr>
        <w:t>purpos-</w:t>
      </w:r>
      <w:r>
        <w:rPr>
          <w:spacing w:val="-47"/>
          <w:w w:val="105"/>
        </w:rPr>
        <w:t> </w:t>
      </w:r>
      <w:r>
        <w:rPr/>
        <w:t>es. Some have experienced enormous harm; others – individuals and busi-</w:t>
      </w:r>
      <w:r>
        <w:rPr>
          <w:spacing w:val="1"/>
        </w:rPr>
        <w:t> </w:t>
      </w:r>
      <w:r>
        <w:rPr/>
        <w:t>nesses – have found a channel for eﬀective communication. Many users</w:t>
      </w:r>
      <w:r>
        <w:rPr>
          <w:spacing w:val="1"/>
        </w:rPr>
        <w:t> </w:t>
      </w:r>
      <w:r>
        <w:rPr>
          <w:w w:val="105"/>
        </w:rPr>
        <w:t>have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learned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tools</w:t>
      </w:r>
      <w:r>
        <w:rPr>
          <w:spacing w:val="-3"/>
          <w:w w:val="105"/>
        </w:rPr>
        <w:t> </w:t>
      </w:r>
      <w:r>
        <w:rPr>
          <w:w w:val="105"/>
        </w:rPr>
        <w:t>(or</w:t>
      </w:r>
      <w:r>
        <w:rPr>
          <w:spacing w:val="-3"/>
          <w:w w:val="105"/>
        </w:rPr>
        <w:t> </w:t>
      </w:r>
      <w:r>
        <w:rPr>
          <w:w w:val="105"/>
        </w:rPr>
        <w:t>channels)</w:t>
      </w:r>
      <w:r>
        <w:rPr>
          <w:spacing w:val="-4"/>
          <w:w w:val="105"/>
        </w:rPr>
        <w:t> </w:t>
      </w:r>
      <w:r>
        <w:rPr>
          <w:w w:val="105"/>
        </w:rPr>
        <w:t>and,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extent</w:t>
      </w:r>
      <w:r>
        <w:rPr>
          <w:spacing w:val="-47"/>
          <w:w w:val="105"/>
        </w:rPr>
        <w:t> </w:t>
      </w:r>
      <w:r>
        <w:rPr/>
        <w:t>that they have been enrolled in appropriate courses, schools have failed to</w:t>
      </w:r>
      <w:r>
        <w:rPr>
          <w:spacing w:val="1"/>
        </w:rPr>
        <w:t> </w:t>
      </w:r>
      <w:r>
        <w:rPr/>
        <w:t>educate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students.</w:t>
      </w:r>
      <w:r>
        <w:rPr>
          <w:spacing w:val="5"/>
        </w:rPr>
        <w:t> </w:t>
      </w:r>
      <w:r>
        <w:rPr/>
        <w:t>Schools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addressing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challenges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digital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society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failed</w:t>
      </w:r>
      <w:r>
        <w:rPr>
          <w:spacing w:val="-1"/>
        </w:rPr>
        <w:t> </w:t>
      </w:r>
      <w:r>
        <w:rPr/>
        <w:t>even</w:t>
      </w:r>
      <w:r>
        <w:rPr>
          <w:spacing w:val="-2"/>
        </w:rPr>
        <w:t> </w:t>
      </w:r>
      <w:r>
        <w:rPr/>
        <w:t>more,</w:t>
      </w:r>
      <w:r>
        <w:rPr>
          <w:spacing w:val="-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duty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prepare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for</w:t>
      </w:r>
    </w:p>
    <w:p>
      <w:pPr>
        <w:pStyle w:val="BodyText"/>
        <w:spacing w:line="246" w:lineRule="exact"/>
      </w:pPr>
      <w:r>
        <w:rPr/>
        <w:t>life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accordance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citizenship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today.</w:t>
      </w:r>
    </w:p>
    <w:p>
      <w:pPr>
        <w:pStyle w:val="BodyText"/>
        <w:spacing w:line="220" w:lineRule="auto" w:before="113"/>
        <w:ind w:right="551"/>
      </w:pPr>
      <w:r>
        <w:rPr/>
        <w:t>To enable teachers for lifelong learning and develop schools to be learning</w:t>
      </w:r>
      <w:r>
        <w:rPr>
          <w:spacing w:val="1"/>
        </w:rPr>
        <w:t> </w:t>
      </w:r>
      <w:r>
        <w:rPr/>
        <w:t>organizations, they need the described instant connectivity. One strategy</w:t>
      </w:r>
      <w:r>
        <w:rPr>
          <w:spacing w:val="1"/>
        </w:rPr>
        <w:t> </w:t>
      </w:r>
      <w:r>
        <w:rPr/>
        <w:t>that</w:t>
      </w:r>
      <w:r>
        <w:rPr>
          <w:spacing w:val="37"/>
        </w:rPr>
        <w:t> </w:t>
      </w:r>
      <w:r>
        <w:rPr/>
        <w:t>recommends</w:t>
      </w:r>
      <w:r>
        <w:rPr>
          <w:spacing w:val="37"/>
        </w:rPr>
        <w:t> </w:t>
      </w:r>
      <w:r>
        <w:rPr/>
        <w:t>itself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establish</w:t>
      </w:r>
      <w:r>
        <w:rPr>
          <w:spacing w:val="37"/>
        </w:rPr>
        <w:t> </w:t>
      </w:r>
      <w:r>
        <w:rPr/>
        <w:t>relevant</w:t>
      </w:r>
      <w:r>
        <w:rPr>
          <w:spacing w:val="38"/>
        </w:rPr>
        <w:t> </w:t>
      </w:r>
      <w:r>
        <w:rPr/>
        <w:t>pilot</w:t>
      </w:r>
      <w:r>
        <w:rPr>
          <w:spacing w:val="37"/>
        </w:rPr>
        <w:t> </w:t>
      </w:r>
      <w:r>
        <w:rPr/>
        <w:t>projects,</w:t>
      </w:r>
      <w:r>
        <w:rPr>
          <w:spacing w:val="37"/>
        </w:rPr>
        <w:t> </w:t>
      </w:r>
      <w:r>
        <w:rPr/>
        <w:t>each</w:t>
      </w:r>
      <w:r>
        <w:rPr>
          <w:spacing w:val="38"/>
        </w:rPr>
        <w:t> </w:t>
      </w:r>
      <w:r>
        <w:rPr/>
        <w:t>hav-</w:t>
      </w:r>
      <w:r>
        <w:rPr>
          <w:spacing w:val="1"/>
        </w:rPr>
        <w:t> </w:t>
      </w:r>
      <w:r>
        <w:rPr/>
        <w:t>ing a mandate in diﬀerent fields but with an open profile, so that every</w:t>
      </w:r>
      <w:r>
        <w:rPr>
          <w:spacing w:val="1"/>
        </w:rPr>
        <w:t> </w:t>
      </w:r>
      <w:r>
        <w:rPr/>
        <w:t>school can follow its own line of work. Schools and teachers outside the</w:t>
      </w:r>
      <w:r>
        <w:rPr>
          <w:spacing w:val="1"/>
        </w:rPr>
        <w:t> </w:t>
      </w:r>
      <w:r>
        <w:rPr/>
        <w:t>pilots should be allowed insight and, to some extent, participation. School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develop-</w:t>
      </w:r>
      <w:r>
        <w:rPr>
          <w:spacing w:val="1"/>
        </w:rPr>
        <w:t> </w:t>
      </w:r>
      <w:r>
        <w:rPr/>
        <w:t>ments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order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keep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touch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what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happening.</w:t>
      </w:r>
      <w:r>
        <w:rPr>
          <w:spacing w:val="19"/>
        </w:rPr>
        <w:t> </w:t>
      </w:r>
      <w:r>
        <w:rPr/>
        <w:t>Above</w:t>
      </w:r>
      <w:r>
        <w:rPr>
          <w:spacing w:val="19"/>
        </w:rPr>
        <w:t> </w:t>
      </w:r>
      <w:r>
        <w:rPr/>
        <w:t>all,</w:t>
      </w:r>
      <w:r>
        <w:rPr>
          <w:spacing w:val="18"/>
        </w:rPr>
        <w:t> </w:t>
      </w:r>
      <w:r>
        <w:rPr/>
        <w:t>there</w:t>
      </w:r>
      <w:r>
        <w:rPr>
          <w:spacing w:val="1"/>
        </w:rPr>
        <w:t> </w:t>
      </w:r>
      <w:r>
        <w:rPr/>
        <w:t>is a need to maintain critical reflections and accept that, whereas others</w:t>
      </w:r>
      <w:r>
        <w:rPr>
          <w:spacing w:val="1"/>
        </w:rPr>
        <w:t> </w:t>
      </w:r>
      <w:r>
        <w:rPr/>
        <w:t>might be leading in experimentation, warnings to other stakeholders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contribute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constructive</w:t>
      </w:r>
      <w:r>
        <w:rPr>
          <w:spacing w:val="2"/>
        </w:rPr>
        <w:t> </w:t>
      </w:r>
      <w:r>
        <w:rPr/>
        <w:t>debates.</w:t>
      </w:r>
    </w:p>
    <w:p>
      <w:pPr>
        <w:pStyle w:val="Heading4"/>
        <w:spacing w:before="159"/>
      </w:pPr>
      <w:r>
        <w:rPr/>
        <w:t>References</w:t>
      </w:r>
    </w:p>
    <w:p>
      <w:pPr>
        <w:pStyle w:val="ListParagraph"/>
        <w:numPr>
          <w:ilvl w:val="1"/>
          <w:numId w:val="36"/>
        </w:numPr>
        <w:tabs>
          <w:tab w:pos="951" w:val="left" w:leader="none"/>
        </w:tabs>
        <w:spacing w:line="220" w:lineRule="auto" w:before="115" w:after="0"/>
        <w:ind w:left="723" w:right="551" w:firstLine="0"/>
        <w:jc w:val="both"/>
        <w:rPr>
          <w:sz w:val="21"/>
        </w:rPr>
      </w:pPr>
      <w:r>
        <w:rPr>
          <w:sz w:val="21"/>
        </w:rPr>
        <w:t>Carvalho,</w:t>
      </w:r>
      <w:r>
        <w:rPr>
          <w:spacing w:val="1"/>
          <w:sz w:val="21"/>
        </w:rPr>
        <w:t> </w:t>
      </w:r>
      <w:r>
        <w:rPr>
          <w:sz w:val="21"/>
        </w:rPr>
        <w:t>A.;</w:t>
      </w:r>
      <w:r>
        <w:rPr>
          <w:spacing w:val="1"/>
          <w:sz w:val="21"/>
        </w:rPr>
        <w:t> </w:t>
      </w:r>
      <w:r>
        <w:rPr>
          <w:sz w:val="21"/>
        </w:rPr>
        <w:t>Cornu,</w:t>
      </w:r>
      <w:r>
        <w:rPr>
          <w:spacing w:val="1"/>
          <w:sz w:val="21"/>
        </w:rPr>
        <w:t> </w:t>
      </w:r>
      <w:r>
        <w:rPr>
          <w:sz w:val="21"/>
        </w:rPr>
        <w:t>B.;</w:t>
      </w:r>
      <w:r>
        <w:rPr>
          <w:spacing w:val="1"/>
          <w:sz w:val="21"/>
        </w:rPr>
        <w:t> </w:t>
      </w:r>
      <w:r>
        <w:rPr>
          <w:sz w:val="21"/>
        </w:rPr>
        <w:t>Kendal,</w:t>
      </w:r>
      <w:r>
        <w:rPr>
          <w:spacing w:val="1"/>
          <w:sz w:val="21"/>
        </w:rPr>
        <w:t> </w:t>
      </w:r>
      <w:r>
        <w:rPr>
          <w:sz w:val="21"/>
        </w:rPr>
        <w:t>M.</w:t>
      </w:r>
      <w:r>
        <w:rPr>
          <w:spacing w:val="1"/>
          <w:sz w:val="21"/>
        </w:rPr>
        <w:t> </w:t>
      </w:r>
      <w:r>
        <w:rPr>
          <w:sz w:val="21"/>
        </w:rPr>
        <w:t>IFIP</w:t>
      </w:r>
      <w:r>
        <w:rPr>
          <w:spacing w:val="1"/>
          <w:sz w:val="21"/>
        </w:rPr>
        <w:t> </w:t>
      </w:r>
      <w:r>
        <w:rPr>
          <w:sz w:val="21"/>
        </w:rPr>
        <w:t>TC3</w:t>
      </w:r>
      <w:r>
        <w:rPr>
          <w:spacing w:val="1"/>
          <w:sz w:val="21"/>
        </w:rPr>
        <w:t> </w:t>
      </w:r>
      <w:r>
        <w:rPr>
          <w:sz w:val="21"/>
        </w:rPr>
        <w:t>(2009)</w:t>
      </w:r>
      <w:r>
        <w:rPr>
          <w:spacing w:val="1"/>
          <w:sz w:val="21"/>
        </w:rPr>
        <w:t> </w:t>
      </w:r>
      <w:r>
        <w:rPr>
          <w:i/>
          <w:sz w:val="21"/>
        </w:rPr>
        <w:t>Bento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Gonçalves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Declaration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Action.</w:t>
      </w:r>
      <w:r>
        <w:rPr>
          <w:i/>
          <w:spacing w:val="1"/>
          <w:sz w:val="21"/>
        </w:rPr>
        <w:t> </w:t>
      </w:r>
      <w:hyperlink r:id="rId153">
        <w:r>
          <w:rPr>
            <w:sz w:val="21"/>
          </w:rPr>
          <w:t>http://www.ifip-tc3.net/IMG/pdf/BGDeclaration.</w:t>
        </w:r>
      </w:hyperlink>
      <w:r>
        <w:rPr>
          <w:spacing w:val="1"/>
          <w:sz w:val="21"/>
        </w:rPr>
        <w:t> </w:t>
      </w:r>
      <w:r>
        <w:rPr>
          <w:sz w:val="21"/>
        </w:rPr>
        <w:t>pdf. WCCE</w:t>
      </w:r>
      <w:r>
        <w:rPr>
          <w:spacing w:val="1"/>
          <w:sz w:val="21"/>
        </w:rPr>
        <w:t> </w:t>
      </w:r>
      <w:r>
        <w:rPr>
          <w:sz w:val="21"/>
        </w:rPr>
        <w:t>2009.</w:t>
      </w:r>
    </w:p>
    <w:p>
      <w:pPr>
        <w:pStyle w:val="ListParagraph"/>
        <w:numPr>
          <w:ilvl w:val="1"/>
          <w:numId w:val="36"/>
        </w:numPr>
        <w:tabs>
          <w:tab w:pos="951" w:val="left" w:leader="none"/>
        </w:tabs>
        <w:spacing w:line="220" w:lineRule="auto" w:before="116" w:after="0"/>
        <w:ind w:left="723" w:right="552" w:hanging="1"/>
        <w:jc w:val="both"/>
        <w:rPr>
          <w:sz w:val="21"/>
        </w:rPr>
      </w:pPr>
      <w:r>
        <w:rPr>
          <w:sz w:val="21"/>
        </w:rPr>
        <w:t>Hargreaves, A (2003) </w:t>
      </w:r>
      <w:r>
        <w:rPr>
          <w:i/>
          <w:sz w:val="21"/>
        </w:rPr>
        <w:t>Technology in Knowledge Society. </w:t>
      </w:r>
      <w:r>
        <w:rPr>
          <w:sz w:val="21"/>
        </w:rPr>
        <w:t>Education in Age</w:t>
      </w:r>
      <w:r>
        <w:rPr>
          <w:spacing w:val="1"/>
          <w:sz w:val="21"/>
        </w:rPr>
        <w:t> </w:t>
      </w:r>
      <w:r>
        <w:rPr>
          <w:sz w:val="21"/>
        </w:rPr>
        <w:t>of Insecurity. New</w:t>
      </w:r>
      <w:r>
        <w:rPr>
          <w:spacing w:val="2"/>
          <w:sz w:val="21"/>
        </w:rPr>
        <w:t> </w:t>
      </w:r>
      <w:r>
        <w:rPr>
          <w:sz w:val="21"/>
        </w:rPr>
        <w:t>York: Teachers</w:t>
      </w:r>
      <w:r>
        <w:rPr>
          <w:spacing w:val="2"/>
          <w:sz w:val="21"/>
        </w:rPr>
        <w:t> </w:t>
      </w:r>
      <w:r>
        <w:rPr>
          <w:sz w:val="21"/>
        </w:rPr>
        <w:t>College,</w:t>
      </w:r>
      <w:r>
        <w:rPr>
          <w:spacing w:val="1"/>
          <w:sz w:val="21"/>
        </w:rPr>
        <w:t> </w:t>
      </w:r>
      <w:r>
        <w:rPr>
          <w:sz w:val="21"/>
        </w:rPr>
        <w:t>Colombia</w:t>
      </w:r>
      <w:r>
        <w:rPr>
          <w:spacing w:val="2"/>
          <w:sz w:val="21"/>
        </w:rPr>
        <w:t> </w:t>
      </w:r>
      <w:r>
        <w:rPr>
          <w:sz w:val="21"/>
        </w:rPr>
        <w:t>University.</w:t>
      </w:r>
    </w:p>
    <w:p>
      <w:pPr>
        <w:pStyle w:val="ListParagraph"/>
        <w:numPr>
          <w:ilvl w:val="1"/>
          <w:numId w:val="36"/>
        </w:numPr>
        <w:tabs>
          <w:tab w:pos="951" w:val="left" w:leader="none"/>
        </w:tabs>
        <w:spacing w:line="246" w:lineRule="exact" w:before="102" w:after="0"/>
        <w:ind w:left="950" w:right="0" w:hanging="228"/>
        <w:jc w:val="both"/>
        <w:rPr>
          <w:i/>
          <w:sz w:val="21"/>
        </w:rPr>
      </w:pPr>
      <w:r>
        <w:rPr>
          <w:sz w:val="21"/>
        </w:rPr>
        <w:t>IFIP</w:t>
      </w:r>
      <w:r>
        <w:rPr>
          <w:spacing w:val="3"/>
          <w:sz w:val="21"/>
        </w:rPr>
        <w:t> </w:t>
      </w:r>
      <w:r>
        <w:rPr>
          <w:sz w:val="21"/>
        </w:rPr>
        <w:t>TC3</w:t>
      </w:r>
      <w:r>
        <w:rPr>
          <w:spacing w:val="4"/>
          <w:sz w:val="21"/>
        </w:rPr>
        <w:t> </w:t>
      </w:r>
      <w:r>
        <w:rPr>
          <w:sz w:val="21"/>
        </w:rPr>
        <w:t>(2005)</w:t>
      </w:r>
      <w:r>
        <w:rPr>
          <w:spacing w:val="5"/>
          <w:sz w:val="21"/>
        </w:rPr>
        <w:t> </w:t>
      </w:r>
      <w:r>
        <w:rPr>
          <w:i/>
          <w:sz w:val="21"/>
        </w:rPr>
        <w:t>Stellenbosch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Declaration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Education: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Make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it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Work.</w:t>
      </w:r>
    </w:p>
    <w:p>
      <w:pPr>
        <w:pStyle w:val="BodyText"/>
        <w:spacing w:line="246" w:lineRule="exact"/>
      </w:pPr>
      <w:hyperlink r:id="rId154">
        <w:r>
          <w:rPr/>
          <w:t>http://www.ifip-tc3.net/article.php3?id_article=56.</w:t>
        </w:r>
        <w:r>
          <w:rPr>
            <w:spacing w:val="24"/>
          </w:rPr>
          <w:t> </w:t>
        </w:r>
      </w:hyperlink>
      <w:r>
        <w:rPr/>
        <w:t>WCCE</w:t>
      </w:r>
      <w:r>
        <w:rPr>
          <w:spacing w:val="25"/>
        </w:rPr>
        <w:t> </w:t>
      </w:r>
      <w:r>
        <w:rPr/>
        <w:t>2009.</w:t>
      </w:r>
    </w:p>
    <w:p>
      <w:pPr>
        <w:pStyle w:val="ListParagraph"/>
        <w:numPr>
          <w:ilvl w:val="1"/>
          <w:numId w:val="36"/>
        </w:numPr>
        <w:tabs>
          <w:tab w:pos="951" w:val="left" w:leader="none"/>
        </w:tabs>
        <w:spacing w:line="220" w:lineRule="auto" w:before="113" w:after="0"/>
        <w:ind w:left="723" w:right="551" w:firstLine="0"/>
        <w:jc w:val="both"/>
        <w:rPr>
          <w:sz w:val="21"/>
        </w:rPr>
      </w:pPr>
      <w:r>
        <w:rPr>
          <w:sz w:val="21"/>
        </w:rPr>
        <w:t>Levinson,</w:t>
      </w:r>
      <w:r>
        <w:rPr>
          <w:spacing w:val="1"/>
          <w:sz w:val="21"/>
        </w:rPr>
        <w:t> </w:t>
      </w:r>
      <w:r>
        <w:rPr>
          <w:sz w:val="21"/>
        </w:rPr>
        <w:t>P</w:t>
      </w:r>
      <w:r>
        <w:rPr>
          <w:spacing w:val="1"/>
          <w:sz w:val="21"/>
        </w:rPr>
        <w:t> </w:t>
      </w:r>
      <w:r>
        <w:rPr>
          <w:sz w:val="21"/>
        </w:rPr>
        <w:t>(1999)</w:t>
      </w:r>
      <w:r>
        <w:rPr>
          <w:spacing w:val="1"/>
          <w:sz w:val="21"/>
        </w:rPr>
        <w:t> </w:t>
      </w:r>
      <w:r>
        <w:rPr>
          <w:i/>
          <w:sz w:val="21"/>
        </w:rPr>
        <w:t>Digital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McLuhan: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Guide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Information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Millennium.</w:t>
      </w:r>
      <w:r>
        <w:rPr>
          <w:i/>
          <w:spacing w:val="1"/>
          <w:sz w:val="21"/>
        </w:rPr>
        <w:t> </w:t>
      </w:r>
      <w:r>
        <w:rPr>
          <w:sz w:val="21"/>
        </w:rPr>
        <w:t>London,</w:t>
      </w:r>
      <w:r>
        <w:rPr>
          <w:spacing w:val="1"/>
          <w:sz w:val="21"/>
        </w:rPr>
        <w:t> </w:t>
      </w:r>
      <w:r>
        <w:rPr>
          <w:sz w:val="21"/>
        </w:rPr>
        <w:t>New</w:t>
      </w:r>
      <w:r>
        <w:rPr>
          <w:spacing w:val="2"/>
          <w:sz w:val="21"/>
        </w:rPr>
        <w:t> </w:t>
      </w:r>
      <w:r>
        <w:rPr>
          <w:sz w:val="21"/>
        </w:rPr>
        <w:t>York: Routledge.</w:t>
      </w:r>
    </w:p>
    <w:p>
      <w:pPr>
        <w:pStyle w:val="ListParagraph"/>
        <w:numPr>
          <w:ilvl w:val="1"/>
          <w:numId w:val="36"/>
        </w:numPr>
        <w:tabs>
          <w:tab w:pos="951" w:val="left" w:leader="none"/>
        </w:tabs>
        <w:spacing w:line="220" w:lineRule="auto" w:before="118" w:after="0"/>
        <w:ind w:left="723" w:right="549" w:firstLine="0"/>
        <w:jc w:val="both"/>
        <w:rPr>
          <w:sz w:val="21"/>
        </w:rPr>
      </w:pPr>
      <w:r>
        <w:rPr>
          <w:sz w:val="21"/>
        </w:rPr>
        <w:t>UNESCO</w:t>
      </w:r>
      <w:r>
        <w:rPr>
          <w:spacing w:val="-13"/>
          <w:sz w:val="21"/>
        </w:rPr>
        <w:t> </w:t>
      </w:r>
      <w:r>
        <w:rPr>
          <w:sz w:val="21"/>
        </w:rPr>
        <w:t>report</w:t>
      </w:r>
      <w:r>
        <w:rPr>
          <w:spacing w:val="-12"/>
          <w:sz w:val="21"/>
        </w:rPr>
        <w:t> </w:t>
      </w:r>
      <w:r>
        <w:rPr>
          <w:sz w:val="21"/>
        </w:rPr>
        <w:t>(1996)</w:t>
      </w:r>
      <w:r>
        <w:rPr>
          <w:spacing w:val="-12"/>
          <w:sz w:val="21"/>
        </w:rPr>
        <w:t> </w:t>
      </w:r>
      <w:r>
        <w:rPr>
          <w:i/>
          <w:sz w:val="21"/>
        </w:rPr>
        <w:t>Learning: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Treasure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Within.</w:t>
      </w:r>
      <w:r>
        <w:rPr>
          <w:i/>
          <w:spacing w:val="-10"/>
          <w:sz w:val="21"/>
        </w:rPr>
        <w:t> </w:t>
      </w:r>
      <w:r>
        <w:rPr>
          <w:sz w:val="21"/>
        </w:rPr>
        <w:t>UNESCO</w:t>
      </w:r>
      <w:r>
        <w:rPr>
          <w:spacing w:val="-13"/>
          <w:sz w:val="21"/>
        </w:rPr>
        <w:t> </w:t>
      </w:r>
      <w:r>
        <w:rPr>
          <w:sz w:val="21"/>
        </w:rPr>
        <w:t>Publishing.</w:t>
      </w:r>
      <w:r>
        <w:rPr>
          <w:spacing w:val="1"/>
          <w:sz w:val="21"/>
        </w:rPr>
        <w:t> </w:t>
      </w:r>
      <w:r>
        <w:rPr>
          <w:sz w:val="21"/>
        </w:rPr>
        <w:t>Paris.</w:t>
      </w:r>
    </w:p>
    <w:p>
      <w:pPr>
        <w:pStyle w:val="ListParagraph"/>
        <w:numPr>
          <w:ilvl w:val="1"/>
          <w:numId w:val="36"/>
        </w:numPr>
        <w:tabs>
          <w:tab w:pos="951" w:val="left" w:leader="none"/>
        </w:tabs>
        <w:spacing w:line="220" w:lineRule="auto" w:before="117" w:after="0"/>
        <w:ind w:left="723" w:right="551" w:firstLine="0"/>
        <w:jc w:val="both"/>
        <w:rPr>
          <w:sz w:val="21"/>
        </w:rPr>
      </w:pPr>
      <w:r>
        <w:rPr>
          <w:sz w:val="21"/>
        </w:rPr>
        <w:t>Wesch,</w:t>
      </w:r>
      <w:r>
        <w:rPr>
          <w:spacing w:val="1"/>
          <w:sz w:val="21"/>
        </w:rPr>
        <w:t> </w:t>
      </w:r>
      <w:r>
        <w:rPr>
          <w:sz w:val="21"/>
        </w:rPr>
        <w:t>M.</w:t>
      </w:r>
      <w:r>
        <w:rPr>
          <w:spacing w:val="1"/>
          <w:sz w:val="21"/>
        </w:rPr>
        <w:t> </w:t>
      </w:r>
      <w:r>
        <w:rPr>
          <w:sz w:val="21"/>
        </w:rPr>
        <w:t>(2008)</w:t>
      </w:r>
      <w:r>
        <w:rPr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Vision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Students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Today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(and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What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Teachers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Must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do).</w:t>
      </w:r>
      <w:r>
        <w:rPr>
          <w:i/>
          <w:spacing w:val="1"/>
          <w:sz w:val="21"/>
        </w:rPr>
        <w:t> </w:t>
      </w:r>
      <w:r>
        <w:rPr>
          <w:sz w:val="21"/>
        </w:rPr>
        <w:t>Britannica</w:t>
      </w:r>
      <w:r>
        <w:rPr>
          <w:spacing w:val="1"/>
          <w:sz w:val="21"/>
        </w:rPr>
        <w:t> </w:t>
      </w:r>
      <w:r>
        <w:rPr>
          <w:sz w:val="21"/>
        </w:rPr>
        <w:t>Blog,</w:t>
      </w:r>
      <w:r>
        <w:rPr>
          <w:spacing w:val="1"/>
          <w:sz w:val="21"/>
        </w:rPr>
        <w:t> </w:t>
      </w:r>
      <w:hyperlink r:id="rId155">
        <w:r>
          <w:rPr>
            <w:sz w:val="21"/>
          </w:rPr>
          <w:t>http://www.britannica.com/blogs/2008/10/</w:t>
        </w:r>
      </w:hyperlink>
      <w:r>
        <w:rPr>
          <w:spacing w:val="1"/>
          <w:sz w:val="21"/>
        </w:rPr>
        <w:t> </w:t>
      </w:r>
      <w:r>
        <w:rPr>
          <w:sz w:val="21"/>
        </w:rPr>
        <w:t>a-vision-</w:t>
      </w:r>
      <w:r>
        <w:rPr>
          <w:spacing w:val="1"/>
          <w:sz w:val="21"/>
        </w:rPr>
        <w:t> </w:t>
      </w:r>
      <w:r>
        <w:rPr>
          <w:sz w:val="21"/>
        </w:rPr>
        <w:t>of-students-today-what-teachers-must-do/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142"/>
        <w:ind w:left="533" w:right="701" w:firstLine="0"/>
        <w:jc w:val="center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SESSION</w:t>
      </w:r>
      <w:r>
        <w:rPr>
          <w:rFonts w:ascii="Times New Roman"/>
          <w:spacing w:val="22"/>
          <w:w w:val="105"/>
          <w:sz w:val="24"/>
        </w:rPr>
        <w:t> </w:t>
      </w:r>
      <w:r>
        <w:rPr>
          <w:rFonts w:ascii="Times New Roman"/>
          <w:w w:val="105"/>
          <w:sz w:val="24"/>
        </w:rPr>
        <w:t>1</w:t>
      </w:r>
    </w:p>
    <w:p>
      <w:pPr>
        <w:pStyle w:val="Heading1"/>
        <w:spacing w:line="261" w:lineRule="auto"/>
        <w:ind w:left="971" w:right="1140"/>
      </w:pPr>
      <w:r>
        <w:rPr>
          <w:w w:val="125"/>
        </w:rPr>
        <w:t>From</w:t>
      </w:r>
      <w:r>
        <w:rPr>
          <w:spacing w:val="3"/>
          <w:w w:val="125"/>
        </w:rPr>
        <w:t> </w:t>
      </w:r>
      <w:r>
        <w:rPr>
          <w:w w:val="125"/>
        </w:rPr>
        <w:t>Open</w:t>
      </w:r>
      <w:r>
        <w:rPr>
          <w:spacing w:val="4"/>
          <w:w w:val="125"/>
        </w:rPr>
        <w:t> </w:t>
      </w:r>
      <w:r>
        <w:rPr>
          <w:w w:val="125"/>
        </w:rPr>
        <w:t>Educational</w:t>
      </w:r>
      <w:r>
        <w:rPr>
          <w:spacing w:val="4"/>
          <w:w w:val="125"/>
        </w:rPr>
        <w:t> </w:t>
      </w:r>
      <w:r>
        <w:rPr>
          <w:w w:val="125"/>
        </w:rPr>
        <w:t>Resources</w:t>
      </w:r>
      <w:r>
        <w:rPr>
          <w:spacing w:val="-97"/>
          <w:w w:val="125"/>
        </w:rPr>
        <w:t> </w:t>
      </w:r>
      <w:r>
        <w:rPr>
          <w:w w:val="125"/>
        </w:rPr>
        <w:t>to</w:t>
      </w:r>
      <w:r>
        <w:rPr>
          <w:spacing w:val="-11"/>
          <w:w w:val="125"/>
        </w:rPr>
        <w:t> </w:t>
      </w:r>
      <w:r>
        <w:rPr>
          <w:w w:val="125"/>
        </w:rPr>
        <w:t>Open</w:t>
      </w:r>
      <w:r>
        <w:rPr>
          <w:spacing w:val="-11"/>
          <w:w w:val="125"/>
        </w:rPr>
        <w:t> </w:t>
      </w:r>
      <w:r>
        <w:rPr>
          <w:w w:val="125"/>
        </w:rPr>
        <w:t>Educational</w:t>
      </w:r>
      <w:r>
        <w:rPr>
          <w:spacing w:val="-11"/>
          <w:w w:val="125"/>
        </w:rPr>
        <w:t> </w:t>
      </w:r>
      <w:r>
        <w:rPr>
          <w:w w:val="125"/>
        </w:rPr>
        <w:t>Practices</w:t>
      </w:r>
    </w:p>
    <w:p>
      <w:pPr>
        <w:spacing w:after="0" w:line="261" w:lineRule="auto"/>
        <w:sectPr>
          <w:headerReference w:type="default" r:id="rId156"/>
          <w:pgSz w:w="8230" w:h="12480"/>
          <w:pgMar w:header="0" w:footer="0" w:top="1160" w:bottom="280" w:left="240" w:right="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headerReference w:type="even" r:id="rId157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Heading2"/>
        <w:spacing w:line="337" w:lineRule="exact" w:before="171"/>
        <w:ind w:left="534"/>
      </w:pPr>
      <w:r>
        <w:rPr/>
        <w:t>Status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Prospects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</w:p>
    <w:p>
      <w:pPr>
        <w:spacing w:line="192" w:lineRule="auto" w:before="25"/>
        <w:ind w:left="844" w:right="1013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of Open Educational Resources and Distance</w:t>
      </w:r>
      <w:r>
        <w:rPr>
          <w:rFonts w:ascii="Myriad Pro"/>
          <w:b/>
          <w:spacing w:val="-50"/>
          <w:sz w:val="26"/>
        </w:rPr>
        <w:t> </w:t>
      </w:r>
      <w:r>
        <w:rPr>
          <w:rFonts w:ascii="Myriad Pro"/>
          <w:b/>
          <w:sz w:val="26"/>
        </w:rPr>
        <w:t>Learning</w:t>
      </w:r>
      <w:r>
        <w:rPr>
          <w:rFonts w:ascii="Myriad Pro"/>
          <w:b/>
          <w:spacing w:val="-12"/>
          <w:sz w:val="26"/>
        </w:rPr>
        <w:t> </w:t>
      </w:r>
      <w:r>
        <w:rPr>
          <w:rFonts w:ascii="Myriad Pro"/>
          <w:b/>
          <w:sz w:val="26"/>
        </w:rPr>
        <w:t>Technologies</w:t>
      </w:r>
      <w:r>
        <w:rPr>
          <w:rFonts w:ascii="Myriad Pro"/>
          <w:b/>
          <w:spacing w:val="-1"/>
          <w:sz w:val="26"/>
        </w:rPr>
        <w:t> </w:t>
      </w:r>
      <w:r>
        <w:rPr>
          <w:rFonts w:ascii="Myriad Pro"/>
          <w:b/>
          <w:sz w:val="26"/>
        </w:rPr>
        <w:t>in</w:t>
      </w:r>
      <w:r>
        <w:rPr>
          <w:rFonts w:ascii="Myriad Pro"/>
          <w:b/>
          <w:spacing w:val="-1"/>
          <w:sz w:val="26"/>
        </w:rPr>
        <w:t> </w:t>
      </w:r>
      <w:r>
        <w:rPr>
          <w:rFonts w:ascii="Myriad Pro"/>
          <w:b/>
          <w:sz w:val="26"/>
        </w:rPr>
        <w:t>Armenia</w:t>
      </w:r>
    </w:p>
    <w:p>
      <w:pPr>
        <w:spacing w:before="205"/>
        <w:ind w:left="533" w:right="701" w:firstLine="0"/>
        <w:jc w:val="center"/>
        <w:rPr>
          <w:rFonts w:ascii="Times New Roman"/>
          <w:i/>
          <w:sz w:val="20"/>
        </w:rPr>
      </w:pPr>
      <w:r>
        <w:rPr/>
        <w:pict>
          <v:shape style="position:absolute;margin-left:119.525002pt;margin-top:24.339928pt;width:163.550pt;height:11.5pt;mso-position-horizontal-relative:page;mso-position-vertical-relative:paragraph;z-index:-15705600;mso-wrap-distance-left:0;mso-wrap-distance-right:0" type="#_x0000_t202" id="docshape87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1"/>
                      <w:sz w:val="23"/>
                    </w:rPr>
                    <w:t>Yerevan</w:t>
                  </w:r>
                  <w:r>
                    <w:rPr>
                      <w:spacing w:val="-12"/>
                      <w:sz w:val="23"/>
                    </w:rPr>
                    <w:t> </w:t>
                  </w:r>
                  <w:r>
                    <w:rPr>
                      <w:sz w:val="23"/>
                    </w:rPr>
                    <w:t>University</w:t>
                  </w:r>
                  <w:r>
                    <w:rPr>
                      <w:spacing w:val="-12"/>
                      <w:sz w:val="23"/>
                    </w:rPr>
                    <w:t> </w:t>
                  </w:r>
                  <w:r>
                    <w:rPr>
                      <w:sz w:val="23"/>
                    </w:rPr>
                    <w:t>of</w:t>
                  </w:r>
                  <w:r>
                    <w:rPr>
                      <w:spacing w:val="-12"/>
                      <w:sz w:val="23"/>
                    </w:rPr>
                    <w:t> </w:t>
                  </w:r>
                  <w:r>
                    <w:rPr>
                      <w:sz w:val="23"/>
                    </w:rPr>
                    <w:t>Management</w:t>
                  </w:r>
                </w:p>
              </w:txbxContent>
            </v:textbox>
            <w10:wrap type="topAndBottom"/>
          </v:shape>
        </w:pict>
      </w:r>
      <w:r>
        <w:rPr>
          <w:rFonts w:ascii="Times New Roman"/>
          <w:i/>
          <w:w w:val="105"/>
          <w:sz w:val="20"/>
        </w:rPr>
        <w:t>Hmayak</w:t>
      </w:r>
      <w:r>
        <w:rPr>
          <w:rFonts w:ascii="Times New Roman"/>
          <w:i/>
          <w:spacing w:val="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Danielyan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and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Vitaliy</w:t>
      </w:r>
      <w:r>
        <w:rPr>
          <w:rFonts w:ascii="Times New Roman"/>
          <w:i/>
          <w:spacing w:val="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Alexandryan</w:t>
      </w:r>
    </w:p>
    <w:p>
      <w:pPr>
        <w:pStyle w:val="Heading3"/>
        <w:spacing w:line="237" w:lineRule="exact"/>
        <w:ind w:left="535"/>
      </w:pPr>
      <w:r>
        <w:rPr/>
        <w:t>and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Technology,</w:t>
      </w:r>
      <w:r>
        <w:rPr>
          <w:spacing w:val="-12"/>
        </w:rPr>
        <w:t> </w:t>
      </w:r>
      <w:r>
        <w:rPr/>
        <w:t>Armenia</w:t>
      </w:r>
    </w:p>
    <w:p>
      <w:pPr>
        <w:pStyle w:val="BodyText"/>
        <w:spacing w:line="249" w:lineRule="exact"/>
        <w:ind w:left="532" w:right="701"/>
        <w:jc w:val="center"/>
      </w:pPr>
      <w:hyperlink r:id="rId159">
        <w:r>
          <w:rPr/>
          <w:t>hdaniel2008@rambler.ru</w:t>
        </w:r>
      </w:hyperlink>
    </w:p>
    <w:p>
      <w:pPr>
        <w:pStyle w:val="BodyText"/>
        <w:spacing w:before="4"/>
        <w:ind w:left="0"/>
        <w:jc w:val="left"/>
      </w:pPr>
    </w:p>
    <w:p>
      <w:pPr>
        <w:pStyle w:val="BodyText"/>
        <w:spacing w:line="220" w:lineRule="auto"/>
        <w:ind w:left="553" w:right="720" w:hanging="1"/>
      </w:pPr>
      <w:r>
        <w:rPr/>
        <w:t>In the social context the public education is inseparably linked to the for-</w:t>
      </w:r>
      <w:r>
        <w:rPr>
          <w:spacing w:val="1"/>
        </w:rPr>
        <w:t> </w:t>
      </w:r>
      <w:r>
        <w:rPr/>
        <w:t>mation of the open information society and the enhancement of infor-</w:t>
      </w:r>
      <w:r>
        <w:rPr>
          <w:spacing w:val="1"/>
        </w:rPr>
        <w:t> </w:t>
      </w:r>
      <w:r>
        <w:rPr/>
        <w:t>mation culture. Enrichment of the educational system by the features 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social</w:t>
      </w:r>
      <w:r>
        <w:rPr>
          <w:spacing w:val="47"/>
        </w:rPr>
        <w:t> </w:t>
      </w:r>
      <w:r>
        <w:rPr/>
        <w:t>environment</w:t>
      </w:r>
      <w:r>
        <w:rPr>
          <w:spacing w:val="47"/>
        </w:rPr>
        <w:t> </w:t>
      </w:r>
      <w:r>
        <w:rPr/>
        <w:t>motivates</w:t>
      </w:r>
      <w:r>
        <w:rPr>
          <w:spacing w:val="48"/>
        </w:rPr>
        <w:t> </w:t>
      </w:r>
      <w:r>
        <w:rPr/>
        <w:t>fundamental</w:t>
      </w:r>
      <w:r>
        <w:rPr>
          <w:spacing w:val="47"/>
        </w:rPr>
        <w:t> </w:t>
      </w:r>
      <w:r>
        <w:rPr/>
        <w:t>changes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its</w:t>
      </w:r>
      <w:r>
        <w:rPr>
          <w:spacing w:val="48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 regard to a greater freedom in the planning instruction. Such system</w:t>
      </w:r>
      <w:r>
        <w:rPr>
          <w:spacing w:val="1"/>
        </w:rPr>
        <w:t> </w:t>
      </w:r>
      <w:r>
        <w:rPr/>
        <w:t>allows each student to design his/her own individual educational trajec-</w:t>
      </w:r>
      <w:r>
        <w:rPr>
          <w:spacing w:val="1"/>
        </w:rPr>
        <w:t> </w:t>
      </w:r>
      <w:r>
        <w:rPr/>
        <w:t>tory that in the best way corresponds to his/her learning abilities and pro-</w:t>
      </w:r>
      <w:r>
        <w:rPr>
          <w:spacing w:val="1"/>
        </w:rPr>
        <w:t> </w:t>
      </w:r>
      <w:r>
        <w:rPr/>
        <w:t>fessional</w:t>
      </w:r>
      <w:r>
        <w:rPr>
          <w:spacing w:val="3"/>
        </w:rPr>
        <w:t> </w:t>
      </w:r>
      <w:r>
        <w:rPr/>
        <w:t>skills</w:t>
      </w:r>
      <w:r>
        <w:rPr>
          <w:spacing w:val="3"/>
        </w:rPr>
        <w:t> </w:t>
      </w:r>
      <w:r>
        <w:rPr/>
        <w:t>[1].</w:t>
      </w:r>
    </w:p>
    <w:p>
      <w:pPr>
        <w:pStyle w:val="BodyText"/>
        <w:spacing w:line="220" w:lineRule="auto" w:before="140"/>
        <w:ind w:left="553" w:right="723"/>
      </w:pPr>
      <w:r>
        <w:rPr/>
        <w:t>The main factors defining the development of open education on the basis</w:t>
      </w:r>
      <w:r>
        <w:rPr>
          <w:spacing w:val="1"/>
        </w:rPr>
        <w:t> </w:t>
      </w:r>
      <w:r>
        <w:rPr/>
        <w:t>of distance</w:t>
      </w:r>
      <w:r>
        <w:rPr>
          <w:spacing w:val="2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2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development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educational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system;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39" w:after="0"/>
        <w:ind w:left="1007" w:right="719" w:hanging="227"/>
        <w:jc w:val="both"/>
        <w:rPr>
          <w:sz w:val="21"/>
        </w:rPr>
      </w:pPr>
      <w:r>
        <w:rPr>
          <w:position w:val="1"/>
          <w:sz w:val="21"/>
        </w:rPr>
        <w:t>development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communication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technologies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overall information</w:t>
      </w:r>
      <w:r>
        <w:rPr>
          <w:spacing w:val="1"/>
          <w:sz w:val="21"/>
        </w:rPr>
        <w:t> </w:t>
      </w:r>
      <w:r>
        <w:rPr>
          <w:sz w:val="21"/>
        </w:rPr>
        <w:t>culture</w:t>
      </w:r>
      <w:r>
        <w:rPr>
          <w:spacing w:val="2"/>
          <w:sz w:val="21"/>
        </w:rPr>
        <w:t> </w:t>
      </w:r>
      <w:r>
        <w:rPr>
          <w:sz w:val="21"/>
        </w:rPr>
        <w:t>of the</w:t>
      </w:r>
      <w:r>
        <w:rPr>
          <w:spacing w:val="2"/>
          <w:sz w:val="21"/>
        </w:rPr>
        <w:t> </w:t>
      </w:r>
      <w:r>
        <w:rPr>
          <w:sz w:val="21"/>
        </w:rPr>
        <w:t>society;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6" w:lineRule="auto" w:before="151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the policy of the governing bodies towards the development of open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education and the level of legislation on the use of distance learning</w:t>
      </w:r>
      <w:r>
        <w:rPr>
          <w:spacing w:val="1"/>
          <w:sz w:val="21"/>
        </w:rPr>
        <w:t> </w:t>
      </w:r>
      <w:r>
        <w:rPr>
          <w:sz w:val="21"/>
        </w:rPr>
        <w:t>technologies;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54" w:after="0"/>
        <w:ind w:left="1007" w:right="722" w:hanging="227"/>
        <w:jc w:val="both"/>
        <w:rPr>
          <w:sz w:val="21"/>
        </w:rPr>
      </w:pPr>
      <w:r>
        <w:rPr>
          <w:spacing w:val="-1"/>
          <w:w w:val="102"/>
          <w:position w:val="1"/>
          <w:sz w:val="21"/>
        </w:rPr>
        <w:t>de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elopme</w:t>
      </w:r>
      <w:r>
        <w:rPr>
          <w:spacing w:val="-2"/>
          <w:w w:val="102"/>
          <w:position w:val="1"/>
          <w:sz w:val="21"/>
        </w:rPr>
        <w:t>n</w:t>
      </w:r>
      <w:r>
        <w:rPr>
          <w:w w:val="102"/>
          <w:position w:val="1"/>
          <w:sz w:val="21"/>
        </w:rPr>
        <w:t>t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th</w:t>
      </w:r>
      <w:r>
        <w:rPr>
          <w:w w:val="102"/>
          <w:position w:val="1"/>
          <w:sz w:val="21"/>
        </w:rPr>
        <w:t>e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le</w:t>
      </w:r>
      <w:r>
        <w:rPr>
          <w:spacing w:val="-5"/>
          <w:w w:val="102"/>
          <w:position w:val="1"/>
          <w:sz w:val="21"/>
        </w:rPr>
        <w:t>g</w:t>
      </w:r>
      <w:r>
        <w:rPr>
          <w:spacing w:val="-1"/>
          <w:w w:val="102"/>
          <w:position w:val="1"/>
          <w:sz w:val="21"/>
        </w:rPr>
        <w:t>a</w:t>
      </w:r>
      <w:r>
        <w:rPr>
          <w:w w:val="102"/>
          <w:position w:val="1"/>
          <w:sz w:val="21"/>
        </w:rPr>
        <w:t>l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f</w:t>
      </w:r>
      <w:r>
        <w:rPr>
          <w:spacing w:val="-5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ame</w:t>
      </w:r>
      <w:r>
        <w:rPr>
          <w:spacing w:val="-2"/>
          <w:w w:val="102"/>
          <w:position w:val="1"/>
          <w:sz w:val="21"/>
        </w:rPr>
        <w:t>w</w:t>
      </w:r>
      <w:r>
        <w:rPr>
          <w:spacing w:val="-1"/>
          <w:w w:val="102"/>
          <w:position w:val="1"/>
          <w:sz w:val="21"/>
        </w:rPr>
        <w:t>or</w:t>
      </w:r>
      <w:r>
        <w:rPr>
          <w:w w:val="102"/>
          <w:position w:val="1"/>
          <w:sz w:val="21"/>
        </w:rPr>
        <w:t>k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n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ec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n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w w:val="102"/>
          <w:position w:val="1"/>
          <w:sz w:val="21"/>
        </w:rPr>
        <w:t>the</w:t>
      </w:r>
      <w:r>
        <w:rPr>
          <w:position w:val="1"/>
          <w:sz w:val="21"/>
        </w:rPr>
        <w:t> </w:t>
      </w:r>
      <w:r>
        <w:rPr>
          <w:spacing w:val="-19"/>
          <w:position w:val="1"/>
          <w:sz w:val="21"/>
        </w:rPr>
        <w:t> </w:t>
      </w:r>
      <w:r>
        <w:rPr>
          <w:w w:val="102"/>
          <w:position w:val="1"/>
          <w:sz w:val="21"/>
        </w:rPr>
        <w:t>autho</w:t>
      </w:r>
      <w:r>
        <w:rPr>
          <w:spacing w:val="9"/>
          <w:w w:val="102"/>
          <w:position w:val="1"/>
          <w:sz w:val="21"/>
        </w:rPr>
        <w:t>r</w:t>
      </w:r>
      <w:r>
        <w:rPr>
          <w:spacing w:val="-102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s </w:t>
      </w:r>
      <w:r>
        <w:rPr>
          <w:w w:val="105"/>
          <w:sz w:val="21"/>
        </w:rPr>
        <w:t>rights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programme-makers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open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learning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materials.</w:t>
      </w:r>
    </w:p>
    <w:p>
      <w:pPr>
        <w:pStyle w:val="BodyText"/>
        <w:spacing w:line="220" w:lineRule="auto" w:before="147"/>
        <w:ind w:left="553" w:right="720"/>
      </w:pPr>
      <w:r>
        <w:rPr>
          <w:spacing w:val="-1"/>
          <w:w w:val="102"/>
        </w:rPr>
        <w:t>L</w:t>
      </w:r>
      <w:r>
        <w:rPr>
          <w:spacing w:val="-2"/>
          <w:w w:val="102"/>
        </w:rPr>
        <w:t>e</w:t>
      </w:r>
      <w:r>
        <w:rPr>
          <w:spacing w:val="7"/>
          <w:w w:val="102"/>
        </w:rPr>
        <w:t>t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8"/>
        </w:rPr>
        <w:t> </w:t>
      </w:r>
      <w:r>
        <w:rPr>
          <w:w w:val="102"/>
        </w:rPr>
        <w:t>the</w:t>
      </w:r>
      <w:r>
        <w:rPr>
          <w:spacing w:val="18"/>
        </w:rPr>
        <w:t> </w:t>
      </w:r>
      <w:r>
        <w:rPr>
          <w:spacing w:val="-1"/>
          <w:w w:val="102"/>
        </w:rPr>
        <w:t>le</w:t>
      </w:r>
      <w:r>
        <w:rPr>
          <w:spacing w:val="-3"/>
          <w:w w:val="102"/>
        </w:rPr>
        <w:t>v</w:t>
      </w:r>
      <w:r>
        <w:rPr>
          <w:w w:val="102"/>
        </w:rPr>
        <w:t>el</w:t>
      </w:r>
      <w:r>
        <w:rPr>
          <w:spacing w:val="1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8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8"/>
        </w:rPr>
        <w:t> </w:t>
      </w:r>
      <w:r>
        <w:rPr>
          <w:w w:val="102"/>
        </w:rPr>
        <w:t>these</w:t>
      </w:r>
      <w:r>
        <w:rPr>
          <w:spacing w:val="1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ac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8"/>
        </w:rPr>
        <w:t> </w:t>
      </w:r>
      <w:r>
        <w:rPr>
          <w:w w:val="102"/>
        </w:rPr>
        <w:t>Armenia.</w:t>
      </w:r>
      <w:r>
        <w:rPr>
          <w:spacing w:val="19"/>
        </w:rPr>
        <w:t> </w:t>
      </w:r>
      <w:r>
        <w:rPr>
          <w:spacing w:val="-1"/>
          <w:w w:val="102"/>
        </w:rPr>
        <w:t>The </w:t>
      </w:r>
      <w:r>
        <w:rPr/>
        <w:t>educational system of Armenia is compatible to that of in many developed</w:t>
      </w:r>
      <w:r>
        <w:rPr>
          <w:spacing w:val="1"/>
        </w:rPr>
        <w:t> </w:t>
      </w:r>
      <w:r>
        <w:rPr/>
        <w:t>countries, thanks to well developed educational infrastructure and tradi-</w:t>
      </w:r>
      <w:r>
        <w:rPr>
          <w:spacing w:val="1"/>
        </w:rPr>
        <w:t> </w:t>
      </w:r>
      <w:r>
        <w:rPr/>
        <w:t>tional attitude of the Armenian people to have higher education qualifica-</w:t>
      </w:r>
      <w:r>
        <w:rPr>
          <w:spacing w:val="1"/>
        </w:rPr>
        <w:t> </w:t>
      </w:r>
      <w:r>
        <w:rPr/>
        <w:t>tions. By the level of human resources development, Armenia takes 57th</w:t>
      </w:r>
      <w:r>
        <w:rPr>
          <w:spacing w:val="1"/>
        </w:rPr>
        <w:t> </w:t>
      </w:r>
      <w:r>
        <w:rPr/>
        <w:t>place. There are more than 1450 schools, 22 specialized secondary 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81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spacing w:after="0" w:line="220" w:lineRule="auto"/>
        <w:sectPr>
          <w:headerReference w:type="default" r:id="rId158"/>
          <w:pgSz w:w="8230" w:h="12480"/>
          <w:pgMar w:header="0" w:footer="0" w:top="1160" w:bottom="280" w:left="240" w:right="240"/>
        </w:sectPr>
      </w:pPr>
    </w:p>
    <w:p>
      <w:pPr>
        <w:pStyle w:val="Heading4"/>
        <w:spacing w:line="282" w:lineRule="exact"/>
        <w:jc w:val="both"/>
      </w:pPr>
      <w:r>
        <w:rPr/>
        <w:t>Computerization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penetration</w:t>
      </w:r>
    </w:p>
    <w:p>
      <w:pPr>
        <w:pStyle w:val="BodyText"/>
        <w:spacing w:line="220" w:lineRule="auto" w:before="142"/>
        <w:ind w:right="551"/>
      </w:pPr>
      <w:r>
        <w:rPr>
          <w:w w:val="105"/>
        </w:rPr>
        <w:t>Almost</w:t>
      </w:r>
      <w:r>
        <w:rPr>
          <w:spacing w:val="-4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secondary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tertiary</w:t>
      </w:r>
      <w:r>
        <w:rPr>
          <w:spacing w:val="-3"/>
          <w:w w:val="105"/>
        </w:rPr>
        <w:t> </w:t>
      </w:r>
      <w:r>
        <w:rPr>
          <w:w w:val="105"/>
        </w:rPr>
        <w:t>schools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classes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48"/>
          <w:w w:val="105"/>
        </w:rPr>
        <w:t> </w:t>
      </w:r>
      <w:r>
        <w:rPr>
          <w:w w:val="105"/>
        </w:rPr>
        <w:t>provided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Internet</w:t>
      </w:r>
      <w:r>
        <w:rPr>
          <w:spacing w:val="-11"/>
          <w:w w:val="105"/>
        </w:rPr>
        <w:t> </w:t>
      </w:r>
      <w:r>
        <w:rPr>
          <w:w w:val="105"/>
        </w:rPr>
        <w:t>access,</w:t>
      </w:r>
      <w:r>
        <w:rPr>
          <w:spacing w:val="-10"/>
          <w:w w:val="105"/>
        </w:rPr>
        <w:t> </w:t>
      </w:r>
      <w:r>
        <w:rPr>
          <w:w w:val="105"/>
        </w:rPr>
        <w:t>nevertheless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degree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learners/</w:t>
      </w:r>
      <w:r>
        <w:rPr>
          <w:spacing w:val="-48"/>
          <w:w w:val="105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40"/>
          <w:w w:val="271"/>
        </w:rPr>
        <w:t>’</w:t>
      </w:r>
      <w:r>
        <w:rPr>
          <w:spacing w:val="-1"/>
          <w:w w:val="102"/>
        </w:rPr>
        <w:t>ow</w:t>
      </w:r>
      <w:r>
        <w:rPr>
          <w:w w:val="102"/>
        </w:rPr>
        <w:t>n</w:t>
      </w:r>
      <w:r>
        <w:rPr>
          <w:spacing w:val="1"/>
        </w:rPr>
        <w:t> </w:t>
      </w:r>
      <w:r>
        <w:rPr>
          <w:w w:val="102"/>
        </w:rPr>
        <w:t>access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ompu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annot</w:t>
      </w:r>
      <w:r>
        <w:rPr>
          <w:spacing w:val="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onside</w:t>
      </w:r>
      <w:r>
        <w:rPr>
          <w:spacing w:val="-3"/>
          <w:w w:val="102"/>
        </w:rPr>
        <w:t>r</w:t>
      </w:r>
      <w:r>
        <w:rPr>
          <w:w w:val="102"/>
        </w:rPr>
        <w:t>ed </w:t>
      </w:r>
      <w:r>
        <w:rPr/>
        <w:t>satisfactory. The Internet penetration and the bandwidth Internet connec-</w:t>
      </w:r>
      <w:r>
        <w:rPr>
          <w:spacing w:val="1"/>
        </w:rPr>
        <w:t> </w:t>
      </w:r>
      <w:r>
        <w:rPr>
          <w:w w:val="105"/>
        </w:rPr>
        <w:t>tion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quite</w:t>
      </w:r>
      <w:r>
        <w:rPr>
          <w:spacing w:val="-3"/>
          <w:w w:val="105"/>
        </w:rPr>
        <w:t> </w:t>
      </w:r>
      <w:r>
        <w:rPr>
          <w:w w:val="105"/>
        </w:rPr>
        <w:t>low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Armenia,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course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significant</w:t>
      </w:r>
      <w:r>
        <w:rPr>
          <w:spacing w:val="-2"/>
          <w:w w:val="105"/>
        </w:rPr>
        <w:t> </w:t>
      </w:r>
      <w:r>
        <w:rPr>
          <w:w w:val="105"/>
        </w:rPr>
        <w:t>obstacle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use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information</w:t>
      </w:r>
      <w:r>
        <w:rPr>
          <w:spacing w:val="-10"/>
          <w:w w:val="105"/>
        </w:rPr>
        <w:t> </w:t>
      </w:r>
      <w:r>
        <w:rPr>
          <w:w w:val="105"/>
        </w:rPr>
        <w:t>technology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education.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terms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development</w:t>
      </w:r>
      <w:r>
        <w:rPr>
          <w:spacing w:val="-47"/>
          <w:w w:val="105"/>
        </w:rPr>
        <w:t> </w:t>
      </w:r>
      <w:r>
        <w:rPr>
          <w:w w:val="105"/>
        </w:rPr>
        <w:t>of communication infrastructure (including the Internet), Armenia is on</w:t>
      </w:r>
      <w:r>
        <w:rPr>
          <w:spacing w:val="1"/>
          <w:w w:val="105"/>
        </w:rPr>
        <w:t> </w:t>
      </w:r>
      <w:r>
        <w:rPr>
          <w:w w:val="105"/>
        </w:rPr>
        <w:t>114th position in the world. The WEB-representation in Armenia is also</w:t>
      </w:r>
      <w:r>
        <w:rPr>
          <w:spacing w:val="1"/>
          <w:w w:val="105"/>
        </w:rPr>
        <w:t> </w:t>
      </w:r>
      <w:r>
        <w:rPr>
          <w:w w:val="105"/>
        </w:rPr>
        <w:t>quite</w:t>
      </w:r>
      <w:r>
        <w:rPr>
          <w:spacing w:val="-3"/>
          <w:w w:val="105"/>
        </w:rPr>
        <w:t> </w:t>
      </w:r>
      <w:r>
        <w:rPr>
          <w:w w:val="105"/>
        </w:rPr>
        <w:t>weak</w:t>
      </w:r>
      <w:r>
        <w:rPr>
          <w:spacing w:val="-2"/>
          <w:w w:val="105"/>
        </w:rPr>
        <w:t> </w:t>
      </w:r>
      <w:r>
        <w:rPr>
          <w:w w:val="105"/>
        </w:rPr>
        <w:t>–</w:t>
      </w:r>
      <w:r>
        <w:rPr>
          <w:spacing w:val="-29"/>
          <w:w w:val="105"/>
        </w:rPr>
        <w:t> </w:t>
      </w:r>
      <w:r>
        <w:rPr>
          <w:w w:val="105"/>
        </w:rPr>
        <w:t>117th</w:t>
      </w:r>
      <w:r>
        <w:rPr>
          <w:spacing w:val="-2"/>
          <w:w w:val="105"/>
        </w:rPr>
        <w:t> </w:t>
      </w:r>
      <w:r>
        <w:rPr>
          <w:w w:val="105"/>
        </w:rPr>
        <w:t>position</w:t>
      </w:r>
      <w:r>
        <w:rPr>
          <w:spacing w:val="-3"/>
          <w:w w:val="105"/>
        </w:rPr>
        <w:t> </w:t>
      </w:r>
      <w:r>
        <w:rPr>
          <w:w w:val="105"/>
        </w:rPr>
        <w:t>[2].</w:t>
      </w:r>
    </w:p>
    <w:p>
      <w:pPr>
        <w:pStyle w:val="BodyText"/>
        <w:spacing w:line="220" w:lineRule="auto" w:before="139"/>
        <w:ind w:right="551" w:hanging="1"/>
      </w:pPr>
      <w:r>
        <w:rPr/>
        <w:t>However,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Technologies and Information Society in Armenia, in 2013 the following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achieved: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40" w:lineRule="auto" w:before="128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provision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household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computers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-22"/>
          <w:position w:val="1"/>
          <w:sz w:val="21"/>
        </w:rPr>
        <w:t> </w:t>
      </w:r>
      <w:r>
        <w:rPr>
          <w:position w:val="1"/>
          <w:sz w:val="21"/>
        </w:rPr>
        <w:t>up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50%;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40" w:lineRule="auto" w:before="115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provision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school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computers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-21"/>
          <w:position w:val="1"/>
          <w:sz w:val="21"/>
        </w:rPr>
        <w:t> </w:t>
      </w:r>
      <w:r>
        <w:rPr>
          <w:position w:val="1"/>
          <w:sz w:val="21"/>
        </w:rPr>
        <w:t>up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80–90%;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39" w:after="0"/>
        <w:ind w:left="1177" w:right="524" w:hanging="227"/>
        <w:jc w:val="left"/>
        <w:rPr>
          <w:sz w:val="21"/>
        </w:rPr>
      </w:pPr>
      <w:r>
        <w:rPr>
          <w:position w:val="1"/>
          <w:sz w:val="21"/>
        </w:rPr>
        <w:t>access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Internet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community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(physical,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financial,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linguistic)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1"/>
          <w:position w:val="1"/>
          <w:sz w:val="21"/>
        </w:rPr>
        <w:t> </w:t>
      </w:r>
      <w:r>
        <w:rPr>
          <w:w w:val="105"/>
          <w:sz w:val="21"/>
        </w:rPr>
        <w:t>up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70%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(versus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current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10–14%).</w:t>
      </w:r>
    </w:p>
    <w:p>
      <w:pPr>
        <w:pStyle w:val="BodyText"/>
        <w:spacing w:before="1"/>
        <w:ind w:left="0"/>
        <w:jc w:val="left"/>
      </w:pPr>
    </w:p>
    <w:p>
      <w:pPr>
        <w:pStyle w:val="Heading4"/>
        <w:spacing w:line="182" w:lineRule="auto" w:before="1"/>
        <w:ind w:right="951"/>
      </w:pPr>
      <w:r>
        <w:rPr/>
        <w:t>The</w:t>
      </w:r>
      <w:r>
        <w:rPr>
          <w:spacing w:val="-4"/>
        </w:rPr>
        <w:t> </w:t>
      </w:r>
      <w:r>
        <w:rPr/>
        <w:t>policy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governing</w:t>
      </w:r>
      <w:r>
        <w:rPr>
          <w:spacing w:val="-4"/>
        </w:rPr>
        <w:t> </w:t>
      </w:r>
      <w:r>
        <w:rPr/>
        <w:t>bodies</w:t>
      </w:r>
      <w:r>
        <w:rPr>
          <w:spacing w:val="-4"/>
        </w:rPr>
        <w:t> </w:t>
      </w:r>
      <w:r>
        <w:rPr/>
        <w:t>towards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42"/>
        </w:rPr>
        <w:t> </w:t>
      </w:r>
      <w:r>
        <w:rPr/>
        <w:t>of</w:t>
      </w:r>
      <w:r>
        <w:rPr>
          <w:spacing w:val="-1"/>
        </w:rPr>
        <w:t> </w:t>
      </w:r>
      <w:r>
        <w:rPr/>
        <w:t>open education and distance</w:t>
      </w:r>
      <w:r>
        <w:rPr>
          <w:spacing w:val="-1"/>
        </w:rPr>
        <w:t> </w:t>
      </w:r>
      <w:r>
        <w:rPr/>
        <w:t>learning technologies</w:t>
      </w:r>
    </w:p>
    <w:p>
      <w:pPr>
        <w:pStyle w:val="BodyText"/>
        <w:spacing w:line="220" w:lineRule="auto" w:before="156"/>
        <w:ind w:right="550"/>
      </w:pPr>
      <w:r>
        <w:rPr/>
        <w:t>The</w:t>
      </w:r>
      <w:r>
        <w:rPr>
          <w:spacing w:val="-8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trends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governing</w:t>
      </w:r>
      <w:r>
        <w:rPr>
          <w:spacing w:val="-7"/>
        </w:rPr>
        <w:t> </w:t>
      </w:r>
      <w:r>
        <w:rPr/>
        <w:t>bodies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traced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reports on activities within the Bologna Process since 2001.</w:t>
      </w:r>
      <w:r>
        <w:rPr>
          <w:spacing w:val="1"/>
        </w:rPr>
        <w:t> </w:t>
      </w:r>
      <w:r>
        <w:rPr/>
        <w:t>However,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first</w:t>
      </w:r>
      <w:r>
        <w:rPr>
          <w:spacing w:val="-17"/>
        </w:rPr>
        <w:t> </w:t>
      </w:r>
      <w:r>
        <w:rPr/>
        <w:t>real</w:t>
      </w:r>
      <w:r>
        <w:rPr>
          <w:spacing w:val="-16"/>
        </w:rPr>
        <w:t> </w:t>
      </w:r>
      <w:r>
        <w:rPr/>
        <w:t>shift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distance</w:t>
      </w:r>
      <w:r>
        <w:rPr>
          <w:spacing w:val="-17"/>
        </w:rPr>
        <w:t> </w:t>
      </w:r>
      <w:r>
        <w:rPr/>
        <w:t>education</w:t>
      </w:r>
      <w:r>
        <w:rPr>
          <w:spacing w:val="-17"/>
        </w:rPr>
        <w:t> </w:t>
      </w:r>
      <w:r>
        <w:rPr/>
        <w:t>was</w:t>
      </w:r>
      <w:r>
        <w:rPr>
          <w:spacing w:val="-17"/>
        </w:rPr>
        <w:t> </w:t>
      </w:r>
      <w:r>
        <w:rPr/>
        <w:t>observed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early</w:t>
      </w:r>
      <w:r>
        <w:rPr>
          <w:spacing w:val="-16"/>
        </w:rPr>
        <w:t> </w:t>
      </w:r>
      <w:r>
        <w:rPr/>
        <w:t>2008.</w:t>
      </w:r>
      <w:r>
        <w:rPr>
          <w:spacing w:val="1"/>
        </w:rPr>
        <w:t> </w:t>
      </w:r>
      <w:r>
        <w:rPr/>
        <w:t>The current provision of higher education, the list of specialties and the</w:t>
      </w:r>
      <w:r>
        <w:rPr>
          <w:spacing w:val="1"/>
        </w:rPr>
        <w:t> </w:t>
      </w:r>
      <w:r>
        <w:rPr/>
        <w:t>guidance on distance learning were adopted by the Ministry of 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2"/>
        </w:rPr>
        <w:t> </w:t>
      </w:r>
      <w:r>
        <w:rPr/>
        <w:t>half</w:t>
      </w:r>
      <w:r>
        <w:rPr>
          <w:spacing w:val="1"/>
        </w:rPr>
        <w:t> </w:t>
      </w:r>
      <w:r>
        <w:rPr/>
        <w:t>of 2010</w:t>
      </w:r>
      <w:r>
        <w:rPr>
          <w:spacing w:val="2"/>
        </w:rPr>
        <w:t> </w:t>
      </w:r>
      <w:r>
        <w:rPr/>
        <w:t>[3].</w:t>
      </w:r>
    </w:p>
    <w:p>
      <w:pPr>
        <w:pStyle w:val="BodyText"/>
        <w:spacing w:line="220" w:lineRule="auto" w:before="142"/>
        <w:ind w:right="550"/>
      </w:pPr>
      <w:r>
        <w:rPr/>
        <w:t>In general, the document is quite comprehensive, though some parts of it,</w:t>
      </w:r>
      <w:r>
        <w:rPr>
          <w:spacing w:val="1"/>
        </w:rPr>
        <w:t> </w:t>
      </w:r>
      <w:r>
        <w:rPr>
          <w:spacing w:val="-1"/>
          <w:w w:val="105"/>
        </w:rPr>
        <w:t>particularly,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regard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list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unaccepted</w:t>
      </w:r>
      <w:r>
        <w:rPr>
          <w:spacing w:val="-11"/>
          <w:w w:val="105"/>
        </w:rPr>
        <w:t> </w:t>
      </w:r>
      <w:r>
        <w:rPr>
          <w:w w:val="105"/>
        </w:rPr>
        <w:t>specialties,</w:t>
      </w:r>
      <w:r>
        <w:rPr>
          <w:spacing w:val="-10"/>
          <w:w w:val="105"/>
        </w:rPr>
        <w:t> </w:t>
      </w:r>
      <w:r>
        <w:rPr>
          <w:w w:val="105"/>
        </w:rPr>
        <w:t>terms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pro-</w:t>
      </w:r>
      <w:r>
        <w:rPr>
          <w:spacing w:val="-47"/>
          <w:w w:val="105"/>
        </w:rPr>
        <w:t> </w:t>
      </w:r>
      <w:r>
        <w:rPr/>
        <w:t>cedural rules for the distance learning courses are controversial. Thus, due</w:t>
      </w:r>
      <w:r>
        <w:rPr>
          <w:spacing w:val="1"/>
        </w:rPr>
        <w:t> </w:t>
      </w:r>
      <w:r>
        <w:rPr>
          <w:w w:val="105"/>
        </w:rPr>
        <w:t>to the oﬃcial definition, learning can be considered distance if the total</w:t>
      </w:r>
      <w:r>
        <w:rPr>
          <w:spacing w:val="1"/>
          <w:w w:val="105"/>
        </w:rPr>
        <w:t> </w:t>
      </w:r>
      <w:r>
        <w:rPr/>
        <w:t>volume of disciplines lectured distantly exceeds 70%. In our view, such pro-</w:t>
      </w:r>
      <w:r>
        <w:rPr>
          <w:spacing w:val="1"/>
        </w:rPr>
        <w:t> </w:t>
      </w:r>
      <w:r>
        <w:rPr>
          <w:w w:val="105"/>
        </w:rPr>
        <w:t>vision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quite</w:t>
      </w:r>
      <w:r>
        <w:rPr>
          <w:spacing w:val="-6"/>
          <w:w w:val="105"/>
        </w:rPr>
        <w:t> </w:t>
      </w:r>
      <w:r>
        <w:rPr>
          <w:w w:val="105"/>
        </w:rPr>
        <w:t>diﬃcult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initial</w:t>
      </w:r>
      <w:r>
        <w:rPr>
          <w:spacing w:val="-6"/>
          <w:w w:val="105"/>
        </w:rPr>
        <w:t> </w:t>
      </w:r>
      <w:r>
        <w:rPr>
          <w:w w:val="105"/>
        </w:rPr>
        <w:t>stage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distance</w:t>
      </w:r>
      <w:r>
        <w:rPr>
          <w:spacing w:val="-6"/>
          <w:w w:val="105"/>
        </w:rPr>
        <w:t> </w:t>
      </w:r>
      <w:r>
        <w:rPr>
          <w:w w:val="105"/>
        </w:rPr>
        <w:t>education,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48"/>
          <w:w w:val="105"/>
        </w:rPr>
        <w:t> </w:t>
      </w:r>
      <w:r>
        <w:rPr/>
        <w:t>Armenia is actually now, and it would be proper to implement the concept</w:t>
      </w:r>
      <w:r>
        <w:rPr>
          <w:spacing w:val="1"/>
        </w:rPr>
        <w:t> </w:t>
      </w:r>
      <w:r>
        <w:rPr>
          <w:w w:val="105"/>
        </w:rPr>
        <w:t>of partial distance education [4]. It determines that distance education</w:t>
      </w:r>
      <w:r>
        <w:rPr>
          <w:spacing w:val="1"/>
          <w:w w:val="105"/>
        </w:rPr>
        <w:t> </w:t>
      </w:r>
      <w:r>
        <w:rPr/>
        <w:t>should start as the traditional one – in the beginning of the academic year,</w:t>
      </w:r>
      <w:r>
        <w:rPr>
          <w:spacing w:val="1"/>
        </w:rPr>
        <w:t> </w:t>
      </w:r>
      <w:r>
        <w:rPr>
          <w:w w:val="105"/>
        </w:rPr>
        <w:t>while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many</w:t>
      </w:r>
      <w:r>
        <w:rPr>
          <w:spacing w:val="-9"/>
          <w:w w:val="105"/>
        </w:rPr>
        <w:t> </w:t>
      </w:r>
      <w:r>
        <w:rPr>
          <w:w w:val="105"/>
        </w:rPr>
        <w:t>countries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timetable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distance</w:t>
      </w:r>
      <w:r>
        <w:rPr>
          <w:spacing w:val="-9"/>
          <w:w w:val="105"/>
        </w:rPr>
        <w:t> </w:t>
      </w:r>
      <w:r>
        <w:rPr>
          <w:w w:val="105"/>
        </w:rPr>
        <w:t>education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fixed.</w:t>
      </w:r>
      <w:r>
        <w:rPr>
          <w:spacing w:val="-47"/>
          <w:w w:val="105"/>
        </w:rPr>
        <w:t> </w:t>
      </w:r>
      <w:r>
        <w:rPr>
          <w:w w:val="105"/>
        </w:rPr>
        <w:t>The list of unaccepted specialties has some which are accepted in other</w:t>
      </w:r>
      <w:r>
        <w:rPr>
          <w:spacing w:val="1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tries</w:t>
      </w:r>
      <w:r>
        <w:rPr>
          <w:spacing w:val="1"/>
        </w:rPr>
        <w:t> </w:t>
      </w:r>
      <w:r>
        <w:rPr>
          <w:spacing w:val="-1"/>
          <w:w w:val="102"/>
        </w:rPr>
        <w:t>as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4"/>
          <w:w w:val="102"/>
        </w:rPr>
        <w:t>ex</w:t>
      </w:r>
      <w:r>
        <w:rPr>
          <w:spacing w:val="-1"/>
          <w:w w:val="102"/>
        </w:rPr>
        <w:t>ample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spacing w:val="-80"/>
          <w:w w:val="271"/>
        </w:rPr>
        <w:t>‘</w:t>
      </w:r>
      <w:r>
        <w:rPr>
          <w:spacing w:val="-20"/>
          <w:w w:val="102"/>
        </w:rPr>
        <w:t>T</w:t>
      </w:r>
      <w:r>
        <w:rPr>
          <w:spacing w:val="-1"/>
          <w:w w:val="102"/>
        </w:rPr>
        <w:t>ouris</w:t>
      </w:r>
      <w:r>
        <w:rPr>
          <w:w w:val="102"/>
        </w:rPr>
        <w:t>m</w:t>
      </w:r>
      <w:r>
        <w:rPr/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w w:val="102"/>
        </w:rPr>
        <w:t>New</w:t>
      </w:r>
      <w:r>
        <w:rPr>
          <w:spacing w:val="1"/>
        </w:rPr>
        <w:t> </w:t>
      </w:r>
      <w:r>
        <w:rPr>
          <w:spacing w:val="-1"/>
          <w:w w:val="102"/>
        </w:rPr>
        <w:t>Se</w:t>
      </w:r>
      <w:r>
        <w:rPr>
          <w:spacing w:val="1"/>
          <w:w w:val="102"/>
        </w:rPr>
        <w:t>r</w:t>
      </w:r>
      <w:r>
        <w:rPr>
          <w:w w:val="102"/>
        </w:rPr>
        <w:t>vice</w:t>
      </w:r>
      <w:r>
        <w:rPr>
          <w:spacing w:val="1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echnologies</w:t>
      </w:r>
      <w:r>
        <w:rPr>
          <w:spacing w:val="-41"/>
          <w:w w:val="271"/>
        </w:rPr>
        <w:t>’</w:t>
      </w:r>
      <w:r>
        <w:rPr>
          <w:w w:val="102"/>
        </w:rPr>
        <w:t>[5].</w:t>
      </w:r>
    </w:p>
    <w:p>
      <w:pPr>
        <w:pStyle w:val="BodyText"/>
        <w:spacing w:line="220" w:lineRule="auto" w:before="136"/>
        <w:ind w:right="553" w:hanging="1"/>
      </w:pPr>
      <w:r>
        <w:rPr/>
        <w:t>Consequently,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eﬃciency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educational</w:t>
      </w:r>
      <w:r>
        <w:rPr>
          <w:spacing w:val="48"/>
        </w:rPr>
        <w:t> </w:t>
      </w:r>
      <w:r>
        <w:rPr/>
        <w:t>process</w:t>
      </w:r>
      <w:r>
        <w:rPr>
          <w:spacing w:val="-45"/>
        </w:rPr>
        <w:t> </w:t>
      </w:r>
      <w:r>
        <w:rPr/>
        <w:t>and</w:t>
      </w:r>
      <w:r>
        <w:rPr>
          <w:spacing w:val="12"/>
        </w:rPr>
        <w:t> </w:t>
      </w:r>
      <w:r>
        <w:rPr/>
        <w:t>increase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interest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universities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distance</w:t>
      </w:r>
      <w:r>
        <w:rPr>
          <w:spacing w:val="13"/>
        </w:rPr>
        <w:t> </w:t>
      </w:r>
      <w:r>
        <w:rPr/>
        <w:t>learning</w:t>
      </w:r>
    </w:p>
    <w:p>
      <w:pPr>
        <w:spacing w:after="0" w:line="220" w:lineRule="auto"/>
        <w:sectPr>
          <w:headerReference w:type="even" r:id="rId160"/>
          <w:headerReference w:type="default" r:id="rId161"/>
          <w:pgSz w:w="8230" w:h="12480"/>
          <w:pgMar w:header="536" w:footer="0" w:top="1000" w:bottom="280" w:left="240" w:right="240"/>
          <w:pgNumType w:start="108"/>
        </w:sectPr>
      </w:pPr>
    </w:p>
    <w:p>
      <w:pPr>
        <w:pStyle w:val="BodyText"/>
        <w:spacing w:line="220" w:lineRule="auto" w:before="39"/>
        <w:ind w:left="553" w:right="720" w:hanging="1"/>
      </w:pPr>
      <w:r>
        <w:rPr/>
        <w:t>technologies, the additional expertise and feasibility analysis of the above</w:t>
      </w:r>
      <w:r>
        <w:rPr>
          <w:spacing w:val="1"/>
        </w:rPr>
        <w:t> </w:t>
      </w:r>
      <w:r>
        <w:rPr/>
        <w:t>mentioned provisions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line="220" w:lineRule="auto" w:before="139"/>
        <w:ind w:left="553" w:right="719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basi</w:t>
      </w:r>
      <w:r>
        <w:rPr>
          <w:w w:val="102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2"/>
        </w:rPr>
        <w:t>st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polic</w:t>
      </w:r>
      <w:r>
        <w:rPr>
          <w:w w:val="102"/>
        </w:rPr>
        <w:t>y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of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the</w:t>
      </w:r>
      <w:r>
        <w:rPr>
          <w:spacing w:val="5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Armenia</w:t>
      </w:r>
      <w:r>
        <w:rPr>
          <w:spacing w:val="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5"/>
        </w:rPr>
        <w:t> </w:t>
      </w:r>
      <w:r>
        <w:rPr>
          <w:w w:val="102"/>
        </w:rPr>
        <w:t>2008-2015</w:t>
      </w:r>
      <w:r>
        <w:rPr>
          <w:spacing w:val="-36"/>
          <w:w w:val="271"/>
        </w:rPr>
        <w:t>’</w:t>
      </w:r>
      <w:r>
        <w:rPr>
          <w:w w:val="102"/>
        </w:rPr>
        <w:t>[6].</w:t>
      </w:r>
      <w:r>
        <w:rPr>
          <w:spacing w:val="5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w w:val="102"/>
        </w:rPr>
        <w:t>al</w:t>
      </w:r>
      <w:r>
        <w:rPr>
          <w:spacing w:val="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o- </w:t>
      </w:r>
      <w:r>
        <w:rPr>
          <w:w w:val="105"/>
        </w:rPr>
        <w:t>visions of the programme in some way touch upon the concept of open</w:t>
      </w:r>
      <w:r>
        <w:rPr>
          <w:spacing w:val="1"/>
          <w:w w:val="105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>
          <w:spacing w:val="17"/>
        </w:rPr>
        <w:t> </w:t>
      </w:r>
      <w:r>
        <w:rPr>
          <w:w w:val="102"/>
        </w:rPr>
        <w:t>though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erm</w:t>
      </w:r>
      <w:r>
        <w:rPr>
          <w:spacing w:val="17"/>
        </w:rPr>
        <w:t> </w:t>
      </w:r>
      <w:r>
        <w:rPr>
          <w:spacing w:val="-96"/>
          <w:w w:val="271"/>
        </w:rPr>
        <w:t>‘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4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xplicitl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spacing w:val="-1"/>
          <w:w w:val="102"/>
        </w:rPr>
        <w:t>use</w:t>
      </w:r>
      <w:r>
        <w:rPr>
          <w:w w:val="102"/>
        </w:rPr>
        <w:t>d</w:t>
      </w:r>
      <w:r>
        <w:rPr>
          <w:spacing w:val="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w w:val="102"/>
        </w:rPr>
        <w:t>the </w:t>
      </w:r>
      <w:r>
        <w:rPr>
          <w:w w:val="105"/>
        </w:rPr>
        <w:t>document.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document</w:t>
      </w:r>
      <w:r>
        <w:rPr>
          <w:spacing w:val="-8"/>
          <w:w w:val="105"/>
        </w:rPr>
        <w:t> </w:t>
      </w:r>
      <w:r>
        <w:rPr>
          <w:w w:val="105"/>
        </w:rPr>
        <w:t>defines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interrelated</w:t>
      </w:r>
      <w:r>
        <w:rPr>
          <w:spacing w:val="-8"/>
          <w:w w:val="105"/>
        </w:rPr>
        <w:t> </w:t>
      </w:r>
      <w:r>
        <w:rPr>
          <w:w w:val="105"/>
        </w:rPr>
        <w:t>goals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should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47"/>
          <w:w w:val="105"/>
        </w:rPr>
        <w:t> </w:t>
      </w:r>
      <w:r>
        <w:rPr>
          <w:w w:val="110"/>
        </w:rPr>
        <w:t>pursued</w:t>
      </w:r>
      <w:r>
        <w:rPr>
          <w:spacing w:val="-9"/>
          <w:w w:val="110"/>
        </w:rPr>
        <w:t> </w:t>
      </w:r>
      <w:r>
        <w:rPr>
          <w:w w:val="110"/>
        </w:rPr>
        <w:t>by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development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education: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20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provide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equal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levels;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09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raise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awareness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value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importance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personality;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34" w:after="0"/>
        <w:ind w:left="1007" w:right="720" w:hanging="227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enhance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ensure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its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competitiveness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on local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international</w:t>
      </w:r>
      <w:r>
        <w:rPr>
          <w:spacing w:val="1"/>
          <w:sz w:val="21"/>
        </w:rPr>
        <w:t> </w:t>
      </w:r>
      <w:r>
        <w:rPr>
          <w:sz w:val="21"/>
        </w:rPr>
        <w:t>labor markets;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25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ensure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continuous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increase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education;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09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broaden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international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cooperation.</w:t>
      </w:r>
    </w:p>
    <w:p>
      <w:pPr>
        <w:pStyle w:val="BodyText"/>
        <w:spacing w:line="220" w:lineRule="auto" w:before="126"/>
        <w:ind w:left="553" w:right="720"/>
      </w:pPr>
      <w:r>
        <w:rPr/>
        <w:t>However, despite the ambitious agenda focusing on the European inte-</w:t>
      </w:r>
      <w:r>
        <w:rPr>
          <w:spacing w:val="1"/>
        </w:rPr>
        <w:t> </w:t>
      </w:r>
      <w:r>
        <w:rPr/>
        <w:t>gration, the application of information technologies, the improvement of</w:t>
      </w:r>
      <w:r>
        <w:rPr>
          <w:spacing w:val="1"/>
        </w:rPr>
        <w:t> </w:t>
      </w:r>
      <w:r>
        <w:rPr/>
        <w:t>the quality of education and achievement of the accessibility by all social</w:t>
      </w:r>
      <w:r>
        <w:rPr>
          <w:spacing w:val="1"/>
        </w:rPr>
        <w:t> </w:t>
      </w:r>
      <w:r>
        <w:rPr/>
        <w:t>groups, regrettably, there is no direct mention of the need to implement</w:t>
      </w:r>
      <w:r>
        <w:rPr>
          <w:spacing w:val="1"/>
        </w:rPr>
        <w:t> </w:t>
      </w:r>
      <w:r>
        <w:rPr/>
        <w:t>the principle of open education, create open educational resources and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Non-governmental</w:t>
      </w:r>
      <w:r>
        <w:rPr>
          <w:spacing w:val="47"/>
        </w:rPr>
        <w:t> </w:t>
      </w:r>
      <w:r>
        <w:rPr/>
        <w:t>organiza-</w:t>
      </w:r>
      <w:r>
        <w:rPr>
          <w:spacing w:val="1"/>
        </w:rPr>
        <w:t> </w:t>
      </w:r>
      <w:r>
        <w:rPr/>
        <w:t>tions contribute to the field of public education. Not going to details on</w:t>
      </w:r>
      <w:r>
        <w:rPr>
          <w:spacing w:val="1"/>
        </w:rPr>
        <w:t> </w:t>
      </w:r>
      <w:r>
        <w:rPr/>
        <w:t>their activities, it is worth noting that some of NGOs are represented in 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Ministry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Science.</w:t>
      </w:r>
    </w:p>
    <w:p>
      <w:pPr>
        <w:pStyle w:val="BodyText"/>
        <w:spacing w:line="220" w:lineRule="auto" w:before="133"/>
        <w:ind w:left="553" w:right="721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analysis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Armenian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12"/>
          <w:w w:val="105"/>
        </w:rPr>
        <w:t> </w:t>
      </w:r>
      <w:r>
        <w:rPr>
          <w:w w:val="105"/>
        </w:rPr>
        <w:t>resources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global</w:t>
      </w:r>
      <w:r>
        <w:rPr>
          <w:spacing w:val="-11"/>
          <w:w w:val="105"/>
        </w:rPr>
        <w:t> </w:t>
      </w:r>
      <w:r>
        <w:rPr>
          <w:w w:val="105"/>
        </w:rPr>
        <w:t>network</w:t>
      </w:r>
      <w:r>
        <w:rPr>
          <w:spacing w:val="-48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shown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work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field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distance</w:t>
      </w:r>
      <w:r>
        <w:rPr>
          <w:spacing w:val="-9"/>
          <w:w w:val="105"/>
        </w:rPr>
        <w:t> </w:t>
      </w:r>
      <w:r>
        <w:rPr>
          <w:w w:val="105"/>
        </w:rPr>
        <w:t>education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open</w:t>
      </w:r>
      <w:r>
        <w:rPr>
          <w:spacing w:val="-9"/>
          <w:w w:val="105"/>
        </w:rPr>
        <w:t> </w:t>
      </w:r>
      <w:r>
        <w:rPr>
          <w:w w:val="105"/>
        </w:rPr>
        <w:t>edu-</w:t>
      </w:r>
      <w:r>
        <w:rPr>
          <w:spacing w:val="-47"/>
          <w:w w:val="105"/>
        </w:rPr>
        <w:t> </w:t>
      </w:r>
      <w:r>
        <w:rPr/>
        <w:t>cational resources in the educational institutions of Armenia is at the initial</w:t>
      </w:r>
      <w:r>
        <w:rPr>
          <w:spacing w:val="1"/>
        </w:rPr>
        <w:t> </w:t>
      </w:r>
      <w:r>
        <w:rPr>
          <w:w w:val="105"/>
        </w:rPr>
        <w:t>stage.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development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mainly</w:t>
      </w:r>
      <w:r>
        <w:rPr>
          <w:spacing w:val="-4"/>
          <w:w w:val="105"/>
        </w:rPr>
        <w:t> </w:t>
      </w:r>
      <w:r>
        <w:rPr>
          <w:w w:val="105"/>
        </w:rPr>
        <w:t>evident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few</w:t>
      </w:r>
      <w:r>
        <w:rPr>
          <w:spacing w:val="-4"/>
          <w:w w:val="105"/>
        </w:rPr>
        <w:t> </w:t>
      </w:r>
      <w:r>
        <w:rPr>
          <w:w w:val="105"/>
        </w:rPr>
        <w:t>leading</w:t>
      </w:r>
      <w:r>
        <w:rPr>
          <w:spacing w:val="-4"/>
          <w:w w:val="105"/>
        </w:rPr>
        <w:t> </w:t>
      </w:r>
      <w:r>
        <w:rPr>
          <w:w w:val="105"/>
        </w:rPr>
        <w:t>universities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in the educational centres </w:t>
      </w:r>
      <w:r>
        <w:rPr>
          <w:spacing w:val="-1"/>
          <w:w w:val="105"/>
        </w:rPr>
        <w:t>of some Ministries – in the framework of the</w:t>
      </w:r>
      <w:r>
        <w:rPr>
          <w:w w:val="105"/>
        </w:rPr>
        <w:t> </w:t>
      </w:r>
      <w:r>
        <w:rPr>
          <w:spacing w:val="-89"/>
          <w:w w:val="271"/>
        </w:rPr>
        <w:t>‘</w:t>
      </w:r>
      <w:r>
        <w:rPr>
          <w:spacing w:val="-5"/>
          <w:w w:val="102"/>
        </w:rPr>
        <w:t>P</w:t>
      </w:r>
      <w:r>
        <w:rPr>
          <w:w w:val="102"/>
        </w:rPr>
        <w:t>an-Armenian</w:t>
      </w:r>
      <w:r>
        <w:rPr>
          <w:spacing w:val="4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w w:val="102"/>
        </w:rPr>
        <w:t>anal</w:t>
      </w:r>
      <w:r>
        <w:rPr>
          <w:spacing w:val="-2"/>
          <w:w w:val="102"/>
        </w:rPr>
        <w:t>y</w:t>
      </w:r>
      <w:r>
        <w:rPr>
          <w:spacing w:val="-1"/>
          <w:w w:val="102"/>
        </w:rPr>
        <w:t>si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w w:val="102"/>
        </w:rPr>
        <w:t>Armenian</w:t>
      </w:r>
      <w:r>
        <w:rPr>
          <w:spacing w:val="4"/>
        </w:rPr>
        <w:t> </w:t>
      </w:r>
      <w:r>
        <w:rPr>
          <w:spacing w:val="-1"/>
          <w:w w:val="102"/>
        </w:rPr>
        <w:t>open </w:t>
      </w:r>
      <w:r>
        <w:rPr/>
        <w:t>educational resources and discussion of their exploitation and prospects of</w:t>
      </w:r>
      <w:r>
        <w:rPr>
          <w:spacing w:val="1"/>
        </w:rPr>
        <w:t> </w:t>
      </w:r>
      <w:r>
        <w:rPr/>
        <w:t>their application with the staﬀ of above mentioned organizations, allowed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identify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following</w:t>
      </w:r>
      <w:r>
        <w:rPr>
          <w:spacing w:val="-3"/>
          <w:w w:val="105"/>
        </w:rPr>
        <w:t> </w:t>
      </w:r>
      <w:r>
        <w:rPr>
          <w:w w:val="105"/>
        </w:rPr>
        <w:t>causes: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17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low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culture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development;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34" w:after="0"/>
        <w:ind w:left="1007" w:right="720" w:hanging="227"/>
        <w:jc w:val="left"/>
        <w:rPr>
          <w:sz w:val="21"/>
        </w:rPr>
      </w:pPr>
      <w:r>
        <w:rPr>
          <w:position w:val="1"/>
          <w:sz w:val="21"/>
        </w:rPr>
        <w:t>insuﬃcient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attention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agencies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development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technologies</w:t>
      </w:r>
      <w:r>
        <w:rPr>
          <w:spacing w:val="3"/>
          <w:sz w:val="21"/>
        </w:rPr>
        <w:t> </w:t>
      </w:r>
      <w:r>
        <w:rPr>
          <w:sz w:val="21"/>
        </w:rPr>
        <w:t>on</w:t>
      </w:r>
      <w:r>
        <w:rPr>
          <w:spacing w:val="2"/>
          <w:sz w:val="21"/>
        </w:rPr>
        <w:t> </w:t>
      </w:r>
      <w:r>
        <w:rPr>
          <w:sz w:val="21"/>
        </w:rPr>
        <w:t>distance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open</w:t>
      </w:r>
      <w:r>
        <w:rPr>
          <w:spacing w:val="2"/>
          <w:sz w:val="21"/>
        </w:rPr>
        <w:t> </w:t>
      </w:r>
      <w:r>
        <w:rPr>
          <w:sz w:val="21"/>
        </w:rPr>
        <w:t>learning</w:t>
      </w:r>
      <w:r>
        <w:rPr>
          <w:spacing w:val="2"/>
          <w:sz w:val="21"/>
        </w:rPr>
        <w:t> </w:t>
      </w:r>
      <w:r>
        <w:rPr>
          <w:sz w:val="21"/>
        </w:rPr>
        <w:t>resources;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49" w:after="0"/>
        <w:ind w:left="1007" w:right="723" w:hanging="227"/>
        <w:jc w:val="left"/>
        <w:rPr>
          <w:sz w:val="21"/>
        </w:rPr>
      </w:pPr>
      <w:r>
        <w:rPr>
          <w:position w:val="1"/>
          <w:sz w:val="21"/>
        </w:rPr>
        <w:t>insuﬃcient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administrative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financial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support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from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manage-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ment</w:t>
      </w:r>
      <w:r>
        <w:rPr>
          <w:spacing w:val="1"/>
          <w:sz w:val="21"/>
        </w:rPr>
        <w:t> </w:t>
      </w:r>
      <w:r>
        <w:rPr>
          <w:sz w:val="21"/>
        </w:rPr>
        <w:t>of universities;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26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low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Internet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penetration.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</w:pP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worth</w:t>
      </w:r>
      <w:r>
        <w:rPr>
          <w:spacing w:val="8"/>
        </w:rPr>
        <w:t> </w:t>
      </w:r>
      <w:r>
        <w:rPr/>
        <w:t>noting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deficiency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competence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teaching</w:t>
      </w:r>
      <w:r>
        <w:rPr>
          <w:spacing w:val="8"/>
        </w:rPr>
        <w:t> </w:t>
      </w:r>
      <w:r>
        <w:rPr/>
        <w:t>staﬀ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</w:p>
    <w:p>
      <w:pPr>
        <w:pStyle w:val="BodyText"/>
        <w:spacing w:line="220" w:lineRule="auto" w:before="5"/>
        <w:ind w:right="553"/>
      </w:pPr>
      <w:r>
        <w:rPr/>
        <w:t>field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technologies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echnologies,</w:t>
      </w:r>
      <w:r>
        <w:rPr>
          <w:spacing w:val="1"/>
        </w:rPr>
        <w:t> </w:t>
      </w:r>
      <w:r>
        <w:rPr>
          <w:spacing w:val="-1"/>
          <w:w w:val="102"/>
        </w:rPr>
        <w:t>base</w:t>
      </w:r>
      <w:r>
        <w:rPr>
          <w:w w:val="102"/>
        </w:rPr>
        <w:t>d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ompl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xit</w:t>
      </w:r>
      <w:r>
        <w:rPr>
          <w:w w:val="102"/>
        </w:rPr>
        <w:t>y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w w:val="102"/>
        </w:rPr>
        <w:t>autho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w w:val="102"/>
        </w:rPr>
        <w:t>rig</w:t>
      </w:r>
      <w:r>
        <w:rPr>
          <w:spacing w:val="-2"/>
          <w:w w:val="102"/>
        </w:rPr>
        <w:t>h</w:t>
      </w:r>
      <w:r>
        <w:rPr>
          <w:w w:val="102"/>
        </w:rPr>
        <w:t>ts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t</w:t>
      </w:r>
      <w:r>
        <w:rPr>
          <w:w w:val="102"/>
        </w:rPr>
        <w:t>ec</w:t>
      </w:r>
      <w:r>
        <w:rPr>
          <w:w w:val="101"/>
        </w:rPr>
        <w:t>ti</w:t>
      </w:r>
      <w:r>
        <w:rPr>
          <w:spacing w:val="-1"/>
          <w:w w:val="102"/>
        </w:rPr>
        <w:t>on.</w:t>
      </w:r>
    </w:p>
    <w:p>
      <w:pPr>
        <w:pStyle w:val="BodyText"/>
        <w:spacing w:line="220" w:lineRule="auto" w:before="106"/>
        <w:ind w:right="551" w:hanging="1"/>
      </w:pPr>
      <w:r>
        <w:rPr/>
        <w:t>In conclusion, we can argue that in order to promote open education and</w:t>
      </w:r>
      <w:r>
        <w:rPr>
          <w:spacing w:val="1"/>
        </w:rPr>
        <w:t> </w:t>
      </w:r>
      <w:r>
        <w:rPr/>
        <w:t>distance</w:t>
      </w:r>
      <w:r>
        <w:rPr>
          <w:spacing w:val="40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technologies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Armenia,</w:t>
      </w:r>
      <w:r>
        <w:rPr>
          <w:spacing w:val="40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necessary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step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step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aimed</w:t>
      </w:r>
      <w:r>
        <w:rPr>
          <w:spacing w:val="22"/>
        </w:rPr>
        <w:t> </w:t>
      </w:r>
      <w:r>
        <w:rPr/>
        <w:t>both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improving</w:t>
      </w:r>
      <w:r>
        <w:rPr>
          <w:spacing w:val="22"/>
        </w:rPr>
        <w:t> </w:t>
      </w:r>
      <w:r>
        <w:rPr/>
        <w:t>information</w:t>
      </w:r>
      <w:r>
        <w:rPr>
          <w:spacing w:val="22"/>
        </w:rPr>
        <w:t> </w:t>
      </w:r>
      <w:r>
        <w:rPr/>
        <w:t>culture</w:t>
      </w:r>
      <w:r>
        <w:rPr>
          <w:spacing w:val="23"/>
        </w:rPr>
        <w:t> </w:t>
      </w:r>
      <w:r>
        <w:rPr/>
        <w:t>of</w:t>
      </w:r>
      <w:r>
        <w:rPr>
          <w:spacing w:val="1"/>
        </w:rPr>
        <w:t> </w:t>
      </w:r>
      <w:r>
        <w:rPr/>
        <w:t>the society, and addressing a number of technological, social, educational,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problems.</w:t>
      </w:r>
    </w:p>
    <w:p>
      <w:pPr>
        <w:pStyle w:val="BodyText"/>
        <w:spacing w:before="88"/>
      </w:pPr>
      <w:r>
        <w:rPr/>
        <w:t>In</w:t>
      </w:r>
      <w:r>
        <w:rPr>
          <w:spacing w:val="7"/>
        </w:rPr>
        <w:t> </w:t>
      </w:r>
      <w:r>
        <w:rPr/>
        <w:t>particular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necessary: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11" w:after="0"/>
        <w:ind w:left="1177" w:right="551" w:hanging="227"/>
        <w:jc w:val="both"/>
        <w:rPr>
          <w:sz w:val="21"/>
        </w:rPr>
      </w:pP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o</w:t>
      </w:r>
      <w:r>
        <w:rPr>
          <w:spacing w:val="7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a</w:t>
      </w:r>
      <w:r>
        <w:rPr>
          <w:spacing w:val="-7"/>
          <w:w w:val="102"/>
          <w:position w:val="1"/>
          <w:sz w:val="21"/>
        </w:rPr>
        <w:t>k</w:t>
      </w:r>
      <w:r>
        <w:rPr>
          <w:w w:val="102"/>
          <w:position w:val="1"/>
          <w:sz w:val="21"/>
        </w:rPr>
        <w:t>e</w:t>
      </w:r>
      <w:r>
        <w:rPr>
          <w:spacing w:val="7"/>
          <w:position w:val="1"/>
          <w:sz w:val="21"/>
        </w:rPr>
        <w:t> </w:t>
      </w:r>
      <w:r>
        <w:rPr>
          <w:w w:val="102"/>
          <w:position w:val="1"/>
          <w:sz w:val="21"/>
        </w:rPr>
        <w:t>measu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es</w:t>
      </w:r>
      <w:r>
        <w:rPr>
          <w:spacing w:val="7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o</w:t>
      </w:r>
      <w:r>
        <w:rPr>
          <w:spacing w:val="7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imp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</w:t>
      </w:r>
      <w:r>
        <w:rPr>
          <w:spacing w:val="7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al</w:t>
      </w:r>
      <w:r>
        <w:rPr>
          <w:w w:val="102"/>
          <w:position w:val="1"/>
          <w:sz w:val="21"/>
        </w:rPr>
        <w:t>l</w:t>
      </w:r>
      <w:r>
        <w:rPr>
          <w:spacing w:val="7"/>
          <w:position w:val="1"/>
          <w:sz w:val="21"/>
        </w:rPr>
        <w:t> 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ompone</w:t>
      </w:r>
      <w:r>
        <w:rPr>
          <w:spacing w:val="-3"/>
          <w:w w:val="102"/>
          <w:position w:val="1"/>
          <w:sz w:val="21"/>
        </w:rPr>
        <w:t>n</w:t>
      </w:r>
      <w:r>
        <w:rPr>
          <w:spacing w:val="-1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s</w:t>
      </w:r>
      <w:r>
        <w:rPr>
          <w:spacing w:val="7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spacing w:val="7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th</w:t>
      </w:r>
      <w:r>
        <w:rPr>
          <w:w w:val="102"/>
          <w:position w:val="1"/>
          <w:sz w:val="21"/>
        </w:rPr>
        <w:t>e</w:t>
      </w:r>
      <w:r>
        <w:rPr>
          <w:spacing w:val="7"/>
          <w:position w:val="1"/>
          <w:sz w:val="21"/>
        </w:rPr>
        <w:t> </w:t>
      </w:r>
      <w:r>
        <w:rPr>
          <w:spacing w:val="-89"/>
          <w:w w:val="271"/>
          <w:position w:val="1"/>
          <w:sz w:val="21"/>
        </w:rPr>
        <w:t>‘</w:t>
      </w:r>
      <w:r>
        <w:rPr>
          <w:spacing w:val="-1"/>
          <w:w w:val="102"/>
          <w:position w:val="1"/>
          <w:sz w:val="21"/>
        </w:rPr>
        <w:t>i</w:t>
      </w:r>
      <w:r>
        <w:rPr>
          <w:spacing w:val="-2"/>
          <w:w w:val="102"/>
          <w:position w:val="1"/>
          <w:sz w:val="21"/>
        </w:rPr>
        <w:t>n</w:t>
      </w:r>
      <w:r>
        <w:rPr>
          <w:spacing w:val="-5"/>
          <w:w w:val="102"/>
          <w:position w:val="1"/>
          <w:sz w:val="21"/>
        </w:rPr>
        <w:t>f</w:t>
      </w:r>
      <w:r>
        <w:rPr>
          <w:spacing w:val="-1"/>
          <w:w w:val="102"/>
          <w:position w:val="1"/>
          <w:sz w:val="21"/>
        </w:rPr>
        <w:t>orma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n</w:t>
      </w:r>
      <w:r>
        <w:rPr>
          <w:spacing w:val="7"/>
          <w:position w:val="1"/>
          <w:sz w:val="21"/>
        </w:rPr>
        <w:t> </w:t>
      </w:r>
      <w:r>
        <w:rPr>
          <w:w w:val="102"/>
          <w:position w:val="1"/>
          <w:sz w:val="21"/>
        </w:rPr>
        <w:t>cul- </w:t>
      </w:r>
      <w:r>
        <w:rPr>
          <w:w w:val="102"/>
          <w:sz w:val="21"/>
        </w:rPr>
        <w:t>tu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-41"/>
          <w:w w:val="271"/>
          <w:sz w:val="21"/>
        </w:rPr>
        <w:t>’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n</w:t>
      </w:r>
      <w:r>
        <w:rPr>
          <w:sz w:val="21"/>
        </w:rPr>
        <w:t> </w:t>
      </w:r>
      <w:r>
        <w:rPr>
          <w:spacing w:val="-1"/>
          <w:w w:val="102"/>
          <w:sz w:val="21"/>
        </w:rPr>
        <w:t>soci</w:t>
      </w:r>
      <w:r>
        <w:rPr>
          <w:spacing w:val="-2"/>
          <w:w w:val="102"/>
          <w:sz w:val="21"/>
        </w:rPr>
        <w:t>e</w:t>
      </w:r>
      <w:r>
        <w:rPr>
          <w:w w:val="102"/>
          <w:sz w:val="21"/>
        </w:rPr>
        <w:t>ty</w:t>
      </w:r>
      <w:r>
        <w:rPr>
          <w:spacing w:val="1"/>
          <w:sz w:val="21"/>
        </w:rPr>
        <w:t> </w:t>
      </w:r>
      <w:r>
        <w:rPr>
          <w:w w:val="102"/>
          <w:sz w:val="21"/>
        </w:rPr>
        <w:t>and,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primaril</w:t>
      </w:r>
      <w:r>
        <w:rPr>
          <w:spacing w:val="-16"/>
          <w:w w:val="102"/>
          <w:sz w:val="21"/>
        </w:rPr>
        <w:t>y</w:t>
      </w:r>
      <w:r>
        <w:rPr>
          <w:w w:val="102"/>
          <w:sz w:val="21"/>
        </w:rPr>
        <w:t>,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n</w:t>
      </w:r>
      <w:r>
        <w:rPr>
          <w:sz w:val="21"/>
        </w:rPr>
        <w:t> </w:t>
      </w:r>
      <w:r>
        <w:rPr>
          <w:w w:val="102"/>
          <w:sz w:val="21"/>
        </w:rPr>
        <w:t>edu</w:t>
      </w:r>
      <w:r>
        <w:rPr>
          <w:spacing w:val="-2"/>
          <w:w w:val="102"/>
          <w:sz w:val="21"/>
        </w:rPr>
        <w:t>ca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ona</w:t>
      </w:r>
      <w:r>
        <w:rPr>
          <w:w w:val="102"/>
          <w:sz w:val="21"/>
        </w:rPr>
        <w:t>l</w:t>
      </w:r>
      <w:r>
        <w:rPr>
          <w:sz w:val="21"/>
        </w:rPr>
        <w:t> </w:t>
      </w:r>
      <w:r>
        <w:rPr>
          <w:spacing w:val="-1"/>
          <w:w w:val="102"/>
          <w:sz w:val="21"/>
        </w:rPr>
        <w:t>in</w:t>
      </w:r>
      <w:r>
        <w:rPr>
          <w:spacing w:val="-2"/>
          <w:w w:val="102"/>
          <w:sz w:val="21"/>
        </w:rPr>
        <w:t>s</w:t>
      </w:r>
      <w:r>
        <w:rPr>
          <w:w w:val="101"/>
          <w:sz w:val="21"/>
        </w:rPr>
        <w:t>ti</w:t>
      </w:r>
      <w:r>
        <w:rPr>
          <w:w w:val="102"/>
          <w:sz w:val="21"/>
        </w:rPr>
        <w:t>tu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ons;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8" w:lineRule="auto" w:before="111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to use the media to acquaint the general public with the notion of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open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resources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distance</w:t>
      </w:r>
      <w:r>
        <w:rPr>
          <w:spacing w:val="1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technologies,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-45"/>
          <w:sz w:val="21"/>
        </w:rPr>
        <w:t> </w:t>
      </w:r>
      <w:r>
        <w:rPr>
          <w:sz w:val="21"/>
        </w:rPr>
        <w:t>propagate</w:t>
      </w:r>
      <w:r>
        <w:rPr>
          <w:spacing w:val="40"/>
          <w:sz w:val="21"/>
        </w:rPr>
        <w:t> </w:t>
      </w:r>
      <w:r>
        <w:rPr>
          <w:sz w:val="21"/>
        </w:rPr>
        <w:t>by</w:t>
      </w:r>
      <w:r>
        <w:rPr>
          <w:spacing w:val="41"/>
          <w:sz w:val="21"/>
        </w:rPr>
        <w:t> </w:t>
      </w:r>
      <w:r>
        <w:rPr>
          <w:sz w:val="21"/>
        </w:rPr>
        <w:t>examples</w:t>
      </w:r>
      <w:r>
        <w:rPr>
          <w:spacing w:val="41"/>
          <w:sz w:val="21"/>
        </w:rPr>
        <w:t> </w:t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positive</w:t>
      </w:r>
      <w:r>
        <w:rPr>
          <w:spacing w:val="40"/>
          <w:sz w:val="21"/>
        </w:rPr>
        <w:t> </w:t>
      </w:r>
      <w:r>
        <w:rPr>
          <w:sz w:val="21"/>
        </w:rPr>
        <w:t>conception</w:t>
      </w:r>
      <w:r>
        <w:rPr>
          <w:spacing w:val="41"/>
          <w:sz w:val="21"/>
        </w:rPr>
        <w:t> </w:t>
      </w:r>
      <w:r>
        <w:rPr>
          <w:sz w:val="21"/>
        </w:rPr>
        <w:t>of</w:t>
      </w:r>
      <w:r>
        <w:rPr>
          <w:spacing w:val="41"/>
          <w:sz w:val="21"/>
        </w:rPr>
        <w:t> </w:t>
      </w:r>
      <w:r>
        <w:rPr>
          <w:sz w:val="21"/>
        </w:rPr>
        <w:t>open</w:t>
      </w:r>
      <w:r>
        <w:rPr>
          <w:spacing w:val="4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and eliminate the psychological barrier existing in the perception of</w:t>
      </w:r>
      <w:r>
        <w:rPr>
          <w:spacing w:val="1"/>
          <w:sz w:val="21"/>
        </w:rPr>
        <w:t> </w:t>
      </w:r>
      <w:r>
        <w:rPr>
          <w:sz w:val="21"/>
        </w:rPr>
        <w:t>these</w:t>
      </w:r>
      <w:r>
        <w:rPr>
          <w:spacing w:val="1"/>
          <w:sz w:val="21"/>
        </w:rPr>
        <w:t> </w:t>
      </w:r>
      <w:r>
        <w:rPr>
          <w:sz w:val="21"/>
        </w:rPr>
        <w:t>technologies;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51" w:lineRule="exact" w:before="89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take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measures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raise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interest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universities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introduc-</w:t>
      </w:r>
    </w:p>
    <w:p>
      <w:pPr>
        <w:pStyle w:val="BodyText"/>
        <w:spacing w:line="241" w:lineRule="exact"/>
        <w:ind w:left="1177"/>
      </w:pPr>
      <w:r>
        <w:rPr/>
        <w:t>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open</w:t>
      </w:r>
      <w:r>
        <w:rPr>
          <w:spacing w:val="10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distance</w:t>
      </w:r>
      <w:r>
        <w:rPr>
          <w:spacing w:val="10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technologies;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10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to increase the commitment of teachers in the creation of open edu-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cational</w:t>
      </w:r>
      <w:r>
        <w:rPr>
          <w:spacing w:val="2"/>
          <w:sz w:val="21"/>
        </w:rPr>
        <w:t> </w:t>
      </w:r>
      <w:r>
        <w:rPr>
          <w:sz w:val="21"/>
        </w:rPr>
        <w:t>resources</w:t>
      </w:r>
      <w:r>
        <w:rPr>
          <w:spacing w:val="4"/>
          <w:sz w:val="21"/>
        </w:rPr>
        <w:t> </w:t>
      </w:r>
      <w:r>
        <w:rPr>
          <w:sz w:val="21"/>
        </w:rPr>
        <w:t>with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use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information</w:t>
      </w:r>
      <w:r>
        <w:rPr>
          <w:spacing w:val="3"/>
          <w:sz w:val="21"/>
        </w:rPr>
        <w:t> </w:t>
      </w:r>
      <w:r>
        <w:rPr>
          <w:sz w:val="21"/>
        </w:rPr>
        <w:t>technology;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40" w:lineRule="auto" w:before="93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enhance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communication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means;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01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to carry out an expert analysis of the rules, regulations, guidelines and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other</w:t>
      </w:r>
      <w:r>
        <w:rPr>
          <w:spacing w:val="3"/>
          <w:sz w:val="21"/>
        </w:rPr>
        <w:t> </w:t>
      </w:r>
      <w:r>
        <w:rPr>
          <w:sz w:val="21"/>
        </w:rPr>
        <w:t>documents</w:t>
      </w:r>
      <w:r>
        <w:rPr>
          <w:spacing w:val="4"/>
          <w:sz w:val="21"/>
        </w:rPr>
        <w:t> </w:t>
      </w:r>
      <w:r>
        <w:rPr>
          <w:sz w:val="21"/>
        </w:rPr>
        <w:t>regulating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use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distance</w:t>
      </w:r>
      <w:r>
        <w:rPr>
          <w:spacing w:val="4"/>
          <w:sz w:val="21"/>
        </w:rPr>
        <w:t> </w:t>
      </w:r>
      <w:r>
        <w:rPr>
          <w:sz w:val="21"/>
        </w:rPr>
        <w:t>technology;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6" w:lineRule="auto" w:before="113" w:after="0"/>
        <w:ind w:left="1177" w:right="552" w:hanging="227"/>
        <w:jc w:val="both"/>
        <w:rPr>
          <w:sz w:val="21"/>
        </w:rPr>
      </w:pP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o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imp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th</w:t>
      </w:r>
      <w:r>
        <w:rPr>
          <w:w w:val="102"/>
          <w:position w:val="1"/>
          <w:sz w:val="21"/>
        </w:rPr>
        <w:t>e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le</w:t>
      </w:r>
      <w:r>
        <w:rPr>
          <w:spacing w:val="-5"/>
          <w:w w:val="102"/>
          <w:position w:val="1"/>
          <w:sz w:val="21"/>
        </w:rPr>
        <w:t>g</w:t>
      </w:r>
      <w:r>
        <w:rPr>
          <w:spacing w:val="-1"/>
          <w:w w:val="102"/>
          <w:position w:val="1"/>
          <w:sz w:val="21"/>
        </w:rPr>
        <w:t>a</w:t>
      </w:r>
      <w:r>
        <w:rPr>
          <w:w w:val="102"/>
          <w:position w:val="1"/>
          <w:sz w:val="21"/>
        </w:rPr>
        <w:t>l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f</w:t>
      </w:r>
      <w:r>
        <w:rPr>
          <w:spacing w:val="-5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ame</w:t>
      </w:r>
      <w:r>
        <w:rPr>
          <w:spacing w:val="-2"/>
          <w:w w:val="102"/>
          <w:position w:val="1"/>
          <w:sz w:val="21"/>
        </w:rPr>
        <w:t>w</w:t>
      </w:r>
      <w:r>
        <w:rPr>
          <w:spacing w:val="-1"/>
          <w:w w:val="102"/>
          <w:position w:val="1"/>
          <w:sz w:val="21"/>
        </w:rPr>
        <w:t>or</w:t>
      </w:r>
      <w:r>
        <w:rPr>
          <w:w w:val="102"/>
          <w:position w:val="1"/>
          <w:sz w:val="21"/>
        </w:rPr>
        <w:t>k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autho</w:t>
      </w:r>
      <w:r>
        <w:rPr>
          <w:spacing w:val="9"/>
          <w:w w:val="102"/>
          <w:position w:val="1"/>
          <w:sz w:val="21"/>
        </w:rPr>
        <w:t>r</w:t>
      </w:r>
      <w:r>
        <w:rPr>
          <w:spacing w:val="-102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s</w:t>
      </w:r>
      <w:r>
        <w:rPr>
          <w:spacing w:val="14"/>
          <w:position w:val="1"/>
          <w:sz w:val="21"/>
        </w:rPr>
        <w:t> </w:t>
      </w:r>
      <w:r>
        <w:rPr>
          <w:w w:val="102"/>
          <w:position w:val="1"/>
          <w:sz w:val="21"/>
        </w:rPr>
        <w:t>rig</w:t>
      </w:r>
      <w:r>
        <w:rPr>
          <w:spacing w:val="-2"/>
          <w:w w:val="102"/>
          <w:position w:val="1"/>
          <w:sz w:val="21"/>
        </w:rPr>
        <w:t>h</w:t>
      </w:r>
      <w:r>
        <w:rPr>
          <w:w w:val="102"/>
          <w:position w:val="1"/>
          <w:sz w:val="21"/>
        </w:rPr>
        <w:t>t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</w:t>
      </w:r>
      <w:r>
        <w:rPr>
          <w:spacing w:val="1"/>
          <w:w w:val="102"/>
          <w:position w:val="1"/>
          <w:sz w:val="21"/>
        </w:rPr>
        <w:t>c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n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</w:t>
      </w:r>
      <w:r>
        <w:rPr>
          <w:w w:val="102"/>
          <w:position w:val="1"/>
          <w:sz w:val="21"/>
        </w:rPr>
        <w:t>n</w:t>
      </w:r>
      <w:r>
        <w:rPr>
          <w:spacing w:val="1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open </w:t>
      </w:r>
      <w:r>
        <w:rPr>
          <w:spacing w:val="-2"/>
          <w:w w:val="105"/>
          <w:sz w:val="21"/>
        </w:rPr>
        <w:t>network</w:t>
      </w:r>
      <w:r>
        <w:rPr>
          <w:spacing w:val="-10"/>
          <w:w w:val="105"/>
          <w:sz w:val="21"/>
        </w:rPr>
        <w:t> </w:t>
      </w:r>
      <w:r>
        <w:rPr>
          <w:spacing w:val="-2"/>
          <w:w w:val="105"/>
          <w:sz w:val="21"/>
        </w:rPr>
        <w:t>systems</w:t>
      </w:r>
      <w:r>
        <w:rPr>
          <w:spacing w:val="-9"/>
          <w:w w:val="105"/>
          <w:sz w:val="21"/>
        </w:rPr>
        <w:t> </w:t>
      </w:r>
      <w:r>
        <w:rPr>
          <w:spacing w:val="-2"/>
          <w:w w:val="105"/>
          <w:sz w:val="21"/>
        </w:rPr>
        <w:t>by</w:t>
      </w:r>
      <w:r>
        <w:rPr>
          <w:spacing w:val="-10"/>
          <w:w w:val="105"/>
          <w:sz w:val="21"/>
        </w:rPr>
        <w:t> </w:t>
      </w:r>
      <w:r>
        <w:rPr>
          <w:spacing w:val="-2"/>
          <w:w w:val="105"/>
          <w:sz w:val="21"/>
        </w:rPr>
        <w:t>integrating</w:t>
      </w:r>
      <w:r>
        <w:rPr>
          <w:spacing w:val="-9"/>
          <w:w w:val="105"/>
          <w:sz w:val="21"/>
        </w:rPr>
        <w:t> </w:t>
      </w:r>
      <w:r>
        <w:rPr>
          <w:spacing w:val="-2"/>
          <w:w w:val="105"/>
          <w:sz w:val="21"/>
        </w:rPr>
        <w:t>new</w:t>
      </w:r>
      <w:r>
        <w:rPr>
          <w:spacing w:val="-10"/>
          <w:w w:val="105"/>
          <w:sz w:val="21"/>
        </w:rPr>
        <w:t> </w:t>
      </w:r>
      <w:r>
        <w:rPr>
          <w:spacing w:val="-2"/>
          <w:w w:val="105"/>
          <w:sz w:val="21"/>
        </w:rPr>
        <w:t>provisions</w:t>
      </w:r>
      <w:r>
        <w:rPr>
          <w:spacing w:val="-9"/>
          <w:w w:val="105"/>
          <w:sz w:val="21"/>
        </w:rPr>
        <w:t> </w:t>
      </w:r>
      <w:r>
        <w:rPr>
          <w:spacing w:val="-1"/>
          <w:w w:val="105"/>
          <w:sz w:val="21"/>
        </w:rPr>
        <w:t>of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international</w:t>
      </w:r>
      <w:r>
        <w:rPr>
          <w:spacing w:val="-9"/>
          <w:w w:val="105"/>
          <w:sz w:val="21"/>
        </w:rPr>
        <w:t> </w:t>
      </w:r>
      <w:r>
        <w:rPr>
          <w:spacing w:val="-1"/>
          <w:w w:val="105"/>
          <w:sz w:val="21"/>
        </w:rPr>
        <w:t>prac-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tice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Law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RA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Copyright;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15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to intensify international cooperation in the field of open educational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resources,</w:t>
      </w:r>
      <w:r>
        <w:rPr>
          <w:spacing w:val="5"/>
          <w:sz w:val="21"/>
        </w:rPr>
        <w:t> </w:t>
      </w:r>
      <w:r>
        <w:rPr>
          <w:sz w:val="21"/>
        </w:rPr>
        <w:t>including</w:t>
      </w:r>
      <w:r>
        <w:rPr>
          <w:spacing w:val="5"/>
          <w:sz w:val="21"/>
        </w:rPr>
        <w:t> </w:t>
      </w:r>
      <w:r>
        <w:rPr>
          <w:sz w:val="21"/>
        </w:rPr>
        <w:t>relevant</w:t>
      </w:r>
      <w:r>
        <w:rPr>
          <w:spacing w:val="5"/>
          <w:sz w:val="21"/>
        </w:rPr>
        <w:t> </w:t>
      </w:r>
      <w:r>
        <w:rPr>
          <w:sz w:val="21"/>
        </w:rPr>
        <w:t>international</w:t>
      </w:r>
      <w:r>
        <w:rPr>
          <w:spacing w:val="5"/>
          <w:sz w:val="21"/>
        </w:rPr>
        <w:t> </w:t>
      </w:r>
      <w:r>
        <w:rPr>
          <w:sz w:val="21"/>
        </w:rPr>
        <w:t>educational</w:t>
      </w:r>
      <w:r>
        <w:rPr>
          <w:spacing w:val="5"/>
          <w:sz w:val="21"/>
        </w:rPr>
        <w:t> </w:t>
      </w:r>
      <w:r>
        <w:rPr>
          <w:sz w:val="21"/>
        </w:rPr>
        <w:t>network.</w:t>
      </w:r>
    </w:p>
    <w:p>
      <w:pPr>
        <w:pStyle w:val="Heading4"/>
        <w:spacing w:before="117"/>
      </w:pPr>
      <w:r>
        <w:rPr/>
        <w:t>References</w:t>
      </w:r>
    </w:p>
    <w:p>
      <w:pPr>
        <w:pStyle w:val="ListParagraph"/>
        <w:numPr>
          <w:ilvl w:val="0"/>
          <w:numId w:val="39"/>
        </w:numPr>
        <w:tabs>
          <w:tab w:pos="951" w:val="left" w:leader="none"/>
        </w:tabs>
        <w:spacing w:line="240" w:lineRule="auto" w:before="89" w:after="0"/>
        <w:ind w:left="950" w:right="0" w:hanging="228"/>
        <w:jc w:val="left"/>
        <w:rPr>
          <w:sz w:val="21"/>
        </w:rPr>
      </w:pPr>
      <w:hyperlink r:id="rId162">
        <w:r>
          <w:rPr>
            <w:sz w:val="21"/>
          </w:rPr>
          <w:t>http://www.ido.edu.ru/open/multimedia/,</w:t>
        </w:r>
        <w:r>
          <w:rPr>
            <w:spacing w:val="29"/>
            <w:sz w:val="21"/>
          </w:rPr>
          <w:t> </w:t>
        </w:r>
      </w:hyperlink>
      <w:r>
        <w:rPr>
          <w:sz w:val="21"/>
        </w:rPr>
        <w:t>/15.09.10/</w:t>
      </w:r>
    </w:p>
    <w:p>
      <w:pPr>
        <w:pStyle w:val="ListParagraph"/>
        <w:numPr>
          <w:ilvl w:val="0"/>
          <w:numId w:val="39"/>
        </w:numPr>
        <w:tabs>
          <w:tab w:pos="951" w:val="left" w:leader="none"/>
        </w:tabs>
        <w:spacing w:line="240" w:lineRule="auto" w:before="86" w:after="0"/>
        <w:ind w:left="950" w:right="0" w:hanging="228"/>
        <w:jc w:val="left"/>
        <w:rPr>
          <w:sz w:val="21"/>
        </w:rPr>
      </w:pPr>
      <w:r>
        <w:rPr>
          <w:sz w:val="21"/>
        </w:rPr>
        <w:t>Decision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Government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Armenia,</w:t>
      </w:r>
      <w:r>
        <w:rPr>
          <w:spacing w:val="11"/>
          <w:sz w:val="21"/>
        </w:rPr>
        <w:t> </w:t>
      </w:r>
      <w:r>
        <w:rPr>
          <w:sz w:val="21"/>
        </w:rPr>
        <w:t>28.08.2008,</w:t>
      </w:r>
      <w:r>
        <w:rPr>
          <w:spacing w:val="12"/>
          <w:sz w:val="21"/>
        </w:rPr>
        <w:t> </w:t>
      </w:r>
      <w:r>
        <w:rPr>
          <w:sz w:val="21"/>
        </w:rPr>
        <w:t>No</w:t>
      </w:r>
      <w:r>
        <w:rPr>
          <w:spacing w:val="11"/>
          <w:sz w:val="21"/>
        </w:rPr>
        <w:t> </w:t>
      </w:r>
      <w:r>
        <w:rPr>
          <w:sz w:val="21"/>
        </w:rPr>
        <w:t>35.</w:t>
      </w:r>
    </w:p>
    <w:p>
      <w:pPr>
        <w:pStyle w:val="ListParagraph"/>
        <w:numPr>
          <w:ilvl w:val="0"/>
          <w:numId w:val="39"/>
        </w:numPr>
        <w:tabs>
          <w:tab w:pos="951" w:val="left" w:leader="none"/>
        </w:tabs>
        <w:spacing w:line="240" w:lineRule="auto" w:before="87" w:after="0"/>
        <w:ind w:left="950" w:right="0" w:hanging="228"/>
        <w:jc w:val="left"/>
        <w:rPr>
          <w:sz w:val="21"/>
        </w:rPr>
      </w:pPr>
      <w:hyperlink r:id="rId163">
        <w:r>
          <w:rPr>
            <w:sz w:val="21"/>
          </w:rPr>
          <w:t>www.edu.am/ArticleIndex.php?id=3507&amp;topMenuArt=1/,</w:t>
        </w:r>
        <w:r>
          <w:rPr>
            <w:spacing w:val="-5"/>
            <w:sz w:val="21"/>
          </w:rPr>
          <w:t> </w:t>
        </w:r>
      </w:hyperlink>
      <w:r>
        <w:rPr>
          <w:sz w:val="21"/>
        </w:rPr>
        <w:t>/20.10.2010/</w:t>
      </w:r>
    </w:p>
    <w:p>
      <w:pPr>
        <w:pStyle w:val="ListParagraph"/>
        <w:numPr>
          <w:ilvl w:val="0"/>
          <w:numId w:val="39"/>
        </w:numPr>
        <w:tabs>
          <w:tab w:pos="951" w:val="left" w:leader="none"/>
        </w:tabs>
        <w:spacing w:line="220" w:lineRule="auto" w:before="103" w:after="0"/>
        <w:ind w:left="950" w:right="551" w:hanging="227"/>
        <w:jc w:val="both"/>
        <w:rPr>
          <w:sz w:val="21"/>
        </w:rPr>
      </w:pPr>
      <w:r>
        <w:rPr>
          <w:sz w:val="21"/>
        </w:rPr>
        <w:t>The method of application of distance learning technologies in educa-</w:t>
      </w:r>
      <w:r>
        <w:rPr>
          <w:spacing w:val="1"/>
          <w:sz w:val="21"/>
        </w:rPr>
        <w:t> </w:t>
      </w:r>
      <w:r>
        <w:rPr>
          <w:sz w:val="21"/>
        </w:rPr>
        <w:t>tional</w:t>
      </w:r>
      <w:r>
        <w:rPr>
          <w:spacing w:val="1"/>
          <w:sz w:val="21"/>
        </w:rPr>
        <w:t> </w:t>
      </w:r>
      <w:r>
        <w:rPr>
          <w:sz w:val="21"/>
        </w:rPr>
        <w:t>institutions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Russia,</w:t>
      </w:r>
      <w:r>
        <w:rPr>
          <w:spacing w:val="1"/>
          <w:sz w:val="21"/>
        </w:rPr>
        <w:t> </w:t>
      </w:r>
      <w:r>
        <w:rPr>
          <w:sz w:val="21"/>
        </w:rPr>
        <w:t>18.12.2002,</w:t>
      </w:r>
      <w:r>
        <w:rPr>
          <w:spacing w:val="1"/>
          <w:sz w:val="21"/>
        </w:rPr>
        <w:t> </w:t>
      </w:r>
      <w:r>
        <w:rPr>
          <w:sz w:val="21"/>
        </w:rPr>
        <w:t>Decree</w:t>
      </w:r>
      <w:r>
        <w:rPr>
          <w:spacing w:val="1"/>
          <w:sz w:val="21"/>
        </w:rPr>
        <w:t> </w:t>
      </w:r>
      <w:r>
        <w:rPr>
          <w:sz w:val="21"/>
        </w:rPr>
        <w:t>№4452,</w:t>
      </w:r>
      <w:r>
        <w:rPr>
          <w:spacing w:val="1"/>
          <w:sz w:val="21"/>
        </w:rPr>
        <w:t> </w:t>
      </w:r>
      <w:r>
        <w:rPr>
          <w:sz w:val="21"/>
        </w:rPr>
        <w:t>Ministry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Education and</w:t>
      </w:r>
      <w:r>
        <w:rPr>
          <w:spacing w:val="1"/>
          <w:sz w:val="21"/>
        </w:rPr>
        <w:t> </w:t>
      </w:r>
      <w:r>
        <w:rPr>
          <w:sz w:val="21"/>
        </w:rPr>
        <w:t>Science.</w:t>
      </w:r>
    </w:p>
    <w:p>
      <w:pPr>
        <w:pStyle w:val="ListParagraph"/>
        <w:numPr>
          <w:ilvl w:val="0"/>
          <w:numId w:val="39"/>
        </w:numPr>
        <w:tabs>
          <w:tab w:pos="951" w:val="left" w:leader="none"/>
        </w:tabs>
        <w:spacing w:line="240" w:lineRule="auto" w:before="89" w:after="0"/>
        <w:ind w:left="950" w:right="0" w:hanging="228"/>
        <w:jc w:val="both"/>
        <w:rPr>
          <w:sz w:val="21"/>
        </w:rPr>
      </w:pPr>
      <w:hyperlink r:id="rId164">
        <w:r>
          <w:rPr>
            <w:sz w:val="21"/>
          </w:rPr>
          <w:t>www.virtualcampuses.eu/index.php/,</w:t>
        </w:r>
        <w:r>
          <w:rPr>
            <w:spacing w:val="31"/>
            <w:sz w:val="21"/>
          </w:rPr>
          <w:t> </w:t>
        </w:r>
      </w:hyperlink>
      <w:r>
        <w:rPr>
          <w:sz w:val="21"/>
        </w:rPr>
        <w:t>/05.04.2010/</w:t>
      </w:r>
    </w:p>
    <w:p>
      <w:pPr>
        <w:pStyle w:val="ListParagraph"/>
        <w:numPr>
          <w:ilvl w:val="0"/>
          <w:numId w:val="39"/>
        </w:numPr>
        <w:tabs>
          <w:tab w:pos="951" w:val="left" w:leader="none"/>
        </w:tabs>
        <w:spacing w:line="240" w:lineRule="auto" w:before="87" w:after="0"/>
        <w:ind w:left="951" w:right="0" w:hanging="228"/>
        <w:jc w:val="both"/>
        <w:rPr>
          <w:sz w:val="21"/>
        </w:rPr>
      </w:pPr>
      <w:hyperlink r:id="rId165">
        <w:r>
          <w:rPr>
            <w:sz w:val="21"/>
          </w:rPr>
          <w:t>www.edu.am/ArticleIndex.php?id=3840&amp;topMenuArt=1,</w:t>
        </w:r>
        <w:r>
          <w:rPr>
            <w:spacing w:val="30"/>
            <w:sz w:val="21"/>
          </w:rPr>
          <w:t> </w:t>
        </w:r>
      </w:hyperlink>
      <w:r>
        <w:rPr>
          <w:sz w:val="21"/>
        </w:rPr>
        <w:t>/15.06.2010/</w:t>
      </w:r>
    </w:p>
    <w:p>
      <w:pPr>
        <w:spacing w:after="0" w:line="24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192" w:lineRule="auto" w:before="10"/>
        <w:ind w:left="1315" w:right="1483"/>
      </w:pPr>
      <w:r>
        <w:rPr/>
        <w:t>Open Educational Resources in Lithuania:</w:t>
      </w:r>
      <w:r>
        <w:rPr>
          <w:spacing w:val="1"/>
        </w:rPr>
        <w:t> </w:t>
      </w:r>
      <w:r>
        <w:rPr/>
        <w:t>State-of-the-Art, Challenges and Prospects</w:t>
      </w:r>
      <w:r>
        <w:rPr>
          <w:spacing w:val="-50"/>
        </w:rPr>
        <w:t> </w:t>
      </w:r>
      <w:r>
        <w:rPr/>
        <w:t>for</w:t>
      </w:r>
      <w:r>
        <w:rPr>
          <w:spacing w:val="-1"/>
        </w:rPr>
        <w:t> </w:t>
      </w:r>
      <w:r>
        <w:rPr/>
        <w:t>Development</w:t>
      </w:r>
    </w:p>
    <w:p>
      <w:pPr>
        <w:spacing w:line="204" w:lineRule="auto" w:before="187"/>
        <w:ind w:left="533" w:right="701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1"/>
          <w:w w:val="101"/>
          <w:sz w:val="20"/>
        </w:rPr>
        <w:t>Airi</w:t>
      </w:r>
      <w:r>
        <w:rPr>
          <w:rFonts w:ascii="Times New Roman" w:hAnsi="Times New Roman"/>
          <w:i/>
          <w:spacing w:val="-50"/>
          <w:w w:val="109"/>
          <w:sz w:val="20"/>
        </w:rPr>
        <w:t>n</w:t>
      </w:r>
      <w:r>
        <w:rPr>
          <w:spacing w:val="-81"/>
          <w:position w:val="-24"/>
          <w:sz w:val="23"/>
        </w:rPr>
        <w:t>V</w:t>
      </w:r>
      <w:r>
        <w:rPr>
          <w:rFonts w:ascii="Times New Roman" w:hAnsi="Times New Roman"/>
          <w:i/>
          <w:spacing w:val="-28"/>
          <w:w w:val="104"/>
          <w:sz w:val="20"/>
        </w:rPr>
        <w:t>a</w:t>
      </w:r>
      <w:r>
        <w:rPr>
          <w:spacing w:val="-31"/>
          <w:position w:val="-24"/>
          <w:sz w:val="23"/>
        </w:rPr>
        <w:t>y</w:t>
      </w:r>
      <w:r>
        <w:rPr>
          <w:rFonts w:ascii="Times New Roman" w:hAnsi="Times New Roman"/>
          <w:i/>
          <w:spacing w:val="-97"/>
          <w:w w:val="105"/>
          <w:sz w:val="20"/>
        </w:rPr>
        <w:t>V</w:t>
      </w:r>
      <w:r>
        <w:rPr>
          <w:spacing w:val="-3"/>
          <w:position w:val="-24"/>
          <w:sz w:val="23"/>
        </w:rPr>
        <w:t>t</w:t>
      </w:r>
      <w:r>
        <w:rPr>
          <w:spacing w:val="-97"/>
          <w:position w:val="-24"/>
          <w:sz w:val="23"/>
        </w:rPr>
        <w:t>a</w:t>
      </w:r>
      <w:r>
        <w:rPr>
          <w:rFonts w:ascii="Times New Roman" w:hAnsi="Times New Roman"/>
          <w:i/>
          <w:spacing w:val="-3"/>
          <w:w w:val="98"/>
          <w:sz w:val="20"/>
        </w:rPr>
        <w:t>o</w:t>
      </w:r>
      <w:r>
        <w:rPr>
          <w:spacing w:val="-119"/>
          <w:position w:val="-24"/>
          <w:sz w:val="23"/>
        </w:rPr>
        <w:t>u</w:t>
      </w:r>
      <w:r>
        <w:rPr>
          <w:rFonts w:ascii="Times New Roman" w:hAnsi="Times New Roman"/>
          <w:i/>
          <w:spacing w:val="-1"/>
          <w:w w:val="99"/>
          <w:sz w:val="20"/>
        </w:rPr>
        <w:t>l</w:t>
      </w:r>
      <w:r>
        <w:rPr>
          <w:rFonts w:ascii="Times New Roman" w:hAnsi="Times New Roman"/>
          <w:i/>
          <w:spacing w:val="-46"/>
          <w:w w:val="109"/>
          <w:sz w:val="20"/>
        </w:rPr>
        <w:t>u</w:t>
      </w:r>
      <w:r>
        <w:rPr>
          <w:spacing w:val="-32"/>
          <w:position w:val="-24"/>
          <w:sz w:val="23"/>
        </w:rPr>
        <w:t>t</w:t>
      </w:r>
      <w:r>
        <w:rPr>
          <w:rFonts w:ascii="Times New Roman" w:hAnsi="Times New Roman"/>
          <w:i/>
          <w:spacing w:val="-81"/>
          <w:w w:val="109"/>
          <w:sz w:val="20"/>
        </w:rPr>
        <w:t>n</w:t>
      </w:r>
      <w:r>
        <w:rPr>
          <w:spacing w:val="-30"/>
          <w:position w:val="-24"/>
          <w:sz w:val="23"/>
        </w:rPr>
        <w:t>a</w:t>
      </w:r>
      <w:r>
        <w:rPr>
          <w:rFonts w:ascii="Times New Roman" w:hAnsi="Times New Roman"/>
          <w:i/>
          <w:spacing w:val="-72"/>
          <w:w w:val="100"/>
          <w:sz w:val="20"/>
        </w:rPr>
        <w:t>g</w:t>
      </w:r>
      <w:r>
        <w:rPr>
          <w:spacing w:val="-19"/>
          <w:position w:val="-24"/>
          <w:sz w:val="23"/>
        </w:rPr>
        <w:t>s</w:t>
      </w:r>
      <w:r>
        <w:rPr>
          <w:rFonts w:ascii="Times New Roman" w:hAnsi="Times New Roman"/>
          <w:i/>
          <w:spacing w:val="-22"/>
          <w:w w:val="103"/>
          <w:sz w:val="20"/>
        </w:rPr>
        <w:t>e</w:t>
      </w:r>
      <w:r>
        <w:rPr>
          <w:spacing w:val="-176"/>
          <w:position w:val="-24"/>
          <w:sz w:val="23"/>
        </w:rPr>
        <w:t>M</w:t>
      </w:r>
      <w:r>
        <w:rPr>
          <w:rFonts w:ascii="Times New Roman" w:hAnsi="Times New Roman"/>
          <w:i/>
          <w:spacing w:val="-1"/>
          <w:w w:val="103"/>
          <w:sz w:val="20"/>
        </w:rPr>
        <w:t>vi</w:t>
      </w:r>
      <w:r>
        <w:rPr>
          <w:rFonts w:ascii="Times New Roman" w:hAnsi="Times New Roman"/>
          <w:i/>
          <w:spacing w:val="-62"/>
          <w:w w:val="98"/>
          <w:sz w:val="20"/>
        </w:rPr>
        <w:t>č</w:t>
      </w:r>
      <w:r>
        <w:rPr>
          <w:spacing w:val="-49"/>
          <w:position w:val="-24"/>
          <w:sz w:val="23"/>
        </w:rPr>
        <w:t>a</w:t>
      </w:r>
      <w:r>
        <w:rPr>
          <w:rFonts w:ascii="Times New Roman" w:hAnsi="Times New Roman"/>
          <w:i/>
          <w:spacing w:val="-6"/>
          <w:w w:val="96"/>
          <w:sz w:val="20"/>
        </w:rPr>
        <w:t>i</w:t>
      </w:r>
      <w:r>
        <w:rPr>
          <w:spacing w:val="-104"/>
          <w:position w:val="-24"/>
          <w:sz w:val="23"/>
        </w:rPr>
        <w:t>g</w:t>
      </w:r>
      <w:r>
        <w:rPr>
          <w:rFonts w:ascii="Times New Roman" w:hAnsi="Times New Roman"/>
          <w:i/>
          <w:spacing w:val="-1"/>
          <w:w w:val="103"/>
          <w:sz w:val="20"/>
        </w:rPr>
        <w:t>e</w:t>
      </w:r>
      <w:r>
        <w:rPr>
          <w:rFonts w:ascii="Times New Roman" w:hAnsi="Times New Roman"/>
          <w:i/>
          <w:spacing w:val="-98"/>
          <w:w w:val="109"/>
          <w:sz w:val="20"/>
        </w:rPr>
        <w:t>n</w:t>
      </w:r>
      <w:r>
        <w:rPr>
          <w:spacing w:val="-24"/>
          <w:position w:val="-24"/>
          <w:sz w:val="23"/>
        </w:rPr>
        <w:t>n</w:t>
      </w:r>
      <w:r>
        <w:rPr>
          <w:rFonts w:ascii="Times New Roman" w:hAnsi="Times New Roman"/>
          <w:i/>
          <w:spacing w:val="-69"/>
          <w:w w:val="103"/>
          <w:sz w:val="20"/>
        </w:rPr>
        <w:t>é</w:t>
      </w:r>
      <w:r>
        <w:rPr>
          <w:spacing w:val="-8"/>
          <w:position w:val="-24"/>
          <w:sz w:val="23"/>
        </w:rPr>
        <w:t>u</w:t>
      </w:r>
      <w:r>
        <w:rPr>
          <w:rFonts w:ascii="Times New Roman" w:hAnsi="Times New Roman"/>
          <w:i/>
          <w:spacing w:val="-98"/>
          <w:w w:val="104"/>
          <w:sz w:val="20"/>
        </w:rPr>
        <w:t>a</w:t>
      </w:r>
      <w:r>
        <w:rPr>
          <w:spacing w:val="7"/>
          <w:position w:val="-24"/>
          <w:sz w:val="23"/>
        </w:rPr>
        <w:t>s</w:t>
      </w:r>
      <w:r>
        <w:rPr>
          <w:rFonts w:ascii="Times New Roman" w:hAnsi="Times New Roman"/>
          <w:i/>
          <w:spacing w:val="-66"/>
          <w:w w:val="109"/>
          <w:sz w:val="20"/>
        </w:rPr>
        <w:t>n</w:t>
      </w:r>
      <w:r>
        <w:rPr>
          <w:spacing w:val="-83"/>
          <w:position w:val="-24"/>
          <w:sz w:val="23"/>
        </w:rPr>
        <w:t>U</w:t>
      </w:r>
      <w:r>
        <w:rPr>
          <w:rFonts w:ascii="Times New Roman" w:hAnsi="Times New Roman"/>
          <w:i/>
          <w:spacing w:val="-24"/>
          <w:w w:val="106"/>
          <w:sz w:val="20"/>
        </w:rPr>
        <w:t>d</w:t>
      </w:r>
      <w:r>
        <w:rPr>
          <w:spacing w:val="-53"/>
          <w:position w:val="-24"/>
          <w:sz w:val="23"/>
        </w:rPr>
        <w:t>n</w:t>
      </w:r>
      <w:r>
        <w:rPr>
          <w:rFonts w:ascii="Times New Roman" w:hAnsi="Times New Roman"/>
          <w:i/>
          <w:spacing w:val="-142"/>
          <w:w w:val="116"/>
          <w:sz w:val="20"/>
        </w:rPr>
        <w:t>M</w:t>
      </w:r>
      <w:r>
        <w:rPr>
          <w:position w:val="-24"/>
          <w:sz w:val="23"/>
        </w:rPr>
        <w:t>i</w:t>
      </w:r>
      <w:r>
        <w:rPr>
          <w:spacing w:val="-15"/>
          <w:position w:val="-24"/>
          <w:sz w:val="23"/>
        </w:rPr>
        <w:t>v</w:t>
      </w:r>
      <w:r>
        <w:rPr>
          <w:rFonts w:ascii="Times New Roman" w:hAnsi="Times New Roman"/>
          <w:i/>
          <w:spacing w:val="-93"/>
          <w:w w:val="104"/>
          <w:sz w:val="20"/>
        </w:rPr>
        <w:t>a</w:t>
      </w:r>
      <w:r>
        <w:rPr>
          <w:spacing w:val="-23"/>
          <w:position w:val="-24"/>
          <w:sz w:val="23"/>
        </w:rPr>
        <w:t>e</w:t>
      </w:r>
      <w:r>
        <w:rPr>
          <w:rFonts w:ascii="Times New Roman" w:hAnsi="Times New Roman"/>
          <w:i/>
          <w:spacing w:val="-49"/>
          <w:w w:val="90"/>
          <w:sz w:val="20"/>
        </w:rPr>
        <w:t>r</w:t>
      </w:r>
      <w:r>
        <w:rPr>
          <w:spacing w:val="-34"/>
          <w:position w:val="-24"/>
          <w:sz w:val="23"/>
        </w:rPr>
        <w:t>r</w:t>
      </w:r>
      <w:r>
        <w:rPr>
          <w:rFonts w:ascii="Times New Roman" w:hAnsi="Times New Roman"/>
          <w:i/>
          <w:spacing w:val="-71"/>
          <w:w w:val="100"/>
          <w:sz w:val="20"/>
        </w:rPr>
        <w:t>g</w:t>
      </w:r>
      <w:r>
        <w:rPr>
          <w:spacing w:val="-20"/>
          <w:position w:val="-24"/>
          <w:sz w:val="23"/>
        </w:rPr>
        <w:t>s</w:t>
      </w:r>
      <w:r>
        <w:rPr>
          <w:rFonts w:ascii="Times New Roman" w:hAnsi="Times New Roman"/>
          <w:i/>
          <w:spacing w:val="-86"/>
          <w:w w:val="104"/>
          <w:sz w:val="20"/>
        </w:rPr>
        <w:t>a</w:t>
      </w:r>
      <w:r>
        <w:rPr>
          <w:spacing w:val="-1"/>
          <w:position w:val="-24"/>
          <w:sz w:val="23"/>
        </w:rPr>
        <w:t>i</w:t>
      </w:r>
      <w:r>
        <w:rPr>
          <w:spacing w:val="-45"/>
          <w:position w:val="-24"/>
          <w:sz w:val="23"/>
        </w:rPr>
        <w:t>t</w:t>
      </w:r>
      <w:r>
        <w:rPr>
          <w:rFonts w:ascii="Times New Roman" w:hAnsi="Times New Roman"/>
          <w:i/>
          <w:spacing w:val="-27"/>
          <w:w w:val="90"/>
          <w:sz w:val="20"/>
        </w:rPr>
        <w:t>r</w:t>
      </w:r>
      <w:r>
        <w:rPr>
          <w:spacing w:val="-78"/>
          <w:position w:val="-24"/>
          <w:sz w:val="23"/>
        </w:rPr>
        <w:t>y</w:t>
      </w:r>
      <w:r>
        <w:rPr>
          <w:rFonts w:ascii="Times New Roman" w:hAnsi="Times New Roman"/>
          <w:i/>
          <w:spacing w:val="-1"/>
          <w:w w:val="96"/>
          <w:sz w:val="20"/>
        </w:rPr>
        <w:t>i</w:t>
      </w:r>
      <w:r>
        <w:rPr>
          <w:rFonts w:ascii="Times New Roman" w:hAnsi="Times New Roman"/>
          <w:i/>
          <w:spacing w:val="-70"/>
          <w:w w:val="137"/>
          <w:sz w:val="20"/>
        </w:rPr>
        <w:t>t</w:t>
      </w:r>
      <w:r>
        <w:rPr>
          <w:spacing w:val="11"/>
          <w:position w:val="-24"/>
          <w:sz w:val="23"/>
        </w:rPr>
        <w:t>,</w:t>
      </w:r>
      <w:r>
        <w:rPr>
          <w:rFonts w:ascii="Times New Roman" w:hAnsi="Times New Roman"/>
          <w:i/>
          <w:spacing w:val="-65"/>
          <w:w w:val="104"/>
          <w:sz w:val="20"/>
        </w:rPr>
        <w:t>a</w:t>
      </w:r>
      <w:r>
        <w:rPr>
          <w:spacing w:val="-1"/>
          <w:position w:val="-24"/>
          <w:sz w:val="23"/>
        </w:rPr>
        <w:t>L</w:t>
      </w:r>
      <w:r>
        <w:rPr>
          <w:spacing w:val="-40"/>
          <w:position w:val="-24"/>
          <w:sz w:val="23"/>
        </w:rPr>
        <w:t>i</w:t>
      </w:r>
      <w:r>
        <w:rPr>
          <w:rFonts w:ascii="Times New Roman" w:hAnsi="Times New Roman"/>
          <w:i/>
          <w:spacing w:val="-87"/>
          <w:w w:val="113"/>
          <w:sz w:val="20"/>
        </w:rPr>
        <w:t>T</w:t>
      </w:r>
      <w:r>
        <w:rPr>
          <w:spacing w:val="-1"/>
          <w:position w:val="-24"/>
          <w:sz w:val="23"/>
        </w:rPr>
        <w:t>t</w:t>
      </w:r>
      <w:r>
        <w:rPr>
          <w:spacing w:val="-121"/>
          <w:position w:val="-24"/>
          <w:sz w:val="23"/>
        </w:rPr>
        <w:t>h</w:t>
      </w:r>
      <w:r>
        <w:rPr>
          <w:rFonts w:ascii="Times New Roman" w:hAnsi="Times New Roman"/>
          <w:i/>
          <w:w w:val="103"/>
          <w:sz w:val="20"/>
        </w:rPr>
        <w:t>e</w:t>
      </w:r>
      <w:r>
        <w:rPr>
          <w:rFonts w:ascii="Times New Roman" w:hAnsi="Times New Roman"/>
          <w:i/>
          <w:spacing w:val="-42"/>
          <w:w w:val="90"/>
          <w:sz w:val="20"/>
        </w:rPr>
        <w:t>r</w:t>
      </w:r>
      <w:r>
        <w:rPr>
          <w:spacing w:val="-79"/>
          <w:position w:val="-24"/>
          <w:sz w:val="23"/>
        </w:rPr>
        <w:t>u</w:t>
      </w:r>
      <w:r>
        <w:rPr>
          <w:rFonts w:ascii="Times New Roman" w:hAnsi="Times New Roman"/>
          <w:i/>
          <w:spacing w:val="-13"/>
          <w:w w:val="103"/>
          <w:sz w:val="20"/>
        </w:rPr>
        <w:t>e</w:t>
      </w:r>
      <w:r>
        <w:rPr>
          <w:spacing w:val="-98"/>
          <w:position w:val="-24"/>
          <w:sz w:val="23"/>
        </w:rPr>
        <w:t>a</w:t>
      </w:r>
      <w:r>
        <w:rPr>
          <w:rFonts w:ascii="Times New Roman" w:hAnsi="Times New Roman"/>
          <w:i/>
          <w:spacing w:val="-1"/>
          <w:w w:val="104"/>
          <w:sz w:val="20"/>
        </w:rPr>
        <w:t>s</w:t>
      </w:r>
      <w:r>
        <w:rPr>
          <w:rFonts w:ascii="Times New Roman" w:hAnsi="Times New Roman"/>
          <w:i/>
          <w:spacing w:val="-76"/>
          <w:w w:val="103"/>
          <w:sz w:val="20"/>
        </w:rPr>
        <w:t>e</w:t>
      </w:r>
      <w:r>
        <w:rPr>
          <w:spacing w:val="-46"/>
          <w:position w:val="-24"/>
          <w:sz w:val="23"/>
        </w:rPr>
        <w:t>n</w:t>
      </w:r>
      <w:r>
        <w:rPr>
          <w:rFonts w:ascii="Times New Roman" w:hAnsi="Times New Roman"/>
          <w:i/>
          <w:spacing w:val="-52"/>
          <w:w w:val="108"/>
          <w:sz w:val="20"/>
        </w:rPr>
        <w:t>v</w:t>
      </w:r>
      <w:r>
        <w:rPr>
          <w:spacing w:val="-2"/>
          <w:position w:val="-24"/>
          <w:sz w:val="23"/>
        </w:rPr>
        <w:t>i</w:t>
      </w:r>
      <w:r>
        <w:rPr>
          <w:rFonts w:ascii="Times New Roman" w:hAnsi="Times New Roman"/>
          <w:i/>
          <w:spacing w:val="-53"/>
          <w:w w:val="96"/>
          <w:sz w:val="20"/>
        </w:rPr>
        <w:t>i</w:t>
      </w:r>
      <w:r>
        <w:rPr>
          <w:spacing w:val="-58"/>
          <w:position w:val="-24"/>
          <w:sz w:val="23"/>
        </w:rPr>
        <w:t>a</w:t>
      </w:r>
      <w:r>
        <w:rPr>
          <w:rFonts w:ascii="Times New Roman" w:hAnsi="Times New Roman"/>
          <w:i/>
          <w:spacing w:val="-1"/>
          <w:w w:val="102"/>
          <w:sz w:val="20"/>
        </w:rPr>
        <w:t>čiené</w:t>
      </w:r>
    </w:p>
    <w:p>
      <w:pPr>
        <w:pStyle w:val="BodyText"/>
        <w:spacing w:before="22"/>
        <w:ind w:left="535" w:right="701"/>
        <w:jc w:val="center"/>
      </w:pPr>
      <w:r>
        <w:rPr>
          <w:spacing w:val="-1"/>
        </w:rPr>
        <w:t>a.volungeviciene@dsc.vdu.lt;</w:t>
      </w:r>
      <w:r>
        <w:rPr>
          <w:spacing w:val="-9"/>
        </w:rPr>
        <w:t> </w:t>
      </w:r>
      <w:hyperlink r:id="rId166">
        <w:r>
          <w:rPr>
            <w:spacing w:val="-1"/>
          </w:rPr>
          <w:t>m.tereseviciene@smf.vdu.lt</w:t>
        </w:r>
      </w:hyperlink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pStyle w:val="BodyText"/>
        <w:spacing w:line="220" w:lineRule="auto"/>
        <w:ind w:left="553" w:right="720" w:hanging="1"/>
      </w:pPr>
      <w:r>
        <w:rPr/>
        <w:t>Open educational resources (OER) have been promoted by UNESCO since</w:t>
      </w:r>
      <w:r>
        <w:rPr>
          <w:spacing w:val="1"/>
        </w:rPr>
        <w:t> </w:t>
      </w:r>
      <w:r>
        <w:rPr/>
        <w:t>2002. Scientists and education institution managers and professionals ben-</w:t>
      </w:r>
      <w:r>
        <w:rPr>
          <w:spacing w:val="1"/>
        </w:rPr>
        <w:t> </w:t>
      </w:r>
      <w:r>
        <w:rPr/>
        <w:t>efit from the use of OER in their practices, building online communities for</w:t>
      </w:r>
      <w:r>
        <w:rPr>
          <w:spacing w:val="1"/>
        </w:rPr>
        <w:t> </w:t>
      </w:r>
      <w:r>
        <w:rPr/>
        <w:t>OER cooperative development, re-use and integration into lifelong learn-</w:t>
      </w:r>
      <w:r>
        <w:rPr>
          <w:spacing w:val="1"/>
        </w:rPr>
        <w:t> </w:t>
      </w:r>
      <w:r>
        <w:rPr/>
        <w:t>ing (LLL) process. All education institutions address the needs of lifelong</w:t>
      </w:r>
      <w:r>
        <w:rPr>
          <w:spacing w:val="1"/>
        </w:rPr>
        <w:t> </w:t>
      </w:r>
      <w:r>
        <w:rPr/>
        <w:t>learners in both formal and non-formal process of education. Diﬀerences</w:t>
      </w:r>
      <w:r>
        <w:rPr>
          <w:spacing w:val="1"/>
        </w:rPr>
        <w:t> </w:t>
      </w:r>
      <w:r>
        <w:rPr/>
        <w:t>mainly occur in how far institutions use information and communication</w:t>
      </w:r>
      <w:r>
        <w:rPr>
          <w:spacing w:val="1"/>
        </w:rPr>
        <w:t> </w:t>
      </w:r>
      <w:r>
        <w:rPr/>
        <w:t>technologies (ICT) in learning and teaching practices and which solutions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choose.</w:t>
      </w:r>
    </w:p>
    <w:p>
      <w:pPr>
        <w:pStyle w:val="BodyText"/>
        <w:spacing w:line="220" w:lineRule="auto" w:before="126"/>
        <w:ind w:left="553" w:right="722"/>
      </w:pPr>
      <w:r>
        <w:rPr/>
        <w:t>The research aims at identification of the country-based needs and oppor-</w:t>
      </w:r>
      <w:r>
        <w:rPr>
          <w:spacing w:val="1"/>
        </w:rPr>
        <w:t> </w:t>
      </w:r>
      <w:r>
        <w:rPr/>
        <w:t>tunities in promoting and supporting OER development in the context of</w:t>
      </w:r>
      <w:r>
        <w:rPr>
          <w:spacing w:val="1"/>
        </w:rPr>
        <w:t> </w:t>
      </w:r>
      <w:r>
        <w:rPr/>
        <w:t>higher education and</w:t>
      </w:r>
      <w:r>
        <w:rPr>
          <w:spacing w:val="2"/>
        </w:rPr>
        <w:t> </w:t>
      </w:r>
      <w:r>
        <w:rPr/>
        <w:t>LLL.</w:t>
      </w:r>
    </w:p>
    <w:p>
      <w:pPr>
        <w:pStyle w:val="BodyText"/>
        <w:spacing w:before="114"/>
        <w:ind w:left="553"/>
      </w:pPr>
      <w:r>
        <w:rPr/>
        <w:t>The</w:t>
      </w:r>
      <w:r>
        <w:rPr>
          <w:spacing w:val="6"/>
        </w:rPr>
        <w:t> </w:t>
      </w:r>
      <w:r>
        <w:rPr/>
        <w:t>objectives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research</w:t>
      </w:r>
      <w:r>
        <w:rPr>
          <w:spacing w:val="8"/>
        </w:rPr>
        <w:t> </w:t>
      </w:r>
      <w:r>
        <w:rPr/>
        <w:t>are: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35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to identify national policy and strategies in terms of application of ICT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 education;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42" w:after="0"/>
        <w:ind w:left="1007" w:right="724" w:hanging="227"/>
        <w:jc w:val="both"/>
        <w:rPr>
          <w:sz w:val="21"/>
        </w:rPr>
      </w:pPr>
      <w:r>
        <w:rPr>
          <w:position w:val="1"/>
          <w:sz w:val="21"/>
        </w:rPr>
        <w:t>to discuss the notion of OER and the concept of openness, tracing the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phenomenon of</w:t>
      </w:r>
      <w:r>
        <w:rPr>
          <w:spacing w:val="1"/>
          <w:sz w:val="21"/>
        </w:rPr>
        <w:t> </w:t>
      </w:r>
      <w:r>
        <w:rPr>
          <w:sz w:val="21"/>
        </w:rPr>
        <w:t>OER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Lithuania;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6" w:lineRule="auto" w:before="137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to define the practices in curriculum modernization issues highlight-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ing practices of application of OER in curriculum modernization in</w:t>
      </w:r>
      <w:r>
        <w:rPr>
          <w:spacing w:val="1"/>
          <w:sz w:val="21"/>
        </w:rPr>
        <w:t> </w:t>
      </w:r>
      <w:r>
        <w:rPr>
          <w:sz w:val="21"/>
        </w:rPr>
        <w:t>higher education institutions;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40" w:lineRule="auto" w:before="116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analyse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potential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OER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repositories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Lithuania;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11" w:lineRule="auto" w:before="125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to identify the factors that encourage and sustain OER development in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country,</w:t>
      </w:r>
      <w:r>
        <w:rPr>
          <w:spacing w:val="8"/>
          <w:sz w:val="21"/>
        </w:rPr>
        <w:t> </w:t>
      </w:r>
      <w:r>
        <w:rPr>
          <w:sz w:val="21"/>
        </w:rPr>
        <w:t>and</w:t>
      </w:r>
      <w:r>
        <w:rPr>
          <w:spacing w:val="8"/>
          <w:sz w:val="21"/>
        </w:rPr>
        <w:t> </w:t>
      </w:r>
      <w:r>
        <w:rPr>
          <w:sz w:val="21"/>
        </w:rPr>
        <w:t>to</w:t>
      </w:r>
      <w:r>
        <w:rPr>
          <w:spacing w:val="8"/>
          <w:sz w:val="21"/>
        </w:rPr>
        <w:t> </w:t>
      </w:r>
      <w:r>
        <w:rPr>
          <w:sz w:val="21"/>
        </w:rPr>
        <w:t>provide</w:t>
      </w:r>
      <w:r>
        <w:rPr>
          <w:spacing w:val="6"/>
          <w:sz w:val="21"/>
        </w:rPr>
        <w:t> </w:t>
      </w:r>
      <w:r>
        <w:rPr>
          <w:sz w:val="21"/>
        </w:rPr>
        <w:t>recommendations</w:t>
      </w:r>
      <w:r>
        <w:rPr>
          <w:spacing w:val="7"/>
          <w:sz w:val="21"/>
        </w:rPr>
        <w:t> </w:t>
      </w:r>
      <w:r>
        <w:rPr>
          <w:sz w:val="21"/>
        </w:rPr>
        <w:t>for</w:t>
      </w:r>
      <w:r>
        <w:rPr>
          <w:spacing w:val="7"/>
          <w:sz w:val="21"/>
        </w:rPr>
        <w:t> </w:t>
      </w:r>
      <w:r>
        <w:rPr>
          <w:sz w:val="21"/>
        </w:rPr>
        <w:t>OER</w:t>
      </w:r>
      <w:r>
        <w:rPr>
          <w:spacing w:val="7"/>
          <w:sz w:val="21"/>
        </w:rPr>
        <w:t> </w:t>
      </w:r>
      <w:r>
        <w:rPr>
          <w:sz w:val="21"/>
        </w:rPr>
        <w:t>development.</w:t>
      </w:r>
    </w:p>
    <w:p>
      <w:pPr>
        <w:pStyle w:val="BodyText"/>
        <w:spacing w:line="220" w:lineRule="auto" w:before="134"/>
        <w:ind w:left="553" w:right="719" w:hanging="1"/>
      </w:pPr>
      <w:r>
        <w:rPr/>
        <w:t>The main national political documents have been reviewed, strategies and</w:t>
      </w:r>
      <w:r>
        <w:rPr>
          <w:spacing w:val="1"/>
        </w:rPr>
        <w:t> </w:t>
      </w:r>
      <w:r>
        <w:rPr/>
        <w:t>regulations, as well as programme documents, and current status on the</w:t>
      </w:r>
      <w:r>
        <w:rPr>
          <w:spacing w:val="1"/>
        </w:rPr>
        <w:t> </w:t>
      </w:r>
      <w:r>
        <w:rPr/>
        <w:t>use of ICT at education institutions, including intellectual property rights,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pros-</w:t>
      </w:r>
      <w:r>
        <w:rPr>
          <w:spacing w:val="-45"/>
        </w:rPr>
        <w:t> </w:t>
      </w:r>
      <w:r>
        <w:rPr/>
        <w:t>pects are presented in the paper. The factors that prevent wider introduc-</w:t>
      </w:r>
      <w:r>
        <w:rPr>
          <w:spacing w:val="1"/>
        </w:rPr>
        <w:t> </w:t>
      </w:r>
      <w:r>
        <w:rPr/>
        <w:t>tion of OER into educational practices are identified during the research, as</w:t>
      </w:r>
      <w:r>
        <w:rPr>
          <w:spacing w:val="1"/>
        </w:rPr>
        <w:t> </w:t>
      </w:r>
      <w:r>
        <w:rPr/>
        <w:t>well as the factors that sustain OER introduction into educational practices</w:t>
      </w:r>
      <w:r>
        <w:rPr>
          <w:spacing w:val="1"/>
        </w:rPr>
        <w:t> </w:t>
      </w:r>
      <w:r>
        <w:rPr/>
        <w:t>in Lithuania.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Heading2"/>
        <w:spacing w:line="192" w:lineRule="auto" w:before="10"/>
        <w:ind w:left="683" w:right="510"/>
      </w:pPr>
      <w:r>
        <w:rPr/>
        <w:t>Content</w:t>
      </w:r>
      <w:r>
        <w:rPr>
          <w:spacing w:val="-6"/>
        </w:rPr>
        <w:t> </w:t>
      </w:r>
      <w:r>
        <w:rPr/>
        <w:t>Provision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Educational</w:t>
      </w:r>
      <w:r>
        <w:rPr>
          <w:spacing w:val="-50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Republic of Kazakhstan</w:t>
      </w:r>
    </w:p>
    <w:p>
      <w:pPr>
        <w:spacing w:line="488" w:lineRule="exact" w:before="179"/>
        <w:ind w:left="683" w:right="514" w:firstLine="0"/>
        <w:jc w:val="center"/>
        <w:rPr>
          <w:sz w:val="23"/>
        </w:rPr>
      </w:pPr>
      <w:r>
        <w:rPr>
          <w:spacing w:val="-1"/>
          <w:sz w:val="23"/>
        </w:rPr>
        <w:t>Th</w:t>
      </w:r>
      <w:r>
        <w:rPr>
          <w:sz w:val="23"/>
        </w:rPr>
        <w:t>e</w:t>
      </w:r>
      <w:r>
        <w:rPr>
          <w:spacing w:val="-1"/>
          <w:sz w:val="23"/>
        </w:rPr>
        <w:t> </w:t>
      </w:r>
      <w:r>
        <w:rPr>
          <w:sz w:val="23"/>
        </w:rPr>
        <w:t>N</w:t>
      </w:r>
      <w:r>
        <w:rPr>
          <w:spacing w:val="-2"/>
          <w:sz w:val="23"/>
        </w:rPr>
        <w:t>a</w:t>
      </w:r>
      <w:r>
        <w:rPr>
          <w:spacing w:val="-113"/>
          <w:w w:val="98"/>
          <w:sz w:val="23"/>
        </w:rPr>
        <w:t>ti</w:t>
      </w:r>
      <w:r>
        <w:rPr>
          <w:rFonts w:ascii="Times New Roman"/>
          <w:i/>
          <w:spacing w:val="-21"/>
          <w:w w:val="92"/>
          <w:position w:val="25"/>
          <w:sz w:val="20"/>
        </w:rPr>
        <w:t>G</w:t>
      </w:r>
      <w:r>
        <w:rPr>
          <w:spacing w:val="-101"/>
          <w:sz w:val="23"/>
        </w:rPr>
        <w:t>o</w:t>
      </w:r>
      <w:r>
        <w:rPr>
          <w:rFonts w:ascii="Times New Roman"/>
          <w:i/>
          <w:spacing w:val="-9"/>
          <w:w w:val="109"/>
          <w:position w:val="25"/>
          <w:sz w:val="20"/>
        </w:rPr>
        <w:t>u</w:t>
      </w:r>
      <w:r>
        <w:rPr>
          <w:spacing w:val="-113"/>
          <w:sz w:val="23"/>
        </w:rPr>
        <w:t>n</w:t>
      </w:r>
      <w:r>
        <w:rPr>
          <w:rFonts w:ascii="Times New Roman"/>
          <w:i/>
          <w:w w:val="99"/>
          <w:position w:val="25"/>
          <w:sz w:val="20"/>
        </w:rPr>
        <w:t>l</w:t>
      </w:r>
      <w:r>
        <w:rPr>
          <w:rFonts w:ascii="Times New Roman"/>
          <w:i/>
          <w:spacing w:val="-5"/>
          <w:position w:val="25"/>
          <w:sz w:val="20"/>
        </w:rPr>
        <w:t> </w:t>
      </w:r>
      <w:r>
        <w:rPr>
          <w:rFonts w:ascii="Times New Roman"/>
          <w:i/>
          <w:spacing w:val="-149"/>
          <w:w w:val="120"/>
          <w:position w:val="25"/>
          <w:sz w:val="20"/>
        </w:rPr>
        <w:t>N</w:t>
      </w:r>
      <w:r>
        <w:rPr>
          <w:spacing w:val="-1"/>
          <w:sz w:val="23"/>
        </w:rPr>
        <w:t>a</w:t>
      </w:r>
      <w:r>
        <w:rPr>
          <w:spacing w:val="-17"/>
          <w:sz w:val="23"/>
        </w:rPr>
        <w:t>l</w:t>
      </w:r>
      <w:r>
        <w:rPr>
          <w:rFonts w:ascii="Times New Roman"/>
          <w:i/>
          <w:spacing w:val="-42"/>
          <w:w w:val="109"/>
          <w:position w:val="25"/>
          <w:sz w:val="20"/>
        </w:rPr>
        <w:t>u</w:t>
      </w:r>
      <w:r>
        <w:rPr>
          <w:spacing w:val="-82"/>
          <w:sz w:val="23"/>
        </w:rPr>
        <w:t>C</w:t>
      </w:r>
      <w:r>
        <w:rPr>
          <w:rFonts w:ascii="Times New Roman"/>
          <w:i/>
          <w:spacing w:val="-2"/>
          <w:w w:val="90"/>
          <w:position w:val="25"/>
          <w:sz w:val="20"/>
        </w:rPr>
        <w:t>r</w:t>
      </w:r>
      <w:r>
        <w:rPr>
          <w:rFonts w:ascii="Times New Roman"/>
          <w:i/>
          <w:spacing w:val="-89"/>
          <w:w w:val="100"/>
          <w:position w:val="25"/>
          <w:sz w:val="20"/>
        </w:rPr>
        <w:t>g</w:t>
      </w:r>
      <w:r>
        <w:rPr>
          <w:spacing w:val="-26"/>
          <w:sz w:val="23"/>
        </w:rPr>
        <w:t>e</w:t>
      </w:r>
      <w:r>
        <w:rPr>
          <w:rFonts w:ascii="Times New Roman"/>
          <w:i/>
          <w:spacing w:val="-79"/>
          <w:w w:val="104"/>
          <w:position w:val="25"/>
          <w:sz w:val="20"/>
        </w:rPr>
        <w:t>a</w:t>
      </w:r>
      <w:r>
        <w:rPr>
          <w:spacing w:val="-42"/>
          <w:sz w:val="23"/>
        </w:rPr>
        <w:t>n</w:t>
      </w:r>
      <w:r>
        <w:rPr>
          <w:rFonts w:ascii="Times New Roman"/>
          <w:i/>
          <w:spacing w:val="-16"/>
          <w:w w:val="99"/>
          <w:position w:val="25"/>
          <w:sz w:val="20"/>
        </w:rPr>
        <w:t>l</w:t>
      </w:r>
      <w:r>
        <w:rPr>
          <w:spacing w:val="-62"/>
          <w:sz w:val="23"/>
        </w:rPr>
        <w:t>t</w:t>
      </w:r>
      <w:r>
        <w:rPr>
          <w:rFonts w:ascii="Times New Roman"/>
          <w:i/>
          <w:spacing w:val="-1"/>
          <w:w w:val="96"/>
          <w:position w:val="25"/>
          <w:sz w:val="20"/>
        </w:rPr>
        <w:t>i</w:t>
      </w:r>
      <w:r>
        <w:rPr>
          <w:rFonts w:ascii="Times New Roman"/>
          <w:i/>
          <w:spacing w:val="-90"/>
          <w:w w:val="106"/>
          <w:position w:val="25"/>
          <w:sz w:val="20"/>
        </w:rPr>
        <w:t>y</w:t>
      </w:r>
      <w:r>
        <w:rPr>
          <w:spacing w:val="-26"/>
          <w:sz w:val="23"/>
        </w:rPr>
        <w:t>e</w:t>
      </w:r>
      <w:r>
        <w:rPr>
          <w:rFonts w:ascii="Times New Roman"/>
          <w:i/>
          <w:spacing w:val="-67"/>
          <w:w w:val="103"/>
          <w:position w:val="25"/>
          <w:sz w:val="20"/>
        </w:rPr>
        <w:t>e</w:t>
      </w:r>
      <w:r>
        <w:rPr>
          <w:spacing w:val="-14"/>
          <w:sz w:val="23"/>
        </w:rPr>
        <w:t>r</w:t>
      </w:r>
      <w:r>
        <w:rPr>
          <w:rFonts w:ascii="Times New Roman"/>
          <w:i/>
          <w:spacing w:val="-31"/>
          <w:w w:val="108"/>
          <w:position w:val="25"/>
          <w:sz w:val="20"/>
        </w:rPr>
        <w:t>v</w:t>
      </w:r>
      <w:r>
        <w:rPr>
          <w:spacing w:val="-92"/>
          <w:sz w:val="23"/>
        </w:rPr>
        <w:t>o</w:t>
      </w:r>
      <w:r>
        <w:rPr>
          <w:rFonts w:ascii="Times New Roman"/>
          <w:i/>
          <w:spacing w:val="-14"/>
          <w:w w:val="104"/>
          <w:position w:val="25"/>
          <w:sz w:val="20"/>
        </w:rPr>
        <w:t>a</w:t>
      </w:r>
      <w:r>
        <w:rPr>
          <w:spacing w:val="-12"/>
          <w:sz w:val="23"/>
        </w:rPr>
        <w:t>f</w:t>
      </w:r>
      <w:r>
        <w:rPr>
          <w:rFonts w:ascii="Times New Roman"/>
          <w:i/>
          <w:spacing w:val="-42"/>
          <w:w w:val="104"/>
          <w:position w:val="25"/>
          <w:sz w:val="20"/>
        </w:rPr>
        <w:t>a</w:t>
      </w:r>
      <w:r>
        <w:rPr>
          <w:spacing w:val="-17"/>
          <w:sz w:val="23"/>
        </w:rPr>
        <w:t>I</w:t>
      </w:r>
      <w:r>
        <w:rPr>
          <w:rFonts w:ascii="Times New Roman"/>
          <w:i/>
          <w:spacing w:val="-93"/>
          <w:w w:val="109"/>
          <w:position w:val="25"/>
          <w:sz w:val="20"/>
        </w:rPr>
        <w:t>n</w:t>
      </w:r>
      <w:r>
        <w:rPr>
          <w:spacing w:val="-28"/>
          <w:sz w:val="23"/>
        </w:rPr>
        <w:t>n</w:t>
      </w:r>
      <w:r>
        <w:rPr>
          <w:rFonts w:ascii="Times New Roman"/>
          <w:i/>
          <w:spacing w:val="-80"/>
          <w:w w:val="106"/>
          <w:position w:val="25"/>
          <w:sz w:val="20"/>
        </w:rPr>
        <w:t>d</w:t>
      </w:r>
      <w:r>
        <w:rPr>
          <w:spacing w:val="-5"/>
          <w:sz w:val="23"/>
        </w:rPr>
        <w:t>f</w:t>
      </w:r>
      <w:r>
        <w:rPr>
          <w:spacing w:val="-62"/>
          <w:sz w:val="23"/>
        </w:rPr>
        <w:t>o</w:t>
      </w:r>
      <w:r>
        <w:rPr>
          <w:rFonts w:ascii="Times New Roman"/>
          <w:i/>
          <w:spacing w:val="-62"/>
          <w:w w:val="101"/>
          <w:position w:val="25"/>
          <w:sz w:val="20"/>
        </w:rPr>
        <w:t>E</w:t>
      </w:r>
      <w:r>
        <w:rPr>
          <w:spacing w:val="-19"/>
          <w:sz w:val="23"/>
        </w:rPr>
        <w:t>r</w:t>
      </w:r>
      <w:r>
        <w:rPr>
          <w:rFonts w:ascii="Times New Roman"/>
          <w:i/>
          <w:spacing w:val="-37"/>
          <w:w w:val="99"/>
          <w:position w:val="25"/>
          <w:sz w:val="20"/>
        </w:rPr>
        <w:t>l</w:t>
      </w:r>
      <w:r>
        <w:rPr>
          <w:spacing w:val="-147"/>
          <w:sz w:val="23"/>
        </w:rPr>
        <w:t>m</w:t>
      </w:r>
      <w:r>
        <w:rPr>
          <w:rFonts w:ascii="Times New Roman"/>
          <w:i/>
          <w:spacing w:val="-1"/>
          <w:w w:val="103"/>
          <w:position w:val="25"/>
          <w:sz w:val="20"/>
        </w:rPr>
        <w:t>e</w:t>
      </w:r>
      <w:r>
        <w:rPr>
          <w:rFonts w:ascii="Times New Roman"/>
          <w:i/>
          <w:spacing w:val="-55"/>
          <w:w w:val="109"/>
          <w:position w:val="25"/>
          <w:sz w:val="20"/>
        </w:rPr>
        <w:t>n</w:t>
      </w:r>
      <w:r>
        <w:rPr>
          <w:spacing w:val="-56"/>
          <w:sz w:val="23"/>
        </w:rPr>
        <w:t>a</w:t>
      </w:r>
      <w:r>
        <w:rPr>
          <w:rFonts w:ascii="Times New Roman"/>
          <w:i/>
          <w:spacing w:val="-51"/>
          <w:w w:val="104"/>
          <w:position w:val="25"/>
          <w:sz w:val="20"/>
        </w:rPr>
        <w:t>a</w:t>
      </w:r>
      <w:r>
        <w:rPr>
          <w:spacing w:val="-33"/>
          <w:w w:val="98"/>
          <w:sz w:val="23"/>
        </w:rPr>
        <w:t>ti</w:t>
      </w:r>
      <w:r>
        <w:rPr>
          <w:rFonts w:ascii="Times New Roman"/>
          <w:i/>
          <w:spacing w:val="-105"/>
          <w:w w:val="112"/>
          <w:position w:val="25"/>
          <w:sz w:val="20"/>
        </w:rPr>
        <w:t>A</w:t>
      </w:r>
      <w:r>
        <w:rPr>
          <w:spacing w:val="-4"/>
          <w:sz w:val="23"/>
        </w:rPr>
        <w:t>z</w:t>
      </w:r>
      <w:r>
        <w:rPr>
          <w:spacing w:val="-93"/>
          <w:sz w:val="23"/>
        </w:rPr>
        <w:t>a</w:t>
      </w:r>
      <w:r>
        <w:rPr>
          <w:rFonts w:ascii="Times New Roman"/>
          <w:i/>
          <w:spacing w:val="-1"/>
          <w:w w:val="90"/>
          <w:position w:val="25"/>
          <w:sz w:val="20"/>
        </w:rPr>
        <w:t>r</w:t>
      </w:r>
      <w:r>
        <w:rPr>
          <w:rFonts w:ascii="Times New Roman"/>
          <w:i/>
          <w:spacing w:val="-57"/>
          <w:w w:val="137"/>
          <w:position w:val="25"/>
          <w:sz w:val="20"/>
        </w:rPr>
        <w:t>t</w:t>
      </w:r>
      <w:r>
        <w:rPr>
          <w:spacing w:val="-72"/>
          <w:w w:val="98"/>
          <w:sz w:val="23"/>
        </w:rPr>
        <w:t>ti</w:t>
      </w:r>
      <w:r>
        <w:rPr>
          <w:rFonts w:ascii="Times New Roman"/>
          <w:i/>
          <w:spacing w:val="-24"/>
          <w:w w:val="106"/>
          <w:position w:val="25"/>
          <w:sz w:val="20"/>
        </w:rPr>
        <w:t>y</w:t>
      </w:r>
      <w:r>
        <w:rPr>
          <w:spacing w:val="-98"/>
          <w:sz w:val="23"/>
        </w:rPr>
        <w:t>o</w:t>
      </w:r>
      <w:r>
        <w:rPr>
          <w:rFonts w:ascii="Times New Roman"/>
          <w:i/>
          <w:spacing w:val="-6"/>
          <w:w w:val="116"/>
          <w:position w:val="25"/>
          <w:sz w:val="20"/>
        </w:rPr>
        <w:t>k</w:t>
      </w:r>
      <w:r>
        <w:rPr>
          <w:spacing w:val="-116"/>
          <w:sz w:val="23"/>
        </w:rPr>
        <w:t>n</w:t>
      </w:r>
      <w:r>
        <w:rPr>
          <w:rFonts w:ascii="Times New Roman"/>
          <w:i/>
          <w:spacing w:val="-1"/>
          <w:w w:val="103"/>
          <w:position w:val="25"/>
          <w:sz w:val="20"/>
        </w:rPr>
        <w:t>b</w:t>
      </w:r>
      <w:r>
        <w:rPr>
          <w:rFonts w:ascii="Times New Roman"/>
          <w:i/>
          <w:spacing w:val="-93"/>
          <w:w w:val="104"/>
          <w:position w:val="25"/>
          <w:sz w:val="20"/>
        </w:rPr>
        <w:t>a</w:t>
      </w:r>
      <w:r>
        <w:rPr>
          <w:sz w:val="23"/>
        </w:rPr>
        <w:t>,</w:t>
      </w:r>
      <w:r>
        <w:rPr>
          <w:spacing w:val="-17"/>
          <w:sz w:val="23"/>
        </w:rPr>
        <w:t> </w:t>
      </w:r>
      <w:r>
        <w:rPr>
          <w:rFonts w:ascii="Times New Roman"/>
          <w:i/>
          <w:spacing w:val="-79"/>
          <w:w w:val="106"/>
          <w:position w:val="25"/>
          <w:sz w:val="20"/>
        </w:rPr>
        <w:t>y</w:t>
      </w:r>
      <w:r>
        <w:rPr>
          <w:spacing w:val="-42"/>
          <w:sz w:val="23"/>
        </w:rPr>
        <w:t>K</w:t>
      </w:r>
      <w:r>
        <w:rPr>
          <w:rFonts w:ascii="Times New Roman"/>
          <w:i/>
          <w:spacing w:val="-55"/>
          <w:w w:val="103"/>
          <w:position w:val="25"/>
          <w:sz w:val="20"/>
        </w:rPr>
        <w:t>e</w:t>
      </w:r>
      <w:r>
        <w:rPr>
          <w:spacing w:val="-57"/>
          <w:sz w:val="23"/>
        </w:rPr>
        <w:t>a</w:t>
      </w:r>
      <w:r>
        <w:rPr>
          <w:rFonts w:ascii="Times New Roman"/>
          <w:i/>
          <w:spacing w:val="-41"/>
          <w:w w:val="108"/>
          <w:position w:val="25"/>
          <w:sz w:val="20"/>
        </w:rPr>
        <w:t>v</w:t>
      </w:r>
      <w:r>
        <w:rPr>
          <w:spacing w:val="-51"/>
          <w:sz w:val="23"/>
        </w:rPr>
        <w:t>z</w:t>
      </w:r>
      <w:r>
        <w:rPr>
          <w:rFonts w:ascii="Times New Roman"/>
          <w:i/>
          <w:spacing w:val="-58"/>
          <w:w w:val="104"/>
          <w:position w:val="25"/>
          <w:sz w:val="20"/>
        </w:rPr>
        <w:t>a</w:t>
      </w:r>
      <w:r>
        <w:rPr>
          <w:sz w:val="23"/>
        </w:rPr>
        <w:t>akh</w:t>
      </w:r>
      <w:r>
        <w:rPr>
          <w:spacing w:val="-3"/>
          <w:sz w:val="23"/>
        </w:rPr>
        <w:t>st</w:t>
      </w:r>
      <w:r>
        <w:rPr>
          <w:sz w:val="23"/>
        </w:rPr>
        <w:t>an</w:t>
      </w:r>
    </w:p>
    <w:p>
      <w:pPr>
        <w:pStyle w:val="BodyText"/>
        <w:spacing w:line="246" w:lineRule="exact"/>
        <w:ind w:left="683" w:right="514"/>
        <w:jc w:val="center"/>
      </w:pPr>
      <w:r>
        <w:rPr>
          <w:spacing w:val="-1"/>
        </w:rPr>
        <w:t>nurgalieva06@mail.ru;</w:t>
      </w:r>
      <w:r>
        <w:rPr>
          <w:spacing w:val="-5"/>
        </w:rPr>
        <w:t> </w:t>
      </w:r>
      <w:hyperlink r:id="rId167">
        <w:r>
          <w:rPr>
            <w:spacing w:val="-1"/>
          </w:rPr>
          <w:t>artykbaev</w:t>
        </w:r>
      </w:hyperlink>
      <w:hyperlink r:id="rId168">
        <w:r>
          <w:rPr>
            <w:spacing w:val="-1"/>
          </w:rPr>
          <w:t>a@mail.ru</w:t>
        </w:r>
      </w:hyperlink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220" w:lineRule="auto"/>
        <w:ind w:right="551"/>
      </w:pPr>
      <w:r>
        <w:rPr/>
        <w:t>The</w:t>
      </w:r>
      <w:r>
        <w:rPr>
          <w:spacing w:val="47"/>
        </w:rPr>
        <w:t> </w:t>
      </w:r>
      <w:r>
        <w:rPr/>
        <w:t>Republic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Kazakhstan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located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Central</w:t>
      </w:r>
      <w:r>
        <w:rPr>
          <w:spacing w:val="47"/>
        </w:rPr>
        <w:t> </w:t>
      </w:r>
      <w:r>
        <w:rPr/>
        <w:t>Asia.</w:t>
      </w:r>
      <w:r>
        <w:rPr>
          <w:spacing w:val="48"/>
        </w:rPr>
        <w:t> </w:t>
      </w:r>
      <w:r>
        <w:rPr/>
        <w:t>By</w:t>
      </w:r>
      <w:r>
        <w:rPr>
          <w:spacing w:val="47"/>
        </w:rPr>
        <w:t> </w:t>
      </w:r>
      <w:r>
        <w:rPr/>
        <w:t>its</w:t>
      </w:r>
      <w:r>
        <w:rPr>
          <w:spacing w:val="48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049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sq.</w:t>
      </w:r>
      <w:r>
        <w:rPr>
          <w:spacing w:val="1"/>
        </w:rPr>
        <w:t> </w:t>
      </w:r>
      <w:r>
        <w:rPr/>
        <w:t>km.)</w:t>
      </w:r>
      <w:r>
        <w:rPr>
          <w:spacing w:val="1"/>
        </w:rPr>
        <w:t> </w:t>
      </w:r>
      <w:r>
        <w:rPr/>
        <w:t>Kazakhstan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9th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population is 15.56 million; population density – 5,5 pers. per 1 sq. km</w:t>
      </w:r>
      <w:r>
        <w:rPr>
          <w:spacing w:val="1"/>
        </w:rPr>
        <w:t> </w:t>
      </w:r>
      <w:r>
        <w:rPr/>
        <w:t>(http://akorda.kz).</w:t>
      </w:r>
    </w:p>
    <w:p>
      <w:pPr>
        <w:pStyle w:val="BodyText"/>
        <w:spacing w:line="220" w:lineRule="auto" w:before="122"/>
        <w:ind w:right="551" w:hanging="1"/>
      </w:pPr>
      <w:r>
        <w:rPr/>
        <w:t>The</w:t>
      </w:r>
      <w:r>
        <w:rPr>
          <w:spacing w:val="20"/>
        </w:rPr>
        <w:t> </w:t>
      </w:r>
      <w:r>
        <w:rPr/>
        <w:t>Internet</w:t>
      </w:r>
      <w:r>
        <w:rPr>
          <w:spacing w:val="21"/>
        </w:rPr>
        <w:t> </w:t>
      </w:r>
      <w:r>
        <w:rPr/>
        <w:t>audience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Kazakhstan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about</w:t>
      </w:r>
      <w:r>
        <w:rPr>
          <w:spacing w:val="21"/>
        </w:rPr>
        <w:t> </w:t>
      </w:r>
      <w:r>
        <w:rPr/>
        <w:t>4.3</w:t>
      </w:r>
      <w:r>
        <w:rPr>
          <w:spacing w:val="21"/>
        </w:rPr>
        <w:t> </w:t>
      </w:r>
      <w:r>
        <w:rPr/>
        <w:t>million</w:t>
      </w:r>
      <w:r>
        <w:rPr>
          <w:spacing w:val="21"/>
        </w:rPr>
        <w:t> </w:t>
      </w:r>
      <w:r>
        <w:rPr/>
        <w:t>users</w:t>
      </w:r>
      <w:r>
        <w:rPr>
          <w:spacing w:val="21"/>
        </w:rPr>
        <w:t> </w:t>
      </w:r>
      <w:r>
        <w:rPr/>
        <w:t>(estimates</w:t>
      </w:r>
      <w:r>
        <w:rPr>
          <w:spacing w:val="-45"/>
        </w:rPr>
        <w:t> </w:t>
      </w:r>
      <w:r>
        <w:rPr/>
        <w:t>of the company PROFIT Online for January 2010). The tariﬀs for unlimited</w:t>
      </w:r>
      <w:r>
        <w:rPr>
          <w:spacing w:val="1"/>
        </w:rPr>
        <w:t> </w:t>
      </w:r>
      <w:r>
        <w:rPr/>
        <w:t>access to the Internet in Kazakhstan is around 30–40 USD per month. The</w:t>
      </w:r>
      <w:r>
        <w:rPr>
          <w:spacing w:val="1"/>
        </w:rPr>
        <w:t> </w:t>
      </w:r>
      <w:r>
        <w:rPr/>
        <w:t>speed is up to 1 MB or more per second in Almaty and Astana; in other cit-</w:t>
      </w:r>
      <w:r>
        <w:rPr>
          <w:spacing w:val="1"/>
        </w:rPr>
        <w:t> </w:t>
      </w:r>
      <w:r>
        <w:rPr/>
        <w:t>ies and</w:t>
      </w:r>
      <w:r>
        <w:rPr>
          <w:spacing w:val="1"/>
        </w:rPr>
        <w:t> </w:t>
      </w:r>
      <w:r>
        <w:rPr/>
        <w:t>regions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lower.</w:t>
      </w:r>
    </w:p>
    <w:p>
      <w:pPr>
        <w:pStyle w:val="Heading4"/>
        <w:spacing w:before="169"/>
        <w:ind w:left="160"/>
        <w:jc w:val="center"/>
      </w:pPr>
      <w:r>
        <w:rPr/>
        <w:t>The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policy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Kazakhstan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informatization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line="220" w:lineRule="auto" w:before="121"/>
        <w:ind w:right="551"/>
      </w:pPr>
      <w:r>
        <w:rPr/>
        <w:t>The integration into the world community and, accordingly,</w:t>
      </w:r>
      <w:r>
        <w:rPr>
          <w:spacing w:val="47"/>
        </w:rPr>
        <w:t> </w:t>
      </w:r>
      <w:r>
        <w:rPr/>
        <w:t>into the glob-</w:t>
      </w:r>
      <w:r>
        <w:rPr>
          <w:spacing w:val="1"/>
        </w:rPr>
        <w:t> </w:t>
      </w:r>
      <w:r>
        <w:rPr/>
        <w:t>al open infocommunication space is something very important for every</w:t>
      </w:r>
      <w:r>
        <w:rPr>
          <w:spacing w:val="1"/>
        </w:rPr>
        <w:t> </w:t>
      </w:r>
      <w:r>
        <w:rPr/>
        <w:t>country, including the Republic of Kazakhstan. The informatization of soci-</w:t>
      </w:r>
      <w:r>
        <w:rPr>
          <w:spacing w:val="1"/>
        </w:rPr>
        <w:t> </w:t>
      </w:r>
      <w:r>
        <w:rPr/>
        <w:t>ety was called the most important mechanism for the formation of compet-</w:t>
      </w:r>
      <w:r>
        <w:rPr>
          <w:spacing w:val="-45"/>
        </w:rPr>
        <w:t> </w:t>
      </w:r>
      <w:r>
        <w:rPr/>
        <w:t>itiveness of the national economy in the Message of the President of the</w:t>
      </w:r>
      <w:r>
        <w:rPr>
          <w:spacing w:val="1"/>
        </w:rPr>
        <w:t> </w:t>
      </w:r>
      <w:r>
        <w:rPr/>
        <w:t>Republic of Kazakhstan Nursultan Nazarbayev to the people of Kazakhstan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St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w w:val="102"/>
        </w:rPr>
        <w:t>akh</w:t>
      </w:r>
      <w:r>
        <w:rPr>
          <w:spacing w:val="-3"/>
          <w:w w:val="102"/>
        </w:rPr>
        <w:t>st</w:t>
      </w:r>
      <w:r>
        <w:rPr>
          <w:w w:val="102"/>
        </w:rPr>
        <w:t>an</w:t>
      </w:r>
      <w:r>
        <w:rPr>
          <w:spacing w:val="22"/>
        </w:rPr>
        <w:t> </w:t>
      </w:r>
      <w:r>
        <w:rPr>
          <w:spacing w:val="-1"/>
          <w:w w:val="102"/>
        </w:rPr>
        <w:t>joinin</w:t>
      </w:r>
      <w:r>
        <w:rPr>
          <w:w w:val="102"/>
        </w:rPr>
        <w:t>g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w w:val="102"/>
        </w:rPr>
        <w:t>50</w:t>
      </w:r>
      <w:r>
        <w:rPr>
          <w:spacing w:val="22"/>
        </w:rPr>
        <w:t> </w:t>
      </w:r>
      <w:r>
        <w:rPr>
          <w:w w:val="102"/>
        </w:rPr>
        <w:t>mo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ompe</w:t>
      </w:r>
      <w:r>
        <w:rPr>
          <w:w w:val="101"/>
        </w:rPr>
        <w:t>titi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tries </w:t>
      </w:r>
      <w:r>
        <w:rPr/>
        <w:t>in the world. Kazakhstan on the threshold of a new breakthrough in its</w:t>
      </w:r>
      <w:r>
        <w:rPr>
          <w:spacing w:val="1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spacing w:val="-1"/>
          <w:w w:val="102"/>
        </w:rPr>
        <w:t>elopme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110"/>
          <w:w w:val="271"/>
        </w:rPr>
        <w:t>’</w:t>
      </w:r>
      <w:r>
        <w:rPr>
          <w:w w:val="102"/>
        </w:rPr>
        <w:t>.</w:t>
      </w:r>
    </w:p>
    <w:p>
      <w:pPr>
        <w:pStyle w:val="BodyText"/>
        <w:spacing w:line="220" w:lineRule="auto" w:before="118"/>
        <w:ind w:right="552" w:hanging="1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Kazakhstan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(OER)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special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significance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relevance: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31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many people live in villages and towns far from the administrative and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regional</w:t>
      </w:r>
      <w:r>
        <w:rPr>
          <w:spacing w:val="1"/>
          <w:sz w:val="21"/>
        </w:rPr>
        <w:t> </w:t>
      </w:r>
      <w:r>
        <w:rPr>
          <w:sz w:val="21"/>
        </w:rPr>
        <w:t>centres;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34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schools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small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towns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lack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teaching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staﬀ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have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poor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methodolog-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ical</w:t>
      </w:r>
      <w:r>
        <w:rPr>
          <w:spacing w:val="2"/>
          <w:sz w:val="21"/>
        </w:rPr>
        <w:t> </w:t>
      </w:r>
      <w:r>
        <w:rPr>
          <w:sz w:val="21"/>
        </w:rPr>
        <w:t>provision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resources;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34" w:after="0"/>
        <w:ind w:left="1177" w:right="553" w:hanging="227"/>
        <w:jc w:val="left"/>
        <w:rPr>
          <w:sz w:val="21"/>
        </w:rPr>
      </w:pPr>
      <w:r>
        <w:rPr>
          <w:position w:val="1"/>
          <w:sz w:val="21"/>
        </w:rPr>
        <w:t>6032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schools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(79,2%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schools)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4303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ungraded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schools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(UGS)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(56,4%)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located</w:t>
      </w:r>
      <w:r>
        <w:rPr>
          <w:spacing w:val="2"/>
          <w:sz w:val="21"/>
        </w:rPr>
        <w:t> </w:t>
      </w:r>
      <w:r>
        <w:rPr>
          <w:sz w:val="21"/>
        </w:rPr>
        <w:t>in rural</w:t>
      </w:r>
      <w:r>
        <w:rPr>
          <w:spacing w:val="2"/>
          <w:sz w:val="21"/>
        </w:rPr>
        <w:t> </w:t>
      </w:r>
      <w:r>
        <w:rPr>
          <w:sz w:val="21"/>
        </w:rPr>
        <w:t>area;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11" w:lineRule="auto" w:before="134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according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statistical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data,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than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2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million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people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need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annual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retraining;</w:t>
      </w:r>
    </w:p>
    <w:p>
      <w:pPr>
        <w:pStyle w:val="ListParagraph"/>
        <w:numPr>
          <w:ilvl w:val="1"/>
          <w:numId w:val="38"/>
        </w:numPr>
        <w:tabs>
          <w:tab w:pos="1178" w:val="left" w:leader="none"/>
        </w:tabs>
        <w:spacing w:line="240" w:lineRule="auto" w:before="11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about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400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thousand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people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disabled.</w:t>
      </w:r>
    </w:p>
    <w:p>
      <w:pPr>
        <w:pStyle w:val="BodyText"/>
        <w:spacing w:line="220" w:lineRule="auto" w:before="110"/>
        <w:ind w:right="444" w:hanging="1"/>
        <w:jc w:val="left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spacing w:val="-1"/>
          <w:w w:val="102"/>
        </w:rPr>
        <w:t>akh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spacing w:val="-1"/>
          <w:w w:val="102"/>
        </w:rPr>
        <w:t>adop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</w:t>
      </w:r>
      <w:r>
        <w:rPr>
          <w:spacing w:val="14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8"/>
          <w:w w:val="271"/>
        </w:rPr>
        <w:t>’</w:t>
      </w:r>
      <w:r>
        <w:rPr>
          <w:spacing w:val="-1"/>
          <w:w w:val="102"/>
        </w:rPr>
        <w:t>(2007);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 </w:t>
      </w:r>
      <w:r>
        <w:rPr>
          <w:spacing w:val="-24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271"/>
        </w:rPr>
        <w:t>’</w:t>
      </w:r>
      <w:r>
        <w:rPr>
          <w:spacing w:val="-18"/>
        </w:rPr>
        <w:t> </w:t>
      </w:r>
      <w:r>
        <w:rPr>
          <w:spacing w:val="-1"/>
          <w:w w:val="102"/>
        </w:rPr>
        <w:t>(2007)</w:t>
      </w:r>
      <w:r>
        <w:rPr>
          <w:w w:val="102"/>
        </w:rPr>
        <w:t>;</w:t>
      </w:r>
      <w:r>
        <w:rPr/>
        <w:t> 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 </w:t>
      </w:r>
      <w:r>
        <w:rPr>
          <w:spacing w:val="-24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 </w:t>
      </w:r>
      <w:r>
        <w:rPr>
          <w:spacing w:val="-2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23"/>
        </w:rPr>
        <w:t> </w:t>
      </w:r>
      <w:r>
        <w:rPr>
          <w:w w:val="102"/>
        </w:rPr>
        <w:t>Bridging</w:t>
      </w:r>
      <w:r>
        <w:rPr/>
        <w:t>  </w:t>
      </w:r>
      <w:r>
        <w:rPr>
          <w:spacing w:val="-24"/>
        </w:rPr>
        <w:t> 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/>
        <w:t>  </w:t>
      </w:r>
      <w:r>
        <w:rPr>
          <w:spacing w:val="-24"/>
        </w:rPr>
        <w:t> </w:t>
      </w:r>
      <w:r>
        <w:rPr>
          <w:spacing w:val="-1"/>
          <w:w w:val="102"/>
        </w:rPr>
        <w:t>Divid</w:t>
      </w:r>
      <w:r>
        <w:rPr>
          <w:w w:val="102"/>
        </w:rPr>
        <w:t>e</w:t>
      </w:r>
      <w:r>
        <w:rPr/>
        <w:t> </w:t>
      </w:r>
      <w:r>
        <w:rPr>
          <w:spacing w:val="23"/>
        </w:rPr>
        <w:t> </w:t>
      </w:r>
      <w:r>
        <w:rPr>
          <w:spacing w:val="-1"/>
          <w:w w:val="102"/>
        </w:rPr>
        <w:t>in</w:t>
      </w:r>
    </w:p>
    <w:p>
      <w:pPr>
        <w:spacing w:after="0" w:line="220" w:lineRule="auto"/>
        <w:jc w:val="left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w w:val="102"/>
        </w:rPr>
        <w:t>2007</w:t>
      </w:r>
      <w:r>
        <w:rPr>
          <w:spacing w:val="-28"/>
          <w:w w:val="128"/>
        </w:rPr>
        <w:t>–</w:t>
      </w:r>
      <w:r>
        <w:rPr>
          <w:w w:val="102"/>
        </w:rPr>
        <w:t>2009;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Long-</w:t>
      </w:r>
      <w:r>
        <w:rPr>
          <w:spacing w:val="-20"/>
          <w:w w:val="102"/>
        </w:rPr>
        <w:t>T</w:t>
      </w:r>
      <w:r>
        <w:rPr>
          <w:w w:val="102"/>
        </w:rPr>
        <w:t>erm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St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/>
        <w:t>  </w:t>
      </w:r>
      <w:r>
        <w:rPr>
          <w:spacing w:val="-16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w w:val="102"/>
        </w:rPr>
        <w:t>akh</w:t>
      </w:r>
      <w:r>
        <w:rPr>
          <w:spacing w:val="-3"/>
          <w:w w:val="102"/>
        </w:rPr>
        <w:t>st</w:t>
      </w:r>
      <w:r>
        <w:rPr>
          <w:w w:val="102"/>
        </w:rPr>
        <w:t>an-2030</w:t>
      </w:r>
      <w:r>
        <w:rPr>
          <w:spacing w:val="-89"/>
          <w:w w:val="271"/>
        </w:rPr>
        <w:t>’</w:t>
      </w:r>
      <w:r>
        <w:rPr>
          <w:w w:val="102"/>
        </w:rPr>
        <w:t>;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St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egic</w:t>
      </w:r>
      <w:r>
        <w:rPr/>
        <w:t>  </w:t>
      </w:r>
      <w:r>
        <w:rPr>
          <w:spacing w:val="-16"/>
        </w:rPr>
        <w:t> </w:t>
      </w:r>
      <w:r>
        <w:rPr>
          <w:w w:val="102"/>
        </w:rPr>
        <w:t>Plan</w:t>
      </w:r>
      <w:r>
        <w:rPr/>
        <w:t>  </w:t>
      </w:r>
      <w:r>
        <w:rPr>
          <w:spacing w:val="-16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</w:p>
    <w:p>
      <w:pPr>
        <w:pStyle w:val="BodyText"/>
        <w:spacing w:line="220" w:lineRule="auto" w:before="5"/>
        <w:ind w:left="553" w:right="721"/>
      </w:pP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2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spacing w:val="-1"/>
          <w:w w:val="102"/>
        </w:rPr>
        <w:t>akh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spacing w:val="-1"/>
          <w:w w:val="102"/>
        </w:rPr>
        <w:t>u</w:t>
      </w:r>
      <w:r>
        <w:rPr>
          <w:w w:val="102"/>
        </w:rPr>
        <w:t>p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2"/>
        </w:rPr>
        <w:t> </w:t>
      </w:r>
      <w:r>
        <w:rPr>
          <w:w w:val="102"/>
        </w:rPr>
        <w:t>2020</w:t>
      </w:r>
      <w:r>
        <w:rPr>
          <w:spacing w:val="-2"/>
        </w:rPr>
        <w:t> </w:t>
      </w:r>
      <w:r>
        <w:rPr>
          <w:spacing w:val="-1"/>
          <w:w w:val="102"/>
        </w:rPr>
        <w:t>(2010)</w:t>
      </w:r>
      <w:r>
        <w:rPr>
          <w:w w:val="102"/>
        </w:rPr>
        <w:t>;</w:t>
      </w:r>
      <w:r>
        <w:rPr>
          <w:spacing w:val="-2"/>
        </w:rPr>
        <w:t> </w:t>
      </w:r>
      <w:r>
        <w:rPr>
          <w:w w:val="102"/>
        </w:rPr>
        <w:t>JI</w:t>
      </w:r>
      <w:r>
        <w:rPr>
          <w:spacing w:val="-2"/>
        </w:rPr>
        <w:t> </w:t>
      </w:r>
      <w:r>
        <w:rPr>
          <w:w w:val="102"/>
        </w:rPr>
        <w:t>RK</w:t>
      </w:r>
      <w:r>
        <w:rPr>
          <w:spacing w:val="-2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4"/>
          <w:w w:val="102"/>
        </w:rPr>
        <w:t>g</w:t>
      </w:r>
      <w:r>
        <w:rPr>
          <w:spacing w:val="-1"/>
          <w:w w:val="102"/>
        </w:rPr>
        <w:t>ani</w:t>
      </w:r>
      <w:r>
        <w:rPr>
          <w:spacing w:val="-4"/>
          <w:w w:val="102"/>
        </w:rPr>
        <w:t>z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2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ain- </w:t>
      </w:r>
      <w:r>
        <w:rPr>
          <w:spacing w:val="-1"/>
          <w:w w:val="102"/>
        </w:rPr>
        <w:t>in</w:t>
      </w:r>
      <w:r>
        <w:rPr>
          <w:w w:val="102"/>
        </w:rPr>
        <w:t>g</w:t>
      </w:r>
      <w:r>
        <w:rPr>
          <w:spacing w:val="2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st</w:t>
      </w:r>
      <w:r>
        <w:rPr>
          <w:w w:val="102"/>
        </w:rPr>
        <w:t>ance</w:t>
      </w:r>
      <w:r>
        <w:rPr>
          <w:spacing w:val="2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echnologies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2"/>
        </w:rPr>
        <w:t> </w:t>
      </w:r>
      <w:r>
        <w:rPr>
          <w:w w:val="102"/>
        </w:rPr>
        <w:t>As</w:t>
      </w:r>
      <w:r>
        <w:rPr>
          <w:spacing w:val="2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spacing w:val="-89"/>
          <w:w w:val="271"/>
        </w:rPr>
        <w:t>‘</w:t>
      </w:r>
      <w:r>
        <w:rPr>
          <w:spacing w:val="-5"/>
          <w:w w:val="102"/>
        </w:rPr>
        <w:t>P</w:t>
      </w:r>
      <w:r>
        <w:rPr>
          <w:spacing w:val="-2"/>
          <w:w w:val="102"/>
        </w:rPr>
        <w:t>a</w:t>
      </w:r>
      <w:r>
        <w:rPr>
          <w:w w:val="102"/>
        </w:rPr>
        <w:t>th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spacing w:val="-1"/>
          <w:w w:val="102"/>
        </w:rPr>
        <w:t>Eu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ope</w:t>
      </w:r>
      <w:r>
        <w:rPr>
          <w:spacing w:val="-39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o- </w:t>
      </w:r>
      <w:r>
        <w:rPr>
          <w:w w:val="105"/>
        </w:rPr>
        <w:t>gramme, at the II Forum of Bologna in March 2010 Kazakhstan acceded</w:t>
      </w:r>
      <w:r>
        <w:rPr>
          <w:spacing w:val="1"/>
          <w:w w:val="105"/>
        </w:rPr>
        <w:t> </w:t>
      </w:r>
      <w:r>
        <w:rPr>
          <w:w w:val="105"/>
        </w:rPr>
        <w:t>to the Bologna Declaration and became the 47th member-state of the</w:t>
      </w:r>
      <w:r>
        <w:rPr>
          <w:spacing w:val="1"/>
          <w:w w:val="105"/>
        </w:rPr>
        <w:t> </w:t>
      </w:r>
      <w:r>
        <w:rPr/>
        <w:t>Bologna process. At present, 30 universities of Kazakhstan signed the Great</w:t>
      </w:r>
      <w:r>
        <w:rPr>
          <w:spacing w:val="1"/>
        </w:rPr>
        <w:t> </w:t>
      </w:r>
      <w:r>
        <w:rPr>
          <w:w w:val="105"/>
        </w:rPr>
        <w:t>Charter of Universities. Cooperation and integration into the world edu-</w:t>
      </w:r>
      <w:r>
        <w:rPr>
          <w:spacing w:val="-47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1"/>
          <w:w w:val="102"/>
        </w:rPr>
        <w:t>spac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1"/>
          <w:w w:val="102"/>
        </w:rPr>
        <w:t>basi</w:t>
      </w:r>
      <w:r>
        <w:rPr>
          <w:w w:val="102"/>
        </w:rPr>
        <w:t>c</w:t>
      </w:r>
      <w:r>
        <w:rPr/>
        <w:t> </w:t>
      </w:r>
      <w:r>
        <w:rPr>
          <w:w w:val="102"/>
        </w:rPr>
        <w:t>guidelines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w w:val="102"/>
        </w:rPr>
        <w:t>akh</w:t>
      </w:r>
      <w:r>
        <w:rPr>
          <w:spacing w:val="-3"/>
          <w:w w:val="102"/>
        </w:rPr>
        <w:t>st</w:t>
      </w:r>
      <w:r>
        <w:rPr>
          <w:w w:val="102"/>
        </w:rPr>
        <w:t>an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em.</w:t>
      </w:r>
    </w:p>
    <w:p>
      <w:pPr>
        <w:pStyle w:val="BodyText"/>
        <w:spacing w:line="220" w:lineRule="auto" w:before="119"/>
        <w:ind w:left="553" w:right="719"/>
      </w:pPr>
      <w:r>
        <w:rPr/>
        <w:t>The draft of the State Programme for the Development of Education until</w:t>
      </w:r>
      <w:r>
        <w:rPr>
          <w:spacing w:val="1"/>
        </w:rPr>
        <w:t> </w:t>
      </w:r>
      <w:r>
        <w:rPr/>
        <w:t>2020, in which e-Learning is defined as one of the eight major cardinal</w:t>
      </w:r>
      <w:r>
        <w:rPr>
          <w:spacing w:val="1"/>
        </w:rPr>
        <w:t> </w:t>
      </w:r>
      <w:r>
        <w:rPr/>
        <w:t>directions of modernization of education is being widely discussed in RK.</w:t>
      </w:r>
      <w:r>
        <w:rPr>
          <w:spacing w:val="1"/>
        </w:rPr>
        <w:t> </w:t>
      </w:r>
      <w:r>
        <w:rPr/>
        <w:t>The priority objective of the State Programme is to ensure equal access for</w:t>
      </w:r>
      <w:r>
        <w:rPr>
          <w:spacing w:val="1"/>
        </w:rPr>
        <w:t> </w:t>
      </w:r>
      <w:r>
        <w:rPr/>
        <w:t>students and teachers to the best educational resources and technologies.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task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measure</w:t>
      </w:r>
      <w:r>
        <w:rPr>
          <w:spacing w:val="-11"/>
        </w:rPr>
        <w:t> </w:t>
      </w:r>
      <w:r>
        <w:rPr/>
        <w:t>whether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10"/>
        </w:rPr>
        <w:t> </w:t>
      </w:r>
      <w:r>
        <w:rPr/>
        <w:t>indicators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achieved: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 of educational organizations that have websites with the neces-</w:t>
      </w:r>
      <w:r>
        <w:rPr>
          <w:spacing w:val="1"/>
        </w:rPr>
        <w:t> </w:t>
      </w:r>
      <w:r>
        <w:rPr/>
        <w:t>sary</w:t>
      </w:r>
      <w:r>
        <w:rPr>
          <w:spacing w:val="23"/>
        </w:rPr>
        <w:t> </w:t>
      </w:r>
      <w:r>
        <w:rPr/>
        <w:t>training</w:t>
      </w:r>
      <w:r>
        <w:rPr>
          <w:spacing w:val="24"/>
        </w:rPr>
        <w:t> </w:t>
      </w:r>
      <w:r>
        <w:rPr/>
        <w:t>resources</w:t>
      </w:r>
      <w:r>
        <w:rPr>
          <w:spacing w:val="24"/>
        </w:rPr>
        <w:t> </w:t>
      </w:r>
      <w:r>
        <w:rPr/>
        <w:t>(by</w:t>
      </w:r>
      <w:r>
        <w:rPr>
          <w:spacing w:val="24"/>
        </w:rPr>
        <w:t> </w:t>
      </w:r>
      <w:r>
        <w:rPr/>
        <w:t>2020)</w:t>
      </w:r>
      <w:r>
        <w:rPr>
          <w:spacing w:val="23"/>
        </w:rPr>
        <w:t> </w:t>
      </w:r>
      <w:r>
        <w:rPr/>
        <w:t>–</w:t>
      </w:r>
      <w:r>
        <w:rPr>
          <w:spacing w:val="-8"/>
        </w:rPr>
        <w:t> </w:t>
      </w:r>
      <w:r>
        <w:rPr/>
        <w:t>90%;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share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schools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access</w:t>
      </w:r>
      <w:r>
        <w:rPr>
          <w:spacing w:val="-45"/>
        </w:rPr>
        <w:t> </w:t>
      </w:r>
      <w:r>
        <w:rPr/>
        <w:t>to the Republican Inter-University Electronic Library – 100%; the share of</w:t>
      </w:r>
      <w:r>
        <w:rPr>
          <w:spacing w:val="1"/>
        </w:rPr>
        <w:t> </w:t>
      </w:r>
      <w:r>
        <w:rPr/>
        <w:t>institutions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secondary</w:t>
      </w:r>
      <w:r>
        <w:rPr>
          <w:spacing w:val="12"/>
        </w:rPr>
        <w:t> </w:t>
      </w:r>
      <w:r>
        <w:rPr/>
        <w:t>education</w:t>
      </w:r>
      <w:r>
        <w:rPr>
          <w:spacing w:val="11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system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e-Learning</w:t>
      </w:r>
      <w:r>
        <w:rPr>
          <w:spacing w:val="12"/>
        </w:rPr>
        <w:t> </w:t>
      </w:r>
      <w:r>
        <w:rPr/>
        <w:t>–</w:t>
      </w:r>
      <w:r>
        <w:rPr>
          <w:spacing w:val="-22"/>
        </w:rPr>
        <w:t> </w:t>
      </w:r>
      <w:r>
        <w:rPr/>
        <w:t>90%.</w:t>
      </w:r>
    </w:p>
    <w:p>
      <w:pPr>
        <w:pStyle w:val="BodyText"/>
        <w:spacing w:line="220" w:lineRule="auto" w:before="116"/>
        <w:ind w:left="553" w:right="721"/>
      </w:pP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accordance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eligibility</w:t>
      </w:r>
      <w:r>
        <w:rPr>
          <w:spacing w:val="-10"/>
          <w:w w:val="105"/>
        </w:rPr>
        <w:t> </w:t>
      </w:r>
      <w:r>
        <w:rPr>
          <w:w w:val="105"/>
        </w:rPr>
        <w:t>requirements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educational</w:t>
      </w:r>
      <w:r>
        <w:rPr>
          <w:spacing w:val="-10"/>
          <w:w w:val="105"/>
        </w:rPr>
        <w:t> </w:t>
      </w:r>
      <w:r>
        <w:rPr>
          <w:w w:val="105"/>
        </w:rPr>
        <w:t>activity</w:t>
      </w:r>
      <w:r>
        <w:rPr>
          <w:spacing w:val="-9"/>
          <w:w w:val="105"/>
        </w:rPr>
        <w:t> </w:t>
      </w:r>
      <w:r>
        <w:rPr>
          <w:w w:val="105"/>
        </w:rPr>
        <w:t>licens-</w:t>
      </w:r>
      <w:r>
        <w:rPr>
          <w:spacing w:val="-48"/>
          <w:w w:val="105"/>
        </w:rPr>
        <w:t> </w:t>
      </w:r>
      <w:r>
        <w:rPr>
          <w:w w:val="105"/>
        </w:rPr>
        <w:t>ing of higher education organizations, approved by the Government of</w:t>
      </w:r>
      <w:r>
        <w:rPr>
          <w:spacing w:val="1"/>
          <w:w w:val="105"/>
        </w:rPr>
        <w:t> </w:t>
      </w:r>
      <w:r>
        <w:rPr/>
        <w:t>Kazakhstan on 2 June 2007 (№ 452), the provision of educational materials</w:t>
      </w:r>
      <w:r>
        <w:rPr>
          <w:spacing w:val="1"/>
        </w:rPr>
        <w:t> </w:t>
      </w:r>
      <w:r>
        <w:rPr/>
        <w:t>in electronic and magnetic media should be: for institutions – at least 10%</w:t>
      </w:r>
      <w:r>
        <w:rPr>
          <w:spacing w:val="1"/>
        </w:rPr>
        <w:t> </w:t>
      </w:r>
      <w:r>
        <w:rPr/>
        <w:t>of the subjects of the curricula; for academies and conservatories – no less</w:t>
      </w:r>
      <w:r>
        <w:rPr>
          <w:spacing w:val="1"/>
        </w:rPr>
        <w:t> </w:t>
      </w:r>
      <w:r>
        <w:rPr/>
        <w:t>than</w:t>
      </w:r>
      <w:r>
        <w:rPr>
          <w:spacing w:val="4"/>
        </w:rPr>
        <w:t> </w:t>
      </w:r>
      <w:r>
        <w:rPr/>
        <w:t>15%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subjects;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universities</w:t>
      </w:r>
      <w:r>
        <w:rPr>
          <w:spacing w:val="5"/>
        </w:rPr>
        <w:t> </w:t>
      </w:r>
      <w:r>
        <w:rPr/>
        <w:t>–</w:t>
      </w:r>
      <w:r>
        <w:rPr>
          <w:spacing w:val="-26"/>
        </w:rPr>
        <w:t> </w:t>
      </w:r>
      <w:r>
        <w:rPr/>
        <w:t>not</w:t>
      </w:r>
      <w:r>
        <w:rPr>
          <w:spacing w:val="3"/>
        </w:rPr>
        <w:t> </w:t>
      </w:r>
      <w:r>
        <w:rPr/>
        <w:t>less</w:t>
      </w:r>
      <w:r>
        <w:rPr>
          <w:spacing w:val="3"/>
        </w:rPr>
        <w:t> </w:t>
      </w:r>
      <w:r>
        <w:rPr/>
        <w:t>than</w:t>
      </w:r>
      <w:r>
        <w:rPr>
          <w:spacing w:val="4"/>
        </w:rPr>
        <w:t> </w:t>
      </w:r>
      <w:r>
        <w:rPr/>
        <w:t>20%.</w:t>
      </w:r>
    </w:p>
    <w:p>
      <w:pPr>
        <w:pStyle w:val="BodyText"/>
        <w:spacing w:line="220" w:lineRule="auto" w:before="119"/>
        <w:ind w:left="553" w:right="721"/>
      </w:pPr>
      <w:r>
        <w:rPr>
          <w:w w:val="102"/>
        </w:rPr>
        <w:t>Ac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din</w:t>
      </w:r>
      <w:r>
        <w:rPr>
          <w:w w:val="102"/>
        </w:rPr>
        <w:t>g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JI-RK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5.03.010-2006</w:t>
      </w:r>
      <w:r>
        <w:rPr/>
        <w:t> </w:t>
      </w:r>
      <w:r>
        <w:rPr>
          <w:spacing w:val="-7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7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w w:val="102"/>
        </w:rPr>
        <w:t>akh</w:t>
      </w:r>
      <w:r>
        <w:rPr>
          <w:spacing w:val="-3"/>
          <w:w w:val="102"/>
        </w:rPr>
        <w:t>st</w:t>
      </w:r>
      <w:r>
        <w:rPr>
          <w:w w:val="102"/>
        </w:rPr>
        <w:t>an. 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12"/>
        </w:rPr>
        <w:t> </w:t>
      </w:r>
      <w:r>
        <w:rPr>
          <w:w w:val="102"/>
        </w:rPr>
        <w:t>and</w:t>
      </w:r>
      <w:r>
        <w:rPr>
          <w:spacing w:val="12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ary</w:t>
      </w:r>
      <w:r>
        <w:rPr>
          <w:spacing w:val="12"/>
        </w:rPr>
        <w:t> </w:t>
      </w:r>
      <w:r>
        <w:rPr>
          <w:spacing w:val="-1"/>
          <w:w w:val="102"/>
        </w:rPr>
        <w:t>Fund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2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1"/>
          <w:w w:val="102"/>
        </w:rPr>
        <w:t>higher </w:t>
      </w:r>
      <w:r>
        <w:rPr/>
        <w:t>education institutions are formalized ideas and knowledge, diﬀerent data,</w:t>
      </w:r>
      <w:r>
        <w:rPr>
          <w:spacing w:val="1"/>
        </w:rPr>
        <w:t> </w:t>
      </w:r>
      <w:r>
        <w:rPr/>
        <w:t>methods and tools, storage and exchange between sources and consumers</w:t>
      </w:r>
      <w:r>
        <w:rPr>
          <w:spacing w:val="1"/>
        </w:rPr>
        <w:t> </w:t>
      </w:r>
      <w:r>
        <w:rPr>
          <w:w w:val="105"/>
        </w:rPr>
        <w:t>of information. Information resources include full text, factual and bibli-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ographic databases with educational purpose (administrative, education-</w:t>
      </w:r>
      <w:r>
        <w:rPr>
          <w:spacing w:val="-48"/>
          <w:w w:val="105"/>
        </w:rPr>
        <w:t> </w:t>
      </w:r>
      <w:r>
        <w:rPr>
          <w:w w:val="105"/>
        </w:rPr>
        <w:t>al,</w:t>
      </w:r>
      <w:r>
        <w:rPr>
          <w:spacing w:val="-5"/>
          <w:w w:val="105"/>
        </w:rPr>
        <w:t> </w:t>
      </w:r>
      <w:r>
        <w:rPr>
          <w:w w:val="105"/>
        </w:rPr>
        <w:t>scientific,</w:t>
      </w:r>
      <w:r>
        <w:rPr>
          <w:spacing w:val="-4"/>
          <w:w w:val="105"/>
        </w:rPr>
        <w:t> </w:t>
      </w:r>
      <w:r>
        <w:rPr>
          <w:w w:val="105"/>
        </w:rPr>
        <w:t>educational)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-4"/>
          <w:w w:val="105"/>
        </w:rPr>
        <w:t> </w:t>
      </w:r>
      <w:r>
        <w:rPr>
          <w:w w:val="105"/>
        </w:rPr>
        <w:t>media,</w:t>
      </w:r>
      <w:r>
        <w:rPr>
          <w:spacing w:val="-4"/>
          <w:w w:val="105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search</w:t>
      </w:r>
      <w:r>
        <w:rPr>
          <w:spacing w:val="-4"/>
          <w:w w:val="105"/>
        </w:rPr>
        <w:t> </w:t>
      </w:r>
      <w:r>
        <w:rPr>
          <w:w w:val="105"/>
        </w:rPr>
        <w:t>systems,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including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traditional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electronic</w:t>
      </w:r>
      <w:r>
        <w:rPr>
          <w:spacing w:val="-11"/>
          <w:w w:val="105"/>
        </w:rPr>
        <w:t> </w:t>
      </w:r>
      <w:r>
        <w:rPr>
          <w:w w:val="105"/>
        </w:rPr>
        <w:t>library</w:t>
      </w:r>
      <w:r>
        <w:rPr>
          <w:spacing w:val="-11"/>
          <w:w w:val="105"/>
        </w:rPr>
        <w:t> </w:t>
      </w:r>
      <w:r>
        <w:rPr>
          <w:w w:val="105"/>
        </w:rPr>
        <w:t>catalogues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files,</w:t>
      </w:r>
      <w:r>
        <w:rPr>
          <w:spacing w:val="-11"/>
          <w:w w:val="105"/>
        </w:rPr>
        <w:t> </w:t>
      </w:r>
      <w:r>
        <w:rPr>
          <w:w w:val="105"/>
        </w:rPr>
        <w:t>electronic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resources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local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access;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software</w:t>
      </w:r>
      <w:r>
        <w:rPr>
          <w:spacing w:val="-11"/>
          <w:w w:val="105"/>
        </w:rPr>
        <w:t> </w:t>
      </w:r>
      <w:r>
        <w:rPr>
          <w:w w:val="105"/>
        </w:rPr>
        <w:t>tools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ensure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creation,</w:t>
      </w:r>
      <w:r>
        <w:rPr>
          <w:spacing w:val="-12"/>
          <w:w w:val="105"/>
        </w:rPr>
        <w:t> </w:t>
      </w:r>
      <w:r>
        <w:rPr>
          <w:w w:val="105"/>
        </w:rPr>
        <w:t>storage</w:t>
      </w:r>
      <w:r>
        <w:rPr>
          <w:spacing w:val="-47"/>
          <w:w w:val="105"/>
        </w:rPr>
        <w:t> </w:t>
      </w:r>
      <w:r>
        <w:rPr/>
        <w:t>and use of educational information dissemination channels; means of com-</w:t>
      </w:r>
      <w:r>
        <w:rPr>
          <w:spacing w:val="1"/>
        </w:rPr>
        <w:t> </w:t>
      </w:r>
      <w:r>
        <w:rPr>
          <w:w w:val="110"/>
        </w:rPr>
        <w:t>munication</w:t>
      </w:r>
      <w:r>
        <w:rPr>
          <w:spacing w:val="-10"/>
          <w:w w:val="110"/>
        </w:rPr>
        <w:t> </w:t>
      </w:r>
      <w:r>
        <w:rPr>
          <w:w w:val="110"/>
        </w:rPr>
        <w:t>used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w w:val="110"/>
        </w:rPr>
        <w:t>educational</w:t>
      </w:r>
      <w:r>
        <w:rPr>
          <w:spacing w:val="-9"/>
          <w:w w:val="110"/>
        </w:rPr>
        <w:t> </w:t>
      </w:r>
      <w:r>
        <w:rPr>
          <w:w w:val="110"/>
        </w:rPr>
        <w:t>purposes.</w:t>
      </w:r>
    </w:p>
    <w:p>
      <w:pPr>
        <w:pStyle w:val="Heading4"/>
        <w:spacing w:before="164"/>
        <w:ind w:left="553"/>
        <w:jc w:val="both"/>
      </w:pPr>
      <w:r>
        <w:rPr/>
        <w:t>Current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promotion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OER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Kazakhstan</w:t>
      </w:r>
    </w:p>
    <w:p>
      <w:pPr>
        <w:pStyle w:val="BodyText"/>
        <w:spacing w:line="220" w:lineRule="auto" w:before="121"/>
        <w:ind w:left="553" w:right="723" w:hanging="1"/>
      </w:pPr>
      <w:r>
        <w:rPr/>
        <w:t>The creation and distribution of OER in Kazakhstan is carried out by nation-</w:t>
      </w:r>
      <w:r>
        <w:rPr>
          <w:spacing w:val="1"/>
        </w:rPr>
        <w:t> </w:t>
      </w:r>
      <w:r>
        <w:rPr/>
        <w:t>al, state and private companies. The Programme for Bridging Digital Divide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2"/>
        </w:rPr>
        <w:t>2007</w:t>
      </w:r>
      <w:r>
        <w:rPr>
          <w:spacing w:val="-28"/>
          <w:w w:val="128"/>
        </w:rPr>
        <w:t>–</w:t>
      </w:r>
      <w:r>
        <w:rPr>
          <w:w w:val="102"/>
        </w:rPr>
        <w:t>2009</w:t>
      </w:r>
      <w:r>
        <w:rPr>
          <w:spacing w:val="2"/>
        </w:rPr>
        <w:t> </w:t>
      </w:r>
      <w:r>
        <w:rPr>
          <w:spacing w:val="-1"/>
          <w:w w:val="102"/>
        </w:rPr>
        <w:t>poi</w:t>
      </w:r>
      <w:r>
        <w:rPr>
          <w:spacing w:val="-3"/>
          <w:w w:val="102"/>
        </w:rPr>
        <w:t>nt</w:t>
      </w:r>
      <w:r>
        <w:rPr>
          <w:w w:val="102"/>
        </w:rPr>
        <w:t>ed</w:t>
      </w:r>
      <w:r>
        <w:rPr>
          <w:spacing w:val="2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spacing w:val="-1"/>
          <w:w w:val="102"/>
        </w:rPr>
        <w:t>u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nee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w w:val="102"/>
        </w:rPr>
        <w:t>elimin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2"/>
        </w:rPr>
        <w:t> </w:t>
      </w:r>
      <w:r>
        <w:rPr>
          <w:spacing w:val="-1"/>
          <w:w w:val="102"/>
        </w:rPr>
        <w:t>so-</w:t>
      </w:r>
      <w:r>
        <w:rPr>
          <w:spacing w:val="-2"/>
          <w:w w:val="102"/>
        </w:rPr>
        <w:t>c</w:t>
      </w:r>
      <w:r>
        <w:rPr>
          <w:w w:val="102"/>
        </w:rPr>
        <w:t>alled</w:t>
      </w:r>
      <w:r>
        <w:rPr>
          <w:spacing w:val="2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digi- 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14"/>
        </w:rPr>
        <w:t> </w:t>
      </w:r>
      <w:r>
        <w:rPr>
          <w:spacing w:val="-1"/>
          <w:w w:val="102"/>
        </w:rPr>
        <w:t>divide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13"/>
        </w:rPr>
        <w:t> </w:t>
      </w:r>
      <w:r>
        <w:rPr>
          <w:w w:val="102"/>
        </w:rPr>
        <w:t>Under</w:t>
      </w:r>
      <w:r>
        <w:rPr>
          <w:spacing w:val="14"/>
        </w:rPr>
        <w:t> </w:t>
      </w:r>
      <w:r>
        <w:rPr>
          <w:w w:val="102"/>
        </w:rPr>
        <w:t>this</w:t>
      </w:r>
      <w:r>
        <w:rPr>
          <w:spacing w:val="1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amme,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3"/>
        </w:rPr>
        <w:t> </w:t>
      </w:r>
      <w:r>
        <w:rPr>
          <w:spacing w:val="-1"/>
          <w:w w:val="102"/>
        </w:rPr>
        <w:t>Ce</w:t>
      </w:r>
      <w:r>
        <w:rPr>
          <w:spacing w:val="-3"/>
          <w:w w:val="102"/>
        </w:rPr>
        <w:t>nt</w:t>
      </w:r>
      <w:r>
        <w:rPr>
          <w:w w:val="102"/>
        </w:rPr>
        <w:t>er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 </w:t>
      </w:r>
      <w:r>
        <w:rPr>
          <w:spacing w:val="-1"/>
          <w:w w:val="105"/>
        </w:rPr>
        <w:t>(NCI)</w:t>
      </w:r>
      <w:r>
        <w:rPr>
          <w:spacing w:val="-8"/>
          <w:w w:val="105"/>
        </w:rPr>
        <w:t> </w:t>
      </w:r>
      <w:r>
        <w:rPr>
          <w:w w:val="105"/>
        </w:rPr>
        <w:t>developed</w:t>
      </w:r>
      <w:r>
        <w:rPr>
          <w:spacing w:val="-8"/>
          <w:w w:val="105"/>
        </w:rPr>
        <w:t> </w:t>
      </w:r>
      <w:r>
        <w:rPr>
          <w:w w:val="105"/>
        </w:rPr>
        <w:t>training</w:t>
      </w:r>
      <w:r>
        <w:rPr>
          <w:spacing w:val="-7"/>
          <w:w w:val="105"/>
        </w:rPr>
        <w:t> </w:t>
      </w:r>
      <w:r>
        <w:rPr>
          <w:w w:val="105"/>
        </w:rPr>
        <w:t>manuals,</w:t>
      </w:r>
      <w:r>
        <w:rPr>
          <w:spacing w:val="-8"/>
          <w:w w:val="105"/>
        </w:rPr>
        <w:t> </w:t>
      </w:r>
      <w:r>
        <w:rPr>
          <w:w w:val="105"/>
        </w:rPr>
        <w:t>e-multimedia</w:t>
      </w:r>
      <w:r>
        <w:rPr>
          <w:spacing w:val="-8"/>
          <w:w w:val="105"/>
        </w:rPr>
        <w:t> </w:t>
      </w:r>
      <w:r>
        <w:rPr>
          <w:w w:val="105"/>
        </w:rPr>
        <w:t>textbooks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Kazakh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Russian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languages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teach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computer</w:t>
      </w:r>
      <w:r>
        <w:rPr>
          <w:spacing w:val="-11"/>
          <w:w w:val="105"/>
        </w:rPr>
        <w:t> </w:t>
      </w:r>
      <w:r>
        <w:rPr>
          <w:w w:val="105"/>
        </w:rPr>
        <w:t>skills,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available</w:t>
      </w:r>
      <w:r>
        <w:rPr>
          <w:spacing w:val="-11"/>
          <w:w w:val="105"/>
        </w:rPr>
        <w:t> </w:t>
      </w:r>
      <w:r>
        <w:rPr>
          <w:w w:val="105"/>
        </w:rPr>
        <w:t>on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39"/>
        </w:rPr>
        <w:t> </w:t>
      </w:r>
      <w:r>
        <w:rPr/>
        <w:t>portal</w:t>
      </w:r>
      <w:r>
        <w:rPr>
          <w:spacing w:val="39"/>
        </w:rPr>
        <w:t> </w:t>
      </w:r>
      <w:hyperlink r:id="rId169">
        <w:r>
          <w:rPr/>
          <w:t>http://www.compobuch.kz,</w:t>
        </w:r>
      </w:hyperlink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replicated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CD</w:t>
      </w:r>
      <w:r>
        <w:rPr>
          <w:spacing w:val="40"/>
        </w:rPr>
        <w:t> </w:t>
      </w:r>
      <w:r>
        <w:rPr/>
        <w:t>(more</w:t>
      </w:r>
      <w:r>
        <w:rPr>
          <w:spacing w:val="39"/>
        </w:rPr>
        <w:t> </w:t>
      </w:r>
      <w:r>
        <w:rPr/>
        <w:t>than</w:t>
      </w:r>
    </w:p>
    <w:p>
      <w:pPr>
        <w:pStyle w:val="BodyText"/>
        <w:spacing w:line="220" w:lineRule="auto" w:before="5"/>
        <w:ind w:right="551"/>
      </w:pPr>
      <w:r>
        <w:rPr/>
        <w:t>500 thousand copies), so that computer literacy of the population may also</w:t>
      </w:r>
      <w:r>
        <w:rPr>
          <w:spacing w:val="1"/>
        </w:rPr>
        <w:t> </w:t>
      </w:r>
      <w:r>
        <w:rPr/>
        <w:t>be tested</w:t>
      </w:r>
      <w:r>
        <w:rPr>
          <w:spacing w:val="1"/>
        </w:rPr>
        <w:t> </w:t>
      </w:r>
      <w:r>
        <w:rPr/>
        <w:t>oﬄine.</w:t>
      </w:r>
    </w:p>
    <w:p>
      <w:pPr>
        <w:pStyle w:val="BodyText"/>
        <w:spacing w:line="220" w:lineRule="auto" w:before="139"/>
        <w:ind w:right="551"/>
      </w:pPr>
      <w:r>
        <w:rPr>
          <w:w w:val="105"/>
        </w:rPr>
        <w:t>Under this programme, the Ministry of Culture and Information made a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-1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w w:val="102"/>
        </w:rPr>
        <w:t>c</w:t>
      </w:r>
      <w:r>
        <w:rPr>
          <w:spacing w:val="-10"/>
        </w:rPr>
        <w:t> 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10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ary</w:t>
      </w:r>
      <w:r>
        <w:rPr>
          <w:spacing w:val="-10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ound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spacing w:val="10"/>
          <w:w w:val="128"/>
        </w:rPr>
        <w:t>–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4"/>
          <w:w w:val="102"/>
        </w:rPr>
        <w:t>z</w:t>
      </w:r>
      <w:r>
        <w:rPr>
          <w:w w:val="102"/>
        </w:rPr>
        <w:t>akh</w:t>
      </w:r>
      <w:r>
        <w:rPr>
          <w:spacing w:val="-3"/>
          <w:w w:val="102"/>
        </w:rPr>
        <w:t>st</w:t>
      </w:r>
      <w:r>
        <w:rPr>
          <w:w w:val="102"/>
        </w:rPr>
        <w:t>an</w:t>
      </w:r>
      <w:r>
        <w:rPr>
          <w:spacing w:val="-10"/>
        </w:rPr>
        <w:t> </w:t>
      </w:r>
      <w:r>
        <w:rPr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-1"/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onic </w:t>
      </w:r>
      <w:r>
        <w:rPr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</w:t>
      </w:r>
      <w:r>
        <w:rPr>
          <w:spacing w:val="6"/>
          <w:w w:val="102"/>
        </w:rPr>
        <w:t>y</w:t>
      </w:r>
      <w:r>
        <w:rPr>
          <w:spacing w:val="-20"/>
          <w:w w:val="271"/>
        </w:rPr>
        <w:t>’</w:t>
      </w:r>
      <w:r>
        <w:rPr>
          <w:w w:val="102"/>
        </w:rPr>
        <w:t>(</w:t>
      </w:r>
      <w:r>
        <w:rPr>
          <w:spacing w:val="-2"/>
          <w:w w:val="102"/>
        </w:rPr>
        <w:t>h</w:t>
      </w:r>
      <w:r>
        <w:rPr>
          <w:w w:val="96"/>
        </w:rPr>
        <w:t>t</w:t>
      </w:r>
      <w:r>
        <w:rPr>
          <w:spacing w:val="-1"/>
          <w:w w:val="96"/>
        </w:rPr>
        <w:t>t</w:t>
      </w:r>
      <w:r>
        <w:rPr>
          <w:spacing w:val="-1"/>
          <w:w w:val="102"/>
        </w:rPr>
        <w:t>p://ww</w:t>
      </w:r>
      <w:r>
        <w:rPr>
          <w:spacing w:val="-14"/>
          <w:w w:val="102"/>
        </w:rPr>
        <w:t>w</w:t>
      </w:r>
      <w:r>
        <w:rPr>
          <w:spacing w:val="-1"/>
          <w:w w:val="102"/>
        </w:rPr>
        <w:t>.</w:t>
      </w:r>
      <w:r>
        <w:rPr>
          <w:spacing w:val="-4"/>
          <w:w w:val="102"/>
        </w:rPr>
        <w:t>k</w:t>
      </w:r>
      <w:r>
        <w:rPr>
          <w:w w:val="102"/>
        </w:rPr>
        <w:t>azneb.kz),</w:t>
      </w:r>
      <w:r>
        <w:rPr>
          <w:spacing w:val="21"/>
        </w:rPr>
        <w:t> </w:t>
      </w:r>
      <w:r>
        <w:rPr>
          <w:w w:val="102"/>
        </w:rPr>
        <w:t>the</w:t>
      </w:r>
      <w:r>
        <w:rPr>
          <w:spacing w:val="21"/>
        </w:rPr>
        <w:t> </w:t>
      </w:r>
      <w:r>
        <w:rPr>
          <w:w w:val="102"/>
        </w:rPr>
        <w:t>main</w:t>
      </w:r>
      <w:r>
        <w:rPr>
          <w:spacing w:val="21"/>
        </w:rPr>
        <w:t> </w:t>
      </w:r>
      <w:r>
        <w:rPr>
          <w:spacing w:val="-1"/>
          <w:w w:val="102"/>
        </w:rPr>
        <w:t>purpos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1"/>
        </w:rPr>
        <w:t> </w:t>
      </w:r>
      <w:r>
        <w:rPr>
          <w:w w:val="102"/>
        </w:rPr>
        <w:t>which</w:t>
      </w:r>
      <w:r>
        <w:rPr>
          <w:spacing w:val="2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  <w:r>
        <w:rPr>
          <w:w w:val="102"/>
        </w:rPr>
        <w:t>m</w:t>
      </w:r>
      <w:r>
        <w:rPr>
          <w:spacing w:val="21"/>
        </w:rPr>
        <w:t> </w:t>
      </w:r>
      <w:r>
        <w:rPr>
          <w:w w:val="102"/>
        </w:rPr>
        <w:t>a </w:t>
      </w:r>
      <w:r>
        <w:rPr/>
        <w:t>national library collection of electronic documents and ensure their acces-</w:t>
      </w:r>
      <w:r>
        <w:rPr>
          <w:spacing w:val="1"/>
        </w:rPr>
        <w:t> </w:t>
      </w:r>
      <w:r>
        <w:rPr>
          <w:w w:val="105"/>
        </w:rPr>
        <w:t>sibility to all categories of users through the Internet. The fund KazNEL</w:t>
      </w:r>
      <w:r>
        <w:rPr>
          <w:spacing w:val="1"/>
          <w:w w:val="105"/>
        </w:rPr>
        <w:t> </w:t>
      </w:r>
      <w:r>
        <w:rPr>
          <w:w w:val="105"/>
        </w:rPr>
        <w:t>includes electronic analogues of printed publications, and independent</w:t>
      </w:r>
      <w:r>
        <w:rPr>
          <w:spacing w:val="1"/>
          <w:w w:val="105"/>
        </w:rPr>
        <w:t> </w:t>
      </w:r>
      <w:r>
        <w:rPr>
          <w:w w:val="105"/>
        </w:rPr>
        <w:t>original electronic publications, which have no analogues recorded on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3"/>
          <w:w w:val="105"/>
        </w:rPr>
        <w:t> </w:t>
      </w:r>
      <w:r>
        <w:rPr>
          <w:w w:val="105"/>
        </w:rPr>
        <w:t>media.</w:t>
      </w:r>
    </w:p>
    <w:p>
      <w:pPr>
        <w:pStyle w:val="BodyText"/>
        <w:spacing w:line="220" w:lineRule="auto" w:before="134"/>
        <w:ind w:right="551"/>
      </w:pPr>
      <w:r>
        <w:rPr>
          <w:w w:val="105"/>
        </w:rPr>
        <w:t>To form KazNEL, fourty organizations from Kazakhstan and abroad were</w:t>
      </w:r>
      <w:r>
        <w:rPr>
          <w:spacing w:val="-47"/>
          <w:w w:val="105"/>
        </w:rPr>
        <w:t> </w:t>
      </w:r>
      <w:r>
        <w:rPr/>
        <w:t>involved. Among them –2 national libraries, 15 regional universal scientific</w:t>
      </w:r>
      <w:r>
        <w:rPr>
          <w:spacing w:val="1"/>
        </w:rPr>
        <w:t> </w:t>
      </w:r>
      <w:r>
        <w:rPr>
          <w:spacing w:val="-1"/>
          <w:w w:val="105"/>
        </w:rPr>
        <w:t>libraries,</w:t>
      </w:r>
      <w:r>
        <w:rPr>
          <w:spacing w:val="-11"/>
          <w:w w:val="105"/>
        </w:rPr>
        <w:t> </w:t>
      </w:r>
      <w:r>
        <w:rPr>
          <w:w w:val="105"/>
        </w:rPr>
        <w:t>3</w:t>
      </w:r>
      <w:r>
        <w:rPr>
          <w:spacing w:val="-10"/>
          <w:w w:val="105"/>
        </w:rPr>
        <w:t> </w:t>
      </w:r>
      <w:r>
        <w:rPr>
          <w:w w:val="105"/>
        </w:rPr>
        <w:t>central</w:t>
      </w:r>
      <w:r>
        <w:rPr>
          <w:spacing w:val="-11"/>
          <w:w w:val="105"/>
        </w:rPr>
        <w:t> </w:t>
      </w:r>
      <w:r>
        <w:rPr>
          <w:w w:val="105"/>
        </w:rPr>
        <w:t>city</w:t>
      </w:r>
      <w:r>
        <w:rPr>
          <w:spacing w:val="-10"/>
          <w:w w:val="105"/>
        </w:rPr>
        <w:t> </w:t>
      </w:r>
      <w:r>
        <w:rPr>
          <w:w w:val="105"/>
        </w:rPr>
        <w:t>library</w:t>
      </w:r>
      <w:r>
        <w:rPr>
          <w:spacing w:val="-10"/>
          <w:w w:val="105"/>
        </w:rPr>
        <w:t> </w:t>
      </w:r>
      <w:r>
        <w:rPr>
          <w:w w:val="105"/>
        </w:rPr>
        <w:t>systems,</w:t>
      </w:r>
      <w:r>
        <w:rPr>
          <w:spacing w:val="-11"/>
          <w:w w:val="105"/>
        </w:rPr>
        <w:t> </w:t>
      </w:r>
      <w:r>
        <w:rPr>
          <w:w w:val="105"/>
        </w:rPr>
        <w:t>19</w:t>
      </w:r>
      <w:r>
        <w:rPr>
          <w:spacing w:val="-10"/>
          <w:w w:val="105"/>
        </w:rPr>
        <w:t> </w:t>
      </w:r>
      <w:r>
        <w:rPr>
          <w:w w:val="105"/>
        </w:rPr>
        <w:t>academic</w:t>
      </w:r>
      <w:r>
        <w:rPr>
          <w:spacing w:val="-11"/>
          <w:w w:val="105"/>
        </w:rPr>
        <w:t> </w:t>
      </w:r>
      <w:r>
        <w:rPr>
          <w:w w:val="105"/>
        </w:rPr>
        <w:t>libraries.</w:t>
      </w:r>
      <w:r>
        <w:rPr>
          <w:spacing w:val="-10"/>
          <w:w w:val="105"/>
        </w:rPr>
        <w:t> </w:t>
      </w:r>
      <w:r>
        <w:rPr>
          <w:w w:val="105"/>
        </w:rPr>
        <w:t>Information</w:t>
      </w:r>
      <w:r>
        <w:rPr>
          <w:spacing w:val="-47"/>
          <w:w w:val="105"/>
        </w:rPr>
        <w:t> </w:t>
      </w:r>
      <w:r>
        <w:rPr/>
        <w:t>resources of KazNEL are open to users of diﬀerent levels (from a mere user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system</w:t>
      </w:r>
      <w:r>
        <w:rPr>
          <w:spacing w:val="-12"/>
          <w:w w:val="105"/>
        </w:rPr>
        <w:t> </w:t>
      </w:r>
      <w:r>
        <w:rPr>
          <w:w w:val="105"/>
        </w:rPr>
        <w:t>administrator)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either</w:t>
      </w:r>
      <w:r>
        <w:rPr>
          <w:spacing w:val="-11"/>
          <w:w w:val="105"/>
        </w:rPr>
        <w:t> </w:t>
      </w:r>
      <w:r>
        <w:rPr>
          <w:w w:val="105"/>
        </w:rPr>
        <w:t>readable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downloadable.</w:t>
      </w:r>
    </w:p>
    <w:p>
      <w:pPr>
        <w:pStyle w:val="BodyText"/>
        <w:spacing w:line="220" w:lineRule="auto" w:before="136"/>
        <w:ind w:right="552" w:hanging="1"/>
      </w:pPr>
      <w:r>
        <w:rPr/>
        <w:t>Higher</w:t>
      </w:r>
      <w:r>
        <w:rPr>
          <w:spacing w:val="-7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RK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144</w:t>
      </w:r>
      <w:r>
        <w:rPr>
          <w:spacing w:val="-6"/>
        </w:rPr>
        <w:t> </w:t>
      </w:r>
      <w:r>
        <w:rPr/>
        <w:t>high</w:t>
      </w:r>
      <w:r>
        <w:rPr>
          <w:spacing w:val="-7"/>
        </w:rPr>
        <w:t> </w:t>
      </w:r>
      <w:r>
        <w:rPr/>
        <w:t>schools,</w:t>
      </w:r>
      <w:r>
        <w:rPr>
          <w:spacing w:val="-6"/>
        </w:rPr>
        <w:t> </w:t>
      </w:r>
      <w:r>
        <w:rPr/>
        <w:t>9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national,</w:t>
      </w:r>
      <w:r>
        <w:rPr>
          <w:spacing w:val="1"/>
        </w:rPr>
        <w:t> </w:t>
      </w:r>
      <w:r>
        <w:rPr/>
        <w:t>1 international, 32 public, 75 private and 14 joint-stock, 13 non-civil (where</w:t>
      </w:r>
      <w:r>
        <w:rPr>
          <w:spacing w:val="1"/>
        </w:rPr>
        <w:t> </w:t>
      </w:r>
      <w:r>
        <w:rPr/>
        <w:t>more than 630 thousand people are taught). Since 2008, all universities of</w:t>
      </w:r>
      <w:r>
        <w:rPr>
          <w:spacing w:val="1"/>
        </w:rPr>
        <w:t> </w:t>
      </w:r>
      <w:r>
        <w:rPr/>
        <w:t>Kazakhstan passed to the credit system in education, which involves man-</w:t>
      </w:r>
      <w:r>
        <w:rPr>
          <w:spacing w:val="1"/>
        </w:rPr>
        <w:t> </w:t>
      </w:r>
      <w:r>
        <w:rPr/>
        <w:t>datory</w:t>
      </w:r>
      <w:r>
        <w:rPr>
          <w:spacing w:val="37"/>
        </w:rPr>
        <w:t> </w:t>
      </w:r>
      <w:r>
        <w:rPr/>
        <w:t>access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information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educational</w:t>
      </w:r>
      <w:r>
        <w:rPr>
          <w:spacing w:val="38"/>
        </w:rPr>
        <w:t> </w:t>
      </w:r>
      <w:r>
        <w:rPr/>
        <w:t>resources.</w:t>
      </w:r>
      <w:r>
        <w:rPr>
          <w:spacing w:val="37"/>
        </w:rPr>
        <w:t> </w:t>
      </w:r>
      <w:r>
        <w:rPr/>
        <w:t>Up</w:t>
      </w:r>
      <w:r>
        <w:rPr>
          <w:spacing w:val="-45"/>
        </w:rPr>
        <w:t> </w:t>
      </w:r>
      <w:r>
        <w:rPr/>
        <w:t>to now, 62 civilian universities of the country (47% of the total number of</w:t>
      </w:r>
      <w:r>
        <w:rPr>
          <w:spacing w:val="1"/>
        </w:rPr>
        <w:t> </w:t>
      </w:r>
      <w:r>
        <w:rPr/>
        <w:t>universities) have gained access to educational resources; 43 high schools</w:t>
      </w:r>
      <w:r>
        <w:rPr>
          <w:spacing w:val="1"/>
        </w:rPr>
        <w:t> </w:t>
      </w:r>
      <w:r>
        <w:rPr/>
        <w:t>(33%) have got websites presenting only informational advertising, provid-</w:t>
      </w:r>
      <w:r>
        <w:rPr>
          <w:spacing w:val="1"/>
        </w:rPr>
        <w:t> </w:t>
      </w:r>
      <w:r>
        <w:rPr/>
        <w:t>ing users with general information about the university, its history, struc-</w:t>
      </w:r>
      <w:r>
        <w:rPr>
          <w:spacing w:val="1"/>
        </w:rPr>
        <w:t> </w:t>
      </w:r>
      <w:r>
        <w:rPr/>
        <w:t>ture, specialties, payment terms, etc. Unfortunately, not all high schools</w:t>
      </w:r>
      <w:r>
        <w:rPr>
          <w:spacing w:val="1"/>
        </w:rPr>
        <w:t> </w:t>
      </w:r>
      <w:r>
        <w:rPr/>
        <w:t>today have got actually operating sites. Eleven universities (8%) indicate</w:t>
      </w:r>
      <w:r>
        <w:rPr>
          <w:spacing w:val="1"/>
        </w:rPr>
        <w:t> </w:t>
      </w:r>
      <w:r>
        <w:rPr/>
        <w:t>web-addresses,</w:t>
      </w:r>
      <w:r>
        <w:rPr>
          <w:spacing w:val="24"/>
        </w:rPr>
        <w:t> </w:t>
      </w:r>
      <w:r>
        <w:rPr/>
        <w:t>but</w:t>
      </w:r>
      <w:r>
        <w:rPr>
          <w:spacing w:val="24"/>
        </w:rPr>
        <w:t> </w:t>
      </w:r>
      <w:r>
        <w:rPr/>
        <w:t>links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them</w:t>
      </w:r>
      <w:r>
        <w:rPr>
          <w:spacing w:val="24"/>
        </w:rPr>
        <w:t> </w:t>
      </w:r>
      <w:r>
        <w:rPr/>
        <w:t>do</w:t>
      </w:r>
      <w:r>
        <w:rPr>
          <w:spacing w:val="25"/>
        </w:rPr>
        <w:t> </w:t>
      </w:r>
      <w:r>
        <w:rPr/>
        <w:t>not</w:t>
      </w:r>
      <w:r>
        <w:rPr>
          <w:spacing w:val="24"/>
        </w:rPr>
        <w:t> </w:t>
      </w:r>
      <w:r>
        <w:rPr/>
        <w:t>work;</w:t>
      </w:r>
      <w:r>
        <w:rPr>
          <w:spacing w:val="24"/>
        </w:rPr>
        <w:t> </w:t>
      </w:r>
      <w:r>
        <w:rPr/>
        <w:t>16</w:t>
      </w:r>
      <w:r>
        <w:rPr>
          <w:spacing w:val="25"/>
        </w:rPr>
        <w:t> </w:t>
      </w:r>
      <w:r>
        <w:rPr/>
        <w:t>high</w:t>
      </w:r>
      <w:r>
        <w:rPr>
          <w:spacing w:val="24"/>
        </w:rPr>
        <w:t> </w:t>
      </w:r>
      <w:r>
        <w:rPr/>
        <w:t>schools</w:t>
      </w:r>
      <w:r>
        <w:rPr>
          <w:spacing w:val="25"/>
        </w:rPr>
        <w:t> </w:t>
      </w:r>
      <w:r>
        <w:rPr/>
        <w:t>(12%)</w:t>
      </w:r>
      <w:r>
        <w:rPr>
          <w:spacing w:val="24"/>
        </w:rPr>
        <w:t> </w:t>
      </w:r>
      <w:r>
        <w:rPr/>
        <w:t>do</w:t>
      </w:r>
      <w:r>
        <w:rPr>
          <w:spacing w:val="1"/>
        </w:rPr>
        <w:t> </w:t>
      </w:r>
      <w:r>
        <w:rPr/>
        <w:t>not have sites yet. Having analyzed the operating sites of the universities of</w:t>
      </w:r>
      <w:r>
        <w:rPr>
          <w:spacing w:val="-45"/>
        </w:rPr>
        <w:t> </w:t>
      </w:r>
      <w:r>
        <w:rPr/>
        <w:t>Kazakhstan, we can conclude that the development of OER in higher pro-</w:t>
      </w:r>
      <w:r>
        <w:rPr>
          <w:spacing w:val="1"/>
        </w:rPr>
        <w:t> </w:t>
      </w:r>
      <w:r>
        <w:rPr/>
        <w:t>fessional</w:t>
      </w:r>
      <w:r>
        <w:rPr>
          <w:spacing w:val="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3</w:t>
      </w:r>
      <w:r>
        <w:rPr>
          <w:spacing w:val="2"/>
        </w:rPr>
        <w:t> </w:t>
      </w:r>
      <w:r>
        <w:rPr/>
        <w:t>directions:</w:t>
      </w:r>
    </w:p>
    <w:p>
      <w:pPr>
        <w:pStyle w:val="ListParagraph"/>
        <w:numPr>
          <w:ilvl w:val="0"/>
          <w:numId w:val="40"/>
        </w:numPr>
        <w:tabs>
          <w:tab w:pos="951" w:val="left" w:leader="none"/>
        </w:tabs>
        <w:spacing w:line="220" w:lineRule="auto" w:before="128" w:after="0"/>
        <w:ind w:left="950" w:right="551" w:hanging="227"/>
        <w:jc w:val="left"/>
        <w:rPr>
          <w:sz w:val="21"/>
        </w:rPr>
      </w:pPr>
      <w:r>
        <w:rPr>
          <w:sz w:val="21"/>
        </w:rPr>
        <w:t>creation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portals</w:t>
      </w:r>
      <w:r>
        <w:rPr>
          <w:spacing w:val="2"/>
          <w:sz w:val="21"/>
        </w:rPr>
        <w:t> </w:t>
      </w:r>
      <w:r>
        <w:rPr>
          <w:sz w:val="21"/>
        </w:rPr>
        <w:t>by</w:t>
      </w:r>
      <w:r>
        <w:rPr>
          <w:spacing w:val="2"/>
          <w:sz w:val="21"/>
        </w:rPr>
        <w:t> </w:t>
      </w:r>
      <w:r>
        <w:rPr>
          <w:sz w:val="21"/>
        </w:rPr>
        <w:t>special</w:t>
      </w:r>
      <w:r>
        <w:rPr>
          <w:spacing w:val="2"/>
          <w:sz w:val="21"/>
        </w:rPr>
        <w:t> </w:t>
      </w:r>
      <w:r>
        <w:rPr>
          <w:sz w:val="21"/>
        </w:rPr>
        <w:t>institutions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higher</w:t>
      </w:r>
      <w:r>
        <w:rPr>
          <w:spacing w:val="2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comprising</w:t>
      </w:r>
      <w:r>
        <w:rPr>
          <w:spacing w:val="1"/>
          <w:sz w:val="21"/>
        </w:rPr>
        <w:t> </w:t>
      </w:r>
      <w:r>
        <w:rPr>
          <w:sz w:val="21"/>
        </w:rPr>
        <w:t>resources which</w:t>
      </w:r>
      <w:r>
        <w:rPr>
          <w:spacing w:val="1"/>
          <w:sz w:val="21"/>
        </w:rPr>
        <w:t> </w:t>
      </w:r>
      <w:r>
        <w:rPr>
          <w:sz w:val="21"/>
        </w:rPr>
        <w:t>provide</w:t>
      </w:r>
      <w:r>
        <w:rPr>
          <w:spacing w:val="1"/>
          <w:sz w:val="21"/>
        </w:rPr>
        <w:t> </w:t>
      </w:r>
      <w:r>
        <w:rPr>
          <w:sz w:val="21"/>
        </w:rPr>
        <w:t>access</w:t>
      </w:r>
      <w:r>
        <w:rPr>
          <w:spacing w:val="1"/>
          <w:sz w:val="21"/>
        </w:rPr>
        <w:t> </w:t>
      </w:r>
      <w:r>
        <w:rPr>
          <w:sz w:val="21"/>
        </w:rPr>
        <w:t>only</w:t>
      </w:r>
      <w:r>
        <w:rPr>
          <w:spacing w:val="1"/>
          <w:sz w:val="21"/>
        </w:rPr>
        <w:t> </w:t>
      </w:r>
      <w:r>
        <w:rPr>
          <w:sz w:val="21"/>
        </w:rPr>
        <w:t>to their</w:t>
      </w:r>
      <w:r>
        <w:rPr>
          <w:spacing w:val="1"/>
          <w:sz w:val="21"/>
        </w:rPr>
        <w:t> </w:t>
      </w:r>
      <w:r>
        <w:rPr>
          <w:sz w:val="21"/>
        </w:rPr>
        <w:t>own</w:t>
      </w:r>
      <w:r>
        <w:rPr>
          <w:spacing w:val="1"/>
          <w:sz w:val="21"/>
        </w:rPr>
        <w:t> </w:t>
      </w:r>
      <w:r>
        <w:rPr>
          <w:sz w:val="21"/>
        </w:rPr>
        <w:t>students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40"/>
        </w:numPr>
        <w:tabs>
          <w:tab w:pos="951" w:val="left" w:leader="none"/>
        </w:tabs>
        <w:spacing w:line="240" w:lineRule="auto" w:before="123" w:after="0"/>
        <w:ind w:left="950" w:right="0" w:hanging="228"/>
        <w:jc w:val="left"/>
        <w:rPr>
          <w:sz w:val="21"/>
        </w:rPr>
      </w:pPr>
      <w:r>
        <w:rPr>
          <w:sz w:val="21"/>
        </w:rPr>
        <w:t>placing</w:t>
      </w:r>
      <w:r>
        <w:rPr>
          <w:spacing w:val="5"/>
          <w:sz w:val="21"/>
        </w:rPr>
        <w:t> </w:t>
      </w:r>
      <w:r>
        <w:rPr>
          <w:sz w:val="21"/>
        </w:rPr>
        <w:t>SPA</w:t>
      </w:r>
      <w:r>
        <w:rPr>
          <w:spacing w:val="7"/>
          <w:sz w:val="21"/>
        </w:rPr>
        <w:t> </w:t>
      </w:r>
      <w:r>
        <w:rPr>
          <w:sz w:val="21"/>
        </w:rPr>
        <w:t>own</w:t>
      </w:r>
      <w:r>
        <w:rPr>
          <w:spacing w:val="6"/>
          <w:sz w:val="21"/>
        </w:rPr>
        <w:t> </w:t>
      </w:r>
      <w:r>
        <w:rPr>
          <w:sz w:val="21"/>
        </w:rPr>
        <w:t>design</w:t>
      </w:r>
      <w:r>
        <w:rPr>
          <w:spacing w:val="6"/>
          <w:sz w:val="21"/>
        </w:rPr>
        <w:t> </w:t>
      </w:r>
      <w:r>
        <w:rPr>
          <w:sz w:val="21"/>
        </w:rPr>
        <w:t>on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oﬃcial</w:t>
      </w:r>
      <w:r>
        <w:rPr>
          <w:spacing w:val="7"/>
          <w:sz w:val="21"/>
        </w:rPr>
        <w:t> </w:t>
      </w:r>
      <w:r>
        <w:rPr>
          <w:sz w:val="21"/>
        </w:rPr>
        <w:t>portal</w:t>
      </w:r>
      <w:r>
        <w:rPr>
          <w:spacing w:val="7"/>
          <w:sz w:val="21"/>
        </w:rPr>
        <w:t> </w:t>
      </w:r>
      <w:r>
        <w:rPr>
          <w:sz w:val="21"/>
        </w:rPr>
        <w:t>for</w:t>
      </w:r>
      <w:r>
        <w:rPr>
          <w:spacing w:val="6"/>
          <w:sz w:val="21"/>
        </w:rPr>
        <w:t> </w:t>
      </w:r>
      <w:r>
        <w:rPr>
          <w:sz w:val="21"/>
        </w:rPr>
        <w:t>free</w:t>
      </w:r>
      <w:r>
        <w:rPr>
          <w:spacing w:val="7"/>
          <w:sz w:val="21"/>
        </w:rPr>
        <w:t> </w:t>
      </w:r>
      <w:r>
        <w:rPr>
          <w:sz w:val="21"/>
        </w:rPr>
        <w:t>general</w:t>
      </w:r>
      <w:r>
        <w:rPr>
          <w:spacing w:val="7"/>
          <w:sz w:val="21"/>
        </w:rPr>
        <w:t> </w:t>
      </w:r>
      <w:r>
        <w:rPr>
          <w:sz w:val="21"/>
        </w:rPr>
        <w:t>access;</w:t>
      </w:r>
    </w:p>
    <w:p>
      <w:pPr>
        <w:pStyle w:val="ListParagraph"/>
        <w:numPr>
          <w:ilvl w:val="0"/>
          <w:numId w:val="40"/>
        </w:numPr>
        <w:tabs>
          <w:tab w:pos="951" w:val="left" w:leader="none"/>
        </w:tabs>
        <w:spacing w:line="220" w:lineRule="auto" w:before="135" w:after="0"/>
        <w:ind w:left="950" w:right="551" w:hanging="227"/>
        <w:jc w:val="left"/>
        <w:rPr>
          <w:sz w:val="21"/>
        </w:rPr>
      </w:pPr>
      <w:r>
        <w:rPr>
          <w:sz w:val="21"/>
        </w:rPr>
        <w:t>hosting links to the Internet resources with free access to the sites of for-</w:t>
      </w:r>
      <w:r>
        <w:rPr>
          <w:spacing w:val="-45"/>
          <w:sz w:val="21"/>
        </w:rPr>
        <w:t> </w:t>
      </w:r>
      <w:r>
        <w:rPr>
          <w:sz w:val="21"/>
        </w:rPr>
        <w:t>eign,</w:t>
      </w:r>
      <w:r>
        <w:rPr>
          <w:spacing w:val="3"/>
          <w:sz w:val="21"/>
        </w:rPr>
        <w:t> </w:t>
      </w:r>
      <w:r>
        <w:rPr>
          <w:sz w:val="21"/>
        </w:rPr>
        <w:t>domestic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national</w:t>
      </w:r>
      <w:r>
        <w:rPr>
          <w:spacing w:val="2"/>
          <w:sz w:val="21"/>
        </w:rPr>
        <w:t> </w:t>
      </w:r>
      <w:r>
        <w:rPr>
          <w:sz w:val="21"/>
        </w:rPr>
        <w:t>digital</w:t>
      </w:r>
      <w:r>
        <w:rPr>
          <w:spacing w:val="4"/>
          <w:sz w:val="21"/>
        </w:rPr>
        <w:t> </w:t>
      </w:r>
      <w:r>
        <w:rPr>
          <w:sz w:val="21"/>
        </w:rPr>
        <w:t>libraries</w:t>
      </w:r>
      <w:r>
        <w:rPr>
          <w:spacing w:val="3"/>
          <w:sz w:val="21"/>
        </w:rPr>
        <w:t> </w:t>
      </w:r>
      <w:r>
        <w:rPr>
          <w:sz w:val="21"/>
        </w:rPr>
        <w:t>on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4"/>
          <w:sz w:val="21"/>
        </w:rPr>
        <w:t> </w:t>
      </w:r>
      <w:r>
        <w:rPr>
          <w:sz w:val="21"/>
        </w:rPr>
        <w:t>portals.</w:t>
      </w:r>
    </w:p>
    <w:p>
      <w:pPr>
        <w:pStyle w:val="BodyText"/>
        <w:spacing w:line="220" w:lineRule="auto" w:before="139"/>
        <w:ind w:right="550" w:hanging="1"/>
      </w:pPr>
      <w:r>
        <w:rPr/>
        <w:t>Thirty four universities</w:t>
      </w:r>
      <w:r>
        <w:rPr>
          <w:spacing w:val="47"/>
        </w:rPr>
        <w:t> </w:t>
      </w:r>
      <w:r>
        <w:rPr/>
        <w:t>indicated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availability</w:t>
      </w:r>
      <w:r>
        <w:rPr>
          <w:spacing w:val="47"/>
        </w:rPr>
        <w:t> </w:t>
      </w:r>
      <w:r>
        <w:rPr/>
        <w:t>of additional education-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portals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universities are: D. Serikbaev East Kazakhstan State Technical University</w:t>
      </w:r>
      <w:r>
        <w:rPr>
          <w:spacing w:val="1"/>
        </w:rPr>
        <w:t> </w:t>
      </w:r>
      <w:r>
        <w:rPr/>
        <w:t>(http://www.ektu.kz), Karaganda State Technical University </w:t>
      </w:r>
      <w:hyperlink r:id="rId118">
        <w:r>
          <w:rPr/>
          <w:t>(http://www</w:t>
        </w:r>
      </w:hyperlink>
      <w:r>
        <w:rPr/>
        <w:t>.</w:t>
      </w:r>
      <w:r>
        <w:rPr>
          <w:spacing w:val="1"/>
        </w:rPr>
        <w:t> </w:t>
      </w:r>
      <w:r>
        <w:rPr/>
        <w:t>kstu.kz),</w:t>
      </w:r>
      <w:r>
        <w:rPr>
          <w:spacing w:val="-8"/>
        </w:rPr>
        <w:t> </w:t>
      </w:r>
      <w:r>
        <w:rPr/>
        <w:t>Karaganda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after</w:t>
      </w:r>
      <w:r>
        <w:rPr>
          <w:spacing w:val="-7"/>
        </w:rPr>
        <w:t> </w:t>
      </w:r>
      <w:r>
        <w:rPr/>
        <w:t>E.A.</w:t>
      </w:r>
      <w:r>
        <w:rPr>
          <w:spacing w:val="-7"/>
        </w:rPr>
        <w:t> </w:t>
      </w:r>
      <w:r>
        <w:rPr/>
        <w:t>Buketov</w:t>
      </w:r>
      <w:r>
        <w:rPr>
          <w:spacing w:val="-7"/>
        </w:rPr>
        <w:t> </w:t>
      </w:r>
      <w:r>
        <w:rPr/>
        <w:t>(http://www.ksu.kz),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Kyzylorda  </w:t>
      </w:r>
      <w:r>
        <w:rPr>
          <w:spacing w:val="23"/>
        </w:rPr>
        <w:t> </w:t>
      </w:r>
      <w:r>
        <w:rPr/>
        <w:t>State  </w:t>
      </w:r>
      <w:r>
        <w:rPr>
          <w:spacing w:val="24"/>
        </w:rPr>
        <w:t> </w:t>
      </w:r>
      <w:r>
        <w:rPr/>
        <w:t>University  </w:t>
      </w:r>
      <w:r>
        <w:rPr>
          <w:spacing w:val="23"/>
        </w:rPr>
        <w:t> </w:t>
      </w:r>
      <w:r>
        <w:rPr/>
        <w:t>after  </w:t>
      </w:r>
      <w:r>
        <w:rPr>
          <w:spacing w:val="25"/>
        </w:rPr>
        <w:t> </w:t>
      </w:r>
      <w:r>
        <w:rPr/>
        <w:t>Korkyt  </w:t>
      </w:r>
      <w:r>
        <w:rPr>
          <w:spacing w:val="23"/>
        </w:rPr>
        <w:t> </w:t>
      </w:r>
      <w:r>
        <w:rPr/>
        <w:t>Ata  </w:t>
      </w:r>
      <w:r>
        <w:rPr>
          <w:spacing w:val="23"/>
        </w:rPr>
        <w:t> </w:t>
      </w:r>
      <w:r>
        <w:rPr/>
        <w:t>(http://www.korkyt.kz),</w:t>
      </w:r>
    </w:p>
    <w:p>
      <w:pPr>
        <w:pStyle w:val="BodyText"/>
        <w:spacing w:line="220" w:lineRule="auto" w:before="5"/>
        <w:ind w:left="553" w:right="716"/>
      </w:pPr>
      <w:r>
        <w:rPr/>
        <w:t>M. Auezov South Kazakhstan State University (http://www.ukgu.kz), etc.</w:t>
      </w:r>
      <w:r>
        <w:rPr>
          <w:spacing w:val="1"/>
        </w:rPr>
        <w:t> </w:t>
      </w:r>
      <w:r>
        <w:rPr/>
        <w:t>Each Institute develops its own database, electronic catalogues and elec-</w:t>
      </w:r>
      <w:r>
        <w:rPr>
          <w:spacing w:val="1"/>
        </w:rPr>
        <w:t> </w:t>
      </w:r>
      <w:r>
        <w:rPr/>
        <w:t>tronic libraries. However, the connection between the portals of the uni-</w:t>
      </w:r>
      <w:r>
        <w:rPr>
          <w:spacing w:val="1"/>
        </w:rPr>
        <w:t> </w:t>
      </w:r>
      <w:r>
        <w:rPr/>
        <w:t>versities is weak; there are only few references to educational resources</w:t>
      </w:r>
      <w:r>
        <w:rPr>
          <w:spacing w:val="1"/>
        </w:rPr>
        <w:t> </w:t>
      </w:r>
      <w:r>
        <w:rPr/>
        <w:t>from other universities, the connection is not secured and does not sup-</w:t>
      </w:r>
      <w:r>
        <w:rPr>
          <w:spacing w:val="1"/>
        </w:rPr>
        <w:t> </w:t>
      </w:r>
      <w:r>
        <w:rPr/>
        <w:t>port</w:t>
      </w:r>
      <w:r>
        <w:rPr>
          <w:spacing w:val="47"/>
        </w:rPr>
        <w:t> </w:t>
      </w:r>
      <w:r>
        <w:rPr/>
        <w:t>automatic</w:t>
      </w:r>
      <w:r>
        <w:rPr>
          <w:spacing w:val="47"/>
        </w:rPr>
        <w:t> </w:t>
      </w:r>
      <w:r>
        <w:rPr/>
        <w:t>replication</w:t>
      </w:r>
      <w:r>
        <w:rPr>
          <w:spacing w:val="48"/>
        </w:rPr>
        <w:t> </w:t>
      </w:r>
      <w:r>
        <w:rPr/>
        <w:t>meta</w:t>
      </w:r>
      <w:r>
        <w:rPr>
          <w:spacing w:val="47"/>
        </w:rPr>
        <w:t> </w:t>
      </w:r>
      <w:r>
        <w:rPr/>
        <w:t>descriptions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primary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second-</w:t>
      </w:r>
      <w:r>
        <w:rPr>
          <w:spacing w:val="1"/>
        </w:rPr>
        <w:t> </w:t>
      </w:r>
      <w:r>
        <w:rPr/>
        <w:t>ary</w:t>
      </w:r>
      <w:r>
        <w:rPr>
          <w:spacing w:val="47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resources</w:t>
      </w:r>
      <w:r>
        <w:rPr>
          <w:spacing w:val="48"/>
        </w:rPr>
        <w:t> </w:t>
      </w:r>
      <w:r>
        <w:rPr/>
        <w:t>between</w:t>
      </w:r>
      <w:r>
        <w:rPr>
          <w:spacing w:val="47"/>
        </w:rPr>
        <w:t> </w:t>
      </w:r>
      <w:r>
        <w:rPr/>
        <w:t>universities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portal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MES</w:t>
      </w:r>
      <w:r>
        <w:rPr>
          <w:spacing w:val="48"/>
        </w:rPr>
        <w:t> </w:t>
      </w:r>
      <w:r>
        <w:rPr/>
        <w:t>RK.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schools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closed,</w:t>
      </w:r>
      <w:r>
        <w:rPr>
          <w:spacing w:val="47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only to its students and teachers – free user registration is not available.</w:t>
      </w:r>
      <w:r>
        <w:rPr>
          <w:spacing w:val="1"/>
        </w:rPr>
        <w:t> </w:t>
      </w:r>
      <w:r>
        <w:rPr/>
        <w:t>Username and password are usually granted to students and staﬀ of the</w:t>
      </w:r>
      <w:r>
        <w:rPr>
          <w:spacing w:val="1"/>
        </w:rPr>
        <w:t> </w:t>
      </w:r>
      <w:r>
        <w:rPr/>
        <w:t>deans of universities, the administrators of distance learning systems, 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universities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mainly</w:t>
      </w:r>
      <w:r>
        <w:rPr>
          <w:spacing w:val="47"/>
        </w:rPr>
        <w:t> </w:t>
      </w:r>
      <w:r>
        <w:rPr/>
        <w:t>operating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such</w:t>
      </w:r>
      <w:r>
        <w:rPr>
          <w:spacing w:val="48"/>
        </w:rPr>
        <w:t> </w:t>
      </w:r>
      <w:r>
        <w:rPr/>
        <w:t>platforms</w:t>
      </w:r>
      <w:r>
        <w:rPr>
          <w:spacing w:val="1"/>
        </w:rPr>
        <w:t> </w:t>
      </w:r>
      <w:r>
        <w:rPr/>
        <w:t>as: MOODLE, Prometheus 4.2, eLearning Server 3000, TAMOS University</w:t>
      </w:r>
      <w:r>
        <w:rPr>
          <w:spacing w:val="1"/>
        </w:rPr>
        <w:t> </w:t>
      </w:r>
      <w:r>
        <w:rPr/>
        <w:t>Suite,</w:t>
      </w:r>
      <w:r>
        <w:rPr>
          <w:spacing w:val="4"/>
        </w:rPr>
        <w:t> </w:t>
      </w:r>
      <w:r>
        <w:rPr/>
        <w:t>Platonus.</w:t>
      </w:r>
    </w:p>
    <w:p>
      <w:pPr>
        <w:pStyle w:val="BodyText"/>
        <w:spacing w:line="220" w:lineRule="auto" w:before="159"/>
        <w:ind w:left="553" w:right="716"/>
      </w:pPr>
      <w:r>
        <w:rPr/>
        <w:t>The country has gained experience in building a network operations center</w:t>
      </w:r>
      <w:r>
        <w:rPr>
          <w:spacing w:val="1"/>
        </w:rPr>
        <w:t> </w:t>
      </w:r>
      <w:r>
        <w:rPr>
          <w:spacing w:val="-1"/>
          <w:w w:val="102"/>
        </w:rPr>
        <w:t>(NOC</w:t>
      </w:r>
      <w:r>
        <w:rPr>
          <w:w w:val="102"/>
        </w:rPr>
        <w:t>)</w:t>
      </w:r>
      <w:r>
        <w:rPr>
          <w:spacing w:val="-7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K</w:t>
      </w:r>
      <w:r>
        <w:rPr>
          <w:w w:val="102"/>
        </w:rPr>
        <w:t>azREN</w:t>
      </w:r>
      <w:r>
        <w:rPr>
          <w:spacing w:val="-9"/>
          <w:w w:val="102"/>
        </w:rPr>
        <w:t>A</w:t>
      </w:r>
      <w:r>
        <w:rPr>
          <w:spacing w:val="-48"/>
          <w:w w:val="271"/>
        </w:rPr>
        <w:t>’</w:t>
      </w:r>
      <w:r>
        <w:rPr>
          <w:w w:val="102"/>
        </w:rPr>
        <w:t>as</w:t>
      </w:r>
      <w:r>
        <w:rPr>
          <w:spacing w:val="-6"/>
        </w:rPr>
        <w:t> </w:t>
      </w:r>
      <w:r>
        <w:rPr>
          <w:w w:val="102"/>
        </w:rPr>
        <w:t>a</w:t>
      </w:r>
      <w:r>
        <w:rPr>
          <w:spacing w:val="-6"/>
        </w:rPr>
        <w:t> </w:t>
      </w:r>
      <w:r>
        <w:rPr>
          <w:spacing w:val="-1"/>
          <w:w w:val="102"/>
        </w:rPr>
        <w:t>singl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-6"/>
        </w:rPr>
        <w:t> </w:t>
      </w:r>
      <w:r>
        <w:rPr>
          <w:w w:val="102"/>
        </w:rPr>
        <w:t>and</w:t>
      </w:r>
      <w:r>
        <w:rPr>
          <w:spacing w:val="-6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-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7"/>
        </w:rPr>
        <w:t> 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 </w:t>
      </w:r>
      <w:r>
        <w:rPr/>
        <w:t>and research institutes of Kazakhstan. It started operating in 2003. The net-</w:t>
      </w:r>
      <w:r>
        <w:rPr>
          <w:spacing w:val="1"/>
        </w:rPr>
        <w:t> </w:t>
      </w:r>
      <w:r>
        <w:rPr/>
        <w:t>work includes 83 research institutes, universities and secondary specialized</w:t>
      </w:r>
      <w:r>
        <w:rPr>
          <w:spacing w:val="1"/>
        </w:rPr>
        <w:t> </w:t>
      </w:r>
      <w:r>
        <w:rPr>
          <w:w w:val="105"/>
        </w:rPr>
        <w:t>educational institutions in all regions of the country. The center is orga-</w:t>
      </w:r>
      <w:r>
        <w:rPr>
          <w:spacing w:val="1"/>
          <w:w w:val="105"/>
        </w:rPr>
        <w:t> </w:t>
      </w:r>
      <w:r>
        <w:rPr/>
        <w:t>nized on the basis of KazNTU named after Satpaev. With technical support</w:t>
      </w:r>
      <w:r>
        <w:rPr>
          <w:spacing w:val="1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N</w:t>
      </w:r>
      <w:r>
        <w:rPr>
          <w:spacing w:val="-17"/>
          <w:w w:val="102"/>
        </w:rPr>
        <w:t>A</w:t>
      </w:r>
      <w:r>
        <w:rPr>
          <w:spacing w:val="-7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Scienc</w:t>
      </w:r>
      <w:r>
        <w:rPr>
          <w:w w:val="102"/>
        </w:rPr>
        <w:t>e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Comm</w:t>
      </w:r>
      <w:r>
        <w:rPr>
          <w:spacing w:val="1"/>
          <w:w w:val="102"/>
        </w:rPr>
        <w:t>i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ee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2"/>
        </w:rPr>
        <w:t> </w:t>
      </w:r>
      <w:r>
        <w:rPr>
          <w:spacing w:val="-89"/>
          <w:w w:val="271"/>
        </w:rPr>
        <w:t>‘</w:t>
      </w:r>
      <w:r>
        <w:rPr>
          <w:spacing w:val="-5"/>
          <w:w w:val="102"/>
        </w:rPr>
        <w:t>P</w:t>
      </w:r>
      <w:r>
        <w:rPr>
          <w:spacing w:val="-1"/>
          <w:w w:val="102"/>
        </w:rPr>
        <w:t>artne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shi</w:t>
      </w:r>
      <w:r>
        <w:rPr>
          <w:w w:val="102"/>
        </w:rPr>
        <w:t>p</w:t>
      </w:r>
      <w:r>
        <w:rPr/>
        <w:t> </w:t>
      </w:r>
      <w:r>
        <w:rPr>
          <w:spacing w:val="-22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 </w:t>
      </w:r>
      <w:r>
        <w:rPr>
          <w:spacing w:val="-5"/>
          <w:w w:val="102"/>
        </w:rPr>
        <w:t>P</w:t>
      </w:r>
      <w:r>
        <w:rPr>
          <w:w w:val="102"/>
        </w:rPr>
        <w:t>eace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K</w:t>
      </w:r>
      <w:r>
        <w:rPr>
          <w:w w:val="102"/>
        </w:rPr>
        <w:t>azREN</w:t>
      </w:r>
      <w:r>
        <w:rPr>
          <w:spacing w:val="-9"/>
          <w:w w:val="102"/>
        </w:rPr>
        <w:t>A</w:t>
      </w:r>
      <w:r>
        <w:rPr>
          <w:spacing w:val="-28"/>
          <w:w w:val="271"/>
        </w:rPr>
        <w:t>’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13"/>
        </w:rPr>
        <w:t> </w:t>
      </w:r>
      <w:r>
        <w:rPr>
          <w:w w:val="102"/>
        </w:rPr>
        <w:t>equipped</w:t>
      </w:r>
      <w:r>
        <w:rPr>
          <w:spacing w:val="13"/>
        </w:rPr>
        <w:t> </w:t>
      </w:r>
      <w:r>
        <w:rPr>
          <w:w w:val="102"/>
        </w:rPr>
        <w:t>with</w:t>
      </w:r>
      <w:r>
        <w:rPr>
          <w:spacing w:val="13"/>
        </w:rPr>
        <w:t> </w:t>
      </w:r>
      <w:r>
        <w:rPr>
          <w:w w:val="102"/>
        </w:rPr>
        <w:t>modern</w:t>
      </w:r>
      <w:r>
        <w:rPr>
          <w:spacing w:val="13"/>
        </w:rPr>
        <w:t> 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at</w:t>
      </w:r>
      <w:r>
        <w:rPr>
          <w:w w:val="102"/>
        </w:rPr>
        <w:t>elli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13"/>
        </w:rPr>
        <w:t> </w:t>
      </w:r>
      <w:r>
        <w:rPr>
          <w:w w:val="102"/>
        </w:rPr>
        <w:t>equipme</w:t>
      </w:r>
      <w:r>
        <w:rPr>
          <w:spacing w:val="-2"/>
          <w:w w:val="102"/>
        </w:rPr>
        <w:t>n</w:t>
      </w:r>
      <w:r>
        <w:rPr>
          <w:w w:val="102"/>
        </w:rPr>
        <w:t>t </w:t>
      </w:r>
      <w:r>
        <w:rPr/>
        <w:t>that provides high-speed Internet access to technology and WIMAX SHDSL</w:t>
      </w:r>
      <w:r>
        <w:rPr>
          <w:spacing w:val="1"/>
        </w:rPr>
        <w:t> </w:t>
      </w:r>
      <w:r>
        <w:rPr>
          <w:spacing w:val="-1"/>
          <w:w w:val="105"/>
        </w:rPr>
        <w:t>speed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45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Kbps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4</w:t>
      </w:r>
      <w:r>
        <w:rPr>
          <w:spacing w:val="-12"/>
          <w:w w:val="105"/>
        </w:rPr>
        <w:t> </w:t>
      </w:r>
      <w:r>
        <w:rPr>
          <w:w w:val="105"/>
        </w:rPr>
        <w:t>Mbps.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center</w:t>
      </w:r>
      <w:r>
        <w:rPr>
          <w:spacing w:val="-12"/>
          <w:w w:val="105"/>
        </w:rPr>
        <w:t> </w:t>
      </w:r>
      <w:r>
        <w:rPr>
          <w:w w:val="105"/>
        </w:rPr>
        <w:t>provides</w:t>
      </w:r>
      <w:r>
        <w:rPr>
          <w:spacing w:val="-11"/>
          <w:w w:val="105"/>
        </w:rPr>
        <w:t> </w:t>
      </w:r>
      <w:r>
        <w:rPr>
          <w:w w:val="105"/>
        </w:rPr>
        <w:t>interactive,</w:t>
      </w:r>
      <w:r>
        <w:rPr>
          <w:spacing w:val="-11"/>
          <w:w w:val="105"/>
        </w:rPr>
        <w:t> </w:t>
      </w:r>
      <w:r>
        <w:rPr>
          <w:w w:val="105"/>
        </w:rPr>
        <w:t>academic</w:t>
      </w:r>
      <w:r>
        <w:rPr>
          <w:spacing w:val="-48"/>
          <w:w w:val="105"/>
        </w:rPr>
        <w:t> </w:t>
      </w:r>
      <w:r>
        <w:rPr>
          <w:w w:val="110"/>
        </w:rPr>
        <w:t>exchange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networking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w w:val="110"/>
        </w:rPr>
        <w:t>international</w:t>
      </w:r>
      <w:r>
        <w:rPr>
          <w:spacing w:val="-11"/>
          <w:w w:val="110"/>
        </w:rPr>
        <w:t> </w:t>
      </w:r>
      <w:r>
        <w:rPr>
          <w:w w:val="110"/>
        </w:rPr>
        <w:t>level.</w:t>
      </w:r>
    </w:p>
    <w:p>
      <w:pPr>
        <w:pStyle w:val="BodyText"/>
        <w:spacing w:line="220" w:lineRule="auto" w:before="162"/>
        <w:ind w:left="553" w:right="719"/>
      </w:pPr>
      <w:r>
        <w:rPr/>
        <w:t>Currently, the Republican Inter-university Electronic Library (RIEL) (http://</w:t>
      </w:r>
      <w:r>
        <w:rPr>
          <w:spacing w:val="1"/>
        </w:rPr>
        <w:t> </w:t>
      </w:r>
      <w:r>
        <w:rPr/>
        <w:t>lib.kazrena.kz/)</w:t>
      </w:r>
      <w:r>
        <w:rPr>
          <w:spacing w:val="17"/>
        </w:rPr>
        <w:t> </w:t>
      </w:r>
      <w:r>
        <w:rPr/>
        <w:t>is</w:t>
      </w:r>
      <w:r>
        <w:rPr>
          <w:spacing w:val="63"/>
        </w:rPr>
        <w:t> </w:t>
      </w:r>
      <w:r>
        <w:rPr/>
        <w:t>under</w:t>
      </w:r>
      <w:r>
        <w:rPr>
          <w:spacing w:val="63"/>
        </w:rPr>
        <w:t> </w:t>
      </w:r>
      <w:r>
        <w:rPr/>
        <w:t>trial</w:t>
      </w:r>
      <w:r>
        <w:rPr>
          <w:spacing w:val="63"/>
        </w:rPr>
        <w:t> </w:t>
      </w:r>
      <w:r>
        <w:rPr/>
        <w:t>operation.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purpose</w:t>
      </w:r>
      <w:r>
        <w:rPr>
          <w:spacing w:val="63"/>
        </w:rPr>
        <w:t> </w:t>
      </w:r>
      <w:r>
        <w:rPr/>
        <w:t>of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electron-</w:t>
      </w:r>
      <w:r>
        <w:rPr>
          <w:spacing w:val="1"/>
        </w:rPr>
        <w:t> </w:t>
      </w:r>
      <w:r>
        <w:rPr/>
        <w:t>ic library is to provide access for faculty students, masters and doctoral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electronic educational resources institutions of the country into a unified</w:t>
      </w:r>
      <w:r>
        <w:rPr>
          <w:spacing w:val="1"/>
        </w:rPr>
        <w:t> </w:t>
      </w:r>
      <w:r>
        <w:rPr/>
        <w:t>information system. To gain access to educational resources it is necessary</w:t>
      </w:r>
      <w:r>
        <w:rPr>
          <w:spacing w:val="1"/>
        </w:rPr>
        <w:t> </w:t>
      </w:r>
      <w:r>
        <w:rPr/>
        <w:t>to conclude an agreement with RIEL. The executive responsible for the cre-</w:t>
      </w:r>
      <w:r>
        <w:rPr>
          <w:spacing w:val="1"/>
        </w:rPr>
        <w:t> </w:t>
      </w:r>
      <w:r>
        <w:rPr/>
        <w:t>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RIEL</w:t>
      </w:r>
      <w:r>
        <w:rPr>
          <w:spacing w:val="2"/>
        </w:rPr>
        <w:t> </w:t>
      </w:r>
      <w:r>
        <w:rPr/>
        <w:t>system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association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line="220" w:lineRule="auto" w:before="165"/>
        <w:ind w:left="553" w:right="722"/>
      </w:pPr>
      <w:r>
        <w:rPr/>
        <w:t>It is important to develop OER at the level of general secondary education.</w:t>
      </w:r>
      <w:r>
        <w:rPr>
          <w:spacing w:val="1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Center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Informatization</w:t>
      </w:r>
      <w:r>
        <w:rPr>
          <w:spacing w:val="-11"/>
        </w:rPr>
        <w:t> </w:t>
      </w:r>
      <w:r>
        <w:rPr/>
        <w:t>supports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educational</w:t>
      </w:r>
      <w:r>
        <w:rPr>
          <w:spacing w:val="-11"/>
        </w:rPr>
        <w:t> </w:t>
      </w:r>
      <w:r>
        <w:rPr/>
        <w:t>portal</w:t>
      </w:r>
      <w:r>
        <w:rPr>
          <w:spacing w:val="-12"/>
        </w:rPr>
        <w:t> </w:t>
      </w:r>
      <w:r>
        <w:rPr/>
        <w:t>MOODLE</w:t>
      </w:r>
      <w:r>
        <w:rPr>
          <w:spacing w:val="1"/>
        </w:rPr>
        <w:t> </w:t>
      </w:r>
      <w:r>
        <w:rPr>
          <w:w w:val="102"/>
        </w:rPr>
        <w:t>NCI</w:t>
      </w:r>
      <w:r>
        <w:rPr>
          <w:spacing w:val="-10"/>
        </w:rPr>
        <w:t> </w:t>
      </w:r>
      <w:hyperlink r:id="rId170">
        <w:r>
          <w:rPr>
            <w:spacing w:val="-1"/>
            <w:w w:val="102"/>
          </w:rPr>
          <w:t>(</w:t>
        </w:r>
        <w:r>
          <w:rPr>
            <w:spacing w:val="-3"/>
            <w:w w:val="102"/>
          </w:rPr>
          <w:t>h</w:t>
        </w:r>
        <w:r>
          <w:rPr>
            <w:w w:val="96"/>
          </w:rPr>
          <w:t>t</w:t>
        </w:r>
        <w:r>
          <w:rPr>
            <w:spacing w:val="-1"/>
            <w:w w:val="96"/>
          </w:rPr>
          <w:t>t</w:t>
        </w:r>
        <w:r>
          <w:rPr>
            <w:spacing w:val="-1"/>
            <w:w w:val="102"/>
          </w:rPr>
          <w:t>p://moodle.nci.kz/</w:t>
        </w:r>
        <w:r>
          <w:rPr>
            <w:w w:val="102"/>
          </w:rPr>
          <w:t>)</w:t>
        </w:r>
        <w:r>
          <w:rPr>
            <w:spacing w:val="-10"/>
          </w:rPr>
          <w:t> </w:t>
        </w:r>
      </w:hyperlink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eloped</w:t>
      </w:r>
      <w:r>
        <w:rPr>
          <w:spacing w:val="-10"/>
        </w:rPr>
        <w:t> </w:t>
      </w:r>
      <w:r>
        <w:rPr>
          <w:spacing w:val="-1"/>
          <w:w w:val="102"/>
        </w:rPr>
        <w:t>unde</w:t>
      </w:r>
      <w:r>
        <w:rPr>
          <w:w w:val="102"/>
        </w:rPr>
        <w:t>r</w:t>
      </w:r>
      <w:r>
        <w:rPr>
          <w:spacing w:val="-10"/>
        </w:rPr>
        <w:t> </w:t>
      </w:r>
      <w:r>
        <w:rPr>
          <w:w w:val="102"/>
        </w:rPr>
        <w:t>the</w:t>
      </w:r>
      <w:r>
        <w:rPr>
          <w:spacing w:val="-10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10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-1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ance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02"/>
        </w:rPr>
        <w:t>se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ondar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spacing w:val="-1"/>
          <w:w w:val="102"/>
        </w:rPr>
        <w:t>school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emo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w w:val="102"/>
        </w:rPr>
        <w:t>and</w:t>
      </w:r>
      <w:r>
        <w:rPr>
          <w:spacing w:val="7"/>
        </w:rPr>
        <w:t> </w:t>
      </w:r>
      <w:r>
        <w:rPr>
          <w:w w:val="102"/>
        </w:rPr>
        <w:t>vulne</w:t>
      </w:r>
      <w:r>
        <w:rPr>
          <w:spacing w:val="-5"/>
          <w:w w:val="102"/>
        </w:rPr>
        <w:t>r</w:t>
      </w:r>
      <w:r>
        <w:rPr>
          <w:w w:val="102"/>
        </w:rPr>
        <w:t>able</w:t>
      </w:r>
      <w:r>
        <w:rPr>
          <w:spacing w:val="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egions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7"/>
        </w:rPr>
        <w:t> </w:t>
      </w:r>
      <w:r>
        <w:rPr>
          <w:w w:val="102"/>
        </w:rPr>
        <w:t>MOODLE </w:t>
      </w:r>
      <w:r>
        <w:rPr/>
        <w:t>NCI </w:t>
      </w:r>
      <w:hyperlink r:id="rId170">
        <w:r>
          <w:rPr/>
          <w:t>(http://moodle.nci.kz/)</w:t>
        </w:r>
      </w:hyperlink>
      <w:r>
        <w:rPr/>
        <w:t> users, having registered, have free access to</w:t>
      </w:r>
      <w:r>
        <w:rPr>
          <w:spacing w:val="1"/>
        </w:rPr>
        <w:t> </w:t>
      </w:r>
      <w:r>
        <w:rPr/>
        <w:t>educational materials on subjects of school education, to perform the task,</w:t>
      </w:r>
      <w:r>
        <w:rPr>
          <w:spacing w:val="1"/>
        </w:rPr>
        <w:t> </w:t>
      </w:r>
      <w:r>
        <w:rPr/>
        <w:t>to pass a trial test, to get methodical assistance. The portal comprises train-</w:t>
      </w:r>
      <w:r>
        <w:rPr>
          <w:spacing w:val="-45"/>
        </w:rPr>
        <w:t> </w:t>
      </w:r>
      <w:r>
        <w:rPr/>
        <w:t>ing</w:t>
      </w:r>
      <w:r>
        <w:rPr>
          <w:spacing w:val="11"/>
        </w:rPr>
        <w:t> </w:t>
      </w:r>
      <w:r>
        <w:rPr/>
        <w:t>courses</w:t>
      </w:r>
      <w:r>
        <w:rPr>
          <w:spacing w:val="13"/>
        </w:rPr>
        <w:t> </w:t>
      </w:r>
      <w:r>
        <w:rPr/>
        <w:t>on</w:t>
      </w:r>
      <w:r>
        <w:rPr>
          <w:spacing w:val="11"/>
        </w:rPr>
        <w:t> </w:t>
      </w:r>
      <w:r>
        <w:rPr/>
        <w:t>such</w:t>
      </w:r>
      <w:r>
        <w:rPr>
          <w:spacing w:val="13"/>
        </w:rPr>
        <w:t> </w:t>
      </w:r>
      <w:r>
        <w:rPr/>
        <w:t>school</w:t>
      </w:r>
      <w:r>
        <w:rPr>
          <w:spacing w:val="12"/>
        </w:rPr>
        <w:t> </w:t>
      </w:r>
      <w:r>
        <w:rPr/>
        <w:t>subjects</w:t>
      </w:r>
      <w:r>
        <w:rPr>
          <w:spacing w:val="13"/>
        </w:rPr>
        <w:t> </w:t>
      </w:r>
      <w:r>
        <w:rPr/>
        <w:t>as: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history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Kazakhstan,</w:t>
      </w:r>
      <w:r>
        <w:rPr>
          <w:spacing w:val="13"/>
        </w:rPr>
        <w:t> </w:t>
      </w:r>
      <w:r>
        <w:rPr/>
        <w:t>algebra,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10" w:lineRule="exact"/>
      </w:pPr>
      <w:r>
        <w:rPr/>
        <w:t>biology,</w:t>
      </w:r>
      <w:r>
        <w:rPr>
          <w:spacing w:val="-1"/>
        </w:rPr>
        <w:t> </w:t>
      </w:r>
      <w:r>
        <w:rPr/>
        <w:t>physics,</w:t>
      </w:r>
      <w:r>
        <w:rPr>
          <w:spacing w:val="-1"/>
        </w:rPr>
        <w:t> </w:t>
      </w:r>
      <w:r>
        <w:rPr/>
        <w:t>chemistry,</w:t>
      </w:r>
      <w:r>
        <w:rPr>
          <w:spacing w:val="-1"/>
        </w:rPr>
        <w:t> </w:t>
      </w:r>
      <w:r>
        <w:rPr/>
        <w:t>Kazakh,</w:t>
      </w:r>
      <w:r>
        <w:rPr>
          <w:spacing w:val="-1"/>
        </w:rPr>
        <w:t> </w:t>
      </w:r>
      <w:r>
        <w:rPr/>
        <w:t>Russian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English</w:t>
      </w:r>
      <w:r>
        <w:rPr>
          <w:spacing w:val="-2"/>
        </w:rPr>
        <w:t> </w:t>
      </w:r>
      <w:r>
        <w:rPr/>
        <w:t>languages, etc. The</w:t>
      </w:r>
    </w:p>
    <w:p>
      <w:pPr>
        <w:pStyle w:val="BodyText"/>
        <w:spacing w:line="225" w:lineRule="auto" w:before="4"/>
        <w:ind w:right="548"/>
      </w:pPr>
      <w:r>
        <w:rPr/>
        <w:t>courses were elaborated by experienced educators and scientists of the</w:t>
      </w:r>
      <w:r>
        <w:rPr>
          <w:spacing w:val="1"/>
        </w:rPr>
        <w:t> </w:t>
      </w:r>
      <w:r>
        <w:rPr/>
        <w:t>field. The means of control in these training courses include testing, con-</w:t>
      </w:r>
      <w:r>
        <w:rPr>
          <w:spacing w:val="1"/>
        </w:rPr>
        <w:t> </w:t>
      </w:r>
      <w:r>
        <w:rPr/>
        <w:t>stant</w:t>
      </w:r>
      <w:r>
        <w:rPr>
          <w:spacing w:val="31"/>
        </w:rPr>
        <w:t> </w:t>
      </w:r>
      <w:r>
        <w:rPr/>
        <w:t>communication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tutors</w:t>
      </w:r>
      <w:r>
        <w:rPr>
          <w:spacing w:val="31"/>
        </w:rPr>
        <w:t> </w:t>
      </w:r>
      <w:r>
        <w:rPr/>
        <w:t>via</w:t>
      </w:r>
      <w:r>
        <w:rPr>
          <w:spacing w:val="32"/>
        </w:rPr>
        <w:t> </w:t>
      </w:r>
      <w:r>
        <w:rPr/>
        <w:t>e-mail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online</w:t>
      </w:r>
      <w:r>
        <w:rPr>
          <w:spacing w:val="32"/>
        </w:rPr>
        <w:t> </w:t>
      </w:r>
      <w:r>
        <w:rPr/>
        <w:t>forums.</w:t>
      </w:r>
      <w:r>
        <w:rPr>
          <w:spacing w:val="3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 discuss their professional problems by means of the forum on the</w:t>
      </w:r>
      <w:r>
        <w:rPr>
          <w:spacing w:val="1"/>
        </w:rPr>
        <w:t> </w:t>
      </w:r>
      <w:r>
        <w:rPr/>
        <w:t>portal,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attach</w:t>
      </w:r>
      <w:r>
        <w:rPr>
          <w:spacing w:val="13"/>
        </w:rPr>
        <w:t> </w:t>
      </w:r>
      <w:r>
        <w:rPr/>
        <w:t>files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any</w:t>
      </w:r>
      <w:r>
        <w:rPr>
          <w:spacing w:val="13"/>
        </w:rPr>
        <w:t> </w:t>
      </w:r>
      <w:r>
        <w:rPr/>
        <w:t>format,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share</w:t>
      </w:r>
      <w:r>
        <w:rPr>
          <w:spacing w:val="13"/>
        </w:rPr>
        <w:t> </w:t>
      </w:r>
      <w:r>
        <w:rPr/>
        <w:t>advice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preparation</w:t>
      </w:r>
      <w:r>
        <w:rPr>
          <w:spacing w:val="-45"/>
        </w:rPr>
        <w:t> </w:t>
      </w:r>
      <w:r>
        <w:rPr/>
        <w:t>of content of the subjects with other teachers of Almaty either oﬄine or</w:t>
      </w:r>
      <w:r>
        <w:rPr>
          <w:spacing w:val="1"/>
        </w:rPr>
        <w:t> </w:t>
      </w:r>
      <w:r>
        <w:rPr/>
        <w:t>online via MOODLE. Multimedia electronic textbooks developed by NCI by</w:t>
      </w:r>
      <w:r>
        <w:rPr>
          <w:spacing w:val="1"/>
        </w:rPr>
        <w:t> </w:t>
      </w:r>
      <w:r>
        <w:rPr/>
        <w:t>order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MES</w:t>
      </w:r>
      <w:r>
        <w:rPr>
          <w:spacing w:val="18"/>
        </w:rPr>
        <w:t> </w:t>
      </w:r>
      <w:r>
        <w:rPr/>
        <w:t>RK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also</w:t>
      </w:r>
      <w:r>
        <w:rPr>
          <w:spacing w:val="19"/>
        </w:rPr>
        <w:t> </w:t>
      </w:r>
      <w:r>
        <w:rPr/>
        <w:t>placed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portal.</w:t>
      </w:r>
      <w:r>
        <w:rPr>
          <w:spacing w:val="19"/>
        </w:rPr>
        <w:t> </w:t>
      </w:r>
      <w:r>
        <w:rPr/>
        <w:t>Currently,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portal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7"/>
        </w:rPr>
        <w:t> </w:t>
      </w:r>
      <w:r>
        <w:rPr/>
        <w:t>regular</w:t>
      </w:r>
      <w:r>
        <w:rPr>
          <w:spacing w:val="17"/>
        </w:rPr>
        <w:t> </w:t>
      </w:r>
      <w:r>
        <w:rPr/>
        <w:t>basis</w:t>
      </w:r>
      <w:r>
        <w:rPr>
          <w:spacing w:val="18"/>
        </w:rPr>
        <w:t> </w:t>
      </w:r>
      <w:r>
        <w:rPr/>
        <w:t>visited</w:t>
      </w:r>
      <w:r>
        <w:rPr>
          <w:spacing w:val="17"/>
        </w:rPr>
        <w:t> </w:t>
      </w:r>
      <w:r>
        <w:rPr/>
        <w:t>by</w:t>
      </w:r>
      <w:r>
        <w:rPr>
          <w:spacing w:val="17"/>
        </w:rPr>
        <w:t> </w:t>
      </w:r>
      <w:r>
        <w:rPr/>
        <w:t>two</w:t>
      </w:r>
      <w:r>
        <w:rPr>
          <w:spacing w:val="18"/>
        </w:rPr>
        <w:t> </w:t>
      </w:r>
      <w:r>
        <w:rPr/>
        <w:t>thousand</w:t>
      </w:r>
      <w:r>
        <w:rPr>
          <w:spacing w:val="17"/>
        </w:rPr>
        <w:t> </w:t>
      </w:r>
      <w:r>
        <w:rPr/>
        <w:t>registered</w:t>
      </w:r>
      <w:r>
        <w:rPr>
          <w:spacing w:val="17"/>
        </w:rPr>
        <w:t> </w:t>
      </w:r>
      <w:r>
        <w:rPr/>
        <w:t>users</w:t>
      </w:r>
      <w:r>
        <w:rPr>
          <w:spacing w:val="18"/>
        </w:rPr>
        <w:t> </w:t>
      </w:r>
      <w:r>
        <w:rPr/>
        <w:t>from</w:t>
      </w:r>
      <w:r>
        <w:rPr>
          <w:spacing w:val="17"/>
        </w:rPr>
        <w:t> </w:t>
      </w:r>
      <w:r>
        <w:rPr/>
        <w:t>Kazakhstan,</w:t>
      </w:r>
      <w:r>
        <w:rPr>
          <w:spacing w:val="-45"/>
        </w:rPr>
        <w:t> </w:t>
      </w:r>
      <w:r>
        <w:rPr/>
        <w:t>as well as from foreign countries: Afghanistan, Australia, Belarus, Latvia,</w:t>
      </w:r>
      <w:r>
        <w:rPr>
          <w:spacing w:val="1"/>
        </w:rPr>
        <w:t> </w:t>
      </w:r>
      <w:r>
        <w:rPr/>
        <w:t>Lithuania, Russia, USA, Ukraine. Multimedia electronic textbooks for grades</w:t>
      </w:r>
      <w:r>
        <w:rPr>
          <w:spacing w:val="-45"/>
        </w:rPr>
        <w:t> </w:t>
      </w:r>
      <w:r>
        <w:rPr/>
        <w:t>1–2,</w:t>
      </w:r>
      <w:r>
        <w:rPr>
          <w:spacing w:val="-11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NCI,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teachers,</w:t>
      </w:r>
      <w:r>
        <w:rPr>
          <w:spacing w:val="-1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par-</w:t>
      </w:r>
      <w:r>
        <w:rPr>
          <w:spacing w:val="-45"/>
        </w:rPr>
        <w:t> 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spacing w:val="-98"/>
          <w:w w:val="271"/>
        </w:rPr>
        <w:t>‘</w:t>
      </w:r>
      <w:r>
        <w:rPr>
          <w:w w:val="102"/>
        </w:rPr>
        <w:t>e-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ernme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38"/>
          <w:w w:val="271"/>
        </w:rPr>
        <w:t>’</w:t>
      </w:r>
      <w:r>
        <w:rPr>
          <w:spacing w:val="-1"/>
          <w:w w:val="102"/>
        </w:rPr>
        <w:t>(</w:t>
      </w:r>
      <w:r>
        <w:rPr>
          <w:spacing w:val="-2"/>
          <w:w w:val="102"/>
        </w:rPr>
        <w:t>h</w:t>
      </w:r>
      <w:r>
        <w:rPr>
          <w:w w:val="96"/>
        </w:rPr>
        <w:t>t</w:t>
      </w:r>
      <w:r>
        <w:rPr>
          <w:spacing w:val="-1"/>
          <w:w w:val="96"/>
        </w:rPr>
        <w:t>t</w:t>
      </w:r>
      <w:r>
        <w:rPr>
          <w:w w:val="102"/>
        </w:rPr>
        <w:t>p://ww</w:t>
      </w:r>
      <w:r>
        <w:rPr>
          <w:spacing w:val="-14"/>
          <w:w w:val="102"/>
        </w:rPr>
        <w:t>w</w:t>
      </w:r>
      <w:r>
        <w:rPr>
          <w:w w:val="102"/>
        </w:rPr>
        <w:t>.e</w:t>
      </w:r>
      <w:r>
        <w:rPr>
          <w:spacing w:val="2"/>
          <w:w w:val="102"/>
        </w:rPr>
        <w:t>.</w:t>
      </w:r>
      <w:r>
        <w:rPr>
          <w:spacing w:val="-2"/>
          <w:w w:val="102"/>
        </w:rPr>
        <w:t>go</w:t>
      </w:r>
      <w:r>
        <w:rPr>
          <w:spacing w:val="-18"/>
          <w:w w:val="102"/>
        </w:rPr>
        <w:t>v</w:t>
      </w:r>
      <w:r>
        <w:rPr>
          <w:spacing w:val="-1"/>
          <w:w w:val="102"/>
        </w:rPr>
        <w:t>.kz</w:t>
      </w:r>
      <w:r>
        <w:rPr>
          <w:w w:val="102"/>
        </w:rPr>
        <w:t>)</w:t>
      </w:r>
      <w:r>
        <w:rPr>
          <w:spacing w:val="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</w:t>
      </w:r>
      <w:r>
        <w:rPr>
          <w:w w:val="102"/>
        </w:rPr>
        <w:t>ry </w:t>
      </w:r>
      <w:r>
        <w:rPr/>
        <w:t>Education/Secondary</w:t>
      </w:r>
      <w:r>
        <w:rPr>
          <w:spacing w:val="33"/>
        </w:rPr>
        <w:t> </w:t>
      </w:r>
      <w:r>
        <w:rPr/>
        <w:t>Education/Tutorials.</w:t>
      </w:r>
      <w:r>
        <w:rPr>
          <w:spacing w:val="34"/>
        </w:rPr>
        <w:t> </w:t>
      </w:r>
      <w:r>
        <w:rPr/>
        <w:t>However,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 secondary school has its own laws and principles, due to the age of the</w:t>
      </w:r>
      <w:r>
        <w:rPr>
          <w:spacing w:val="1"/>
        </w:rPr>
        <w:t> </w:t>
      </w:r>
      <w:r>
        <w:rPr/>
        <w:t>children. Even broadband communication lines are not able to transfer and</w:t>
      </w:r>
      <w:r>
        <w:rPr>
          <w:spacing w:val="1"/>
        </w:rPr>
        <w:t> </w:t>
      </w:r>
      <w:r>
        <w:rPr/>
        <w:t>play back rich multimedia materials which are necessary for the school full</w:t>
      </w:r>
      <w:r>
        <w:rPr>
          <w:spacing w:val="1"/>
        </w:rPr>
        <w:t> </w:t>
      </w:r>
      <w:r>
        <w:rPr/>
        <w:t>learning process. Only 34% of the schools have broadband Internet access,</w:t>
      </w:r>
      <w:r>
        <w:rPr>
          <w:spacing w:val="1"/>
        </w:rPr>
        <w:t> </w:t>
      </w:r>
      <w:r>
        <w:rPr/>
        <w:t>so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students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opportunity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study</w:t>
      </w:r>
      <w:r>
        <w:rPr>
          <w:spacing w:val="3"/>
        </w:rPr>
        <w:t> </w:t>
      </w:r>
      <w:r>
        <w:rPr/>
        <w:t>online.</w:t>
      </w:r>
    </w:p>
    <w:p>
      <w:pPr>
        <w:pStyle w:val="BodyText"/>
        <w:spacing w:before="5"/>
        <w:ind w:left="0"/>
        <w:jc w:val="left"/>
      </w:pPr>
    </w:p>
    <w:p>
      <w:pPr>
        <w:pStyle w:val="BodyText"/>
        <w:spacing w:line="225" w:lineRule="auto"/>
        <w:ind w:right="549"/>
      </w:pP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Kazakhstan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geographic</w:t>
      </w:r>
      <w:r>
        <w:rPr>
          <w:spacing w:val="-45"/>
        </w:rPr>
        <w:t> </w:t>
      </w:r>
      <w:r>
        <w:rPr/>
        <w:t>location, have no access to the broadband Internet, the creation of case-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way</w:t>
      </w:r>
      <w:r>
        <w:rPr>
          <w:spacing w:val="-45"/>
        </w:rPr>
        <w:t> </w:t>
      </w:r>
      <w:r>
        <w:rPr/>
        <w:t>out. The Republic has developed a wide roster of domestic electronic text-</w:t>
      </w:r>
      <w:r>
        <w:rPr>
          <w:spacing w:val="1"/>
        </w:rPr>
        <w:t> </w:t>
      </w:r>
      <w:r>
        <w:rPr/>
        <w:t>books</w:t>
      </w:r>
      <w:r>
        <w:rPr>
          <w:spacing w:val="34"/>
        </w:rPr>
        <w:t> </w:t>
      </w:r>
      <w:r>
        <w:rPr/>
        <w:t>developed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National</w:t>
      </w:r>
      <w:r>
        <w:rPr>
          <w:spacing w:val="34"/>
        </w:rPr>
        <w:t> </w:t>
      </w:r>
      <w:r>
        <w:rPr/>
        <w:t>Center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Informatization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informa-</w:t>
      </w:r>
      <w:r>
        <w:rPr>
          <w:spacing w:val="1"/>
        </w:rPr>
        <w:t> </w:t>
      </w:r>
      <w:r>
        <w:rPr/>
        <w:t>tion and educational environment. The position of the G.K. Nurgaliyeva</w:t>
      </w:r>
      <w:r>
        <w:rPr>
          <w:spacing w:val="1"/>
        </w:rPr>
        <w:t> </w:t>
      </w:r>
      <w:r>
        <w:rPr/>
        <w:t>scientific</w:t>
      </w:r>
      <w:r>
        <w:rPr>
          <w:spacing w:val="20"/>
        </w:rPr>
        <w:t> </w:t>
      </w:r>
      <w:r>
        <w:rPr/>
        <w:t>school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e-Learning</w:t>
      </w:r>
      <w:r>
        <w:rPr>
          <w:spacing w:val="21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educational</w:t>
      </w:r>
      <w:r>
        <w:rPr>
          <w:spacing w:val="20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 electronic textbooks is the projected system-organized infocommuni-</w:t>
      </w:r>
      <w:r>
        <w:rPr>
          <w:spacing w:val="1"/>
        </w:rPr>
        <w:t> </w:t>
      </w:r>
      <w:r>
        <w:rPr/>
        <w:t>cation mediated interaction of subjects of the educational process, which</w:t>
      </w:r>
      <w:r>
        <w:rPr>
          <w:spacing w:val="1"/>
        </w:rPr>
        <w:t> </w:t>
      </w:r>
      <w:r>
        <w:rPr/>
        <w:t>implements the main components of the learning process: motivational-</w:t>
      </w:r>
      <w:r>
        <w:rPr>
          <w:spacing w:val="1"/>
        </w:rPr>
        <w:t> </w:t>
      </w:r>
      <w:r>
        <w:rPr/>
        <w:t>targeted, substantive, operational and activity-estimated scores, provided</w:t>
      </w:r>
      <w:r>
        <w:rPr>
          <w:spacing w:val="1"/>
        </w:rPr>
        <w:t> </w:t>
      </w:r>
      <w:r>
        <w:rPr/>
        <w:t>by transfers of information and communication technologies in education-</w:t>
      </w:r>
      <w:r>
        <w:rPr>
          <w:spacing w:val="1"/>
        </w:rPr>
        <w:t> </w:t>
      </w:r>
      <w:r>
        <w:rPr/>
        <w:t>al process. These components represent the main teaching law: the learn-</w:t>
      </w:r>
      <w:r>
        <w:rPr>
          <w:spacing w:val="1"/>
        </w:rPr>
        <w:t> </w:t>
      </w:r>
      <w:r>
        <w:rPr/>
        <w:t>ing</w:t>
      </w:r>
      <w:r>
        <w:rPr>
          <w:spacing w:val="26"/>
        </w:rPr>
        <w:t> </w:t>
      </w:r>
      <w:r>
        <w:rPr/>
        <w:t>process</w:t>
      </w:r>
      <w:r>
        <w:rPr>
          <w:spacing w:val="27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eﬃcient</w:t>
      </w:r>
      <w:r>
        <w:rPr>
          <w:spacing w:val="28"/>
        </w:rPr>
        <w:t> </w:t>
      </w:r>
      <w:r>
        <w:rPr/>
        <w:t>only</w:t>
      </w:r>
      <w:r>
        <w:rPr>
          <w:spacing w:val="26"/>
        </w:rPr>
        <w:t> </w:t>
      </w:r>
      <w:r>
        <w:rPr/>
        <w:t>if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student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positive</w:t>
      </w:r>
      <w:r>
        <w:rPr>
          <w:spacing w:val="28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to study the subject, is aware of learning objectives, independently and</w:t>
      </w:r>
      <w:r>
        <w:rPr>
          <w:spacing w:val="1"/>
        </w:rPr>
        <w:t> </w:t>
      </w:r>
      <w:r>
        <w:rPr/>
        <w:t>thoroughly performs adequate learning goals and learning activities. This</w:t>
      </w:r>
      <w:r>
        <w:rPr>
          <w:spacing w:val="1"/>
        </w:rPr>
        <w:t> </w:t>
      </w:r>
      <w:r>
        <w:rPr/>
        <w:t>activity is controlled by the methods of guaranteeing the achievement of</w:t>
      </w:r>
      <w:r>
        <w:rPr>
          <w:spacing w:val="1"/>
        </w:rPr>
        <w:t> </w:t>
      </w:r>
      <w:r>
        <w:rPr/>
        <w:t>learning objectives by means of adequately assessing the results with the</w:t>
      </w:r>
      <w:r>
        <w:rPr>
          <w:spacing w:val="1"/>
        </w:rPr>
        <w:t> </w:t>
      </w:r>
      <w:r>
        <w:rPr/>
        <w:t>help of pedagogical possibilities of ICT. The subjects of educational process</w:t>
      </w:r>
      <w:r>
        <w:rPr>
          <w:spacing w:val="1"/>
        </w:rPr>
        <w:t> </w:t>
      </w:r>
      <w:r>
        <w:rPr/>
        <w:t>are teachers, pupils and parents. The educational environment of electron-</w:t>
      </w:r>
      <w:r>
        <w:rPr>
          <w:spacing w:val="1"/>
        </w:rPr>
        <w:t> </w:t>
      </w:r>
      <w:r>
        <w:rPr/>
        <w:t>ic textbooks ensures the inclusion of these subjects in the educational pro-</w:t>
      </w:r>
      <w:r>
        <w:rPr>
          <w:spacing w:val="1"/>
        </w:rPr>
        <w:t> </w:t>
      </w:r>
      <w:r>
        <w:rPr/>
        <w:t>cess, the development of their relations as a humanist, creative, optimistic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partnership-oriented</w:t>
      </w:r>
      <w:r>
        <w:rPr>
          <w:spacing w:val="2"/>
        </w:rPr>
        <w:t> </w:t>
      </w:r>
      <w:r>
        <w:rPr/>
        <w:t>cooperation.</w:t>
      </w:r>
    </w:p>
    <w:p>
      <w:pPr>
        <w:spacing w:after="0" w:line="225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4"/>
        <w:spacing w:line="273" w:lineRule="exact"/>
        <w:ind w:left="553"/>
      </w:pPr>
      <w:r>
        <w:rPr/>
        <w:t>Conclusion</w:t>
      </w:r>
    </w:p>
    <w:p>
      <w:pPr>
        <w:pStyle w:val="BodyText"/>
        <w:spacing w:line="220" w:lineRule="auto" w:before="117"/>
        <w:ind w:left="553" w:right="721"/>
      </w:pPr>
      <w:r>
        <w:rPr>
          <w:w w:val="105"/>
        </w:rPr>
        <w:t>The state policy of the Republic of Kazakhstan in the field of information</w:t>
      </w:r>
      <w:r>
        <w:rPr>
          <w:spacing w:val="-47"/>
          <w:w w:val="105"/>
        </w:rPr>
        <w:t> </w:t>
      </w:r>
      <w:r>
        <w:rPr>
          <w:w w:val="105"/>
        </w:rPr>
        <w:t>society and education is focused on creation of the national information</w:t>
      </w:r>
      <w:r>
        <w:rPr>
          <w:spacing w:val="-47"/>
          <w:w w:val="105"/>
        </w:rPr>
        <w:t> </w:t>
      </w:r>
      <w:r>
        <w:rPr/>
        <w:t>infrastructure; construction of open communication systems; provision of</w:t>
      </w:r>
      <w:r>
        <w:rPr>
          <w:spacing w:val="1"/>
        </w:rPr>
        <w:t> </w:t>
      </w:r>
      <w:r>
        <w:rPr>
          <w:spacing w:val="-1"/>
          <w:w w:val="105"/>
        </w:rPr>
        <w:t>broad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public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access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-11"/>
          <w:w w:val="105"/>
        </w:rPr>
        <w:t> </w:t>
      </w:r>
      <w:r>
        <w:rPr>
          <w:w w:val="105"/>
        </w:rPr>
        <w:t>resources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glob-</w:t>
      </w:r>
      <w:r>
        <w:rPr>
          <w:spacing w:val="-48"/>
          <w:w w:val="105"/>
        </w:rPr>
        <w:t> </w:t>
      </w:r>
      <w:r>
        <w:rPr>
          <w:w w:val="105"/>
        </w:rPr>
        <w:t>al and local networks, which confirms the commitment of Kazakhstan to</w:t>
      </w:r>
      <w:r>
        <w:rPr>
          <w:spacing w:val="-47"/>
          <w:w w:val="105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7"/>
          <w:w w:val="102"/>
        </w:rPr>
        <w:t>k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1"/>
        </w:rPr>
        <w:t> </w:t>
      </w:r>
      <w:r>
        <w:rPr>
          <w:spacing w:val="-1"/>
          <w:w w:val="102"/>
        </w:rPr>
        <w:t>principles</w:t>
      </w:r>
      <w:r>
        <w:rPr>
          <w:w w:val="102"/>
        </w:rPr>
        <w:t>:</w:t>
      </w:r>
      <w:r>
        <w:rPr/>
        <w:t> </w:t>
      </w:r>
      <w:r>
        <w:rPr>
          <w:spacing w:val="-1"/>
          <w:w w:val="102"/>
        </w:rPr>
        <w:t>li</w:t>
      </w:r>
      <w:r>
        <w:rPr>
          <w:spacing w:val="-6"/>
          <w:w w:val="102"/>
        </w:rPr>
        <w:t>f</w:t>
      </w:r>
      <w:r>
        <w:rPr>
          <w:w w:val="102"/>
        </w:rPr>
        <w:t>elong</w:t>
      </w:r>
      <w:r>
        <w:rPr>
          <w:spacing w:val="1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/>
        <w:t> 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spacing w:val="-1"/>
          <w:w w:val="102"/>
        </w:rPr>
        <w:t>qualit</w:t>
      </w:r>
      <w:r>
        <w:rPr>
          <w:w w:val="102"/>
        </w:rPr>
        <w:t>y</w:t>
      </w:r>
      <w:r>
        <w:rPr/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w w:val="102"/>
        </w:rPr>
        <w:t>all.</w:t>
      </w:r>
    </w:p>
    <w:p>
      <w:pPr>
        <w:pStyle w:val="BodyText"/>
        <w:spacing w:line="220" w:lineRule="auto" w:before="117"/>
        <w:ind w:left="553" w:right="721" w:hanging="1"/>
      </w:pPr>
      <w:r>
        <w:rPr/>
        <w:t>Kazakh educational organizations with the support of MES RK have worked</w:t>
      </w:r>
      <w:r>
        <w:rPr>
          <w:spacing w:val="1"/>
        </w:rPr>
        <w:t> </w:t>
      </w:r>
      <w:r>
        <w:rPr/>
        <w:t>intensively to ensure access to education and training throughout life, inte-</w:t>
      </w:r>
      <w:r>
        <w:rPr>
          <w:spacing w:val="1"/>
        </w:rPr>
        <w:t> </w:t>
      </w:r>
      <w:r>
        <w:rPr/>
        <w:t>gration into the global educational environment. However, there are sev-</w:t>
      </w:r>
      <w:r>
        <w:rPr>
          <w:spacing w:val="1"/>
        </w:rPr>
        <w:t> </w:t>
      </w:r>
      <w:r>
        <w:rPr/>
        <w:t>eral</w:t>
      </w:r>
      <w:r>
        <w:rPr>
          <w:spacing w:val="1"/>
        </w:rPr>
        <w:t> </w:t>
      </w:r>
      <w:r>
        <w:rPr/>
        <w:t>obstacles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Kazakhstan: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6" w:lineRule="auto" w:before="122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current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legal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framework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does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not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fully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regulate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develop-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ment and dissemination of OER; common technical and educational</w:t>
      </w:r>
      <w:r>
        <w:rPr>
          <w:spacing w:val="1"/>
          <w:sz w:val="21"/>
        </w:rPr>
        <w:t> </w:t>
      </w:r>
      <w:r>
        <w:rPr>
          <w:sz w:val="21"/>
        </w:rPr>
        <w:t>requirements for the procedures of registration and distribution of</w:t>
      </w:r>
      <w:r>
        <w:rPr>
          <w:spacing w:val="1"/>
          <w:sz w:val="21"/>
        </w:rPr>
        <w:t> </w:t>
      </w:r>
      <w:r>
        <w:rPr>
          <w:sz w:val="21"/>
        </w:rPr>
        <w:t>digital</w:t>
      </w:r>
      <w:r>
        <w:rPr>
          <w:spacing w:val="1"/>
          <w:sz w:val="21"/>
        </w:rPr>
        <w:t> </w:t>
      </w:r>
      <w:r>
        <w:rPr>
          <w:sz w:val="21"/>
        </w:rPr>
        <w:t>content</w:t>
      </w:r>
      <w:r>
        <w:rPr>
          <w:spacing w:val="2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been defined;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8" w:lineRule="auto" w:before="126" w:after="0"/>
        <w:ind w:left="1007" w:right="718" w:hanging="227"/>
        <w:jc w:val="both"/>
        <w:rPr>
          <w:sz w:val="21"/>
        </w:rPr>
      </w:pPr>
      <w:r>
        <w:rPr>
          <w:position w:val="1"/>
          <w:sz w:val="21"/>
        </w:rPr>
        <w:t>the working mechanisms of motivation and labor incentive regulation</w:t>
      </w:r>
      <w:r>
        <w:rPr>
          <w:spacing w:val="1"/>
          <w:position w:val="1"/>
          <w:sz w:val="21"/>
        </w:rPr>
        <w:t> </w:t>
      </w:r>
      <w:r>
        <w:rPr>
          <w:w w:val="105"/>
          <w:sz w:val="21"/>
        </w:rPr>
        <w:t>have not been identified; educators and teachers developing elec-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tronic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educational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resources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not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given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ratings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best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devel-</w:t>
      </w:r>
      <w:r>
        <w:rPr>
          <w:spacing w:val="-47"/>
          <w:w w:val="105"/>
          <w:sz w:val="21"/>
        </w:rPr>
        <w:t> </w:t>
      </w:r>
      <w:r>
        <w:rPr>
          <w:sz w:val="21"/>
        </w:rPr>
        <w:t>opments; the legal aspects – the protection of copyright law – have</w:t>
      </w:r>
      <w:r>
        <w:rPr>
          <w:spacing w:val="1"/>
          <w:sz w:val="21"/>
        </w:rPr>
        <w:t> </w:t>
      </w:r>
      <w:r>
        <w:rPr>
          <w:w w:val="105"/>
          <w:sz w:val="21"/>
        </w:rPr>
        <w:t>not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been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worked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out;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6" w:lineRule="auto" w:before="122" w:after="0"/>
        <w:ind w:left="1007" w:right="724" w:hanging="227"/>
        <w:jc w:val="both"/>
        <w:rPr>
          <w:sz w:val="21"/>
        </w:rPr>
      </w:pPr>
      <w:r>
        <w:rPr>
          <w:spacing w:val="-1"/>
          <w:w w:val="102"/>
          <w:position w:val="1"/>
          <w:sz w:val="21"/>
        </w:rPr>
        <w:t>i</w:t>
      </w:r>
      <w:r>
        <w:rPr>
          <w:w w:val="102"/>
          <w:position w:val="1"/>
          <w:sz w:val="21"/>
        </w:rPr>
        <w:t>n</w:t>
      </w:r>
      <w:r>
        <w:rPr>
          <w:spacing w:val="12"/>
          <w:position w:val="1"/>
          <w:sz w:val="21"/>
        </w:rPr>
        <w:t> </w:t>
      </w:r>
      <w:r>
        <w:rPr>
          <w:w w:val="102"/>
          <w:position w:val="1"/>
          <w:sz w:val="21"/>
        </w:rPr>
        <w:t>the</w:t>
      </w:r>
      <w:r>
        <w:rPr>
          <w:spacing w:val="12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L</w:t>
      </w:r>
      <w:r>
        <w:rPr>
          <w:spacing w:val="-2"/>
          <w:w w:val="102"/>
          <w:position w:val="1"/>
          <w:sz w:val="21"/>
        </w:rPr>
        <w:t>a</w:t>
      </w:r>
      <w:r>
        <w:rPr>
          <w:w w:val="102"/>
          <w:position w:val="1"/>
          <w:sz w:val="21"/>
        </w:rPr>
        <w:t>w</w:t>
      </w:r>
      <w:r>
        <w:rPr>
          <w:spacing w:val="12"/>
          <w:position w:val="1"/>
          <w:sz w:val="21"/>
        </w:rPr>
        <w:t> </w:t>
      </w:r>
      <w:r>
        <w:rPr>
          <w:spacing w:val="-91"/>
          <w:w w:val="271"/>
          <w:position w:val="1"/>
          <w:sz w:val="21"/>
        </w:rPr>
        <w:t>‘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n</w:t>
      </w:r>
      <w:r>
        <w:rPr>
          <w:spacing w:val="12"/>
          <w:position w:val="1"/>
          <w:sz w:val="21"/>
        </w:rPr>
        <w:t> </w:t>
      </w:r>
      <w:r>
        <w:rPr>
          <w:spacing w:val="-4"/>
          <w:w w:val="102"/>
          <w:position w:val="1"/>
          <w:sz w:val="21"/>
        </w:rPr>
        <w:t>E</w:t>
      </w:r>
      <w:r>
        <w:rPr>
          <w:spacing w:val="-1"/>
          <w:w w:val="102"/>
          <w:position w:val="1"/>
          <w:sz w:val="21"/>
        </w:rPr>
        <w:t>du</w:t>
      </w:r>
      <w:r>
        <w:rPr>
          <w:spacing w:val="-2"/>
          <w:w w:val="102"/>
          <w:position w:val="1"/>
          <w:sz w:val="21"/>
        </w:rPr>
        <w:t>ca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on</w:t>
      </w:r>
      <w:r>
        <w:rPr>
          <w:spacing w:val="-29"/>
          <w:w w:val="271"/>
          <w:position w:val="1"/>
          <w:sz w:val="21"/>
        </w:rPr>
        <w:t>’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spacing w:val="12"/>
          <w:position w:val="1"/>
          <w:sz w:val="21"/>
        </w:rPr>
        <w:t> </w:t>
      </w:r>
      <w:r>
        <w:rPr>
          <w:w w:val="102"/>
          <w:position w:val="1"/>
          <w:sz w:val="21"/>
        </w:rPr>
        <w:t>2007,</w:t>
      </w:r>
      <w:r>
        <w:rPr>
          <w:spacing w:val="12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di</w:t>
      </w:r>
      <w:r>
        <w:rPr>
          <w:spacing w:val="-3"/>
          <w:w w:val="102"/>
          <w:position w:val="1"/>
          <w:sz w:val="21"/>
        </w:rPr>
        <w:t>st</w:t>
      </w:r>
      <w:r>
        <w:rPr>
          <w:w w:val="102"/>
          <w:position w:val="1"/>
          <w:sz w:val="21"/>
        </w:rPr>
        <w:t>ance</w:t>
      </w:r>
      <w:r>
        <w:rPr>
          <w:spacing w:val="12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learnin</w:t>
      </w:r>
      <w:r>
        <w:rPr>
          <w:w w:val="102"/>
          <w:position w:val="1"/>
          <w:sz w:val="21"/>
        </w:rPr>
        <w:t>g</w:t>
      </w:r>
      <w:r>
        <w:rPr>
          <w:spacing w:val="12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</w:t>
      </w:r>
      <w:r>
        <w:rPr>
          <w:w w:val="102"/>
          <w:position w:val="1"/>
          <w:sz w:val="21"/>
        </w:rPr>
        <w:t>s</w:t>
      </w:r>
      <w:r>
        <w:rPr>
          <w:spacing w:val="12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no</w:t>
      </w:r>
      <w:r>
        <w:rPr>
          <w:w w:val="102"/>
          <w:position w:val="1"/>
          <w:sz w:val="21"/>
        </w:rPr>
        <w:t>t</w:t>
      </w:r>
      <w:r>
        <w:rPr>
          <w:spacing w:val="12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</w:t>
      </w:r>
      <w:r>
        <w:rPr>
          <w:spacing w:val="-4"/>
          <w:w w:val="102"/>
          <w:position w:val="1"/>
          <w:sz w:val="21"/>
        </w:rPr>
        <w:t>g</w:t>
      </w:r>
      <w:r>
        <w:rPr>
          <w:w w:val="102"/>
          <w:position w:val="1"/>
          <w:sz w:val="21"/>
        </w:rPr>
        <w:t>a</w:t>
      </w:r>
      <w:r>
        <w:rPr>
          <w:spacing w:val="-3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ded </w:t>
      </w:r>
      <w:r>
        <w:rPr>
          <w:w w:val="105"/>
          <w:sz w:val="21"/>
        </w:rPr>
        <w:t>as a form of self-education; in higher education distance learning is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implemented as an experiment, so that by now it is not possible to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open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virtual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school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students;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6" w:lineRule="auto" w:before="129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a number of universities do not provide students with access to the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Internet; they do not have their own websites, Intranet and other</w:t>
      </w:r>
      <w:r>
        <w:rPr>
          <w:spacing w:val="1"/>
          <w:sz w:val="21"/>
        </w:rPr>
        <w:t> </w:t>
      </w:r>
      <w:r>
        <w:rPr>
          <w:sz w:val="21"/>
        </w:rPr>
        <w:t>necessary</w:t>
      </w:r>
      <w:r>
        <w:rPr>
          <w:spacing w:val="1"/>
          <w:sz w:val="21"/>
        </w:rPr>
        <w:t> </w:t>
      </w:r>
      <w:r>
        <w:rPr>
          <w:sz w:val="21"/>
        </w:rPr>
        <w:t>resources;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6" w:lineRule="auto" w:before="124" w:after="0"/>
        <w:ind w:left="1007" w:right="719" w:hanging="227"/>
        <w:jc w:val="both"/>
        <w:rPr>
          <w:sz w:val="21"/>
        </w:rPr>
      </w:pPr>
      <w:r>
        <w:rPr>
          <w:position w:val="1"/>
          <w:sz w:val="21"/>
        </w:rPr>
        <w:t>the educational policy of every institution should be adequate to lofty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goals of the country and represent the level of engineering and tech-</w:t>
      </w:r>
      <w:r>
        <w:rPr>
          <w:spacing w:val="1"/>
          <w:sz w:val="21"/>
        </w:rPr>
        <w:t> </w:t>
      </w:r>
      <w:r>
        <w:rPr>
          <w:sz w:val="21"/>
        </w:rPr>
        <w:t>nology. In our view, not 90%, but all organizations of higher education</w:t>
      </w:r>
      <w:r>
        <w:rPr>
          <w:spacing w:val="1"/>
          <w:sz w:val="21"/>
        </w:rPr>
        <w:t> </w:t>
      </w:r>
      <w:r>
        <w:rPr>
          <w:sz w:val="21"/>
        </w:rPr>
        <w:t>must</w:t>
      </w:r>
      <w:r>
        <w:rPr>
          <w:spacing w:val="2"/>
          <w:sz w:val="21"/>
        </w:rPr>
        <w:t> </w:t>
      </w:r>
      <w:r>
        <w:rPr>
          <w:sz w:val="21"/>
        </w:rPr>
        <w:t>have</w:t>
      </w:r>
      <w:r>
        <w:rPr>
          <w:spacing w:val="3"/>
          <w:sz w:val="21"/>
        </w:rPr>
        <w:t> </w:t>
      </w:r>
      <w:r>
        <w:rPr>
          <w:sz w:val="21"/>
        </w:rPr>
        <w:t>their</w:t>
      </w:r>
      <w:r>
        <w:rPr>
          <w:spacing w:val="3"/>
          <w:sz w:val="21"/>
        </w:rPr>
        <w:t> </w:t>
      </w:r>
      <w:r>
        <w:rPr>
          <w:sz w:val="21"/>
        </w:rPr>
        <w:t>own</w:t>
      </w:r>
      <w:r>
        <w:rPr>
          <w:spacing w:val="2"/>
          <w:sz w:val="21"/>
        </w:rPr>
        <w:t> </w:t>
      </w:r>
      <w:r>
        <w:rPr>
          <w:sz w:val="21"/>
        </w:rPr>
        <w:t>websites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educational</w:t>
      </w:r>
      <w:r>
        <w:rPr>
          <w:spacing w:val="2"/>
          <w:sz w:val="21"/>
        </w:rPr>
        <w:t> </w:t>
      </w:r>
      <w:r>
        <w:rPr>
          <w:sz w:val="21"/>
        </w:rPr>
        <w:t>portals;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6" w:lineRule="auto" w:before="129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experience of OER development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by high schools is characterized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by specific features due to the local conditions and diﬀerent financial</w:t>
      </w:r>
      <w:r>
        <w:rPr>
          <w:spacing w:val="1"/>
          <w:sz w:val="21"/>
        </w:rPr>
        <w:t> </w:t>
      </w:r>
      <w:r>
        <w:rPr>
          <w:sz w:val="21"/>
        </w:rPr>
        <w:t>possibilities. There is not a single directory of educational sites of RK,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2"/>
          <w:sz w:val="21"/>
        </w:rPr>
        <w:t> </w:t>
      </w:r>
      <w:r>
        <w:rPr>
          <w:sz w:val="21"/>
        </w:rPr>
        <w:t>impedes</w:t>
      </w:r>
      <w:r>
        <w:rPr>
          <w:spacing w:val="1"/>
          <w:sz w:val="21"/>
        </w:rPr>
        <w:t> </w:t>
      </w:r>
      <w:r>
        <w:rPr>
          <w:sz w:val="21"/>
        </w:rPr>
        <w:t>dissemination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promotion;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51" w:lineRule="exact" w:before="109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high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cost of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the access to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the Internet, lack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of broadband communica-</w:t>
      </w:r>
    </w:p>
    <w:p>
      <w:pPr>
        <w:pStyle w:val="BodyText"/>
        <w:spacing w:line="241" w:lineRule="exact"/>
        <w:ind w:left="1007"/>
      </w:pPr>
      <w:r>
        <w:rPr/>
        <w:t>tion</w:t>
      </w:r>
      <w:r>
        <w:rPr>
          <w:spacing w:val="10"/>
        </w:rPr>
        <w:t> </w:t>
      </w:r>
      <w:r>
        <w:rPr/>
        <w:t>channels.</w:t>
      </w:r>
    </w:p>
    <w:p>
      <w:pPr>
        <w:pStyle w:val="BodyText"/>
        <w:spacing w:line="220" w:lineRule="auto" w:before="116"/>
        <w:ind w:left="553" w:right="721"/>
      </w:pPr>
      <w:r>
        <w:rPr/>
        <w:t>In general, rapid development of ICT, public policy in the field of ICT in edu-</w:t>
      </w:r>
      <w:r>
        <w:rPr>
          <w:spacing w:val="1"/>
        </w:rPr>
        <w:t> </w:t>
      </w:r>
      <w:r>
        <w:rPr/>
        <w:t>cation can have a positive impact on the prospects for development 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OER</w:t>
      </w:r>
      <w:r>
        <w:rPr>
          <w:spacing w:val="2"/>
        </w:rPr>
        <w:t> </w:t>
      </w:r>
      <w:r>
        <w:rPr/>
        <w:t>in Kazakhstan.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Heading2"/>
        <w:spacing w:line="192" w:lineRule="auto" w:before="10"/>
        <w:ind w:left="501" w:right="329"/>
      </w:pPr>
      <w:r>
        <w:rPr/>
        <w:t>Open Educational Resources in the Republic of Belarus:</w:t>
      </w:r>
      <w:r>
        <w:rPr>
          <w:spacing w:val="-50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Situation,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and Prospects</w:t>
      </w:r>
    </w:p>
    <w:p>
      <w:pPr>
        <w:spacing w:line="204" w:lineRule="auto" w:before="194"/>
        <w:ind w:left="683" w:right="513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pacing w:val="-1"/>
          <w:w w:val="112"/>
          <w:sz w:val="20"/>
        </w:rPr>
        <w:t>Vikt</w:t>
      </w:r>
      <w:r>
        <w:rPr>
          <w:rFonts w:ascii="Times New Roman"/>
          <w:i/>
          <w:spacing w:val="-72"/>
          <w:w w:val="104"/>
          <w:sz w:val="20"/>
        </w:rPr>
        <w:t>a</w:t>
      </w:r>
      <w:r>
        <w:rPr>
          <w:spacing w:val="-54"/>
          <w:position w:val="-25"/>
          <w:sz w:val="23"/>
        </w:rPr>
        <w:t>B</w:t>
      </w:r>
      <w:r>
        <w:rPr>
          <w:rFonts w:ascii="Times New Roman"/>
          <w:i/>
          <w:spacing w:val="-18"/>
          <w:w w:val="90"/>
          <w:sz w:val="20"/>
        </w:rPr>
        <w:t>r</w:t>
      </w:r>
      <w:r>
        <w:rPr>
          <w:spacing w:val="-52"/>
          <w:position w:val="-25"/>
          <w:sz w:val="23"/>
        </w:rPr>
        <w:t>e</w:t>
      </w:r>
      <w:r>
        <w:rPr>
          <w:rFonts w:ascii="Times New Roman"/>
          <w:i/>
          <w:spacing w:val="-88"/>
          <w:w w:val="104"/>
          <w:sz w:val="20"/>
        </w:rPr>
        <w:t>K</w:t>
      </w:r>
      <w:r>
        <w:rPr>
          <w:position w:val="-25"/>
          <w:sz w:val="23"/>
        </w:rPr>
        <w:t>l</w:t>
      </w:r>
      <w:r>
        <w:rPr>
          <w:spacing w:val="-76"/>
          <w:position w:val="-25"/>
          <w:sz w:val="23"/>
        </w:rPr>
        <w:t>a</w:t>
      </w:r>
      <w:r>
        <w:rPr>
          <w:rFonts w:ascii="Times New Roman"/>
          <w:i/>
          <w:spacing w:val="-30"/>
          <w:w w:val="104"/>
          <w:sz w:val="20"/>
        </w:rPr>
        <w:t>a</w:t>
      </w:r>
      <w:r>
        <w:rPr>
          <w:spacing w:val="-51"/>
          <w:position w:val="-25"/>
          <w:sz w:val="23"/>
        </w:rPr>
        <w:t>r</w:t>
      </w:r>
      <w:r>
        <w:rPr>
          <w:rFonts w:ascii="Times New Roman"/>
          <w:i/>
          <w:spacing w:val="-40"/>
          <w:w w:val="115"/>
          <w:sz w:val="20"/>
        </w:rPr>
        <w:t>z</w:t>
      </w:r>
      <w:r>
        <w:rPr>
          <w:spacing w:val="-82"/>
          <w:position w:val="-25"/>
          <w:sz w:val="23"/>
        </w:rPr>
        <w:t>u</w:t>
      </w:r>
      <w:r>
        <w:rPr>
          <w:rFonts w:ascii="Times New Roman"/>
          <w:i/>
          <w:spacing w:val="-24"/>
          <w:w w:val="104"/>
          <w:sz w:val="20"/>
        </w:rPr>
        <w:t>a</w:t>
      </w:r>
      <w:r>
        <w:rPr>
          <w:spacing w:val="-67"/>
          <w:position w:val="-25"/>
          <w:sz w:val="23"/>
        </w:rPr>
        <w:t>s</w:t>
      </w:r>
      <w:r>
        <w:rPr>
          <w:rFonts w:ascii="Times New Roman"/>
          <w:i/>
          <w:spacing w:val="-21"/>
          <w:w w:val="98"/>
          <w:sz w:val="20"/>
        </w:rPr>
        <w:t>c</w:t>
      </w:r>
      <w:r>
        <w:rPr>
          <w:spacing w:val="-33"/>
          <w:position w:val="-25"/>
          <w:sz w:val="23"/>
        </w:rPr>
        <w:t>i</w:t>
      </w:r>
      <w:r>
        <w:rPr>
          <w:rFonts w:ascii="Times New Roman"/>
          <w:i/>
          <w:spacing w:val="-79"/>
          <w:w w:val="111"/>
          <w:sz w:val="20"/>
        </w:rPr>
        <w:t>h</w:t>
      </w:r>
      <w:r>
        <w:rPr>
          <w:spacing w:val="-32"/>
          <w:position w:val="-25"/>
          <w:sz w:val="23"/>
        </w:rPr>
        <w:t>a</w:t>
      </w:r>
      <w:r>
        <w:rPr>
          <w:rFonts w:ascii="Times New Roman"/>
          <w:i/>
          <w:spacing w:val="-61"/>
          <w:w w:val="103"/>
          <w:sz w:val="20"/>
        </w:rPr>
        <w:t>e</w:t>
      </w:r>
      <w:r>
        <w:rPr>
          <w:spacing w:val="-61"/>
          <w:position w:val="-25"/>
          <w:sz w:val="23"/>
        </w:rPr>
        <w:t>n</w:t>
      </w:r>
      <w:r>
        <w:rPr>
          <w:rFonts w:ascii="Times New Roman"/>
          <w:i/>
          <w:spacing w:val="-1"/>
          <w:w w:val="109"/>
          <w:sz w:val="20"/>
        </w:rPr>
        <w:t>n</w:t>
      </w:r>
      <w:r>
        <w:rPr>
          <w:rFonts w:ascii="Times New Roman"/>
          <w:i/>
          <w:spacing w:val="-96"/>
          <w:w w:val="98"/>
          <w:sz w:val="20"/>
        </w:rPr>
        <w:t>o</w:t>
      </w:r>
      <w:r>
        <w:rPr>
          <w:spacing w:val="-11"/>
          <w:position w:val="-25"/>
          <w:sz w:val="23"/>
        </w:rPr>
        <w:t>S</w:t>
      </w:r>
      <w:r>
        <w:rPr>
          <w:rFonts w:ascii="Times New Roman"/>
          <w:i/>
          <w:spacing w:val="-93"/>
          <w:w w:val="116"/>
          <w:sz w:val="20"/>
        </w:rPr>
        <w:t>k</w:t>
      </w:r>
      <w:r>
        <w:rPr>
          <w:spacing w:val="-3"/>
          <w:position w:val="-25"/>
          <w:sz w:val="23"/>
        </w:rPr>
        <w:t>t</w:t>
      </w:r>
      <w:r>
        <w:rPr>
          <w:spacing w:val="-47"/>
          <w:position w:val="-25"/>
          <w:sz w:val="23"/>
        </w:rPr>
        <w:t>a</w:t>
      </w:r>
      <w:r>
        <w:rPr>
          <w:rFonts w:ascii="Times New Roman"/>
          <w:i/>
          <w:spacing w:val="-61"/>
          <w:w w:val="104"/>
          <w:sz w:val="20"/>
        </w:rPr>
        <w:t>a</w:t>
      </w:r>
      <w:r>
        <w:rPr>
          <w:spacing w:val="-17"/>
          <w:position w:val="-25"/>
          <w:sz w:val="23"/>
        </w:rPr>
        <w:t>t</w:t>
      </w:r>
      <w:r>
        <w:rPr>
          <w:rFonts w:ascii="Times New Roman"/>
          <w:i/>
          <w:spacing w:val="-96"/>
          <w:w w:val="109"/>
          <w:sz w:val="20"/>
        </w:rPr>
        <w:t>n</w:t>
      </w:r>
      <w:r>
        <w:rPr>
          <w:spacing w:val="-20"/>
          <w:position w:val="-25"/>
          <w:sz w:val="23"/>
        </w:rPr>
        <w:t>e</w:t>
      </w:r>
      <w:r>
        <w:rPr>
          <w:rFonts w:ascii="Times New Roman"/>
          <w:i/>
          <w:spacing w:val="-35"/>
          <w:w w:val="106"/>
          <w:sz w:val="20"/>
        </w:rPr>
        <w:t>d</w:t>
      </w:r>
      <w:r>
        <w:rPr>
          <w:spacing w:val="-68"/>
          <w:position w:val="-25"/>
          <w:sz w:val="23"/>
        </w:rPr>
        <w:t>U</w:t>
      </w:r>
      <w:r>
        <w:rPr>
          <w:rFonts w:ascii="Times New Roman"/>
          <w:i/>
          <w:spacing w:val="-55"/>
          <w:w w:val="100"/>
          <w:sz w:val="20"/>
        </w:rPr>
        <w:t>P</w:t>
      </w:r>
      <w:r>
        <w:rPr>
          <w:spacing w:val="-72"/>
          <w:position w:val="-25"/>
          <w:sz w:val="23"/>
        </w:rPr>
        <w:t>n</w:t>
      </w:r>
      <w:r>
        <w:rPr>
          <w:rFonts w:ascii="Times New Roman"/>
          <w:i/>
          <w:spacing w:val="-34"/>
          <w:w w:val="104"/>
          <w:sz w:val="20"/>
        </w:rPr>
        <w:t>a</w:t>
      </w:r>
      <w:r>
        <w:rPr>
          <w:spacing w:val="-20"/>
          <w:position w:val="-25"/>
          <w:sz w:val="23"/>
        </w:rPr>
        <w:t>i</w:t>
      </w:r>
      <w:r>
        <w:rPr>
          <w:rFonts w:ascii="Times New Roman"/>
          <w:i/>
          <w:spacing w:val="-77"/>
          <w:w w:val="108"/>
          <w:sz w:val="20"/>
        </w:rPr>
        <w:t>v</w:t>
      </w:r>
      <w:r>
        <w:rPr>
          <w:spacing w:val="-28"/>
          <w:position w:val="-25"/>
          <w:sz w:val="23"/>
        </w:rPr>
        <w:t>v</w:t>
      </w:r>
      <w:r>
        <w:rPr>
          <w:rFonts w:ascii="Times New Roman"/>
          <w:i/>
          <w:spacing w:val="-67"/>
          <w:w w:val="103"/>
          <w:sz w:val="20"/>
        </w:rPr>
        <w:t>e</w:t>
      </w:r>
      <w:r>
        <w:rPr>
          <w:spacing w:val="-48"/>
          <w:position w:val="-25"/>
          <w:sz w:val="23"/>
        </w:rPr>
        <w:t>e</w:t>
      </w:r>
      <w:r>
        <w:rPr>
          <w:rFonts w:ascii="Times New Roman"/>
          <w:i/>
          <w:spacing w:val="-8"/>
          <w:w w:val="99"/>
          <w:sz w:val="20"/>
        </w:rPr>
        <w:t>l</w:t>
      </w:r>
      <w:r>
        <w:rPr>
          <w:spacing w:val="-28"/>
          <w:position w:val="-25"/>
          <w:sz w:val="23"/>
        </w:rPr>
        <w:t>r</w:t>
      </w:r>
      <w:r>
        <w:rPr>
          <w:rFonts w:ascii="Times New Roman"/>
          <w:i/>
          <w:spacing w:val="-171"/>
          <w:w w:val="116"/>
          <w:sz w:val="20"/>
        </w:rPr>
        <w:t>M</w:t>
      </w:r>
      <w:r>
        <w:rPr>
          <w:spacing w:val="-1"/>
          <w:position w:val="-25"/>
          <w:sz w:val="23"/>
        </w:rPr>
        <w:t>si</w:t>
      </w:r>
      <w:r>
        <w:rPr>
          <w:spacing w:val="-50"/>
          <w:position w:val="-25"/>
          <w:sz w:val="23"/>
        </w:rPr>
        <w:t>t</w:t>
      </w:r>
      <w:r>
        <w:rPr>
          <w:rFonts w:ascii="Times New Roman"/>
          <w:i/>
          <w:spacing w:val="-56"/>
          <w:w w:val="104"/>
          <w:sz w:val="20"/>
        </w:rPr>
        <w:t>a</w:t>
      </w:r>
      <w:r>
        <w:rPr>
          <w:spacing w:val="-49"/>
          <w:position w:val="-25"/>
          <w:sz w:val="23"/>
        </w:rPr>
        <w:t>y</w:t>
      </w:r>
      <w:r>
        <w:rPr>
          <w:rFonts w:ascii="Times New Roman"/>
          <w:i/>
          <w:spacing w:val="-1"/>
          <w:w w:val="104"/>
          <w:sz w:val="20"/>
        </w:rPr>
        <w:t>ndrik</w:t>
      </w:r>
    </w:p>
    <w:p>
      <w:pPr>
        <w:pStyle w:val="BodyText"/>
        <w:spacing w:before="33"/>
        <w:ind w:left="683" w:right="514"/>
        <w:jc w:val="center"/>
      </w:pPr>
      <w:hyperlink r:id="rId171">
        <w:r>
          <w:rPr/>
          <w:t>Kaz</w:t>
        </w:r>
      </w:hyperlink>
      <w:hyperlink r:id="rId172">
        <w:r>
          <w:rPr/>
          <w:t>achenok@bsu.by</w:t>
        </w:r>
      </w:hyperlink>
    </w:p>
    <w:p>
      <w:pPr>
        <w:pStyle w:val="BodyText"/>
        <w:ind w:left="0"/>
        <w:jc w:val="left"/>
      </w:pPr>
    </w:p>
    <w:p>
      <w:pPr>
        <w:pStyle w:val="BodyText"/>
        <w:spacing w:line="220" w:lineRule="auto"/>
        <w:ind w:right="550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technological</w:t>
      </w:r>
      <w:r>
        <w:rPr>
          <w:spacing w:val="-9"/>
          <w:w w:val="105"/>
        </w:rPr>
        <w:t> </w:t>
      </w:r>
      <w:r>
        <w:rPr>
          <w:w w:val="105"/>
        </w:rPr>
        <w:t>innovations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ways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provide</w:t>
      </w:r>
      <w:r>
        <w:rPr>
          <w:spacing w:val="-8"/>
          <w:w w:val="105"/>
        </w:rPr>
        <w:t> </w:t>
      </w:r>
      <w:r>
        <w:rPr>
          <w:w w:val="105"/>
        </w:rPr>
        <w:t>func-</w:t>
      </w:r>
      <w:r>
        <w:rPr>
          <w:spacing w:val="-47"/>
          <w:w w:val="105"/>
        </w:rPr>
        <w:t> </w:t>
      </w:r>
      <w:r>
        <w:rPr/>
        <w:t>tioning and progress of the national educational system is defined as a pri-</w:t>
      </w:r>
      <w:r>
        <w:rPr>
          <w:spacing w:val="1"/>
        </w:rPr>
        <w:t> </w:t>
      </w:r>
      <w:r>
        <w:rPr>
          <w:spacing w:val="-1"/>
          <w:w w:val="102"/>
        </w:rPr>
        <w:t>orit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ea</w:t>
      </w:r>
      <w:r>
        <w:rPr>
          <w:spacing w:val="6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5"/>
        </w:rPr>
        <w:t> </w:t>
      </w:r>
      <w:r>
        <w:rPr>
          <w:spacing w:val="-1"/>
          <w:w w:val="102"/>
        </w:rPr>
        <w:t>basi</w:t>
      </w:r>
      <w:r>
        <w:rPr>
          <w:w w:val="102"/>
        </w:rPr>
        <w:t>c</w:t>
      </w:r>
      <w:r>
        <w:rPr>
          <w:spacing w:val="5"/>
        </w:rPr>
        <w:t> </w:t>
      </w:r>
      <w:r>
        <w:rPr>
          <w:w w:val="102"/>
        </w:rPr>
        <w:t>and</w:t>
      </w:r>
      <w:r>
        <w:rPr>
          <w:spacing w:val="6"/>
        </w:rPr>
        <w:t> </w:t>
      </w:r>
      <w:r>
        <w:rPr>
          <w:w w:val="102"/>
        </w:rPr>
        <w:t>applied</w:t>
      </w:r>
      <w:r>
        <w:rPr>
          <w:spacing w:val="6"/>
        </w:rPr>
        <w:t> </w:t>
      </w:r>
      <w:r>
        <w:rPr>
          <w:spacing w:val="-1"/>
          <w:w w:val="102"/>
        </w:rPr>
        <w:t>scien</w:t>
      </w:r>
      <w:r>
        <w:rPr>
          <w:w w:val="101"/>
        </w:rPr>
        <w:t>ti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c</w:t>
      </w:r>
      <w:r>
        <w:rPr>
          <w:spacing w:val="6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6"/>
        </w:rPr>
        <w:t> </w:t>
      </w:r>
      <w:r>
        <w:rPr>
          <w:w w:val="102"/>
        </w:rPr>
        <w:t>ac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din</w:t>
      </w:r>
      <w:r>
        <w:rPr>
          <w:w w:val="102"/>
        </w:rPr>
        <w:t>g</w:t>
      </w:r>
      <w:r>
        <w:rPr>
          <w:spacing w:val="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6"/>
        </w:rPr>
        <w:t> </w:t>
      </w:r>
      <w:r>
        <w:rPr>
          <w:spacing w:val="-1"/>
          <w:w w:val="102"/>
        </w:rPr>
        <w:t>of </w:t>
      </w:r>
      <w:r>
        <w:rPr/>
        <w:t>Priority Areas for Basic and Applied Scientific Research for 2006–2010 with-</w:t>
      </w:r>
      <w:r>
        <w:rPr>
          <w:spacing w:val="-4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spacing w:val="-1"/>
          <w:w w:val="102"/>
        </w:rPr>
        <w:t>Belarus</w:t>
      </w:r>
      <w:r>
        <w:rPr>
          <w:spacing w:val="-38"/>
          <w:w w:val="271"/>
        </w:rPr>
        <w:t>’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spacing w:val="-1"/>
          <w:w w:val="102"/>
        </w:rPr>
        <w:t>app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ed</w:t>
      </w:r>
      <w:r>
        <w:rPr>
          <w:spacing w:val="4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1"/>
          <w:w w:val="102"/>
        </w:rPr>
        <w:t>Belarusia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Counci</w:t>
      </w:r>
      <w:r>
        <w:rPr>
          <w:w w:val="102"/>
        </w:rPr>
        <w:t>l</w:t>
      </w:r>
      <w:r>
        <w:rPr>
          <w:spacing w:val="3"/>
        </w:rPr>
        <w:t> </w:t>
      </w:r>
      <w:r>
        <w:rPr>
          <w:spacing w:val="-1"/>
          <w:w w:val="102"/>
        </w:rPr>
        <w:t>of </w:t>
      </w:r>
      <w:r>
        <w:rPr>
          <w:w w:val="105"/>
        </w:rPr>
        <w:t>Ministers</w:t>
      </w:r>
      <w:r>
        <w:rPr>
          <w:spacing w:val="-7"/>
          <w:w w:val="105"/>
        </w:rPr>
        <w:t> </w:t>
      </w:r>
      <w:r>
        <w:rPr>
          <w:w w:val="105"/>
        </w:rPr>
        <w:t>pursuant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resolution</w:t>
      </w:r>
      <w:r>
        <w:rPr>
          <w:spacing w:val="-6"/>
          <w:w w:val="105"/>
        </w:rPr>
        <w:t> </w:t>
      </w:r>
      <w:r>
        <w:rPr>
          <w:w w:val="105"/>
        </w:rPr>
        <w:t>№</w:t>
      </w:r>
      <w:r>
        <w:rPr>
          <w:spacing w:val="-7"/>
          <w:w w:val="105"/>
        </w:rPr>
        <w:t> </w:t>
      </w:r>
      <w:r>
        <w:rPr>
          <w:w w:val="105"/>
        </w:rPr>
        <w:t>512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May</w:t>
      </w:r>
      <w:r>
        <w:rPr>
          <w:spacing w:val="-6"/>
          <w:w w:val="105"/>
        </w:rPr>
        <w:t> </w:t>
      </w:r>
      <w:r>
        <w:rPr>
          <w:w w:val="105"/>
        </w:rPr>
        <w:t>17,</w:t>
      </w:r>
      <w:r>
        <w:rPr>
          <w:spacing w:val="-6"/>
          <w:w w:val="105"/>
        </w:rPr>
        <w:t> </w:t>
      </w:r>
      <w:r>
        <w:rPr>
          <w:w w:val="105"/>
        </w:rPr>
        <w:t>2005.</w:t>
      </w:r>
    </w:p>
    <w:p>
      <w:pPr>
        <w:pStyle w:val="BodyText"/>
        <w:spacing w:line="220" w:lineRule="auto" w:before="137"/>
        <w:ind w:right="550" w:hanging="1"/>
      </w:pPr>
      <w:r>
        <w:rPr>
          <w:w w:val="102"/>
        </w:rPr>
        <w:t>Within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amm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93"/>
          <w:w w:val="271"/>
        </w:rPr>
        <w:t>‘</w:t>
      </w:r>
      <w:r>
        <w:rPr>
          <w:w w:val="102"/>
        </w:rPr>
        <w:t>Global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the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2"/>
        </w:rPr>
        <w:t> </w:t>
      </w:r>
      <w:r>
        <w:rPr>
          <w:spacing w:val="-3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the</w:t>
      </w:r>
      <w:r>
        <w:rPr>
          <w:spacing w:val="13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Belarus</w:t>
      </w:r>
      <w:r>
        <w:rPr>
          <w:spacing w:val="1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2"/>
        </w:rPr>
        <w:t> </w:t>
      </w:r>
      <w:r>
        <w:rPr>
          <w:w w:val="102"/>
        </w:rPr>
        <w:t>2007-2010</w:t>
      </w:r>
      <w:r>
        <w:rPr>
          <w:spacing w:val="-28"/>
          <w:w w:val="271"/>
        </w:rPr>
        <w:t>’</w:t>
      </w:r>
      <w:r>
        <w:rPr>
          <w:spacing w:val="-1"/>
          <w:w w:val="102"/>
        </w:rPr>
        <w:t>som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eps </w:t>
      </w:r>
      <w:r>
        <w:rPr/>
        <w:t>have been taken. To maintain the majority of disciplines the tools for online</w:t>
      </w:r>
      <w:r>
        <w:rPr>
          <w:spacing w:val="-45"/>
        </w:rPr>
        <w:t> </w:t>
      </w:r>
      <w:r>
        <w:rPr>
          <w:w w:val="105"/>
        </w:rPr>
        <w:t>teaching</w:t>
      </w:r>
      <w:r>
        <w:rPr>
          <w:spacing w:val="-11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developed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then</w:t>
      </w:r>
      <w:r>
        <w:rPr>
          <w:spacing w:val="-11"/>
          <w:w w:val="105"/>
        </w:rPr>
        <w:t> </w:t>
      </w:r>
      <w:r>
        <w:rPr>
          <w:w w:val="105"/>
        </w:rPr>
        <w:t>implemented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11"/>
          <w:w w:val="105"/>
        </w:rPr>
        <w:t> </w:t>
      </w:r>
      <w:r>
        <w:rPr>
          <w:w w:val="105"/>
        </w:rPr>
        <w:t>insti-</w:t>
      </w:r>
      <w:r>
        <w:rPr>
          <w:spacing w:val="-47"/>
          <w:w w:val="105"/>
        </w:rPr>
        <w:t> </w:t>
      </w:r>
      <w:r>
        <w:rPr/>
        <w:t>tutions. Also, more than 600 diﬀerent types of information resources (first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all,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methodological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sites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various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disciplines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areas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ons</w:t>
      </w:r>
      <w:r>
        <w:rPr>
          <w:spacing w:val="-41"/>
          <w:w w:val="271"/>
        </w:rPr>
        <w:t>’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vity)</w:t>
      </w:r>
      <w:r>
        <w:rPr>
          <w:spacing w:val="1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eloped</w:t>
      </w:r>
      <w:r>
        <w:rPr>
          <w:spacing w:val="1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spacing w:val="-1"/>
          <w:w w:val="102"/>
        </w:rPr>
        <w:t>pu</w:t>
      </w:r>
      <w:r>
        <w:rPr>
          <w:w w:val="102"/>
        </w:rPr>
        <w:t>t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4"/>
          <w:w w:val="102"/>
        </w:rPr>
        <w:t>a</w:t>
      </w:r>
      <w:r>
        <w:rPr>
          <w:w w:val="98"/>
        </w:rPr>
        <w:t>f</w:t>
      </w:r>
      <w:r>
        <w:rPr>
          <w:spacing w:val="-3"/>
          <w:w w:val="98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ds.</w:t>
      </w:r>
    </w:p>
    <w:p>
      <w:pPr>
        <w:pStyle w:val="BodyText"/>
        <w:spacing w:line="220" w:lineRule="auto" w:before="136"/>
        <w:ind w:right="551"/>
      </w:pP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accordance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resolution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Belarusian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Department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Educa-</w:t>
      </w:r>
      <w:r>
        <w:rPr>
          <w:spacing w:val="-47"/>
          <w:w w:val="105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2"/>
        </w:rPr>
        <w:t>№</w:t>
      </w:r>
      <w:r>
        <w:rPr>
          <w:spacing w:val="-8"/>
        </w:rPr>
        <w:t> </w:t>
      </w:r>
      <w:r>
        <w:rPr>
          <w:w w:val="102"/>
        </w:rPr>
        <w:t>129</w:t>
      </w:r>
      <w:r>
        <w:rPr>
          <w:spacing w:val="-8"/>
        </w:rPr>
        <w:t> </w:t>
      </w:r>
      <w:r>
        <w:rPr>
          <w:spacing w:val="-1"/>
          <w:w w:val="102"/>
        </w:rPr>
        <w:t>d</w:t>
      </w:r>
      <w:r>
        <w:rPr>
          <w:spacing w:val="-3"/>
          <w:w w:val="102"/>
        </w:rPr>
        <w:t>at</w:t>
      </w:r>
      <w:r>
        <w:rPr>
          <w:w w:val="102"/>
        </w:rPr>
        <w:t>ed</w:t>
      </w:r>
      <w:r>
        <w:rPr>
          <w:spacing w:val="-8"/>
        </w:rPr>
        <w:t> </w:t>
      </w:r>
      <w:r>
        <w:rPr>
          <w:spacing w:val="-1"/>
          <w:w w:val="102"/>
        </w:rPr>
        <w:t>Decembe</w:t>
      </w:r>
      <w:r>
        <w:rPr>
          <w:w w:val="102"/>
        </w:rPr>
        <w:t>r</w:t>
      </w:r>
      <w:r>
        <w:rPr>
          <w:spacing w:val="-8"/>
        </w:rPr>
        <w:t> </w:t>
      </w:r>
      <w:r>
        <w:rPr>
          <w:w w:val="102"/>
        </w:rPr>
        <w:t>26,</w:t>
      </w:r>
      <w:r>
        <w:rPr>
          <w:spacing w:val="-8"/>
        </w:rPr>
        <w:t> </w:t>
      </w:r>
      <w:r>
        <w:rPr>
          <w:w w:val="102"/>
        </w:rPr>
        <w:t>2006,</w:t>
      </w:r>
      <w:r>
        <w:rPr>
          <w:spacing w:val="-8"/>
        </w:rPr>
        <w:t> </w:t>
      </w:r>
      <w:r>
        <w:rPr>
          <w:w w:val="102"/>
        </w:rPr>
        <w:t>the</w:t>
      </w:r>
      <w:r>
        <w:rPr>
          <w:spacing w:val="-8"/>
        </w:rPr>
        <w:t> </w:t>
      </w:r>
      <w:r>
        <w:rPr>
          <w:spacing w:val="-1"/>
          <w:w w:val="102"/>
        </w:rPr>
        <w:t>b</w:t>
      </w:r>
      <w:r>
        <w:rPr>
          <w:spacing w:val="-5"/>
          <w:w w:val="102"/>
        </w:rPr>
        <w:t>r</w:t>
      </w:r>
      <w:r>
        <w:rPr>
          <w:w w:val="102"/>
        </w:rPr>
        <w:t>anch-wise</w:t>
      </w:r>
      <w:r>
        <w:rPr>
          <w:spacing w:val="-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-8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Online Manual</w:t>
      </w:r>
      <w:r>
        <w:rPr>
          <w:spacing w:val="-22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9"/>
        </w:rPr>
        <w:t> </w:t>
      </w:r>
      <w:r>
        <w:rPr>
          <w:w w:val="102"/>
        </w:rPr>
        <w:t>the</w:t>
      </w:r>
      <w:r>
        <w:rPr>
          <w:spacing w:val="19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1"/>
          <w:w w:val="102"/>
        </w:rPr>
        <w:t>onlin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9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19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19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st</w:t>
      </w:r>
      <w:r>
        <w:rPr>
          <w:w w:val="102"/>
        </w:rPr>
        <w:t>ab- </w:t>
      </w:r>
      <w:r>
        <w:rPr>
          <w:w w:val="105"/>
        </w:rPr>
        <w:t>lished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support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educational</w:t>
      </w:r>
      <w:r>
        <w:rPr>
          <w:spacing w:val="-11"/>
          <w:w w:val="105"/>
        </w:rPr>
        <w:t> </w:t>
      </w:r>
      <w:r>
        <w:rPr>
          <w:w w:val="105"/>
        </w:rPr>
        <w:t>system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Republic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Belarus.</w:t>
      </w:r>
    </w:p>
    <w:p>
      <w:pPr>
        <w:pStyle w:val="BodyText"/>
        <w:spacing w:line="220" w:lineRule="auto" w:before="139"/>
        <w:ind w:right="551" w:hanging="1"/>
      </w:pPr>
      <w:r>
        <w:rPr/>
        <w:t>All Belarusian institutions of specialized secondary and higher education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/>
        <w:t>Internet connection keeps growing rapidly. The fact is that for the last 3</w:t>
      </w:r>
      <w:r>
        <w:rPr>
          <w:spacing w:val="1"/>
        </w:rPr>
        <w:t> </w:t>
      </w:r>
      <w:r>
        <w:rPr/>
        <w:t>years the percentage of schools having access to the single worldwide net-</w:t>
      </w:r>
      <w:r>
        <w:rPr>
          <w:spacing w:val="1"/>
        </w:rPr>
        <w:t> </w:t>
      </w:r>
      <w:r>
        <w:rPr/>
        <w:t>work</w:t>
      </w:r>
      <w:r>
        <w:rPr>
          <w:spacing w:val="23"/>
        </w:rPr>
        <w:t> </w:t>
      </w:r>
      <w:r>
        <w:rPr/>
        <w:t>has</w:t>
      </w:r>
      <w:r>
        <w:rPr>
          <w:spacing w:val="24"/>
        </w:rPr>
        <w:t> </w:t>
      </w:r>
      <w:r>
        <w:rPr/>
        <w:t>increased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56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87</w:t>
      </w:r>
      <w:r>
        <w:rPr>
          <w:spacing w:val="25"/>
        </w:rPr>
        <w:t> </w:t>
      </w:r>
      <w:r>
        <w:rPr/>
        <w:t>percent.</w:t>
      </w:r>
      <w:r>
        <w:rPr>
          <w:spacing w:val="24"/>
        </w:rPr>
        <w:t> </w:t>
      </w:r>
      <w:r>
        <w:rPr/>
        <w:t>However,</w:t>
      </w:r>
      <w:r>
        <w:rPr>
          <w:spacing w:val="25"/>
        </w:rPr>
        <w:t> </w:t>
      </w:r>
      <w:r>
        <w:rPr/>
        <w:t>while</w:t>
      </w:r>
      <w:r>
        <w:rPr>
          <w:spacing w:val="24"/>
        </w:rPr>
        <w:t> </w:t>
      </w:r>
      <w:r>
        <w:rPr/>
        <w:t>talking</w:t>
      </w:r>
      <w:r>
        <w:rPr>
          <w:spacing w:val="25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broadband access or, in other words, the technologies that are pres-</w:t>
      </w:r>
      <w:r>
        <w:rPr>
          <w:spacing w:val="1"/>
        </w:rPr>
        <w:t> </w:t>
      </w:r>
      <w:r>
        <w:rPr/>
        <w:t>ently the most eﬃcient and popular, it is really easy to notice the diﬀer-</w:t>
      </w:r>
      <w:r>
        <w:rPr>
          <w:spacing w:val="1"/>
        </w:rPr>
        <w:t> </w:t>
      </w:r>
      <w:r>
        <w:rPr/>
        <w:t>ence</w:t>
      </w:r>
      <w:r>
        <w:rPr>
          <w:spacing w:val="4"/>
        </w:rPr>
        <w:t> </w:t>
      </w:r>
      <w:r>
        <w:rPr/>
        <w:t>–</w:t>
      </w:r>
      <w:r>
        <w:rPr>
          <w:spacing w:val="-25"/>
        </w:rPr>
        <w:t> </w:t>
      </w:r>
      <w:r>
        <w:rPr/>
        <w:t>43</w:t>
      </w:r>
      <w:r>
        <w:rPr>
          <w:spacing w:val="4"/>
        </w:rPr>
        <w:t> </w:t>
      </w:r>
      <w:r>
        <w:rPr/>
        <w:t>percent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cities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just</w:t>
      </w:r>
      <w:r>
        <w:rPr>
          <w:spacing w:val="5"/>
        </w:rPr>
        <w:t> </w:t>
      </w:r>
      <w:r>
        <w:rPr/>
        <w:t>9</w:t>
      </w:r>
      <w:r>
        <w:rPr>
          <w:spacing w:val="4"/>
        </w:rPr>
        <w:t> </w:t>
      </w:r>
      <w:r>
        <w:rPr/>
        <w:t>percent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countryside.</w:t>
      </w:r>
    </w:p>
    <w:p>
      <w:pPr>
        <w:pStyle w:val="BodyText"/>
        <w:spacing w:line="220" w:lineRule="auto" w:before="136"/>
        <w:ind w:right="552"/>
      </w:pPr>
      <w:r>
        <w:rPr/>
        <w:t>To get educational content nowadays schools tend to use computers far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Internet.</w:t>
      </w:r>
    </w:p>
    <w:p>
      <w:pPr>
        <w:pStyle w:val="BodyText"/>
        <w:spacing w:line="220" w:lineRule="auto" w:before="140"/>
        <w:ind w:right="550"/>
      </w:pPr>
      <w:r>
        <w:rPr/>
        <w:t>Under these circumstances the authorities of the Republic of Belarus pay</w:t>
      </w:r>
      <w:r>
        <w:rPr>
          <w:spacing w:val="1"/>
        </w:rPr>
        <w:t> </w:t>
      </w:r>
      <w:r>
        <w:rPr/>
        <w:t>special attention to the development of the tools for online teaching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220" w:lineRule="auto" w:before="140"/>
        <w:ind w:right="550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Republic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Belarus,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proposals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regard-</w:t>
      </w:r>
      <w:r>
        <w:rPr>
          <w:spacing w:val="-45"/>
        </w:rPr>
        <w:t> </w:t>
      </w:r>
      <w:r>
        <w:rPr/>
        <w:t>ing a new social standard statement on providing all students with personal</w:t>
      </w:r>
      <w:r>
        <w:rPr>
          <w:spacing w:val="-45"/>
        </w:rPr>
        <w:t> </w:t>
      </w:r>
      <w:r>
        <w:rPr/>
        <w:t>computers and the Internet access (any institution should have at least one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broadband</w:t>
      </w:r>
      <w:r>
        <w:rPr>
          <w:spacing w:val="2"/>
        </w:rPr>
        <w:t> </w:t>
      </w:r>
      <w:r>
        <w:rPr/>
        <w:t>access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Internet).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18" w:lineRule="exact"/>
        <w:ind w:left="553"/>
      </w:pPr>
      <w:r>
        <w:rPr/>
        <w:t>The</w:t>
      </w:r>
      <w:r>
        <w:rPr>
          <w:spacing w:val="8"/>
        </w:rPr>
        <w:t> </w:t>
      </w:r>
      <w:r>
        <w:rPr/>
        <w:t>main</w:t>
      </w:r>
      <w:r>
        <w:rPr>
          <w:spacing w:val="9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resources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Republic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Belarus</w:t>
      </w:r>
      <w:r>
        <w:rPr>
          <w:spacing w:val="10"/>
        </w:rPr>
        <w:t> </w:t>
      </w:r>
      <w:r>
        <w:rPr/>
        <w:t>are: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1" w:lineRule="auto" w:before="138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-18"/>
          <w:position w:val="1"/>
          <w:sz w:val="21"/>
        </w:rPr>
        <w:t> </w:t>
      </w:r>
      <w:r>
        <w:rPr>
          <w:position w:val="1"/>
          <w:sz w:val="21"/>
        </w:rPr>
        <w:t>Department</w:t>
      </w:r>
      <w:r>
        <w:rPr>
          <w:spacing w:val="-1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8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-1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-17"/>
          <w:position w:val="1"/>
          <w:sz w:val="21"/>
        </w:rPr>
        <w:t> </w:t>
      </w:r>
      <w:r>
        <w:rPr>
          <w:position w:val="1"/>
          <w:sz w:val="21"/>
        </w:rPr>
        <w:t>Republic</w:t>
      </w:r>
      <w:r>
        <w:rPr>
          <w:spacing w:val="-1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7"/>
          <w:position w:val="1"/>
          <w:sz w:val="21"/>
        </w:rPr>
        <w:t> </w:t>
      </w:r>
      <w:r>
        <w:rPr>
          <w:position w:val="1"/>
          <w:sz w:val="21"/>
        </w:rPr>
        <w:t>Belarus</w:t>
      </w:r>
      <w:r>
        <w:rPr>
          <w:spacing w:val="-18"/>
          <w:position w:val="1"/>
          <w:sz w:val="21"/>
        </w:rPr>
        <w:t> </w:t>
      </w:r>
      <w:r>
        <w:rPr>
          <w:position w:val="1"/>
          <w:sz w:val="21"/>
        </w:rPr>
        <w:t>–www.minedu.</w:t>
      </w:r>
      <w:r>
        <w:rPr>
          <w:spacing w:val="1"/>
          <w:position w:val="1"/>
          <w:sz w:val="21"/>
        </w:rPr>
        <w:t> </w:t>
      </w:r>
      <w:r>
        <w:rPr>
          <w:w w:val="105"/>
          <w:sz w:val="21"/>
        </w:rPr>
        <w:t>unibel.by;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6" w:lineRule="auto" w:before="140" w:after="0"/>
        <w:ind w:left="1007" w:right="722" w:hanging="227"/>
        <w:jc w:val="both"/>
        <w:rPr>
          <w:sz w:val="21"/>
        </w:rPr>
      </w:pPr>
      <w:r>
        <w:rPr>
          <w:spacing w:val="-1"/>
          <w:w w:val="102"/>
          <w:position w:val="1"/>
          <w:sz w:val="21"/>
        </w:rPr>
        <w:t>Th</w:t>
      </w:r>
      <w:r>
        <w:rPr>
          <w:w w:val="102"/>
          <w:position w:val="1"/>
          <w:sz w:val="21"/>
        </w:rPr>
        <w:t>e</w:t>
      </w:r>
      <w:r>
        <w:rPr>
          <w:spacing w:val="-5"/>
          <w:position w:val="1"/>
          <w:sz w:val="21"/>
        </w:rPr>
        <w:t> </w:t>
      </w:r>
      <w:r>
        <w:rPr>
          <w:w w:val="102"/>
          <w:position w:val="1"/>
          <w:sz w:val="21"/>
        </w:rPr>
        <w:t>m</w:t>
      </w:r>
      <w:r>
        <w:rPr>
          <w:spacing w:val="-2"/>
          <w:w w:val="102"/>
          <w:position w:val="1"/>
          <w:sz w:val="21"/>
        </w:rPr>
        <w:t>e</w:t>
      </w:r>
      <w:r>
        <w:rPr>
          <w:w w:val="102"/>
          <w:position w:val="1"/>
          <w:sz w:val="21"/>
        </w:rPr>
        <w:t>thodologi</w:t>
      </w:r>
      <w:r>
        <w:rPr>
          <w:spacing w:val="-2"/>
          <w:w w:val="102"/>
          <w:position w:val="1"/>
          <w:sz w:val="21"/>
        </w:rPr>
        <w:t>c</w:t>
      </w:r>
      <w:r>
        <w:rPr>
          <w:w w:val="102"/>
          <w:position w:val="1"/>
          <w:sz w:val="21"/>
        </w:rPr>
        <w:t>al</w:t>
      </w:r>
      <w:r>
        <w:rPr>
          <w:spacing w:val="-5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in</w:t>
      </w:r>
      <w:r>
        <w:rPr>
          <w:spacing w:val="-2"/>
          <w:w w:val="102"/>
          <w:position w:val="1"/>
          <w:sz w:val="21"/>
        </w:rPr>
        <w:t>s</w:t>
      </w:r>
      <w:r>
        <w:rPr>
          <w:w w:val="101"/>
          <w:position w:val="1"/>
          <w:sz w:val="21"/>
        </w:rPr>
        <w:t>ti</w:t>
      </w:r>
      <w:r>
        <w:rPr>
          <w:w w:val="102"/>
          <w:position w:val="1"/>
          <w:sz w:val="21"/>
        </w:rPr>
        <w:t>tu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n</w:t>
      </w:r>
      <w:r>
        <w:rPr>
          <w:spacing w:val="-5"/>
          <w:position w:val="1"/>
          <w:sz w:val="21"/>
        </w:rPr>
        <w:t> </w:t>
      </w:r>
      <w:r>
        <w:rPr>
          <w:spacing w:val="-89"/>
          <w:w w:val="271"/>
          <w:position w:val="1"/>
          <w:sz w:val="21"/>
        </w:rPr>
        <w:t>‘</w:t>
      </w:r>
      <w:r>
        <w:rPr>
          <w:w w:val="102"/>
          <w:position w:val="1"/>
          <w:sz w:val="21"/>
        </w:rPr>
        <w:t>N</w:t>
      </w:r>
      <w:r>
        <w:rPr>
          <w:spacing w:val="-2"/>
          <w:w w:val="102"/>
          <w:position w:val="1"/>
          <w:sz w:val="21"/>
        </w:rPr>
        <w:t>a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ona</w:t>
      </w:r>
      <w:r>
        <w:rPr>
          <w:w w:val="102"/>
          <w:position w:val="1"/>
          <w:sz w:val="21"/>
        </w:rPr>
        <w:t>l</w:t>
      </w:r>
      <w:r>
        <w:rPr>
          <w:spacing w:val="-5"/>
          <w:position w:val="1"/>
          <w:sz w:val="21"/>
        </w:rPr>
        <w:t> </w:t>
      </w:r>
      <w:r>
        <w:rPr>
          <w:w w:val="102"/>
          <w:position w:val="1"/>
          <w:sz w:val="21"/>
        </w:rPr>
        <w:t>In</w:t>
      </w:r>
      <w:r>
        <w:rPr>
          <w:spacing w:val="-2"/>
          <w:w w:val="102"/>
          <w:position w:val="1"/>
          <w:sz w:val="21"/>
        </w:rPr>
        <w:t>s</w:t>
      </w:r>
      <w:r>
        <w:rPr>
          <w:w w:val="101"/>
          <w:position w:val="1"/>
          <w:sz w:val="21"/>
        </w:rPr>
        <w:t>ti</w:t>
      </w:r>
      <w:r>
        <w:rPr>
          <w:w w:val="102"/>
          <w:position w:val="1"/>
          <w:sz w:val="21"/>
        </w:rPr>
        <w:t>tu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</w:t>
      </w:r>
      <w:r>
        <w:rPr>
          <w:spacing w:val="-5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spacing w:val="-5"/>
          <w:position w:val="1"/>
          <w:sz w:val="21"/>
        </w:rPr>
        <w:t> </w:t>
      </w:r>
      <w:r>
        <w:rPr>
          <w:spacing w:val="-4"/>
          <w:w w:val="102"/>
          <w:position w:val="1"/>
          <w:sz w:val="21"/>
        </w:rPr>
        <w:t>E</w:t>
      </w:r>
      <w:r>
        <w:rPr>
          <w:spacing w:val="-1"/>
          <w:w w:val="102"/>
          <w:position w:val="1"/>
          <w:sz w:val="21"/>
        </w:rPr>
        <w:t>du</w:t>
      </w:r>
      <w:r>
        <w:rPr>
          <w:spacing w:val="-2"/>
          <w:w w:val="102"/>
          <w:position w:val="1"/>
          <w:sz w:val="21"/>
        </w:rPr>
        <w:t>ca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on</w:t>
      </w:r>
      <w:r>
        <w:rPr>
          <w:spacing w:val="-46"/>
          <w:w w:val="271"/>
          <w:position w:val="1"/>
          <w:sz w:val="21"/>
        </w:rPr>
        <w:t>’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spacing w:val="-5"/>
          <w:position w:val="1"/>
          <w:sz w:val="21"/>
        </w:rPr>
        <w:t> </w:t>
      </w:r>
      <w:r>
        <w:rPr>
          <w:w w:val="102"/>
          <w:position w:val="1"/>
          <w:sz w:val="21"/>
        </w:rPr>
        <w:t>the </w:t>
      </w:r>
      <w:r>
        <w:rPr>
          <w:sz w:val="21"/>
        </w:rPr>
        <w:t>Department of Education of the Republic of Belarus (educational por-</w:t>
      </w:r>
      <w:r>
        <w:rPr>
          <w:spacing w:val="1"/>
          <w:sz w:val="21"/>
        </w:rPr>
        <w:t> </w:t>
      </w:r>
      <w:r>
        <w:rPr>
          <w:w w:val="105"/>
          <w:sz w:val="21"/>
        </w:rPr>
        <w:t>tal)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–</w:t>
      </w:r>
      <w:r>
        <w:rPr>
          <w:spacing w:val="-29"/>
          <w:w w:val="105"/>
          <w:sz w:val="21"/>
        </w:rPr>
        <w:t> </w:t>
      </w:r>
      <w:r>
        <w:rPr>
          <w:w w:val="105"/>
          <w:sz w:val="21"/>
        </w:rPr>
        <w:t>www.adu.by;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40" w:lineRule="auto" w:before="118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National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Belarusian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Internet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portal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-20"/>
          <w:position w:val="1"/>
          <w:sz w:val="21"/>
        </w:rPr>
        <w:t> </w:t>
      </w:r>
      <w:r>
        <w:rPr>
          <w:position w:val="1"/>
          <w:sz w:val="21"/>
        </w:rPr>
        <w:t>www.edu.bu;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1" w:lineRule="auto" w:before="128" w:after="0"/>
        <w:ind w:left="1007" w:right="722" w:hanging="227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Republican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site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retrieval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regarding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issues –</w:t>
      </w:r>
      <w:r>
        <w:rPr>
          <w:spacing w:val="-27"/>
          <w:sz w:val="21"/>
        </w:rPr>
        <w:t> </w:t>
      </w:r>
      <w:r>
        <w:rPr>
          <w:sz w:val="21"/>
        </w:rPr>
        <w:t>http://ris.unibel.by;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40" w:lineRule="auto" w:before="121" w:after="0"/>
        <w:ind w:left="1007" w:right="0" w:hanging="228"/>
        <w:jc w:val="left"/>
        <w:rPr>
          <w:sz w:val="21"/>
        </w:rPr>
      </w:pPr>
      <w:r>
        <w:rPr>
          <w:spacing w:val="-1"/>
          <w:position w:val="1"/>
          <w:sz w:val="21"/>
        </w:rPr>
        <w:t>The</w:t>
      </w:r>
      <w:r>
        <w:rPr>
          <w:spacing w:val="-11"/>
          <w:position w:val="1"/>
          <w:sz w:val="21"/>
        </w:rPr>
        <w:t> </w:t>
      </w:r>
      <w:r>
        <w:rPr>
          <w:spacing w:val="-1"/>
          <w:position w:val="1"/>
          <w:sz w:val="21"/>
        </w:rPr>
        <w:t>Republican</w:t>
      </w:r>
      <w:r>
        <w:rPr>
          <w:spacing w:val="-11"/>
          <w:position w:val="1"/>
          <w:sz w:val="21"/>
        </w:rPr>
        <w:t> </w:t>
      </w:r>
      <w:r>
        <w:rPr>
          <w:spacing w:val="-1"/>
          <w:position w:val="1"/>
          <w:sz w:val="21"/>
        </w:rPr>
        <w:t>Institute</w:t>
      </w:r>
      <w:r>
        <w:rPr>
          <w:spacing w:val="-10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1"/>
          <w:position w:val="1"/>
          <w:sz w:val="21"/>
        </w:rPr>
        <w:t> </w:t>
      </w:r>
      <w:r>
        <w:rPr>
          <w:position w:val="1"/>
          <w:sz w:val="21"/>
        </w:rPr>
        <w:t>Vocational</w:t>
      </w:r>
      <w:r>
        <w:rPr>
          <w:spacing w:val="-1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-10"/>
          <w:position w:val="1"/>
          <w:sz w:val="21"/>
        </w:rPr>
        <w:t> </w:t>
      </w:r>
      <w:r>
        <w:rPr>
          <w:position w:val="1"/>
          <w:sz w:val="21"/>
        </w:rPr>
        <w:t>–www.ripo.unibel.by;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40" w:lineRule="auto" w:before="104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Belarusian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University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-22"/>
          <w:position w:val="1"/>
          <w:sz w:val="21"/>
        </w:rPr>
        <w:t> </w:t>
      </w:r>
      <w:hyperlink r:id="rId173">
        <w:r>
          <w:rPr>
            <w:position w:val="1"/>
            <w:sz w:val="21"/>
          </w:rPr>
          <w:t>www.bsu.by.</w:t>
        </w:r>
      </w:hyperlink>
    </w:p>
    <w:p>
      <w:pPr>
        <w:pStyle w:val="BodyText"/>
        <w:spacing w:line="220" w:lineRule="auto" w:before="120"/>
        <w:ind w:left="553" w:right="722"/>
      </w:pPr>
      <w:r>
        <w:rPr/>
        <w:t>The site of the Department of Education (www.minedu.unibel.by) contain-</w:t>
      </w:r>
      <w:r>
        <w:rPr>
          <w:spacing w:val="1"/>
        </w:rPr>
        <w:t> </w:t>
      </w:r>
      <w:r>
        <w:rPr/>
        <w:t>ing detailed information on activities of the Department of Education of the</w:t>
      </w:r>
      <w:r>
        <w:rPr>
          <w:spacing w:val="-45"/>
        </w:rPr>
        <w:t> </w:t>
      </w:r>
      <w:r>
        <w:rPr/>
        <w:t>Republic of Belarus won a prize at the World Fair of Telecommunications</w:t>
      </w:r>
      <w:r>
        <w:rPr>
          <w:spacing w:val="1"/>
        </w:rPr>
        <w:t> </w:t>
      </w:r>
      <w:r>
        <w:rPr/>
        <w:t>Equipment, Digital Technologies, Software, Means and Systems of Security</w:t>
      </w:r>
      <w:r>
        <w:rPr>
          <w:spacing w:val="1"/>
        </w:rPr>
        <w:t> </w:t>
      </w:r>
      <w:r>
        <w:rPr/>
        <w:t>TIBO-2009 held in Minsk. Products of more than 200 companies located in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World Fair.</w:t>
      </w:r>
    </w:p>
    <w:p>
      <w:pPr>
        <w:pStyle w:val="BodyText"/>
        <w:spacing w:line="220" w:lineRule="auto" w:before="130"/>
        <w:ind w:left="553" w:right="720"/>
      </w:pPr>
      <w:r>
        <w:rPr>
          <w:w w:val="102"/>
        </w:rPr>
        <w:t>Within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amm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93"/>
          <w:w w:val="271"/>
        </w:rPr>
        <w:t>‘</w:t>
      </w:r>
      <w:r>
        <w:rPr>
          <w:w w:val="102"/>
        </w:rPr>
        <w:t>Global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the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spacing w:val="-3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w w:val="102"/>
        </w:rPr>
        <w:t>Belarus</w:t>
      </w:r>
      <w:r>
        <w:rPr>
          <w:spacing w:val="17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w w:val="102"/>
        </w:rPr>
        <w:t>2007</w:t>
      </w:r>
      <w:r>
        <w:rPr>
          <w:spacing w:val="-28"/>
          <w:w w:val="128"/>
        </w:rPr>
        <w:t>–</w:t>
      </w:r>
      <w:r>
        <w:rPr>
          <w:w w:val="102"/>
        </w:rPr>
        <w:t>2010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7"/>
        </w:rPr>
        <w:t> </w:t>
      </w:r>
      <w:r>
        <w:rPr>
          <w:w w:val="102"/>
        </w:rPr>
        <w:t>a</w:t>
      </w:r>
      <w:r>
        <w:rPr>
          <w:spacing w:val="17"/>
        </w:rPr>
        <w:t> </w:t>
      </w:r>
      <w:r>
        <w:rPr>
          <w:spacing w:val="-1"/>
          <w:w w:val="102"/>
        </w:rPr>
        <w:t>n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onal </w:t>
      </w:r>
      <w:r>
        <w:rPr/>
        <w:t>educational portal (www.adu.by) and more than 1300 sites of educational</w:t>
      </w:r>
      <w:r>
        <w:rPr>
          <w:spacing w:val="1"/>
        </w:rPr>
        <w:t> </w:t>
      </w:r>
      <w:r>
        <w:rPr/>
        <w:t>institutions and education authorities were developed. The portal contains</w:t>
      </w:r>
      <w:r>
        <w:rPr>
          <w:spacing w:val="1"/>
        </w:rPr>
        <w:t> </w:t>
      </w:r>
      <w:r>
        <w:rPr>
          <w:spacing w:val="-1"/>
          <w:w w:val="105"/>
        </w:rPr>
        <w:t>detailed</w:t>
      </w:r>
      <w:r>
        <w:rPr>
          <w:spacing w:val="-10"/>
          <w:w w:val="105"/>
        </w:rPr>
        <w:t> </w:t>
      </w:r>
      <w:r>
        <w:rPr>
          <w:w w:val="105"/>
        </w:rPr>
        <w:t>information</w:t>
      </w:r>
      <w:r>
        <w:rPr>
          <w:spacing w:val="-9"/>
          <w:w w:val="105"/>
        </w:rPr>
        <w:t> </w:t>
      </w:r>
      <w:r>
        <w:rPr>
          <w:w w:val="105"/>
        </w:rPr>
        <w:t>about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system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general</w:t>
      </w:r>
      <w:r>
        <w:rPr>
          <w:spacing w:val="-9"/>
          <w:w w:val="105"/>
        </w:rPr>
        <w:t> </w:t>
      </w:r>
      <w:r>
        <w:rPr>
          <w:w w:val="105"/>
        </w:rPr>
        <w:t>secondary</w:t>
      </w:r>
      <w:r>
        <w:rPr>
          <w:spacing w:val="-10"/>
          <w:w w:val="105"/>
        </w:rPr>
        <w:t> </w:t>
      </w:r>
      <w:r>
        <w:rPr>
          <w:w w:val="105"/>
        </w:rPr>
        <w:t>education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the Republic of Belarus that includes various workbooks to support dif-</w:t>
      </w:r>
      <w:r>
        <w:rPr>
          <w:spacing w:val="1"/>
          <w:w w:val="105"/>
        </w:rPr>
        <w:t> </w:t>
      </w:r>
      <w:r>
        <w:rPr>
          <w:w w:val="105"/>
        </w:rPr>
        <w:t>ferent educational levels: preschool education, primary education, sec-</w:t>
      </w:r>
      <w:r>
        <w:rPr>
          <w:spacing w:val="1"/>
          <w:w w:val="105"/>
        </w:rPr>
        <w:t> </w:t>
      </w:r>
      <w:r>
        <w:rPr>
          <w:w w:val="105"/>
        </w:rPr>
        <w:t>ondary education and special education on the following disciplines: the</w:t>
      </w:r>
      <w:r>
        <w:rPr>
          <w:spacing w:val="-47"/>
          <w:w w:val="105"/>
        </w:rPr>
        <w:t> </w:t>
      </w:r>
      <w:r>
        <w:rPr>
          <w:w w:val="105"/>
        </w:rPr>
        <w:t>Belarusian language and literature, the Russian language and literature,</w:t>
      </w:r>
      <w:r>
        <w:rPr>
          <w:spacing w:val="1"/>
          <w:w w:val="105"/>
        </w:rPr>
        <w:t> </w:t>
      </w:r>
      <w:r>
        <w:rPr>
          <w:w w:val="105"/>
        </w:rPr>
        <w:t>foreign languages, mathematics, informatics, physics, astronomy, man</w:t>
      </w:r>
      <w:r>
        <w:rPr>
          <w:spacing w:val="1"/>
          <w:w w:val="105"/>
        </w:rPr>
        <w:t> </w:t>
      </w:r>
      <w:r>
        <w:rPr/>
        <w:t>and the world, social science, world history, Belarusian history, geography,</w:t>
      </w:r>
      <w:r>
        <w:rPr>
          <w:spacing w:val="1"/>
        </w:rPr>
        <w:t> </w:t>
      </w:r>
      <w:r>
        <w:rPr/>
        <w:t>chemistry, fine art, music, career education, drawing, physical culture, pre-</w:t>
      </w:r>
      <w:r>
        <w:rPr>
          <w:spacing w:val="1"/>
        </w:rPr>
        <w:t> </w:t>
      </w:r>
      <w:r>
        <w:rPr>
          <w:spacing w:val="-1"/>
          <w:w w:val="105"/>
        </w:rPr>
        <w:t>conscription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medical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training,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principles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personal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social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safety.</w:t>
      </w:r>
      <w:r>
        <w:rPr>
          <w:spacing w:val="-48"/>
          <w:w w:val="105"/>
        </w:rPr>
        <w:t> </w:t>
      </w:r>
      <w:r>
        <w:rPr>
          <w:w w:val="105"/>
        </w:rPr>
        <w:t>Particularly among the information provided on the site there are curri-</w:t>
      </w:r>
      <w:r>
        <w:rPr>
          <w:spacing w:val="1"/>
          <w:w w:val="105"/>
        </w:rPr>
        <w:t> </w:t>
      </w:r>
      <w:r>
        <w:rPr/>
        <w:t>cula for comprehensive institutions and for elective courses, methodologi-</w:t>
      </w:r>
      <w:r>
        <w:rPr>
          <w:spacing w:val="1"/>
        </w:rPr>
        <w:t> </w:t>
      </w:r>
      <w:r>
        <w:rPr>
          <w:spacing w:val="-1"/>
          <w:w w:val="105"/>
        </w:rPr>
        <w:t>cal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letters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Department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Education,</w:t>
      </w:r>
      <w:r>
        <w:rPr>
          <w:spacing w:val="-9"/>
          <w:w w:val="105"/>
        </w:rPr>
        <w:t> </w:t>
      </w:r>
      <w:r>
        <w:rPr>
          <w:w w:val="105"/>
        </w:rPr>
        <w:t>educational</w:t>
      </w:r>
      <w:r>
        <w:rPr>
          <w:spacing w:val="-10"/>
          <w:w w:val="105"/>
        </w:rPr>
        <w:t> </w:t>
      </w:r>
      <w:r>
        <w:rPr>
          <w:w w:val="105"/>
        </w:rPr>
        <w:t>standards,</w:t>
      </w:r>
      <w:r>
        <w:rPr>
          <w:spacing w:val="-9"/>
          <w:w w:val="105"/>
        </w:rPr>
        <w:t> </w:t>
      </w:r>
      <w:r>
        <w:rPr>
          <w:w w:val="105"/>
        </w:rPr>
        <w:t>online</w:t>
      </w:r>
      <w:r>
        <w:rPr>
          <w:spacing w:val="-47"/>
          <w:w w:val="105"/>
        </w:rPr>
        <w:t> </w:t>
      </w:r>
      <w:r>
        <w:rPr/>
        <w:t>textbooks (about 200 items), a few open educational resources to support</w:t>
      </w:r>
      <w:r>
        <w:rPr>
          <w:spacing w:val="1"/>
        </w:rPr>
        <w:t> </w:t>
      </w:r>
      <w:r>
        <w:rPr>
          <w:w w:val="105"/>
        </w:rPr>
        <w:t>some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topics</w:t>
      </w:r>
      <w:r>
        <w:rPr>
          <w:spacing w:val="-6"/>
          <w:w w:val="105"/>
        </w:rPr>
        <w:t> </w:t>
      </w:r>
      <w:r>
        <w:rPr>
          <w:w w:val="105"/>
        </w:rPr>
        <w:t>learned</w:t>
      </w:r>
      <w:r>
        <w:rPr>
          <w:spacing w:val="-6"/>
          <w:w w:val="105"/>
        </w:rPr>
        <w:t> </w:t>
      </w:r>
      <w:r>
        <w:rPr>
          <w:w w:val="105"/>
        </w:rPr>
        <w:t>online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list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tools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online</w:t>
      </w:r>
      <w:r>
        <w:rPr>
          <w:spacing w:val="-6"/>
          <w:w w:val="105"/>
        </w:rPr>
        <w:t> </w:t>
      </w:r>
      <w:r>
        <w:rPr>
          <w:w w:val="105"/>
        </w:rPr>
        <w:t>teaching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available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institutions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special</w:t>
      </w:r>
      <w:r>
        <w:rPr>
          <w:spacing w:val="-12"/>
          <w:w w:val="105"/>
        </w:rPr>
        <w:t> </w:t>
      </w:r>
      <w:r>
        <w:rPr>
          <w:w w:val="105"/>
        </w:rPr>
        <w:t>foundations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Department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220" w:lineRule="auto" w:before="119"/>
        <w:ind w:left="553" w:right="720" w:hanging="1"/>
      </w:pP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(www.edu.by)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multi-</w:t>
      </w:r>
      <w:r>
        <w:rPr>
          <w:spacing w:val="1"/>
        </w:rPr>
        <w:t> </w:t>
      </w:r>
      <w:r>
        <w:rPr/>
        <w:t>purpose educational resource with the aim to provide free access to an</w:t>
      </w:r>
      <w:r>
        <w:rPr>
          <w:spacing w:val="1"/>
        </w:rPr>
        <w:t> </w:t>
      </w:r>
      <w:r>
        <w:rPr/>
        <w:t>integral</w:t>
      </w:r>
      <w:r>
        <w:rPr>
          <w:spacing w:val="19"/>
        </w:rPr>
        <w:t> </w:t>
      </w:r>
      <w:r>
        <w:rPr/>
        <w:t>catalogue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Internet-based</w:t>
      </w:r>
      <w:r>
        <w:rPr>
          <w:spacing w:val="18"/>
        </w:rPr>
        <w:t> </w:t>
      </w:r>
      <w:r>
        <w:rPr/>
        <w:t>educational</w:t>
      </w:r>
      <w:r>
        <w:rPr>
          <w:spacing w:val="18"/>
        </w:rPr>
        <w:t> </w:t>
      </w:r>
      <w:r>
        <w:rPr/>
        <w:t>resources,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well</w:t>
      </w:r>
      <w:r>
        <w:rPr>
          <w:spacing w:val="19"/>
        </w:rPr>
        <w:t> </w:t>
      </w:r>
      <w:r>
        <w:rPr/>
        <w:t>as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methodological,</w:t>
      </w:r>
      <w:r>
        <w:rPr>
          <w:spacing w:val="-9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reference</w:t>
      </w:r>
      <w:r>
        <w:rPr>
          <w:spacing w:val="-8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preschool,</w:t>
      </w:r>
      <w:r>
        <w:rPr>
          <w:spacing w:val="-8"/>
        </w:rPr>
        <w:t> </w:t>
      </w:r>
      <w:r>
        <w:rPr/>
        <w:t>secondary,</w:t>
      </w:r>
    </w:p>
    <w:p>
      <w:pPr>
        <w:pStyle w:val="BodyText"/>
        <w:spacing w:line="246" w:lineRule="exact"/>
      </w:pPr>
      <w:r>
        <w:rPr/>
        <w:t>specialized</w:t>
      </w:r>
      <w:r>
        <w:rPr>
          <w:spacing w:val="10"/>
        </w:rPr>
        <w:t> </w:t>
      </w:r>
      <w:r>
        <w:rPr/>
        <w:t>secondary,</w:t>
      </w:r>
      <w:r>
        <w:rPr>
          <w:spacing w:val="10"/>
        </w:rPr>
        <w:t> </w:t>
      </w:r>
      <w:r>
        <w:rPr/>
        <w:t>higher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postgraduate</w:t>
      </w:r>
      <w:r>
        <w:rPr>
          <w:spacing w:val="11"/>
        </w:rPr>
        <w:t> </w:t>
      </w:r>
      <w:r>
        <w:rPr/>
        <w:t>education.</w:t>
      </w:r>
    </w:p>
    <w:p>
      <w:pPr>
        <w:pStyle w:val="BodyText"/>
        <w:spacing w:line="220" w:lineRule="auto" w:before="130"/>
        <w:ind w:right="551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Republican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regarding education issues (http://ris.unibel.by) is to provide education-</w:t>
      </w:r>
      <w:r>
        <w:rPr>
          <w:spacing w:val="1"/>
        </w:rPr>
        <w:t> </w:t>
      </w:r>
      <w:r>
        <w:rPr/>
        <w:t>alists, students, pupils and all the Internet users with information resources</w:t>
      </w:r>
      <w:r>
        <w:rPr>
          <w:spacing w:val="-45"/>
        </w:rPr>
        <w:t> </w:t>
      </w:r>
      <w:r>
        <w:rPr/>
        <w:t>concerning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Belarusian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international</w:t>
      </w:r>
      <w:r>
        <w:rPr>
          <w:spacing w:val="36"/>
        </w:rPr>
        <w:t> </w:t>
      </w:r>
      <w:r>
        <w:rPr/>
        <w:t>education.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chief</w:t>
      </w:r>
      <w:r>
        <w:rPr>
          <w:spacing w:val="35"/>
        </w:rPr>
        <w:t> </w:t>
      </w:r>
      <w:r>
        <w:rPr/>
        <w:t>aim</w:t>
      </w:r>
      <w:r>
        <w:rPr>
          <w:spacing w:val="36"/>
        </w:rPr>
        <w:t> </w:t>
      </w:r>
      <w:r>
        <w:rPr/>
        <w:t>of</w:t>
      </w:r>
      <w:r>
        <w:rPr>
          <w:spacing w:val="-45"/>
        </w:rPr>
        <w:t> </w:t>
      </w:r>
      <w:r>
        <w:rPr/>
        <w:t>this site is to enhance information infrastructure regarding education in the</w:t>
      </w:r>
      <w:r>
        <w:rPr>
          <w:spacing w:val="-45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 Belarus.</w:t>
      </w:r>
    </w:p>
    <w:p>
      <w:pPr>
        <w:pStyle w:val="BodyText"/>
        <w:spacing w:line="220" w:lineRule="auto" w:before="130"/>
        <w:ind w:right="549" w:hanging="1"/>
      </w:pPr>
      <w:r>
        <w:rPr/>
        <w:t>The</w:t>
      </w:r>
      <w:r>
        <w:rPr>
          <w:spacing w:val="22"/>
        </w:rPr>
        <w:t> </w:t>
      </w:r>
      <w:r>
        <w:rPr/>
        <w:t>search</w:t>
      </w:r>
      <w:r>
        <w:rPr>
          <w:spacing w:val="23"/>
        </w:rPr>
        <w:t> </w:t>
      </w:r>
      <w:r>
        <w:rPr/>
        <w:t>option</w:t>
      </w:r>
      <w:r>
        <w:rPr>
          <w:spacing w:val="23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chosen</w:t>
      </w:r>
      <w:r>
        <w:rPr>
          <w:spacing w:val="23"/>
        </w:rPr>
        <w:t> </w:t>
      </w:r>
      <w:r>
        <w:rPr/>
        <w:t>section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available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site:</w:t>
      </w:r>
      <w:r>
        <w:rPr>
          <w:spacing w:val="-45"/>
        </w:rPr>
        <w:t> </w:t>
      </w:r>
      <w:r>
        <w:rPr/>
        <w:t>the educational system of the Republic of Belarus, education in Russia,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educa-</w:t>
      </w:r>
      <w:r>
        <w:rPr>
          <w:spacing w:val="1"/>
        </w:rPr>
        <w:t> </w:t>
      </w:r>
      <w:r>
        <w:rPr/>
        <w:t>tional institutions, opportunities to get educated in the Republic of Belarus</w:t>
      </w:r>
      <w:r>
        <w:rPr>
          <w:spacing w:val="1"/>
        </w:rPr>
        <w:t> </w:t>
      </w:r>
      <w:r>
        <w:rPr/>
        <w:t>(for foreigners), reference books (search engines, dictionaries, essays, etc.),</w:t>
      </w:r>
      <w:r>
        <w:rPr>
          <w:spacing w:val="1"/>
        </w:rPr>
        <w:t> </w:t>
      </w:r>
      <w:r>
        <w:rPr/>
        <w:t>information technologies (IT), the Internet and so forth. For example, the</w:t>
      </w:r>
      <w:r>
        <w:rPr>
          <w:spacing w:val="1"/>
        </w:rPr>
        <w:t> </w:t>
      </w:r>
      <w:r>
        <w:rPr/>
        <w:t>section IT contains the supplemental information in Russian and English</w:t>
      </w:r>
      <w:r>
        <w:rPr>
          <w:spacing w:val="1"/>
        </w:rPr>
        <w:t> </w:t>
      </w:r>
      <w:r>
        <w:rPr/>
        <w:t>pursuant to the following subsections: distance learning, open source soft-</w:t>
      </w:r>
      <w:r>
        <w:rPr>
          <w:spacing w:val="1"/>
        </w:rPr>
        <w:t> </w:t>
      </w:r>
      <w:r>
        <w:rPr/>
        <w:t>ware, IT used while training (secondary education), IT used while training</w:t>
      </w:r>
      <w:r>
        <w:rPr>
          <w:spacing w:val="1"/>
        </w:rPr>
        <w:t> </w:t>
      </w:r>
      <w:r>
        <w:rPr/>
        <w:t>(higher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education),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pro-</w:t>
      </w:r>
      <w:r>
        <w:rPr>
          <w:spacing w:val="1"/>
        </w:rPr>
        <w:t> </w:t>
      </w:r>
      <w:r>
        <w:rPr/>
        <w:t>grammes (textbooks, programmes, companies, etc.) and so forth. It has</w:t>
      </w:r>
      <w:r>
        <w:rPr>
          <w:spacing w:val="1"/>
        </w:rPr>
        <w:t> </w:t>
      </w:r>
      <w:r>
        <w:rPr/>
        <w:t>become easy to find dozens of up-to-date open educational resources 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levels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disciplines.</w:t>
      </w:r>
    </w:p>
    <w:p>
      <w:pPr>
        <w:pStyle w:val="BodyText"/>
        <w:spacing w:line="220" w:lineRule="auto" w:before="125"/>
        <w:ind w:right="551"/>
      </w:pPr>
      <w:r>
        <w:rPr/>
        <w:t>The site of the Republican Institute of Vocational Education (www.ripo.</w:t>
      </w:r>
      <w:r>
        <w:rPr>
          <w:spacing w:val="1"/>
        </w:rPr>
        <w:t> </w:t>
      </w:r>
      <w:r>
        <w:rPr/>
        <w:t>unibel.by) contains information about the opportunity to get professional</w:t>
      </w:r>
      <w:r>
        <w:rPr>
          <w:spacing w:val="1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Internet,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tools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online</w:t>
      </w:r>
      <w:r>
        <w:rPr>
          <w:spacing w:val="-6"/>
        </w:rPr>
        <w:t> </w:t>
      </w:r>
      <w:r>
        <w:rPr/>
        <w:t>teaching,</w:t>
      </w:r>
      <w:r>
        <w:rPr>
          <w:spacing w:val="-6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at the Institute, and the list of links pointing to open network information</w:t>
      </w:r>
      <w:r>
        <w:rPr>
          <w:spacing w:val="1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3"/>
        </w:rPr>
        <w:t> </w:t>
      </w:r>
      <w:r>
        <w:rPr/>
        <w:t>disciplines.</w:t>
      </w:r>
    </w:p>
    <w:p>
      <w:pPr>
        <w:pStyle w:val="BodyText"/>
        <w:spacing w:line="220" w:lineRule="auto" w:before="131"/>
        <w:ind w:right="550" w:hanging="1"/>
      </w:pPr>
      <w:r>
        <w:rPr/>
        <w:t>There are 54 institutions of higher education in the Republic of Belarus. All</w:t>
      </w:r>
      <w:r>
        <w:rPr>
          <w:spacing w:val="1"/>
        </w:rPr>
        <w:t> </w:t>
      </w:r>
      <w:r>
        <w:rPr/>
        <w:t>of them have their own websites. The following universities have got 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sites: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40" w:lineRule="auto" w:before="117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Belarusian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University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-21"/>
          <w:position w:val="1"/>
          <w:sz w:val="21"/>
        </w:rPr>
        <w:t> </w:t>
      </w:r>
      <w:r>
        <w:rPr>
          <w:position w:val="1"/>
          <w:sz w:val="21"/>
        </w:rPr>
        <w:t>www.bsu.by;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11" w:lineRule="auto" w:before="128" w:after="0"/>
        <w:ind w:left="1177" w:right="525" w:hanging="227"/>
        <w:jc w:val="left"/>
        <w:rPr>
          <w:sz w:val="21"/>
        </w:rPr>
      </w:pPr>
      <w:r>
        <w:rPr>
          <w:w w:val="105"/>
          <w:position w:val="1"/>
          <w:sz w:val="21"/>
        </w:rPr>
        <w:t>Belarusian</w:t>
      </w:r>
      <w:r>
        <w:rPr>
          <w:spacing w:val="2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State</w:t>
      </w:r>
      <w:r>
        <w:rPr>
          <w:spacing w:val="24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University</w:t>
      </w:r>
      <w:r>
        <w:rPr>
          <w:spacing w:val="2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of</w:t>
      </w:r>
      <w:r>
        <w:rPr>
          <w:spacing w:val="2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Informatics</w:t>
      </w:r>
      <w:r>
        <w:rPr>
          <w:spacing w:val="2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and</w:t>
      </w:r>
      <w:r>
        <w:rPr>
          <w:spacing w:val="24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Radio</w:t>
      </w:r>
      <w:r>
        <w:rPr>
          <w:spacing w:val="2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Electronics</w:t>
      </w:r>
      <w:r>
        <w:rPr>
          <w:spacing w:val="2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–</w:t>
      </w:r>
      <w:r>
        <w:rPr>
          <w:spacing w:val="-47"/>
          <w:w w:val="105"/>
          <w:position w:val="1"/>
          <w:sz w:val="21"/>
        </w:rPr>
        <w:t> </w:t>
      </w:r>
      <w:r>
        <w:rPr>
          <w:w w:val="105"/>
          <w:sz w:val="21"/>
        </w:rPr>
        <w:t>www.bsuir.by;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40" w:lineRule="auto" w:before="12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Belarusian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Economic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University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-22"/>
          <w:position w:val="1"/>
          <w:sz w:val="21"/>
        </w:rPr>
        <w:t> </w:t>
      </w:r>
      <w:hyperlink r:id="rId174">
        <w:r>
          <w:rPr>
            <w:position w:val="1"/>
            <w:sz w:val="21"/>
          </w:rPr>
          <w:t>www.bseu.by.</w:t>
        </w:r>
      </w:hyperlink>
    </w:p>
    <w:p>
      <w:pPr>
        <w:pStyle w:val="BodyText"/>
        <w:spacing w:line="220" w:lineRule="auto" w:before="120"/>
        <w:ind w:right="551" w:hanging="1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education</w:t>
      </w:r>
      <w:r>
        <w:rPr>
          <w:spacing w:val="-5"/>
          <w:w w:val="105"/>
        </w:rPr>
        <w:t> </w:t>
      </w:r>
      <w:r>
        <w:rPr>
          <w:w w:val="105"/>
        </w:rPr>
        <w:t>resources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above-mentioned</w:t>
      </w:r>
      <w:r>
        <w:rPr>
          <w:spacing w:val="-6"/>
          <w:w w:val="105"/>
        </w:rPr>
        <w:t> </w:t>
      </w:r>
      <w:r>
        <w:rPr>
          <w:w w:val="105"/>
        </w:rPr>
        <w:t>universities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placed</w:t>
      </w:r>
      <w:r>
        <w:rPr>
          <w:spacing w:val="-47"/>
          <w:w w:val="105"/>
        </w:rPr>
        <w:t> </w:t>
      </w:r>
      <w:r>
        <w:rPr>
          <w:w w:val="102"/>
        </w:rPr>
        <w:t>mainly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7"/>
        </w:rPr>
        <w:t> </w:t>
      </w:r>
      <w:r>
        <w:rPr>
          <w:w w:val="102"/>
        </w:rPr>
        <w:t>their</w:t>
      </w:r>
      <w:r>
        <w:rPr>
          <w:spacing w:val="-16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aries</w:t>
      </w:r>
      <w:r>
        <w:rPr>
          <w:spacing w:val="-58"/>
          <w:w w:val="271"/>
        </w:rPr>
        <w:t>’</w:t>
      </w:r>
      <w:r>
        <w:rPr>
          <w:spacing w:val="-1"/>
          <w:w w:val="102"/>
        </w:rPr>
        <w:t>si</w:t>
      </w:r>
      <w:r>
        <w:rPr>
          <w:spacing w:val="-3"/>
          <w:w w:val="102"/>
        </w:rPr>
        <w:t>t</w:t>
      </w:r>
      <w:r>
        <w:rPr>
          <w:w w:val="102"/>
        </w:rPr>
        <w:t>es.</w:t>
      </w:r>
      <w:r>
        <w:rPr>
          <w:spacing w:val="-16"/>
        </w:rPr>
        <w:t> </w:t>
      </w:r>
      <w:r>
        <w:rPr>
          <w:w w:val="102"/>
        </w:rPr>
        <w:t>Almo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16"/>
        </w:rPr>
        <w:t> </w:t>
      </w:r>
      <w:r>
        <w:rPr>
          <w:w w:val="102"/>
        </w:rPr>
        <w:t>all</w:t>
      </w:r>
      <w:r>
        <w:rPr>
          <w:spacing w:val="-17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-16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1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17"/>
        </w:rPr>
        <w:t> </w:t>
      </w:r>
      <w:r>
        <w:rPr>
          <w:w w:val="102"/>
        </w:rPr>
        <w:t>Russian, </w:t>
      </w:r>
      <w:r>
        <w:rPr>
          <w:w w:val="105"/>
        </w:rPr>
        <w:t>just</w:t>
      </w:r>
      <w:r>
        <w:rPr>
          <w:spacing w:val="-8"/>
          <w:w w:val="105"/>
        </w:rPr>
        <w:t> </w:t>
      </w:r>
      <w:r>
        <w:rPr>
          <w:w w:val="105"/>
        </w:rPr>
        <w:t>few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them</w:t>
      </w:r>
      <w:r>
        <w:rPr>
          <w:spacing w:val="-7"/>
          <w:w w:val="105"/>
        </w:rPr>
        <w:t> </w:t>
      </w:r>
      <w:r>
        <w:rPr>
          <w:w w:val="105"/>
        </w:rPr>
        <w:t>being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Belarusian.</w:t>
      </w:r>
      <w:r>
        <w:rPr>
          <w:spacing w:val="-7"/>
          <w:w w:val="105"/>
        </w:rPr>
        <w:t> </w:t>
      </w:r>
      <w:r>
        <w:rPr>
          <w:w w:val="105"/>
        </w:rPr>
        <w:t>Judging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links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worldwide</w:t>
      </w:r>
      <w:r>
        <w:rPr>
          <w:spacing w:val="-47"/>
          <w:w w:val="105"/>
        </w:rPr>
        <w:t> </w:t>
      </w:r>
      <w:r>
        <w:rPr>
          <w:w w:val="105"/>
        </w:rPr>
        <w:t>open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11"/>
          <w:w w:val="105"/>
        </w:rPr>
        <w:t> </w:t>
      </w:r>
      <w:r>
        <w:rPr>
          <w:w w:val="105"/>
        </w:rPr>
        <w:t>resources,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concluded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resources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48"/>
          <w:w w:val="105"/>
        </w:rPr>
        <w:t> </w:t>
      </w:r>
      <w:r>
        <w:rPr>
          <w:w w:val="105"/>
        </w:rPr>
        <w:t>chiefly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Russian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English.</w:t>
      </w:r>
    </w:p>
    <w:p>
      <w:pPr>
        <w:pStyle w:val="BodyText"/>
        <w:spacing w:line="220" w:lineRule="auto" w:before="131"/>
        <w:ind w:right="552" w:hanging="1"/>
      </w:pPr>
      <w:r>
        <w:rPr/>
        <w:t>In the Republic of Belarus there are 204 institutions of specialized sec-</w:t>
      </w:r>
      <w:r>
        <w:rPr>
          <w:spacing w:val="1"/>
        </w:rPr>
        <w:t> </w:t>
      </w:r>
      <w:r>
        <w:rPr/>
        <w:t>ondary</w:t>
      </w:r>
      <w:r>
        <w:rPr>
          <w:spacing w:val="16"/>
        </w:rPr>
        <w:t> </w:t>
      </w:r>
      <w:r>
        <w:rPr/>
        <w:t>education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54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them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subordinated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Department</w:t>
      </w:r>
      <w:r>
        <w:rPr>
          <w:spacing w:val="17"/>
        </w:rPr>
        <w:t> </w:t>
      </w:r>
      <w:r>
        <w:rPr/>
        <w:t>of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Education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that.</w:t>
      </w:r>
      <w:r>
        <w:rPr>
          <w:spacing w:val="24"/>
        </w:rPr>
        <w:t> </w:t>
      </w:r>
      <w:r>
        <w:rPr/>
        <w:t>All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those</w:t>
      </w:r>
      <w:r>
        <w:rPr>
          <w:spacing w:val="25"/>
        </w:rPr>
        <w:t> </w:t>
      </w:r>
      <w:r>
        <w:rPr/>
        <w:t>institutions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Internet</w:t>
      </w:r>
      <w:r>
        <w:rPr>
          <w:spacing w:val="25"/>
        </w:rPr>
        <w:t> </w:t>
      </w:r>
      <w:r>
        <w:rPr/>
        <w:t>access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their</w:t>
      </w:r>
    </w:p>
    <w:p>
      <w:pPr>
        <w:pStyle w:val="BodyText"/>
        <w:spacing w:line="220" w:lineRule="auto" w:before="5"/>
        <w:ind w:left="553" w:right="721" w:hanging="1"/>
      </w:pPr>
      <w:r>
        <w:rPr/>
        <w:t>own sites. About 90% of 240 institutions of vocational technical training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own</w:t>
      </w:r>
      <w:r>
        <w:rPr>
          <w:spacing w:val="1"/>
        </w:rPr>
        <w:t> </w:t>
      </w:r>
      <w:r>
        <w:rPr/>
        <w:t>sites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access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Internet.</w:t>
      </w:r>
    </w:p>
    <w:p>
      <w:pPr>
        <w:pStyle w:val="BodyText"/>
        <w:spacing w:line="220" w:lineRule="auto" w:before="151"/>
        <w:ind w:left="553" w:right="720" w:hanging="1"/>
      </w:pPr>
      <w:r>
        <w:rPr/>
        <w:t>In comparison with the sites of institutions of higher education the afore-</w:t>
      </w:r>
      <w:r>
        <w:rPr>
          <w:spacing w:val="1"/>
        </w:rPr>
        <w:t> </w:t>
      </w:r>
      <w:r>
        <w:rPr/>
        <w:t>mentioned sites contain far less information. The information provided on</w:t>
      </w:r>
      <w:r>
        <w:rPr>
          <w:spacing w:val="1"/>
        </w:rPr>
        <w:t> </w:t>
      </w:r>
      <w:r>
        <w:rPr/>
        <w:t>them includes links to the education resources that were developed for cer-</w:t>
      </w:r>
      <w:r>
        <w:rPr>
          <w:spacing w:val="-45"/>
        </w:rPr>
        <w:t> </w:t>
      </w:r>
      <w:r>
        <w:rPr/>
        <w:t>tain</w:t>
      </w:r>
      <w:r>
        <w:rPr>
          <w:spacing w:val="21"/>
        </w:rPr>
        <w:t> </w:t>
      </w:r>
      <w:r>
        <w:rPr/>
        <w:t>specialities.</w:t>
      </w:r>
      <w:r>
        <w:rPr>
          <w:spacing w:val="21"/>
        </w:rPr>
        <w:t> </w:t>
      </w:r>
      <w:r>
        <w:rPr/>
        <w:t>However,</w:t>
      </w:r>
      <w:r>
        <w:rPr>
          <w:spacing w:val="21"/>
        </w:rPr>
        <w:t> </w:t>
      </w:r>
      <w:r>
        <w:rPr/>
        <w:t>web</w:t>
      </w:r>
      <w:r>
        <w:rPr>
          <w:spacing w:val="21"/>
        </w:rPr>
        <w:t> </w:t>
      </w:r>
      <w:r>
        <w:rPr/>
        <w:t>browsing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resources</w:t>
      </w:r>
      <w:r>
        <w:rPr>
          <w:spacing w:val="22"/>
        </w:rPr>
        <w:t> </w:t>
      </w:r>
      <w:r>
        <w:rPr/>
        <w:t>is</w:t>
      </w:r>
      <w:r>
        <w:rPr>
          <w:spacing w:val="19"/>
        </w:rPr>
        <w:t> </w:t>
      </w:r>
      <w:r>
        <w:rPr/>
        <w:t>allowed</w:t>
      </w:r>
      <w:r>
        <w:rPr>
          <w:spacing w:val="21"/>
        </w:rPr>
        <w:t> </w:t>
      </w:r>
      <w:r>
        <w:rPr/>
        <w:t>only</w:t>
      </w:r>
      <w:r>
        <w:rPr>
          <w:spacing w:val="1"/>
        </w:rPr>
        <w:t> </w:t>
      </w:r>
      <w:r>
        <w:rPr/>
        <w:t>to some categories of students. Links pointed to the sites of institutions of</w:t>
      </w:r>
      <w:r>
        <w:rPr>
          <w:spacing w:val="1"/>
        </w:rPr>
        <w:t> </w:t>
      </w:r>
      <w:r>
        <w:rPr/>
        <w:t>professional education are located on the Republican site on the informa-</w:t>
      </w:r>
      <w:r>
        <w:rPr>
          <w:spacing w:val="1"/>
        </w:rPr>
        <w:t> </w:t>
      </w:r>
      <w:r>
        <w:rPr/>
        <w:t>tion retrieval regarding education issues (www.ripo.unibel.by). There is a</w:t>
      </w:r>
      <w:r>
        <w:rPr>
          <w:spacing w:val="1"/>
        </w:rPr>
        <w:t> </w:t>
      </w:r>
      <w:r>
        <w:rPr/>
        <w:t>link pointed to workbooks providing independent advanced training and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further</w:t>
      </w:r>
      <w:r>
        <w:rPr>
          <w:spacing w:val="1"/>
        </w:rPr>
        <w:t> </w:t>
      </w:r>
      <w:r>
        <w:rPr/>
        <w:t>certification.</w:t>
      </w:r>
    </w:p>
    <w:p>
      <w:pPr>
        <w:pStyle w:val="BodyText"/>
        <w:spacing w:line="220" w:lineRule="auto" w:before="144"/>
        <w:ind w:left="553" w:right="723" w:hanging="1"/>
      </w:pPr>
      <w:r>
        <w:rPr/>
        <w:t>Distance education is available in the Republic of Belarus in the following</w:t>
      </w:r>
      <w:r>
        <w:rPr>
          <w:spacing w:val="1"/>
        </w:rPr>
        <w:t> </w:t>
      </w:r>
      <w:r>
        <w:rPr/>
        <w:t>institutions: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1" w:lineRule="auto" w:before="159" w:after="0"/>
        <w:ind w:left="1007" w:right="722" w:hanging="227"/>
        <w:jc w:val="left"/>
        <w:rPr>
          <w:sz w:val="21"/>
        </w:rPr>
      </w:pPr>
      <w:r>
        <w:rPr>
          <w:position w:val="1"/>
          <w:sz w:val="21"/>
        </w:rPr>
        <w:t>Belarusian</w:t>
      </w:r>
      <w:r>
        <w:rPr>
          <w:spacing w:val="23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23"/>
          <w:position w:val="1"/>
          <w:sz w:val="21"/>
        </w:rPr>
        <w:t> </w:t>
      </w:r>
      <w:r>
        <w:rPr>
          <w:position w:val="1"/>
          <w:sz w:val="21"/>
        </w:rPr>
        <w:t>University</w:t>
      </w:r>
      <w:r>
        <w:rPr>
          <w:spacing w:val="24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23"/>
          <w:position w:val="1"/>
          <w:sz w:val="21"/>
        </w:rPr>
        <w:t> </w:t>
      </w:r>
      <w:r>
        <w:rPr>
          <w:position w:val="1"/>
          <w:sz w:val="21"/>
        </w:rPr>
        <w:t>Informatics</w:t>
      </w:r>
      <w:r>
        <w:rPr>
          <w:spacing w:val="24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23"/>
          <w:position w:val="1"/>
          <w:sz w:val="21"/>
        </w:rPr>
        <w:t> </w:t>
      </w:r>
      <w:r>
        <w:rPr>
          <w:position w:val="1"/>
          <w:sz w:val="21"/>
        </w:rPr>
        <w:t>Radio</w:t>
      </w:r>
      <w:r>
        <w:rPr>
          <w:spacing w:val="24"/>
          <w:position w:val="1"/>
          <w:sz w:val="21"/>
        </w:rPr>
        <w:t> </w:t>
      </w:r>
      <w:r>
        <w:rPr>
          <w:position w:val="1"/>
          <w:sz w:val="21"/>
        </w:rPr>
        <w:t>Electronics,</w:t>
      </w:r>
      <w:r>
        <w:rPr>
          <w:spacing w:val="23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faculty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continuous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distant</w:t>
      </w:r>
      <w:r>
        <w:rPr>
          <w:spacing w:val="2"/>
          <w:sz w:val="21"/>
        </w:rPr>
        <w:t> </w:t>
      </w:r>
      <w:r>
        <w:rPr>
          <w:sz w:val="21"/>
        </w:rPr>
        <w:t>training;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1" w:lineRule="auto" w:before="161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Belarusian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National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Technical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University,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International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Institute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Distant</w:t>
      </w:r>
      <w:r>
        <w:rPr>
          <w:spacing w:val="1"/>
          <w:sz w:val="21"/>
        </w:rPr>
        <w:t> </w:t>
      </w:r>
      <w:r>
        <w:rPr>
          <w:sz w:val="21"/>
        </w:rPr>
        <w:t>Learning;</w:t>
      </w:r>
    </w:p>
    <w:p>
      <w:pPr>
        <w:pStyle w:val="ListParagraph"/>
        <w:numPr>
          <w:ilvl w:val="0"/>
          <w:numId w:val="41"/>
        </w:numPr>
        <w:tabs>
          <w:tab w:pos="1008" w:val="left" w:leader="none"/>
        </w:tabs>
        <w:spacing w:line="211" w:lineRule="auto" w:before="161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Administration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Academy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under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President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Republic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Belar-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us, the</w:t>
      </w:r>
      <w:r>
        <w:rPr>
          <w:spacing w:val="2"/>
          <w:sz w:val="21"/>
        </w:rPr>
        <w:t> </w:t>
      </w:r>
      <w:r>
        <w:rPr>
          <w:sz w:val="21"/>
        </w:rPr>
        <w:t>Institute</w:t>
      </w:r>
      <w:r>
        <w:rPr>
          <w:spacing w:val="2"/>
          <w:sz w:val="21"/>
        </w:rPr>
        <w:t> </w:t>
      </w:r>
      <w:r>
        <w:rPr>
          <w:sz w:val="21"/>
        </w:rPr>
        <w:t>of State</w:t>
      </w:r>
      <w:r>
        <w:rPr>
          <w:spacing w:val="2"/>
          <w:sz w:val="21"/>
        </w:rPr>
        <w:t> </w:t>
      </w:r>
      <w:r>
        <w:rPr>
          <w:sz w:val="21"/>
        </w:rPr>
        <w:t>Administration.</w:t>
      </w:r>
    </w:p>
    <w:p>
      <w:pPr>
        <w:pStyle w:val="BodyText"/>
        <w:spacing w:line="220" w:lineRule="auto" w:before="154"/>
        <w:ind w:left="553" w:right="721"/>
      </w:pPr>
      <w:r>
        <w:rPr/>
        <w:t>The Belarusian State University, Belarusian State Economic University and</w:t>
      </w:r>
      <w:r>
        <w:rPr>
          <w:spacing w:val="1"/>
        </w:rPr>
        <w:t> </w:t>
      </w:r>
      <w:r>
        <w:rPr/>
        <w:t>some other Belarusian institutions of higher education also provide edu-</w:t>
      </w:r>
      <w:r>
        <w:rPr>
          <w:spacing w:val="1"/>
        </w:rPr>
        <w:t> </w:t>
      </w:r>
      <w:r>
        <w:rPr/>
        <w:t>cation by correspondence using some technologies of distance learning.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2500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distance</w:t>
      </w:r>
      <w:r>
        <w:rPr>
          <w:spacing w:val="-45"/>
        </w:rPr>
        <w:t> </w:t>
      </w:r>
      <w:r>
        <w:rPr/>
        <w:t>learning 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Belarus.</w:t>
      </w:r>
    </w:p>
    <w:p>
      <w:pPr>
        <w:pStyle w:val="BodyText"/>
        <w:spacing w:line="220" w:lineRule="auto" w:before="148"/>
        <w:ind w:left="553" w:right="721"/>
      </w:pPr>
      <w:r>
        <w:rPr/>
        <w:t>There are several reasons for slow development of distance education in</w:t>
      </w:r>
      <w:r>
        <w:rPr>
          <w:spacing w:val="1"/>
        </w:rPr>
        <w:t> </w:t>
      </w:r>
      <w:r>
        <w:rPr/>
        <w:t>the</w:t>
      </w:r>
      <w:r>
        <w:rPr>
          <w:spacing w:val="37"/>
        </w:rPr>
        <w:t> </w:t>
      </w:r>
      <w:r>
        <w:rPr/>
        <w:t>Republic</w:t>
      </w:r>
      <w:r>
        <w:rPr>
          <w:spacing w:val="39"/>
        </w:rPr>
        <w:t> </w:t>
      </w:r>
      <w:r>
        <w:rPr/>
        <w:t>of</w:t>
      </w:r>
      <w:r>
        <w:rPr>
          <w:spacing w:val="37"/>
        </w:rPr>
        <w:t> </w:t>
      </w:r>
      <w:r>
        <w:rPr/>
        <w:t>Belarus:</w:t>
      </w:r>
      <w:r>
        <w:rPr>
          <w:spacing w:val="38"/>
        </w:rPr>
        <w:t> </w:t>
      </w:r>
      <w:r>
        <w:rPr/>
        <w:t>lack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full-fledged</w:t>
      </w:r>
      <w:r>
        <w:rPr>
          <w:spacing w:val="39"/>
        </w:rPr>
        <w:t> </w:t>
      </w:r>
      <w:r>
        <w:rPr/>
        <w:t>normative</w:t>
      </w:r>
      <w:r>
        <w:rPr>
          <w:spacing w:val="39"/>
        </w:rPr>
        <w:t> </w:t>
      </w:r>
      <w:r>
        <w:rPr/>
        <w:t>legal</w:t>
      </w:r>
      <w:r>
        <w:rPr>
          <w:spacing w:val="37"/>
        </w:rPr>
        <w:t> </w:t>
      </w:r>
      <w:r>
        <w:rPr/>
        <w:t>documents,</w:t>
      </w:r>
      <w:r>
        <w:rPr>
          <w:spacing w:val="1"/>
        </w:rPr>
        <w:t> </w:t>
      </w:r>
      <w:r>
        <w:rPr/>
        <w:t>only few experiment participants regarding distance education implemen-</w:t>
      </w:r>
      <w:r>
        <w:rPr>
          <w:spacing w:val="1"/>
        </w:rPr>
        <w:t> </w:t>
      </w:r>
      <w:r>
        <w:rPr/>
        <w:t>tation, lack of educational programmes for socially deprived people, poor</w:t>
      </w:r>
      <w:r>
        <w:rPr>
          <w:spacing w:val="1"/>
        </w:rPr>
        <w:t> </w:t>
      </w:r>
      <w:r>
        <w:rPr/>
        <w:t>activity coordination of institutions of higher education on creation of 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Internet,</w:t>
      </w:r>
      <w:r>
        <w:rPr>
          <w:spacing w:val="-45"/>
        </w:rPr>
        <w:t> </w:t>
      </w:r>
      <w:r>
        <w:rPr/>
        <w:t>lack of project exchange regarding creation of the educational method-</w:t>
      </w:r>
      <w:r>
        <w:rPr>
          <w:spacing w:val="1"/>
        </w:rPr>
        <w:t> </w:t>
      </w:r>
      <w:r>
        <w:rPr/>
        <w:t>ological system among institutions of higher education, lack of indepen-</w:t>
      </w:r>
      <w:r>
        <w:rPr>
          <w:spacing w:val="1"/>
        </w:rPr>
        <w:t> </w:t>
      </w:r>
      <w:r>
        <w:rPr/>
        <w:t>dent expertise of the electronic educational methodological system, the</w:t>
      </w:r>
      <w:r>
        <w:rPr>
          <w:spacing w:val="1"/>
        </w:rPr>
        <w:t> </w:t>
      </w:r>
      <w:r>
        <w:rPr/>
        <w:t>usage of just case-technologies in training, lack of the electronic educa-</w:t>
      </w:r>
      <w:r>
        <w:rPr>
          <w:spacing w:val="1"/>
        </w:rPr>
        <w:t> </w:t>
      </w:r>
      <w:r>
        <w:rPr/>
        <w:t>tional</w:t>
      </w:r>
      <w:r>
        <w:rPr>
          <w:spacing w:val="1"/>
        </w:rPr>
        <w:t> </w:t>
      </w:r>
      <w:r>
        <w:rPr/>
        <w:t>methodological</w:t>
      </w:r>
      <w:r>
        <w:rPr>
          <w:spacing w:val="2"/>
        </w:rPr>
        <w:t> </w:t>
      </w:r>
      <w:r>
        <w:rPr/>
        <w:t>system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foreign</w:t>
      </w:r>
      <w:r>
        <w:rPr>
          <w:spacing w:val="3"/>
        </w:rPr>
        <w:t> </w:t>
      </w:r>
      <w:r>
        <w:rPr/>
        <w:t>languages.</w:t>
      </w:r>
    </w:p>
    <w:p>
      <w:pPr>
        <w:pStyle w:val="BodyText"/>
        <w:spacing w:line="220" w:lineRule="auto" w:before="143"/>
        <w:ind w:left="553" w:right="721"/>
      </w:pPr>
      <w:r>
        <w:rPr>
          <w:w w:val="102"/>
        </w:rPr>
        <w:t>In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se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Onlin</w:t>
      </w:r>
      <w:r>
        <w:rPr>
          <w:w w:val="102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1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n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ary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of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Republic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Belarus</w:t>
      </w:r>
      <w:r>
        <w:rPr>
          <w:spacing w:val="-8"/>
          <w:w w:val="105"/>
        </w:rPr>
        <w:t> </w:t>
      </w:r>
      <w:r>
        <w:rPr>
          <w:w w:val="105"/>
        </w:rPr>
        <w:t>(www.nlb.by)</w:t>
      </w:r>
      <w:r>
        <w:rPr>
          <w:spacing w:val="-9"/>
          <w:w w:val="105"/>
        </w:rPr>
        <w:t> </w:t>
      </w:r>
      <w:r>
        <w:rPr>
          <w:w w:val="105"/>
        </w:rPr>
        <w:t>everyone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look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list</w:t>
      </w:r>
      <w:r>
        <w:rPr>
          <w:spacing w:val="-47"/>
          <w:w w:val="105"/>
        </w:rPr>
        <w:t> </w:t>
      </w:r>
      <w:r>
        <w:rPr>
          <w:w w:val="105"/>
        </w:rPr>
        <w:t>of databases, view their description and get to know what libraries have</w:t>
      </w:r>
      <w:r>
        <w:rPr>
          <w:spacing w:val="-47"/>
          <w:w w:val="105"/>
        </w:rPr>
        <w:t> </w:t>
      </w:r>
      <w:r>
        <w:rPr>
          <w:w w:val="105"/>
        </w:rPr>
        <w:t>access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them.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addition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databases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made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library,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there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/>
        <w:t>databases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leading</w:t>
      </w:r>
      <w:r>
        <w:rPr>
          <w:spacing w:val="43"/>
        </w:rPr>
        <w:t> </w:t>
      </w:r>
      <w:r>
        <w:rPr/>
        <w:t>international</w:t>
      </w:r>
      <w:r>
        <w:rPr>
          <w:spacing w:val="43"/>
        </w:rPr>
        <w:t> </w:t>
      </w:r>
      <w:r>
        <w:rPr/>
        <w:t>producers</w:t>
      </w:r>
      <w:r>
        <w:rPr>
          <w:spacing w:val="43"/>
        </w:rPr>
        <w:t> </w:t>
      </w:r>
      <w:r>
        <w:rPr/>
        <w:t>acquired</w:t>
      </w:r>
      <w:r>
        <w:rPr>
          <w:spacing w:val="43"/>
        </w:rPr>
        <w:t> </w:t>
      </w:r>
      <w:r>
        <w:rPr/>
        <w:t>by</w:t>
      </w:r>
      <w:r>
        <w:rPr>
          <w:spacing w:val="43"/>
        </w:rPr>
        <w:t> </w:t>
      </w:r>
      <w:r>
        <w:rPr/>
        <w:t>the</w:t>
      </w:r>
    </w:p>
    <w:p>
      <w:pPr>
        <w:pStyle w:val="BodyText"/>
        <w:spacing w:line="246" w:lineRule="exact"/>
      </w:pPr>
      <w:r>
        <w:rPr/>
        <w:t>library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databases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available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everyone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section.</w:t>
      </w:r>
    </w:p>
    <w:p>
      <w:pPr>
        <w:pStyle w:val="BodyText"/>
        <w:spacing w:line="220" w:lineRule="auto" w:before="144"/>
        <w:ind w:right="555"/>
      </w:pP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Belarusian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(www.elib.bsu.by)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/>
        <w:t>September</w:t>
      </w:r>
      <w:r>
        <w:rPr>
          <w:spacing w:val="2"/>
        </w:rPr>
        <w:t> </w:t>
      </w:r>
      <w:r>
        <w:rPr/>
        <w:t>2010.</w:t>
      </w:r>
    </w:p>
    <w:p>
      <w:pPr>
        <w:pStyle w:val="BodyText"/>
        <w:spacing w:line="220" w:lineRule="auto" w:before="148"/>
        <w:ind w:right="550"/>
      </w:pP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online</w:t>
      </w:r>
      <w:r>
        <w:rPr>
          <w:spacing w:val="-4"/>
        </w:rPr>
        <w:t> </w:t>
      </w:r>
      <w:r>
        <w:rPr/>
        <w:t>library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Belarusian</w:t>
      </w:r>
      <w:r>
        <w:rPr>
          <w:spacing w:val="-5"/>
        </w:rPr>
        <w:t> </w:t>
      </w:r>
      <w:r>
        <w:rPr/>
        <w:t>State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sub-</w:t>
      </w:r>
      <w:r>
        <w:rPr>
          <w:spacing w:val="1"/>
        </w:rPr>
        <w:t> </w:t>
      </w:r>
      <w:r>
        <w:rPr/>
        <w:t>divided into sections that correspond to organization or structural units of</w:t>
      </w:r>
      <w:r>
        <w:rPr>
          <w:spacing w:val="1"/>
        </w:rPr>
        <w:t> </w:t>
      </w:r>
      <w:r>
        <w:rPr/>
        <w:t>the University, such as faculty, centre, research institute and so forth. Any</w:t>
      </w:r>
      <w:r>
        <w:rPr>
          <w:spacing w:val="1"/>
        </w:rPr>
        <w:t> </w:t>
      </w:r>
      <w:r>
        <w:rPr/>
        <w:t>section may include unlimited number of subsections and ranges. Besides,</w:t>
      </w:r>
      <w:r>
        <w:rPr>
          <w:spacing w:val="1"/>
        </w:rPr>
        <w:t> </w:t>
      </w:r>
      <w:r>
        <w:rPr/>
        <w:t>any range may contain unlimited number of documents. There are various</w:t>
      </w:r>
      <w:r>
        <w:rPr>
          <w:spacing w:val="1"/>
        </w:rPr>
        <w:t> </w:t>
      </w:r>
      <w:r>
        <w:rPr/>
        <w:t>kinds of literature provided at that: teaching aids, workbooks, reference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academic</w:t>
      </w:r>
      <w:r>
        <w:rPr>
          <w:spacing w:val="1"/>
        </w:rPr>
        <w:t> </w:t>
      </w:r>
      <w:r>
        <w:rPr/>
        <w:t>readings.</w:t>
      </w:r>
    </w:p>
    <w:p>
      <w:pPr>
        <w:pStyle w:val="BodyText"/>
        <w:spacing w:line="220" w:lineRule="auto" w:before="144"/>
        <w:ind w:right="549"/>
      </w:pPr>
      <w:r>
        <w:rPr>
          <w:w w:val="105"/>
        </w:rPr>
        <w:t>While using the tools for online teaching, some issues are needed to be</w:t>
      </w:r>
      <w:r>
        <w:rPr>
          <w:spacing w:val="1"/>
          <w:w w:val="105"/>
        </w:rPr>
        <w:t> </w:t>
      </w:r>
      <w:r>
        <w:rPr/>
        <w:t>addressed. Firstly, it is enrichment of sites content. There are certain steps</w:t>
      </w:r>
      <w:r>
        <w:rPr>
          <w:spacing w:val="1"/>
        </w:rPr>
        <w:t> </w:t>
      </w:r>
      <w:r>
        <w:rPr/>
        <w:t>taken to provide progress of education informatization while supporting it</w:t>
      </w:r>
      <w:r>
        <w:rPr>
          <w:spacing w:val="1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educational</w:t>
      </w:r>
      <w:r>
        <w:rPr>
          <w:spacing w:val="-13"/>
          <w:w w:val="105"/>
        </w:rPr>
        <w:t> </w:t>
      </w:r>
      <w:r>
        <w:rPr>
          <w:w w:val="105"/>
        </w:rPr>
        <w:t>methodological</w:t>
      </w:r>
      <w:r>
        <w:rPr>
          <w:spacing w:val="-11"/>
          <w:w w:val="105"/>
        </w:rPr>
        <w:t> </w:t>
      </w:r>
      <w:r>
        <w:rPr>
          <w:w w:val="105"/>
        </w:rPr>
        <w:t>materials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Republic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Belarus.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/>
        <w:t>instance, in 2009–2010 within the framework of the branch-wise scientific</w:t>
      </w:r>
      <w:r>
        <w:rPr>
          <w:spacing w:val="1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-10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Moderni</w:t>
      </w:r>
      <w:r>
        <w:rPr>
          <w:spacing w:val="-4"/>
          <w:w w:val="102"/>
        </w:rPr>
        <w:t>z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op</w:t>
      </w:r>
      <w:r>
        <w:rPr>
          <w:w w:val="101"/>
        </w:rPr>
        <w:t>ti</w:t>
      </w:r>
      <w:r>
        <w:rPr>
          <w:spacing w:val="-1"/>
          <w:w w:val="102"/>
        </w:rPr>
        <w:t>onal </w:t>
      </w:r>
      <w:r>
        <w:rPr>
          <w:w w:val="105"/>
        </w:rPr>
        <w:t>education</w:t>
      </w:r>
      <w:r>
        <w:rPr>
          <w:spacing w:val="-4"/>
          <w:w w:val="105"/>
        </w:rPr>
        <w:t> </w:t>
      </w:r>
      <w:r>
        <w:rPr>
          <w:w w:val="105"/>
        </w:rPr>
        <w:t>content,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methods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educational</w:t>
      </w:r>
      <w:r>
        <w:rPr>
          <w:spacing w:val="-4"/>
          <w:w w:val="105"/>
        </w:rPr>
        <w:t> </w:t>
      </w:r>
      <w:r>
        <w:rPr>
          <w:w w:val="105"/>
        </w:rPr>
        <w:t>tools,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well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training</w:t>
      </w:r>
      <w:r>
        <w:rPr>
          <w:spacing w:val="-47"/>
          <w:w w:val="105"/>
        </w:rPr>
        <w:t> </w:t>
      </w:r>
      <w:r>
        <w:rPr>
          <w:w w:val="105"/>
        </w:rPr>
        <w:t>and health improvement of the methodological students studying with-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0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0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-31"/>
          <w:w w:val="271"/>
        </w:rPr>
        <w:t>’</w:t>
      </w:r>
      <w:r>
        <w:rPr>
          <w:spacing w:val="-1"/>
          <w:w w:val="102"/>
        </w:rPr>
        <w:t>(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w w:val="102"/>
        </w:rPr>
        <w:t>and</w:t>
      </w:r>
      <w:r>
        <w:rPr>
          <w:spacing w:val="10"/>
        </w:rPr>
        <w:t> </w:t>
      </w:r>
      <w:r>
        <w:rPr>
          <w:spacing w:val="-1"/>
          <w:w w:val="102"/>
        </w:rPr>
        <w:t>He</w:t>
      </w:r>
      <w:r>
        <w:rPr>
          <w:spacing w:val="-2"/>
          <w:w w:val="102"/>
        </w:rPr>
        <w:t>a</w:t>
      </w:r>
      <w:r>
        <w:rPr>
          <w:w w:val="102"/>
        </w:rPr>
        <w:t>th</w:t>
      </w:r>
      <w:r>
        <w:rPr>
          <w:spacing w:val="-89"/>
          <w:w w:val="271"/>
        </w:rPr>
        <w:t>’</w:t>
      </w:r>
      <w:r>
        <w:rPr>
          <w:spacing w:val="-1"/>
          <w:w w:val="102"/>
        </w:rPr>
        <w:t>)</w:t>
      </w:r>
      <w:r>
        <w:rPr>
          <w:w w:val="102"/>
        </w:rPr>
        <w:t>,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onal </w:t>
      </w:r>
      <w:r>
        <w:rPr>
          <w:w w:val="102"/>
        </w:rPr>
        <w:t>In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2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9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epa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/>
        <w:t> </w:t>
      </w:r>
      <w:r>
        <w:rPr>
          <w:spacing w:val="3"/>
        </w:rPr>
        <w:t> </w:t>
      </w:r>
      <w:r>
        <w:rPr>
          <w:w w:val="102"/>
        </w:rPr>
        <w:t>178</w:t>
      </w:r>
      <w:r>
        <w:rPr/>
        <w:t> </w:t>
      </w:r>
      <w:r>
        <w:rPr>
          <w:spacing w:val="2"/>
        </w:rPr>
        <w:t> </w:t>
      </w:r>
      <w:r>
        <w:rPr>
          <w:w w:val="102"/>
        </w:rPr>
        <w:t>models</w:t>
      </w:r>
      <w:r>
        <w:rPr/>
        <w:t> </w:t>
      </w:r>
      <w:r>
        <w:rPr>
          <w:spacing w:val="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2"/>
        </w:rPr>
        <w:t> </w:t>
      </w:r>
      <w:r>
        <w:rPr>
          <w:spacing w:val="-1"/>
          <w:w w:val="102"/>
        </w:rPr>
        <w:t>onlin</w:t>
      </w:r>
      <w:r>
        <w:rPr>
          <w:w w:val="102"/>
        </w:rPr>
        <w:t>e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ompone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2"/>
        </w:rPr>
        <w:t> </w:t>
      </w:r>
      <w:r>
        <w:rPr>
          <w:spacing w:val="-1"/>
          <w:w w:val="102"/>
        </w:rPr>
        <w:t>of </w:t>
      </w:r>
      <w:r>
        <w:rPr>
          <w:spacing w:val="-1"/>
          <w:w w:val="105"/>
        </w:rPr>
        <w:t>brand-new educational </w:t>
      </w:r>
      <w:r>
        <w:rPr>
          <w:w w:val="105"/>
        </w:rPr>
        <w:t>methodological systems, including: sets of multi-</w:t>
      </w:r>
      <w:r>
        <w:rPr>
          <w:spacing w:val="-47"/>
          <w:w w:val="105"/>
        </w:rPr>
        <w:t> </w:t>
      </w:r>
      <w:r>
        <w:rPr>
          <w:w w:val="105"/>
        </w:rPr>
        <w:t>media resources, workbooks, online encyclopedias, virtual labs, online</w:t>
      </w:r>
      <w:r>
        <w:rPr>
          <w:spacing w:val="1"/>
          <w:w w:val="105"/>
        </w:rPr>
        <w:t> </w:t>
      </w:r>
      <w:r>
        <w:rPr>
          <w:w w:val="105"/>
        </w:rPr>
        <w:t>reading books, online tours, packages of interactive computer models,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training simulators, testing systems, prototypes demonstrating </w:t>
      </w:r>
      <w:r>
        <w:rPr>
          <w:w w:val="105"/>
        </w:rPr>
        <w:t>elements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w w:val="102"/>
        </w:rPr>
        <w:t>the</w:t>
      </w:r>
      <w:r>
        <w:rPr>
          <w:spacing w:val="-3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-3"/>
        </w:rPr>
        <w:t> </w:t>
      </w:r>
      <w:r>
        <w:rPr>
          <w:w w:val="102"/>
        </w:rPr>
        <w:t>m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thodologi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-3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c</w:t>
      </w:r>
      <w:r>
        <w:rPr>
          <w:w w:val="101"/>
        </w:rPr>
        <w:t>ti</w:t>
      </w:r>
      <w:r>
        <w:rPr>
          <w:w w:val="102"/>
        </w:rPr>
        <w:t>vity</w:t>
      </w:r>
      <w:r>
        <w:rPr>
          <w:spacing w:val="-3"/>
        </w:rPr>
        <w:t> </w:t>
      </w:r>
      <w:r>
        <w:rPr>
          <w:w w:val="102"/>
        </w:rPr>
        <w:t>and </w:t>
      </w:r>
      <w:r>
        <w:rPr>
          <w:w w:val="105"/>
        </w:rPr>
        <w:t>so</w:t>
      </w:r>
      <w:r>
        <w:rPr>
          <w:spacing w:val="-2"/>
          <w:w w:val="105"/>
        </w:rPr>
        <w:t> </w:t>
      </w:r>
      <w:r>
        <w:rPr>
          <w:w w:val="105"/>
        </w:rPr>
        <w:t>forth.</w:t>
      </w:r>
    </w:p>
    <w:p>
      <w:pPr>
        <w:pStyle w:val="BodyText"/>
        <w:spacing w:line="220" w:lineRule="auto" w:before="136"/>
        <w:ind w:right="550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-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-5"/>
        </w:rPr>
        <w:t> </w:t>
      </w:r>
      <w:r>
        <w:rPr>
          <w:spacing w:val="-93"/>
          <w:w w:val="271"/>
        </w:rPr>
        <w:t>‘</w:t>
      </w:r>
      <w:r>
        <w:rPr>
          <w:w w:val="102"/>
        </w:rPr>
        <w:t>Global</w:t>
      </w:r>
      <w:r>
        <w:rPr>
          <w:spacing w:val="-5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5"/>
        </w:rPr>
        <w:t> </w:t>
      </w:r>
      <w:r>
        <w:rPr>
          <w:w w:val="102"/>
        </w:rPr>
        <w:t>the</w:t>
      </w:r>
      <w:r>
        <w:rPr>
          <w:spacing w:val="-5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-5"/>
        </w:rPr>
        <w:t> </w:t>
      </w:r>
      <w:r>
        <w:rPr>
          <w:spacing w:val="-3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Belarus</w:t>
      </w:r>
      <w:r>
        <w:rPr>
          <w:spacing w:val="1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w w:val="102"/>
        </w:rPr>
        <w:t>2007</w:t>
      </w:r>
      <w:r>
        <w:rPr>
          <w:spacing w:val="-28"/>
          <w:w w:val="128"/>
        </w:rPr>
        <w:t>–</w:t>
      </w:r>
      <w:r>
        <w:rPr>
          <w:w w:val="102"/>
        </w:rPr>
        <w:t>2010</w:t>
      </w:r>
      <w:r>
        <w:rPr>
          <w:spacing w:val="-31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and </w:t>
      </w:r>
      <w:r>
        <w:rPr>
          <w:w w:val="105"/>
        </w:rPr>
        <w:t>extensive implementation of about 75 new online programmes for text-</w:t>
      </w:r>
      <w:r>
        <w:rPr>
          <w:spacing w:val="-47"/>
          <w:w w:val="105"/>
        </w:rPr>
        <w:t> </w:t>
      </w:r>
      <w:r>
        <w:rPr>
          <w:w w:val="105"/>
        </w:rPr>
        <w:t>books including online tools for comprehensive schools in the English,</w:t>
      </w:r>
      <w:r>
        <w:rPr>
          <w:spacing w:val="1"/>
          <w:w w:val="105"/>
        </w:rPr>
        <w:t> </w:t>
      </w:r>
      <w:r>
        <w:rPr>
          <w:w w:val="105"/>
        </w:rPr>
        <w:t>Belarusian and Russian languages, informatics, mathematics, physics,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chemistry,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biology,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geography,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history,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music,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basics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security.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them should include the presentation part (information course compo-</w:t>
      </w:r>
      <w:r>
        <w:rPr>
          <w:spacing w:val="1"/>
          <w:w w:val="105"/>
        </w:rPr>
        <w:t> </w:t>
      </w:r>
      <w:r>
        <w:rPr>
          <w:w w:val="105"/>
        </w:rPr>
        <w:t>nent), exercises improving acquired knowledge, tests that can evaluate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tude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ts</w:t>
      </w:r>
      <w:r>
        <w:rPr>
          <w:spacing w:val="-24"/>
          <w:w w:val="271"/>
        </w:rPr>
        <w:t>’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1"/>
          <w:w w:val="102"/>
        </w:rPr>
        <w:t>impar</w:t>
      </w:r>
      <w:r>
        <w:rPr>
          <w:w w:val="101"/>
        </w:rPr>
        <w:t>ti</w:t>
      </w:r>
      <w:r>
        <w:rPr>
          <w:spacing w:val="-1"/>
          <w:w w:val="102"/>
        </w:rPr>
        <w:t>all</w:t>
      </w:r>
      <w:r>
        <w:rPr>
          <w:spacing w:val="-15"/>
          <w:w w:val="102"/>
        </w:rPr>
        <w:t>y</w:t>
      </w:r>
      <w:r>
        <w:rPr>
          <w:w w:val="102"/>
        </w:rPr>
        <w:t>.</w:t>
      </w:r>
      <w:r>
        <w:rPr>
          <w:spacing w:val="1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eloped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1"/>
          <w:w w:val="102"/>
        </w:rPr>
        <w:t>onlin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eaching </w:t>
      </w:r>
      <w:r>
        <w:rPr>
          <w:w w:val="105"/>
        </w:rPr>
        <w:t>should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same</w:t>
      </w:r>
      <w:r>
        <w:rPr>
          <w:spacing w:val="-9"/>
          <w:w w:val="105"/>
        </w:rPr>
        <w:t> </w:t>
      </w:r>
      <w:r>
        <w:rPr>
          <w:w w:val="105"/>
        </w:rPr>
        <w:t>format,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easily</w:t>
      </w:r>
      <w:r>
        <w:rPr>
          <w:spacing w:val="-9"/>
          <w:w w:val="105"/>
        </w:rPr>
        <w:t> </w:t>
      </w:r>
      <w:r>
        <w:rPr>
          <w:w w:val="105"/>
        </w:rPr>
        <w:t>modified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automated</w:t>
      </w:r>
      <w:r>
        <w:rPr>
          <w:spacing w:val="-48"/>
          <w:w w:val="105"/>
        </w:rPr>
        <w:t> </w:t>
      </w:r>
      <w:r>
        <w:rPr/>
        <w:t>system of training management and interrelate with the content of a train-</w:t>
      </w:r>
      <w:r>
        <w:rPr>
          <w:spacing w:val="1"/>
        </w:rPr>
        <w:t> </w:t>
      </w:r>
      <w:r>
        <w:rPr>
          <w:w w:val="105"/>
        </w:rPr>
        <w:t>ing</w:t>
      </w:r>
      <w:r>
        <w:rPr>
          <w:spacing w:val="-3"/>
          <w:w w:val="105"/>
        </w:rPr>
        <w:t> </w:t>
      </w:r>
      <w:r>
        <w:rPr>
          <w:w w:val="105"/>
        </w:rPr>
        <w:t>process.</w:t>
      </w:r>
    </w:p>
    <w:p>
      <w:pPr>
        <w:pStyle w:val="BodyText"/>
        <w:spacing w:line="220" w:lineRule="auto" w:before="140"/>
        <w:ind w:right="551" w:hanging="1"/>
      </w:pPr>
      <w:r>
        <w:rPr>
          <w:w w:val="102"/>
        </w:rPr>
        <w:t>Using</w:t>
      </w:r>
      <w:r>
        <w:rPr>
          <w:spacing w:val="-2"/>
        </w:rPr>
        <w:t> </w:t>
      </w:r>
      <w:r>
        <w:rPr>
          <w:w w:val="102"/>
        </w:rPr>
        <w:t>the</w:t>
      </w:r>
      <w:r>
        <w:rPr>
          <w:spacing w:val="-2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otypi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-2"/>
        </w:rPr>
        <w:t> </w:t>
      </w:r>
      <w:r>
        <w:rPr>
          <w:w w:val="102"/>
        </w:rPr>
        <w:t>models,</w:t>
      </w:r>
      <w:r>
        <w:rPr>
          <w:spacing w:val="-2"/>
        </w:rPr>
        <w:t> </w:t>
      </w:r>
      <w:r>
        <w:rPr>
          <w:w w:val="102"/>
        </w:rPr>
        <w:t>the</w:t>
      </w:r>
      <w:r>
        <w:rPr>
          <w:spacing w:val="-2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Main</w:t>
      </w:r>
      <w:r>
        <w:rPr>
          <w:spacing w:val="-2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2"/>
        </w:rPr>
        <w:t>Anal</w:t>
      </w:r>
      <w:r>
        <w:rPr>
          <w:spacing w:val="1"/>
          <w:w w:val="102"/>
        </w:rPr>
        <w:t>y</w:t>
      </w: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 </w:t>
      </w:r>
      <w:r>
        <w:rPr>
          <w:spacing w:val="-1"/>
          <w:w w:val="102"/>
        </w:rPr>
        <w:t>Ce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Belarusian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Departme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7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1"/>
          <w:w w:val="271"/>
        </w:rPr>
        <w:t>’</w:t>
      </w:r>
      <w:r>
        <w:rPr>
          <w:spacing w:val="-1"/>
          <w:w w:val="102"/>
        </w:rPr>
        <w:t>hold</w:t>
      </w:r>
      <w:r>
        <w:rPr>
          <w:w w:val="102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ts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 </w:t>
      </w:r>
      <w:r>
        <w:rPr>
          <w:w w:val="105"/>
        </w:rPr>
        <w:t>provide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work</w:t>
      </w:r>
      <w:r>
        <w:rPr>
          <w:spacing w:val="16"/>
          <w:w w:val="105"/>
        </w:rPr>
        <w:t> </w:t>
      </w:r>
      <w:r>
        <w:rPr>
          <w:w w:val="105"/>
        </w:rPr>
        <w:t>procurement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6"/>
          <w:w w:val="105"/>
        </w:rPr>
        <w:t> </w:t>
      </w:r>
      <w:r>
        <w:rPr>
          <w:w w:val="105"/>
        </w:rPr>
        <w:t>development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tools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online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teaching,</w:t>
      </w:r>
      <w:r>
        <w:rPr>
          <w:spacing w:val="12"/>
        </w:rPr>
        <w:t> </w:t>
      </w:r>
      <w:r>
        <w:rPr/>
        <w:t>textbooks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provide</w:t>
      </w:r>
      <w:r>
        <w:rPr>
          <w:spacing w:val="12"/>
        </w:rPr>
        <w:t> </w:t>
      </w:r>
      <w:r>
        <w:rPr/>
        <w:t>further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training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specialists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edu-</w:t>
      </w:r>
    </w:p>
    <w:p>
      <w:pPr>
        <w:pStyle w:val="BodyText"/>
        <w:spacing w:line="246" w:lineRule="exact"/>
        <w:ind w:left="553"/>
      </w:pPr>
      <w:r>
        <w:rPr/>
        <w:t>cational</w:t>
      </w:r>
      <w:r>
        <w:rPr>
          <w:spacing w:val="4"/>
        </w:rPr>
        <w:t> </w:t>
      </w:r>
      <w:r>
        <w:rPr/>
        <w:t>system.</w:t>
      </w:r>
    </w:p>
    <w:p>
      <w:pPr>
        <w:pStyle w:val="BodyText"/>
        <w:spacing w:line="220" w:lineRule="auto" w:before="119"/>
        <w:ind w:left="553" w:right="719" w:hanging="1"/>
      </w:pPr>
      <w:r>
        <w:rPr>
          <w:spacing w:val="1"/>
          <w:w w:val="102"/>
        </w:rPr>
        <w:t>Ac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2"/>
          <w:w w:val="102"/>
        </w:rPr>
        <w:t>r</w:t>
      </w:r>
      <w:r>
        <w:rPr>
          <w:w w:val="102"/>
        </w:rPr>
        <w:t>ding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102"/>
        </w:rPr>
        <w:t>p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og</w:t>
      </w:r>
      <w:r>
        <w:rPr>
          <w:spacing w:val="-4"/>
          <w:w w:val="102"/>
        </w:rPr>
        <w:t>r</w:t>
      </w:r>
      <w:r>
        <w:rPr>
          <w:spacing w:val="1"/>
          <w:w w:val="102"/>
        </w:rPr>
        <w:t>amm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92"/>
          <w:w w:val="271"/>
        </w:rPr>
        <w:t>‘</w:t>
      </w:r>
      <w:r>
        <w:rPr>
          <w:spacing w:val="1"/>
          <w:w w:val="102"/>
        </w:rPr>
        <w:t>Globa</w:t>
      </w:r>
      <w:r>
        <w:rPr>
          <w:w w:val="102"/>
        </w:rPr>
        <w:t>l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n</w:t>
      </w:r>
      <w:r>
        <w:rPr>
          <w:spacing w:val="-4"/>
          <w:w w:val="102"/>
        </w:rPr>
        <w:t>f</w:t>
      </w:r>
      <w:r>
        <w:rPr>
          <w:spacing w:val="1"/>
          <w:w w:val="102"/>
        </w:rPr>
        <w:t>orm</w:t>
      </w:r>
      <w:r>
        <w:rPr>
          <w:spacing w:val="-1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-3"/>
          <w:w w:val="102"/>
        </w:rPr>
        <w:t>z</w:t>
      </w:r>
      <w:r>
        <w:rPr>
          <w:spacing w:val="-1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2"/>
        </w:rPr>
        <w:t>E</w:t>
      </w:r>
      <w:r>
        <w:rPr>
          <w:spacing w:val="1"/>
          <w:w w:val="102"/>
        </w:rPr>
        <w:t>du</w:t>
      </w:r>
      <w:r>
        <w:rPr>
          <w:spacing w:val="-1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onal </w:t>
      </w:r>
      <w:r>
        <w:rPr>
          <w:spacing w:val="-2"/>
          <w:w w:val="102"/>
        </w:rPr>
        <w:t>S</w:t>
      </w:r>
      <w:r>
        <w:rPr>
          <w:spacing w:val="-1"/>
          <w:w w:val="102"/>
        </w:rPr>
        <w:t>y</w:t>
      </w:r>
      <w:r>
        <w:rPr>
          <w:spacing w:val="-2"/>
          <w:w w:val="102"/>
        </w:rPr>
        <w:t>st</w:t>
      </w:r>
      <w:r>
        <w:rPr>
          <w:spacing w:val="1"/>
          <w:w w:val="102"/>
        </w:rPr>
        <w:t>e</w:t>
      </w:r>
      <w:r>
        <w:rPr>
          <w:w w:val="102"/>
        </w:rPr>
        <w:t>m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epubli</w:t>
      </w:r>
      <w:r>
        <w:rPr>
          <w:w w:val="102"/>
        </w:rPr>
        <w:t>c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Belaru</w:t>
      </w:r>
      <w:r>
        <w:rPr>
          <w:w w:val="102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or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2007</w:t>
      </w:r>
      <w:r>
        <w:rPr>
          <w:spacing w:val="-27"/>
          <w:w w:val="128"/>
        </w:rPr>
        <w:t>–</w:t>
      </w:r>
      <w:r>
        <w:rPr>
          <w:spacing w:val="1"/>
          <w:w w:val="102"/>
        </w:rPr>
        <w:t>2010</w:t>
      </w:r>
      <w:r>
        <w:rPr>
          <w:spacing w:val="-109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2"/>
        </w:rPr>
        <w:t>3</w:t>
      </w:r>
      <w:r>
        <w:rPr>
          <w:w w:val="102"/>
        </w:rPr>
        <w:t>1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ools</w:t>
      </w:r>
      <w:r>
        <w:rPr/>
        <w:t> </w:t>
      </w:r>
      <w:r>
        <w:rPr>
          <w:spacing w:val="-6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or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online </w:t>
      </w:r>
      <w:r>
        <w:rPr>
          <w:w w:val="105"/>
        </w:rPr>
        <w:t>teaching</w:t>
      </w:r>
      <w:r>
        <w:rPr>
          <w:spacing w:val="-10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developed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got</w:t>
      </w:r>
      <w:r>
        <w:rPr>
          <w:spacing w:val="-10"/>
          <w:w w:val="105"/>
        </w:rPr>
        <w:t> </w:t>
      </w:r>
      <w:r>
        <w:rPr>
          <w:w w:val="105"/>
        </w:rPr>
        <w:t>approval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educational</w:t>
      </w:r>
      <w:r>
        <w:rPr>
          <w:spacing w:val="-10"/>
          <w:w w:val="105"/>
        </w:rPr>
        <w:t> </w:t>
      </w:r>
      <w:r>
        <w:rPr>
          <w:w w:val="105"/>
        </w:rPr>
        <w:t>institutions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w w:val="102"/>
        </w:rPr>
        <w:t>la</w:t>
      </w:r>
      <w:r>
        <w:rPr>
          <w:spacing w:val="-2"/>
          <w:w w:val="102"/>
        </w:rPr>
        <w:t>s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w w:val="102"/>
        </w:rPr>
        <w:t>3</w:t>
      </w:r>
      <w:r>
        <w:rPr>
          <w:spacing w:val="20"/>
        </w:rPr>
        <w:t> </w:t>
      </w:r>
      <w:r>
        <w:rPr>
          <w:spacing w:val="-2"/>
          <w:w w:val="102"/>
        </w:rPr>
        <w:t>y</w:t>
      </w:r>
      <w:r>
        <w:rPr>
          <w:spacing w:val="1"/>
          <w:w w:val="102"/>
        </w:rPr>
        <w:t>ea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s</w:t>
      </w:r>
      <w:r>
        <w:rPr>
          <w:w w:val="102"/>
        </w:rPr>
        <w:t>.</w:t>
      </w:r>
      <w:r>
        <w:rPr>
          <w:spacing w:val="20"/>
        </w:rPr>
        <w:t> </w:t>
      </w:r>
      <w:r>
        <w:rPr>
          <w:spacing w:val="1"/>
          <w:w w:val="102"/>
        </w:rPr>
        <w:t>Amon</w:t>
      </w:r>
      <w:r>
        <w:rPr>
          <w:w w:val="102"/>
        </w:rPr>
        <w:t>g</w:t>
      </w:r>
      <w:r>
        <w:rPr>
          <w:spacing w:val="20"/>
        </w:rPr>
        <w:t> </w:t>
      </w:r>
      <w:r>
        <w:rPr>
          <w:spacing w:val="1"/>
          <w:w w:val="102"/>
        </w:rPr>
        <w:t>the</w:t>
      </w:r>
      <w:r>
        <w:rPr>
          <w:w w:val="102"/>
        </w:rPr>
        <w:t>m</w:t>
      </w:r>
      <w:r>
        <w:rPr>
          <w:spacing w:val="20"/>
        </w:rPr>
        <w:t> </w:t>
      </w:r>
      <w:r>
        <w:rPr>
          <w:spacing w:val="1"/>
          <w:w w:val="102"/>
        </w:rPr>
        <w:t>a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</w:t>
      </w:r>
      <w:r>
        <w:rPr>
          <w:w w:val="102"/>
        </w:rPr>
        <w:t>:</w:t>
      </w:r>
      <w:r>
        <w:rPr>
          <w:spacing w:val="20"/>
        </w:rPr>
        <w:t> </w:t>
      </w:r>
      <w:r>
        <w:rPr>
          <w:spacing w:val="-88"/>
          <w:w w:val="271"/>
        </w:rPr>
        <w:t>‘</w:t>
      </w:r>
      <w:r>
        <w:rPr>
          <w:w w:val="102"/>
        </w:rPr>
        <w:t>English.</w:t>
      </w:r>
      <w:r>
        <w:rPr>
          <w:spacing w:val="20"/>
        </w:rPr>
        <w:t> </w:t>
      </w:r>
      <w:r>
        <w:rPr>
          <w:spacing w:val="1"/>
          <w:w w:val="102"/>
        </w:rPr>
        <w:t>Primar</w:t>
      </w:r>
      <w:r>
        <w:rPr>
          <w:w w:val="102"/>
        </w:rPr>
        <w:t>y</w:t>
      </w:r>
      <w:r>
        <w:rPr>
          <w:spacing w:val="20"/>
        </w:rPr>
        <w:t> </w:t>
      </w:r>
      <w:r>
        <w:rPr>
          <w:spacing w:val="1"/>
          <w:w w:val="102"/>
        </w:rPr>
        <w:t>school</w:t>
      </w:r>
      <w:r>
        <w:rPr>
          <w:spacing w:val="-109"/>
          <w:w w:val="271"/>
        </w:rPr>
        <w:t>’</w:t>
      </w:r>
      <w:r>
        <w:rPr>
          <w:w w:val="102"/>
        </w:rPr>
        <w:t>,</w:t>
      </w:r>
      <w:r>
        <w:rPr>
          <w:spacing w:val="20"/>
        </w:rPr>
        <w:t> </w:t>
      </w:r>
      <w:r>
        <w:rPr>
          <w:spacing w:val="-88"/>
          <w:w w:val="271"/>
        </w:rPr>
        <w:t>‘</w:t>
      </w:r>
      <w:r>
        <w:rPr>
          <w:spacing w:val="1"/>
          <w:w w:val="102"/>
        </w:rPr>
        <w:t>Belarusian. 2</w:t>
      </w:r>
      <w:r>
        <w:rPr>
          <w:spacing w:val="-27"/>
          <w:w w:val="128"/>
        </w:rPr>
        <w:t>–</w:t>
      </w:r>
      <w:r>
        <w:rPr>
          <w:w w:val="102"/>
        </w:rPr>
        <w:t>8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02"/>
        </w:rPr>
        <w:t>g</w:t>
      </w:r>
      <w:r>
        <w:rPr>
          <w:spacing w:val="-4"/>
          <w:w w:val="102"/>
        </w:rPr>
        <w:t>r</w:t>
      </w:r>
      <w:r>
        <w:rPr>
          <w:spacing w:val="1"/>
          <w:w w:val="102"/>
        </w:rPr>
        <w:t>ades</w:t>
      </w:r>
      <w:r>
        <w:rPr>
          <w:spacing w:val="-109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88"/>
          <w:w w:val="271"/>
        </w:rPr>
        <w:t>‘</w:t>
      </w:r>
      <w:r>
        <w:rPr>
          <w:spacing w:val="1"/>
          <w:w w:val="102"/>
        </w:rPr>
        <w:t>Russian</w:t>
      </w:r>
      <w:r>
        <w:rPr>
          <w:w w:val="102"/>
        </w:rPr>
        <w:t>.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02"/>
        </w:rPr>
        <w:t>5</w:t>
      </w:r>
      <w:r>
        <w:rPr>
          <w:spacing w:val="-27"/>
          <w:w w:val="128"/>
        </w:rPr>
        <w:t>–</w:t>
      </w:r>
      <w:r>
        <w:rPr>
          <w:spacing w:val="1"/>
          <w:w w:val="102"/>
        </w:rPr>
        <w:t>1</w:t>
      </w:r>
      <w:r>
        <w:rPr>
          <w:w w:val="102"/>
        </w:rPr>
        <w:t>0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02"/>
        </w:rPr>
        <w:t>g</w:t>
      </w:r>
      <w:r>
        <w:rPr>
          <w:spacing w:val="-4"/>
          <w:w w:val="102"/>
        </w:rPr>
        <w:t>r</w:t>
      </w:r>
      <w:r>
        <w:rPr>
          <w:spacing w:val="1"/>
          <w:w w:val="102"/>
        </w:rPr>
        <w:t>ades</w:t>
      </w:r>
      <w:r>
        <w:rPr>
          <w:w w:val="102"/>
        </w:rPr>
        <w:t>.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02"/>
        </w:rPr>
        <w:t>visua</w:t>
      </w:r>
      <w:r>
        <w:rPr>
          <w:w w:val="102"/>
        </w:rPr>
        <w:t>l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online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02"/>
        </w:rPr>
        <w:t>pac</w:t>
      </w:r>
      <w:r>
        <w:rPr>
          <w:spacing w:val="-3"/>
          <w:w w:val="102"/>
        </w:rPr>
        <w:t>k</w:t>
      </w:r>
      <w:r>
        <w:rPr>
          <w:spacing w:val="1"/>
          <w:w w:val="102"/>
        </w:rPr>
        <w:t>a</w:t>
      </w:r>
      <w:r>
        <w:rPr>
          <w:spacing w:val="-1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w</w:t>
      </w:r>
      <w:r>
        <w:rPr>
          <w:spacing w:val="1"/>
          <w:w w:val="102"/>
        </w:rPr>
        <w:t>or</w:t>
      </w:r>
      <w:r>
        <w:rPr>
          <w:spacing w:val="-8"/>
          <w:w w:val="102"/>
        </w:rPr>
        <w:t>k</w:t>
      </w:r>
      <w:r>
        <w:rPr>
          <w:w w:val="102"/>
        </w:rPr>
        <w:t>- </w:t>
      </w:r>
      <w:r>
        <w:rPr>
          <w:w w:val="105"/>
        </w:rPr>
        <w:t>books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Russian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speech</w:t>
      </w:r>
      <w:r>
        <w:rPr>
          <w:spacing w:val="-12"/>
          <w:w w:val="105"/>
        </w:rPr>
        <w:t> </w:t>
      </w:r>
      <w:r>
        <w:rPr>
          <w:w w:val="105"/>
        </w:rPr>
        <w:t>standards</w:t>
      </w:r>
      <w:r>
        <w:rPr>
          <w:spacing w:val="-12"/>
          <w:w w:val="105"/>
        </w:rPr>
        <w:t> </w:t>
      </w:r>
      <w:r>
        <w:rPr>
          <w:w w:val="105"/>
        </w:rPr>
        <w:t>providing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methods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applica-</w:t>
      </w:r>
      <w:r>
        <w:rPr>
          <w:spacing w:val="-47"/>
          <w:w w:val="105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-9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cs</w:t>
      </w:r>
      <w:r>
        <w:rPr>
          <w:spacing w:val="-9"/>
        </w:rPr>
        <w:t> </w:t>
      </w:r>
      <w:r>
        <w:rPr>
          <w:w w:val="102"/>
        </w:rPr>
        <w:t>and</w:t>
      </w:r>
      <w:r>
        <w:rPr>
          <w:spacing w:val="-9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echnologies.</w:t>
      </w:r>
      <w:r>
        <w:rPr>
          <w:spacing w:val="-9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w w:val="102"/>
        </w:rPr>
        <w:t>and</w:t>
      </w:r>
      <w:r>
        <w:rPr>
          <w:spacing w:val="-9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6"/>
          <w:w w:val="102"/>
        </w:rPr>
        <w:t>f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ence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-110"/>
          <w:w w:val="271"/>
        </w:rPr>
        <w:t>’</w:t>
      </w:r>
      <w:r>
        <w:rPr>
          <w:w w:val="102"/>
        </w:rPr>
        <w:t>.</w:t>
      </w:r>
    </w:p>
    <w:p>
      <w:pPr>
        <w:pStyle w:val="BodyText"/>
        <w:spacing w:line="220" w:lineRule="auto" w:before="118"/>
        <w:ind w:left="553" w:right="720" w:hanging="1"/>
      </w:pPr>
      <w:r>
        <w:rPr>
          <w:spacing w:val="-1"/>
          <w:w w:val="105"/>
        </w:rPr>
        <w:t>Educational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institutions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provided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44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thousand</w:t>
      </w:r>
      <w:r>
        <w:rPr>
          <w:spacing w:val="-11"/>
          <w:w w:val="105"/>
        </w:rPr>
        <w:t> </w:t>
      </w:r>
      <w:r>
        <w:rPr>
          <w:w w:val="105"/>
        </w:rPr>
        <w:t>duplicated</w:t>
      </w:r>
      <w:r>
        <w:rPr>
          <w:spacing w:val="-11"/>
          <w:w w:val="105"/>
        </w:rPr>
        <w:t> </w:t>
      </w:r>
      <w:r>
        <w:rPr>
          <w:w w:val="105"/>
        </w:rPr>
        <w:t>com-</w:t>
      </w:r>
      <w:r>
        <w:rPr>
          <w:spacing w:val="-47"/>
          <w:w w:val="105"/>
        </w:rPr>
        <w:t> </w:t>
      </w:r>
      <w:r>
        <w:rPr/>
        <w:t>pact</w:t>
      </w:r>
      <w:r>
        <w:rPr>
          <w:spacing w:val="-7"/>
        </w:rPr>
        <w:t> </w:t>
      </w:r>
      <w:r>
        <w:rPr/>
        <w:t>discs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tools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online</w:t>
      </w:r>
      <w:r>
        <w:rPr>
          <w:spacing w:val="-5"/>
        </w:rPr>
        <w:t> </w:t>
      </w:r>
      <w:r>
        <w:rPr/>
        <w:t>education,</w:t>
      </w:r>
      <w:r>
        <w:rPr>
          <w:spacing w:val="-5"/>
        </w:rPr>
        <w:t> </w:t>
      </w:r>
      <w:r>
        <w:rPr/>
        <w:t>15–30</w:t>
      </w:r>
      <w:r>
        <w:rPr>
          <w:spacing w:val="1"/>
        </w:rPr>
        <w:t> </w:t>
      </w:r>
      <w:r>
        <w:rPr>
          <w:spacing w:val="-1"/>
          <w:w w:val="105"/>
        </w:rPr>
        <w:t>discs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school.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Creative</w:t>
      </w:r>
      <w:r>
        <w:rPr>
          <w:spacing w:val="-11"/>
          <w:w w:val="105"/>
        </w:rPr>
        <w:t> </w:t>
      </w:r>
      <w:r>
        <w:rPr>
          <w:w w:val="105"/>
        </w:rPr>
        <w:t>employees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vocational</w:t>
      </w:r>
      <w:r>
        <w:rPr>
          <w:spacing w:val="-11"/>
          <w:w w:val="105"/>
        </w:rPr>
        <w:t> </w:t>
      </w:r>
      <w:r>
        <w:rPr>
          <w:w w:val="105"/>
        </w:rPr>
        <w:t>technical</w:t>
      </w:r>
      <w:r>
        <w:rPr>
          <w:spacing w:val="-11"/>
          <w:w w:val="105"/>
        </w:rPr>
        <w:t> </w:t>
      </w:r>
      <w:r>
        <w:rPr>
          <w:w w:val="105"/>
        </w:rPr>
        <w:t>schools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developed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14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online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various</w:t>
      </w:r>
      <w:r>
        <w:rPr>
          <w:spacing w:val="-11"/>
          <w:w w:val="105"/>
        </w:rPr>
        <w:t> </w:t>
      </w:r>
      <w:r>
        <w:rPr>
          <w:w w:val="105"/>
        </w:rPr>
        <w:t>disciplines.</w:t>
      </w:r>
      <w:r>
        <w:rPr>
          <w:spacing w:val="-11"/>
          <w:w w:val="105"/>
        </w:rPr>
        <w:t> </w:t>
      </w:r>
      <w:r>
        <w:rPr>
          <w:w w:val="105"/>
        </w:rPr>
        <w:t>Within</w:t>
      </w:r>
      <w:r>
        <w:rPr>
          <w:spacing w:val="-48"/>
          <w:w w:val="105"/>
        </w:rPr>
        <w:t> </w:t>
      </w:r>
      <w:r>
        <w:rPr>
          <w:w w:val="105"/>
        </w:rPr>
        <w:t>the framework of the above-mentioned programme 9 electronic educa-</w:t>
      </w:r>
      <w:r>
        <w:rPr>
          <w:spacing w:val="-47"/>
          <w:w w:val="105"/>
        </w:rPr>
        <w:t> </w:t>
      </w:r>
      <w:r>
        <w:rPr>
          <w:w w:val="105"/>
        </w:rPr>
        <w:t>tional methodological systems in the natural sciences and the humani-</w:t>
      </w:r>
      <w:r>
        <w:rPr>
          <w:spacing w:val="1"/>
          <w:w w:val="105"/>
        </w:rPr>
        <w:t> 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eloped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2008</w:t>
      </w:r>
      <w:r>
        <w:rPr>
          <w:spacing w:val="-28"/>
          <w:w w:val="128"/>
        </w:rPr>
        <w:t>–</w:t>
      </w:r>
      <w:r>
        <w:rPr>
          <w:w w:val="102"/>
        </w:rPr>
        <w:t>2009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(disciplines</w:t>
      </w:r>
      <w:r>
        <w:rPr>
          <w:w w:val="102"/>
        </w:rPr>
        <w:t>: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P</w:t>
      </w:r>
      <w:r>
        <w:rPr>
          <w:spacing w:val="-4"/>
          <w:w w:val="102"/>
        </w:rPr>
        <w:t>h</w:t>
      </w:r>
      <w:r>
        <w:rPr>
          <w:spacing w:val="-2"/>
          <w:w w:val="102"/>
        </w:rPr>
        <w:t>y</w:t>
      </w:r>
      <w:r>
        <w:rPr>
          <w:spacing w:val="-1"/>
          <w:w w:val="102"/>
        </w:rPr>
        <w:t>sics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ammin</w:t>
      </w:r>
      <w:r>
        <w:rPr>
          <w:spacing w:val="8"/>
          <w:w w:val="102"/>
        </w:rPr>
        <w:t>g</w:t>
      </w:r>
      <w:r>
        <w:rPr>
          <w:spacing w:val="-110"/>
          <w:w w:val="271"/>
        </w:rPr>
        <w:t>’</w:t>
      </w:r>
      <w:r>
        <w:rPr>
          <w:w w:val="102"/>
        </w:rPr>
        <w:t>, </w:t>
      </w:r>
      <w:r>
        <w:rPr>
          <w:spacing w:val="-89"/>
          <w:w w:val="271"/>
        </w:rPr>
        <w:t>‘</w:t>
      </w:r>
      <w:r>
        <w:rPr>
          <w:w w:val="102"/>
        </w:rPr>
        <w:t>Philosop</w:t>
      </w:r>
      <w:r>
        <w:rPr>
          <w:spacing w:val="-4"/>
          <w:w w:val="102"/>
        </w:rPr>
        <w:t>h</w:t>
      </w:r>
      <w:r>
        <w:rPr>
          <w:spacing w:val="6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onomics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>
          <w:spacing w:val="1"/>
        </w:rPr>
        <w:t> </w:t>
      </w:r>
      <w:r>
        <w:rPr>
          <w:w w:val="102"/>
        </w:rPr>
        <w:t>m</w:t>
      </w:r>
      <w:r>
        <w:rPr>
          <w:spacing w:val="-2"/>
          <w:w w:val="102"/>
        </w:rPr>
        <w:t>a</w:t>
      </w:r>
      <w:r>
        <w:rPr>
          <w:w w:val="102"/>
        </w:rPr>
        <w:t>them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w w:val="102"/>
        </w:rPr>
        <w:t>cs</w:t>
      </w:r>
      <w:r>
        <w:rPr>
          <w:spacing w:val="-41"/>
          <w:w w:val="271"/>
        </w:rPr>
        <w:t>’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spacing w:val="-1"/>
          <w:w w:val="102"/>
        </w:rPr>
        <w:t>s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orth).</w:t>
      </w:r>
    </w:p>
    <w:p>
      <w:pPr>
        <w:pStyle w:val="BodyText"/>
        <w:spacing w:line="220" w:lineRule="auto" w:before="118"/>
        <w:ind w:left="553" w:right="720"/>
      </w:pP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teaching was made by the National Institute of Education. Besides, the cer-</w:t>
      </w:r>
      <w:r>
        <w:rPr>
          <w:spacing w:val="1"/>
        </w:rPr>
        <w:t> </w:t>
      </w:r>
      <w:r>
        <w:rPr/>
        <w:t>tificate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expert</w:t>
      </w:r>
      <w:r>
        <w:rPr>
          <w:spacing w:val="18"/>
        </w:rPr>
        <w:t> </w:t>
      </w:r>
      <w:r>
        <w:rPr/>
        <w:t>evaluation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developed,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criteria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 its quality methodological</w:t>
      </w:r>
      <w:r>
        <w:rPr>
          <w:spacing w:val="1"/>
        </w:rPr>
        <w:t> </w:t>
      </w:r>
      <w:r>
        <w:rPr/>
        <w:t>evaluation were</w:t>
      </w:r>
      <w:r>
        <w:rPr>
          <w:spacing w:val="47"/>
        </w:rPr>
        <w:t> </w:t>
      </w:r>
      <w:r>
        <w:rPr/>
        <w:t>determined</w:t>
      </w:r>
      <w:r>
        <w:rPr>
          <w:spacing w:val="47"/>
        </w:rPr>
        <w:t> </w:t>
      </w:r>
      <w:r>
        <w:rPr/>
        <w:t>as</w:t>
      </w:r>
      <w:r>
        <w:rPr>
          <w:spacing w:val="48"/>
        </w:rPr>
        <w:t> </w:t>
      </w:r>
      <w:r>
        <w:rPr/>
        <w:t>well;</w:t>
      </w:r>
      <w:r>
        <w:rPr>
          <w:spacing w:val="47"/>
        </w:rPr>
        <w:t> </w:t>
      </w:r>
      <w:r>
        <w:rPr/>
        <w:t>9</w:t>
      </w:r>
      <w:r>
        <w:rPr>
          <w:spacing w:val="48"/>
        </w:rPr>
        <w:t> </w:t>
      </w:r>
      <w:r>
        <w:rPr/>
        <w:t>out</w:t>
      </w:r>
      <w:r>
        <w:rPr>
          <w:spacing w:val="1"/>
        </w:rPr>
        <w:t> </w:t>
      </w:r>
      <w:r>
        <w:rPr/>
        <w:t>of 23 tools for online teaching were approved by the National Institute of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220" w:lineRule="auto" w:before="120"/>
        <w:ind w:left="553" w:right="721"/>
      </w:pPr>
      <w:r>
        <w:rPr>
          <w:w w:val="105"/>
        </w:rPr>
        <w:t>The purpose of the expert evaluation is to find out the place of tools for</w:t>
      </w:r>
      <w:r>
        <w:rPr>
          <w:spacing w:val="1"/>
          <w:w w:val="105"/>
        </w:rPr>
        <w:t> </w:t>
      </w:r>
      <w:r>
        <w:rPr>
          <w:w w:val="105"/>
        </w:rPr>
        <w:t>online education in the current educational system, as well as to deter-</w:t>
      </w:r>
      <w:r>
        <w:rPr>
          <w:spacing w:val="1"/>
          <w:w w:val="105"/>
        </w:rPr>
        <w:t> </w:t>
      </w:r>
      <w:r>
        <w:rPr>
          <w:w w:val="105"/>
        </w:rPr>
        <w:t>mine its use conditions and develop recommendations on its improving,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further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duplication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implementation.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get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approved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48"/>
          <w:w w:val="105"/>
        </w:rPr>
        <w:t> </w:t>
      </w:r>
      <w:r>
        <w:rPr>
          <w:w w:val="105"/>
        </w:rPr>
        <w:t>online education, it is essential to confirm the list of educational institu-</w:t>
      </w:r>
      <w:r>
        <w:rPr>
          <w:spacing w:val="-47"/>
          <w:w w:val="105"/>
        </w:rPr>
        <w:t> </w:t>
      </w:r>
      <w:r>
        <w:rPr/>
        <w:t>tions, to take some steps to provide it with some methodological materials,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make</w:t>
      </w:r>
      <w:r>
        <w:rPr>
          <w:spacing w:val="-10"/>
          <w:w w:val="105"/>
        </w:rPr>
        <w:t> </w:t>
      </w:r>
      <w:r>
        <w:rPr>
          <w:w w:val="105"/>
        </w:rPr>
        <w:t>recommendations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tools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online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oces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w w:val="102"/>
        </w:rPr>
        <w:t>and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1"/>
          <w:w w:val="102"/>
        </w:rPr>
        <w:t>use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34"/>
          <w:w w:val="271"/>
        </w:rPr>
        <w:t>’</w:t>
      </w:r>
      <w:r>
        <w:rPr>
          <w:spacing w:val="-1"/>
          <w:w w:val="102"/>
        </w:rPr>
        <w:t>(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89"/>
          <w:w w:val="271"/>
        </w:rPr>
        <w:t>’</w:t>
      </w:r>
      <w:r>
        <w:rPr>
          <w:w w:val="102"/>
        </w:rPr>
        <w:t>)</w:t>
      </w:r>
      <w:r>
        <w:rPr>
          <w:spacing w:val="7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aining.</w:t>
      </w:r>
      <w:r>
        <w:rPr>
          <w:spacing w:val="7"/>
        </w:rPr>
        <w:t> </w:t>
      </w:r>
      <w:r>
        <w:rPr>
          <w:w w:val="102"/>
        </w:rPr>
        <w:t>Also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impor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2"/>
          <w:w w:val="102"/>
        </w:rPr>
        <w:t>n</w:t>
      </w:r>
      <w:r>
        <w:rPr>
          <w:w w:val="102"/>
        </w:rPr>
        <w:t>t </w:t>
      </w:r>
      <w:r>
        <w:rPr/>
        <w:t>to provide an opportunity for the tools for online education to be updated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future.</w:t>
      </w:r>
    </w:p>
    <w:p>
      <w:pPr>
        <w:pStyle w:val="BodyText"/>
        <w:spacing w:line="220" w:lineRule="auto" w:before="116"/>
        <w:ind w:left="553" w:right="720" w:hanging="1"/>
      </w:pPr>
      <w:r>
        <w:rPr/>
        <w:t>The tools for online education subsidized by the Republic of Belarus are</w:t>
      </w:r>
      <w:r>
        <w:rPr>
          <w:spacing w:val="1"/>
        </w:rPr>
        <w:t> </w:t>
      </w:r>
      <w:r>
        <w:rPr/>
        <w:t>duplicated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Department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Education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free.</w:t>
      </w:r>
      <w:r>
        <w:rPr>
          <w:spacing w:val="20"/>
        </w:rPr>
        <w:t> </w:t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 all developed tools for online education available on the sites of those</w:t>
      </w:r>
      <w:r>
        <w:rPr>
          <w:spacing w:val="1"/>
        </w:rPr>
        <w:t> </w:t>
      </w:r>
      <w:r>
        <w:rPr/>
        <w:t>organizations.</w:t>
      </w:r>
    </w:p>
    <w:p>
      <w:pPr>
        <w:pStyle w:val="BodyText"/>
        <w:spacing w:line="220" w:lineRule="auto" w:before="122"/>
        <w:ind w:left="553" w:right="720"/>
      </w:pPr>
      <w:r>
        <w:rPr/>
        <w:t>There is a flexible, up-to-date and qualitative system of additional educa-</w:t>
      </w:r>
      <w:r>
        <w:rPr>
          <w:spacing w:val="1"/>
        </w:rPr>
        <w:t> </w:t>
      </w:r>
      <w:r>
        <w:rPr/>
        <w:t>tion for adults in the Republic of Belarus; 389 educational institutions pro-</w:t>
      </w:r>
      <w:r>
        <w:rPr>
          <w:spacing w:val="1"/>
        </w:rPr>
        <w:t> </w:t>
      </w:r>
      <w:r>
        <w:rPr/>
        <w:t>vide further training and retraining of employees, managers and specialists;</w:t>
      </w:r>
      <w:r>
        <w:rPr>
          <w:spacing w:val="-45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2"/>
        </w:rPr>
        <w:t> </w:t>
      </w:r>
      <w:r>
        <w:rPr/>
        <w:t>550</w:t>
      </w:r>
      <w:r>
        <w:rPr>
          <w:spacing w:val="13"/>
        </w:rPr>
        <w:t> </w:t>
      </w:r>
      <w:r>
        <w:rPr/>
        <w:t>thousand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employees</w:t>
      </w:r>
      <w:r>
        <w:rPr>
          <w:spacing w:val="12"/>
        </w:rPr>
        <w:t> </w:t>
      </w:r>
      <w:r>
        <w:rPr/>
        <w:t>(about</w:t>
      </w:r>
      <w:r>
        <w:rPr>
          <w:spacing w:val="12"/>
        </w:rPr>
        <w:t> </w:t>
      </w:r>
      <w:r>
        <w:rPr/>
        <w:t>14%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total</w:t>
      </w:r>
      <w:r>
        <w:rPr>
          <w:spacing w:val="12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employed</w:t>
      </w:r>
      <w:r>
        <w:rPr>
          <w:spacing w:val="31"/>
        </w:rPr>
        <w:t> </w:t>
      </w:r>
      <w:r>
        <w:rPr/>
        <w:t>population)</w:t>
      </w:r>
      <w:r>
        <w:rPr>
          <w:spacing w:val="32"/>
        </w:rPr>
        <w:t> </w:t>
      </w:r>
      <w:r>
        <w:rPr/>
        <w:t>annually</w:t>
      </w:r>
      <w:r>
        <w:rPr>
          <w:spacing w:val="32"/>
        </w:rPr>
        <w:t> </w:t>
      </w:r>
      <w:r>
        <w:rPr/>
        <w:t>get</w:t>
      </w:r>
      <w:r>
        <w:rPr>
          <w:spacing w:val="32"/>
        </w:rPr>
        <w:t> </w:t>
      </w:r>
      <w:r>
        <w:rPr/>
        <w:t>professional</w:t>
      </w:r>
      <w:r>
        <w:rPr>
          <w:spacing w:val="31"/>
        </w:rPr>
        <w:t> </w:t>
      </w:r>
      <w:r>
        <w:rPr/>
        <w:t>education,</w:t>
      </w:r>
      <w:r>
        <w:rPr>
          <w:spacing w:val="32"/>
        </w:rPr>
        <w:t> </w:t>
      </w:r>
      <w:r>
        <w:rPr/>
        <w:t>further</w:t>
      </w:r>
      <w:r>
        <w:rPr>
          <w:spacing w:val="32"/>
        </w:rPr>
        <w:t> </w:t>
      </w:r>
      <w:r>
        <w:rPr/>
        <w:t>train-</w:t>
      </w:r>
    </w:p>
    <w:p>
      <w:pPr>
        <w:pStyle w:val="BodyText"/>
        <w:spacing w:line="246" w:lineRule="exact"/>
      </w:pPr>
      <w:r>
        <w:rPr/>
        <w:t>ing,</w:t>
      </w:r>
      <w:r>
        <w:rPr>
          <w:spacing w:val="6"/>
        </w:rPr>
        <w:t> </w:t>
      </w:r>
      <w:r>
        <w:rPr/>
        <w:t>in-depth</w:t>
      </w:r>
      <w:r>
        <w:rPr>
          <w:spacing w:val="6"/>
        </w:rPr>
        <w:t> </w:t>
      </w:r>
      <w:r>
        <w:rPr/>
        <w:t>training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retraining.</w:t>
      </w:r>
    </w:p>
    <w:p>
      <w:pPr>
        <w:pStyle w:val="BodyText"/>
        <w:spacing w:line="220" w:lineRule="auto" w:before="141"/>
        <w:ind w:right="548" w:hanging="1"/>
      </w:pPr>
      <w:r>
        <w:rPr/>
        <w:t>Since education informatization, wide use of information and communica-</w:t>
      </w:r>
      <w:r>
        <w:rPr>
          <w:spacing w:val="1"/>
        </w:rPr>
        <w:t> </w:t>
      </w:r>
      <w:r>
        <w:rPr/>
        <w:t>tion technologies and the Internet start to influence the educational envi-</w:t>
      </w:r>
      <w:r>
        <w:rPr>
          <w:spacing w:val="1"/>
        </w:rPr>
        <w:t> </w:t>
      </w:r>
      <w:r>
        <w:rPr/>
        <w:t>ronment more and more profoundly, it is necessary to review traditional</w:t>
      </w:r>
      <w:r>
        <w:rPr>
          <w:spacing w:val="1"/>
        </w:rPr>
        <w:t> </w:t>
      </w:r>
      <w:r>
        <w:rPr/>
        <w:t>forms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ways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teaching.</w:t>
      </w:r>
      <w:r>
        <w:rPr>
          <w:spacing w:val="30"/>
        </w:rPr>
        <w:t> </w:t>
      </w:r>
      <w:r>
        <w:rPr/>
        <w:t>Under</w:t>
      </w:r>
      <w:r>
        <w:rPr>
          <w:spacing w:val="29"/>
        </w:rPr>
        <w:t> </w:t>
      </w:r>
      <w:r>
        <w:rPr/>
        <w:t>these</w:t>
      </w:r>
      <w:r>
        <w:rPr>
          <w:spacing w:val="30"/>
        </w:rPr>
        <w:t> </w:t>
      </w:r>
      <w:r>
        <w:rPr/>
        <w:t>circumstances,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reasonable</w:t>
      </w:r>
      <w:r>
        <w:rPr>
          <w:spacing w:val="-45"/>
        </w:rPr>
        <w:t> </w:t>
      </w:r>
      <w:r>
        <w:rPr/>
        <w:t>for any teacher pretending to get an upper category to have a certificate</w:t>
      </w:r>
      <w:r>
        <w:rPr>
          <w:spacing w:val="1"/>
        </w:rPr>
        <w:t> </w:t>
      </w:r>
      <w:r>
        <w:rPr/>
        <w:t>that would confirm his/her knowledge in information technologies. The</w:t>
      </w:r>
      <w:r>
        <w:rPr>
          <w:spacing w:val="1"/>
        </w:rPr>
        <w:t> </w:t>
      </w:r>
      <w:r>
        <w:rPr/>
        <w:t>Department of Education gave appropriate assignments to the educational</w:t>
      </w:r>
      <w:r>
        <w:rPr>
          <w:spacing w:val="1"/>
        </w:rPr>
        <w:t> </w:t>
      </w:r>
      <w:r>
        <w:rPr/>
        <w:t>administrations, the Academy of Postgraduate Education and institutes of</w:t>
      </w:r>
      <w:r>
        <w:rPr>
          <w:spacing w:val="1"/>
        </w:rPr>
        <w:t> </w:t>
      </w:r>
      <w:r>
        <w:rPr/>
        <w:t>educational development.</w:t>
      </w:r>
    </w:p>
    <w:p>
      <w:pPr>
        <w:pStyle w:val="BodyText"/>
        <w:spacing w:line="220" w:lineRule="auto" w:before="138"/>
        <w:ind w:right="551"/>
      </w:pPr>
      <w:r>
        <w:rPr/>
        <w:t>In 2008, a regional network academy of Cisco was set up under BSU. In</w:t>
      </w:r>
      <w:r>
        <w:rPr>
          <w:spacing w:val="1"/>
        </w:rPr>
        <w:t> </w:t>
      </w:r>
      <w:r>
        <w:rPr/>
        <w:t>February 2009, the first teachers/tutors were certified by Cisco in the field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modern</w:t>
      </w:r>
      <w:r>
        <w:rPr>
          <w:spacing w:val="3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technologies.</w:t>
      </w:r>
    </w:p>
    <w:p>
      <w:pPr>
        <w:pStyle w:val="BodyText"/>
        <w:spacing w:line="220" w:lineRule="auto" w:before="144"/>
        <w:ind w:right="549"/>
      </w:pPr>
      <w:r>
        <w:rPr>
          <w:w w:val="105"/>
        </w:rPr>
        <w:t>Pursuant to the resolution № 1174 dated August 9, 2010, the Belarusian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Counci</w:t>
      </w:r>
      <w:r>
        <w:rPr>
          <w:w w:val="102"/>
        </w:rPr>
        <w:t>l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Mini</w:t>
      </w:r>
      <w:r>
        <w:rPr>
          <w:spacing w:val="-3"/>
          <w:w w:val="102"/>
        </w:rPr>
        <w:t>st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app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ed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 </w:t>
      </w:r>
      <w:r>
        <w:rPr>
          <w:spacing w:val="-1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St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on-Orie</w:t>
      </w:r>
      <w:r>
        <w:rPr>
          <w:spacing w:val="-3"/>
          <w:w w:val="102"/>
        </w:rPr>
        <w:t>nt</w:t>
      </w:r>
      <w:r>
        <w:rPr>
          <w:w w:val="102"/>
        </w:rPr>
        <w:t>ed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w w:val="102"/>
        </w:rPr>
        <w:t>Belarus</w:t>
      </w:r>
      <w:r>
        <w:rPr>
          <w:spacing w:val="7"/>
        </w:rPr>
        <w:t> </w:t>
      </w:r>
      <w:r>
        <w:rPr>
          <w:spacing w:val="-1"/>
          <w:w w:val="102"/>
        </w:rPr>
        <w:t>u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w w:val="102"/>
        </w:rPr>
        <w:t>2015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7"/>
        </w:rPr>
        <w:t> </w:t>
      </w:r>
      <w:r>
        <w:rPr>
          <w:w w:val="102"/>
        </w:rPr>
        <w:t>It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planned </w:t>
      </w:r>
      <w:r>
        <w:rPr/>
        <w:t>to develop the national information environment of the Belarusian educa-</w:t>
      </w:r>
      <w:r>
        <w:rPr>
          <w:spacing w:val="1"/>
        </w:rPr>
        <w:t> </w:t>
      </w:r>
      <w:r>
        <w:rPr>
          <w:spacing w:val="-1"/>
          <w:w w:val="105"/>
        </w:rPr>
        <w:t>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system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2015.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Due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environment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easy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provide</w:t>
      </w:r>
      <w:r>
        <w:rPr>
          <w:spacing w:val="-11"/>
          <w:w w:val="105"/>
        </w:rPr>
        <w:t> </w:t>
      </w:r>
      <w:r>
        <w:rPr>
          <w:w w:val="105"/>
        </w:rPr>
        <w:t>infor-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mation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cooperation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subjects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involved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12"/>
          <w:w w:val="105"/>
        </w:rPr>
        <w:t> </w:t>
      </w:r>
      <w:r>
        <w:rPr>
          <w:w w:val="105"/>
        </w:rPr>
        <w:t>system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to develop a national system of online educational resources. All educa-</w:t>
      </w:r>
      <w:r>
        <w:rPr>
          <w:spacing w:val="-47"/>
          <w:w w:val="105"/>
        </w:rPr>
        <w:t> </w:t>
      </w:r>
      <w:r>
        <w:rPr/>
        <w:t>tional institutions will have broadband access to international scientific and</w:t>
      </w:r>
      <w:r>
        <w:rPr>
          <w:spacing w:val="1"/>
        </w:rPr>
        <w:t> </w:t>
      </w:r>
      <w:r>
        <w:rPr>
          <w:spacing w:val="-1"/>
          <w:w w:val="105"/>
        </w:rPr>
        <w:t>educational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networks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well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Internet.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basis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strategy,</w:t>
      </w:r>
      <w:r>
        <w:rPr>
          <w:spacing w:val="-47"/>
          <w:w w:val="105"/>
        </w:rPr>
        <w:t> </w:t>
      </w:r>
      <w:r>
        <w:rPr/>
        <w:t>a new state programme of informatization that will replace the programme</w:t>
      </w:r>
      <w:r>
        <w:rPr>
          <w:spacing w:val="-4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Elect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w w:val="102"/>
        </w:rPr>
        <w:t>c</w:t>
      </w:r>
      <w:r>
        <w:rPr/>
        <w:t> </w:t>
      </w:r>
      <w:r>
        <w:rPr>
          <w:w w:val="102"/>
        </w:rPr>
        <w:t>Belarus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eloped.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Heading2"/>
        <w:ind w:left="683" w:right="513"/>
      </w:pPr>
      <w:r>
        <w:rPr/>
        <w:pict>
          <v:shape style="position:absolute;margin-left:169.584pt;margin-top:26.730001pt;width:80.4pt;height:23.3pt;mso-position-horizontal-relative:page;mso-position-vertical-relative:paragraph;z-index:-19151360" type="#_x0000_t202" id="docshape92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105"/>
                      <w:sz w:val="20"/>
                    </w:rPr>
                    <w:t>Patrick McAndrew</w:t>
                  </w:r>
                </w:p>
              </w:txbxContent>
            </v:textbox>
            <w10:wrap type="none"/>
          </v:shape>
        </w:pict>
      </w:r>
      <w:r>
        <w:rPr/>
        <w:t>Fostering</w:t>
      </w:r>
      <w:r>
        <w:rPr>
          <w:spacing w:val="-4"/>
        </w:rPr>
        <w:t> </w:t>
      </w:r>
      <w:r>
        <w:rPr/>
        <w:t>Open</w:t>
      </w:r>
      <w:r>
        <w:rPr>
          <w:spacing w:val="-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Practices</w:t>
      </w:r>
    </w:p>
    <w:p>
      <w:pPr>
        <w:pStyle w:val="BodyText"/>
        <w:spacing w:before="9"/>
        <w:ind w:left="0"/>
        <w:jc w:val="left"/>
        <w:rPr>
          <w:rFonts w:ascii="Myriad Pro"/>
          <w:b/>
          <w:sz w:val="29"/>
        </w:rPr>
      </w:pPr>
    </w:p>
    <w:p>
      <w:pPr>
        <w:pStyle w:val="Heading3"/>
        <w:spacing w:line="273" w:lineRule="exact"/>
        <w:ind w:right="513"/>
      </w:pPr>
      <w:r>
        <w:rPr/>
        <w:t>The</w:t>
      </w:r>
      <w:r>
        <w:rPr>
          <w:spacing w:val="-12"/>
        </w:rPr>
        <w:t> </w:t>
      </w:r>
      <w:r>
        <w:rPr/>
        <w:t>Open</w:t>
      </w:r>
      <w:r>
        <w:rPr>
          <w:spacing w:val="-12"/>
        </w:rPr>
        <w:t> </w:t>
      </w:r>
      <w:r>
        <w:rPr/>
        <w:t>University,</w:t>
      </w:r>
      <w:r>
        <w:rPr>
          <w:spacing w:val="-10"/>
        </w:rPr>
        <w:t> </w:t>
      </w:r>
      <w:r>
        <w:rPr/>
        <w:t>UK</w:t>
      </w:r>
    </w:p>
    <w:p>
      <w:pPr>
        <w:pStyle w:val="BodyText"/>
        <w:spacing w:line="249" w:lineRule="exact"/>
        <w:ind w:left="683" w:right="512"/>
        <w:jc w:val="center"/>
      </w:pPr>
      <w:hyperlink r:id="rId175">
        <w:r>
          <w:rPr/>
          <w:t>p.mcandr</w:t>
        </w:r>
      </w:hyperlink>
      <w:hyperlink r:id="rId176">
        <w:r>
          <w:rPr/>
          <w:t>ew@open.ac.uk</w:t>
        </w:r>
      </w:hyperlink>
    </w:p>
    <w:p>
      <w:pPr>
        <w:pStyle w:val="BodyText"/>
        <w:spacing w:before="3"/>
        <w:ind w:left="0"/>
        <w:jc w:val="left"/>
      </w:pPr>
    </w:p>
    <w:p>
      <w:pPr>
        <w:pStyle w:val="BodyText"/>
        <w:spacing w:line="220" w:lineRule="auto"/>
        <w:ind w:right="550"/>
      </w:pP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47"/>
        </w:rPr>
        <w:t> </w:t>
      </w:r>
      <w:r>
        <w:rPr/>
        <w:t>Resources</w:t>
      </w:r>
      <w:r>
        <w:rPr>
          <w:spacing w:val="47"/>
        </w:rPr>
        <w:t> </w:t>
      </w:r>
      <w:r>
        <w:rPr/>
        <w:t>(OER)</w:t>
      </w:r>
      <w:r>
        <w:rPr>
          <w:spacing w:val="48"/>
        </w:rPr>
        <w:t> </w:t>
      </w:r>
      <w:r>
        <w:rPr/>
        <w:t>are</w:t>
      </w:r>
      <w:r>
        <w:rPr>
          <w:spacing w:val="47"/>
        </w:rPr>
        <w:t> </w:t>
      </w:r>
      <w:r>
        <w:rPr/>
        <w:t>becoming</w:t>
      </w:r>
      <w:r>
        <w:rPr>
          <w:spacing w:val="48"/>
        </w:rPr>
        <w:t> </w:t>
      </w:r>
      <w:r>
        <w:rPr/>
        <w:t>accepted</w:t>
      </w:r>
      <w:r>
        <w:rPr>
          <w:spacing w:val="47"/>
        </w:rPr>
        <w:t> </w:t>
      </w:r>
      <w:r>
        <w:rPr/>
        <w:t>as</w:t>
      </w:r>
      <w:r>
        <w:rPr>
          <w:spacing w:val="48"/>
        </w:rPr>
        <w:t> </w:t>
      </w:r>
      <w:r>
        <w:rPr/>
        <w:t>part</w:t>
      </w:r>
      <w:r>
        <w:rPr>
          <w:spacing w:val="47"/>
        </w:rPr>
        <w:t> </w:t>
      </w:r>
      <w:r>
        <w:rPr/>
        <w:t>of</w:t>
      </w:r>
      <w:r>
        <w:rPr>
          <w:spacing w:val="1"/>
        </w:rPr>
        <w:t> </w:t>
      </w:r>
      <w:r>
        <w:rPr/>
        <w:t>the range of materials that learners and educators can use. However the</w:t>
      </w:r>
      <w:r>
        <w:rPr>
          <w:spacing w:val="1"/>
        </w:rPr>
        <w:t> </w:t>
      </w:r>
      <w:r>
        <w:rPr/>
        <w:t>methods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practices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enable</w:t>
      </w:r>
      <w:r>
        <w:rPr>
          <w:spacing w:val="48"/>
        </w:rPr>
        <w:t> </w:t>
      </w:r>
      <w:r>
        <w:rPr/>
        <w:t>learners,</w:t>
      </w:r>
      <w:r>
        <w:rPr>
          <w:spacing w:val="47"/>
        </w:rPr>
        <w:t> </w:t>
      </w:r>
      <w:r>
        <w:rPr/>
        <w:t>teachers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 best engage with OER are not yet established and may well be more</w:t>
      </w:r>
      <w:r>
        <w:rPr>
          <w:spacing w:val="1"/>
        </w:rPr>
        <w:t> </w:t>
      </w:r>
      <w:r>
        <w:rPr/>
        <w:t>important in enabling change in education systems than the availability of</w:t>
      </w:r>
      <w:r>
        <w:rPr>
          <w:spacing w:val="1"/>
        </w:rPr>
        <w:t> </w:t>
      </w:r>
      <w:r>
        <w:rPr/>
        <w:t>the resources themselves. By looking at the experiences that The Open</w:t>
      </w:r>
      <w:r>
        <w:rPr>
          <w:spacing w:val="1"/>
        </w:rPr>
        <w:t> </w:t>
      </w:r>
      <w:r>
        <w:rPr/>
        <w:t>University in the UK has in direct provision of OER and the broader research</w:t>
      </w:r>
      <w:r>
        <w:rPr>
          <w:spacing w:val="-45"/>
        </w:rPr>
        <w:t> </w:t>
      </w:r>
      <w:r>
        <w:rPr/>
        <w:t>carried</w:t>
      </w:r>
      <w:r>
        <w:rPr>
          <w:spacing w:val="31"/>
        </w:rPr>
        <w:t> </w:t>
      </w:r>
      <w:r>
        <w:rPr/>
        <w:t>out</w:t>
      </w:r>
      <w:r>
        <w:rPr>
          <w:spacing w:val="31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Open</w:t>
      </w:r>
      <w:r>
        <w:rPr>
          <w:spacing w:val="31"/>
        </w:rPr>
        <w:t> </w:t>
      </w:r>
      <w:r>
        <w:rPr/>
        <w:t>Learning</w:t>
      </w:r>
      <w:r>
        <w:rPr>
          <w:spacing w:val="32"/>
        </w:rPr>
        <w:t> </w:t>
      </w:r>
      <w:r>
        <w:rPr/>
        <w:t>Network</w:t>
      </w:r>
      <w:r>
        <w:rPr>
          <w:spacing w:val="31"/>
        </w:rPr>
        <w:t> </w:t>
      </w:r>
      <w:r>
        <w:rPr/>
        <w:t>(OLnet)</w:t>
      </w:r>
      <w:r>
        <w:rPr>
          <w:spacing w:val="31"/>
        </w:rPr>
        <w:t> </w:t>
      </w:r>
      <w:r>
        <w:rPr/>
        <w:t>initiative</w:t>
      </w:r>
      <w:r>
        <w:rPr>
          <w:spacing w:val="32"/>
        </w:rPr>
        <w:t> </w:t>
      </w:r>
      <w:r>
        <w:rPr/>
        <w:t>several</w:t>
      </w:r>
      <w:r>
        <w:rPr>
          <w:spacing w:val="31"/>
        </w:rPr>
        <w:t> </w:t>
      </w:r>
      <w:r>
        <w:rPr/>
        <w:t>fac-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tors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related</w:t>
      </w:r>
      <w:r>
        <w:rPr>
          <w:spacing w:val="39"/>
        </w:rPr>
        <w:t> </w:t>
      </w:r>
      <w:r>
        <w:rPr/>
        <w:t>practices</w:t>
      </w:r>
      <w:r>
        <w:rPr>
          <w:spacing w:val="38"/>
        </w:rPr>
        <w:t> </w:t>
      </w:r>
      <w:r>
        <w:rPr/>
        <w:t>can</w:t>
      </w:r>
      <w:r>
        <w:rPr>
          <w:spacing w:val="38"/>
        </w:rPr>
        <w:t> </w:t>
      </w:r>
      <w:r>
        <w:rPr/>
        <w:t>be</w:t>
      </w:r>
      <w:r>
        <w:rPr>
          <w:spacing w:val="39"/>
        </w:rPr>
        <w:t> </w:t>
      </w:r>
      <w:r>
        <w:rPr/>
        <w:t>identified</w:t>
      </w:r>
      <w:r>
        <w:rPr>
          <w:spacing w:val="38"/>
        </w:rPr>
        <w:t> </w:t>
      </w:r>
      <w:r>
        <w:rPr/>
        <w:t>that</w:t>
      </w:r>
      <w:r>
        <w:rPr>
          <w:spacing w:val="39"/>
        </w:rPr>
        <w:t> </w:t>
      </w:r>
      <w:r>
        <w:rPr/>
        <w:t>should</w:t>
      </w:r>
      <w:r>
        <w:rPr>
          <w:spacing w:val="38"/>
        </w:rPr>
        <w:t> </w:t>
      </w:r>
      <w:r>
        <w:rPr/>
        <w:t>help</w:t>
      </w:r>
      <w:r>
        <w:rPr>
          <w:spacing w:val="38"/>
        </w:rPr>
        <w:t> </w:t>
      </w:r>
      <w:r>
        <w:rPr/>
        <w:t>encourage</w:t>
      </w:r>
    </w:p>
    <w:p>
      <w:pPr>
        <w:pStyle w:val="BodyText"/>
        <w:spacing w:line="246" w:lineRule="exact"/>
        <w:ind w:left="553"/>
      </w:pPr>
      <w:r>
        <w:rPr/>
        <w:t>openness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engagement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OER.</w:t>
      </w:r>
    </w:p>
    <w:p>
      <w:pPr>
        <w:pStyle w:val="Heading4"/>
        <w:spacing w:before="172"/>
        <w:ind w:left="553"/>
        <w:jc w:val="both"/>
      </w:pPr>
      <w:r>
        <w:rPr/>
        <w:t>Experiences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Open</w:t>
      </w:r>
      <w:r>
        <w:rPr>
          <w:spacing w:val="-2"/>
        </w:rPr>
        <w:t> </w:t>
      </w:r>
      <w:r>
        <w:rPr/>
        <w:t>University</w:t>
      </w:r>
    </w:p>
    <w:p>
      <w:pPr>
        <w:pStyle w:val="BodyText"/>
        <w:spacing w:line="220" w:lineRule="auto" w:before="125"/>
        <w:ind w:left="553" w:right="719"/>
      </w:pPr>
      <w:r>
        <w:rPr/>
        <w:t>The Open University in the UK has direct experience working with OER</w:t>
      </w:r>
      <w:r>
        <w:rPr>
          <w:spacing w:val="1"/>
        </w:rPr>
        <w:t> </w:t>
      </w:r>
      <w:r>
        <w:rPr/>
        <w:t>through OpenLearn, research into the impact of OER through the OLnet</w:t>
      </w:r>
      <w:r>
        <w:rPr>
          <w:spacing w:val="1"/>
        </w:rPr>
        <w:t> </w:t>
      </w:r>
      <w:r>
        <w:rPr/>
        <w:t>initiative,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can</w:t>
      </w:r>
      <w:r>
        <w:rPr>
          <w:spacing w:val="47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future options. We see OER as having the potential to change the practice</w:t>
      </w:r>
      <w:r>
        <w:rPr>
          <w:spacing w:val="1"/>
        </w:rPr>
        <w:t> </w:t>
      </w:r>
      <w:r>
        <w:rPr/>
        <w:t>of learners, educators and organizations in a profound way. The learner is</w:t>
      </w:r>
      <w:r>
        <w:rPr>
          <w:spacing w:val="1"/>
        </w:rPr>
        <w:t> </w:t>
      </w:r>
      <w:r>
        <w:rPr/>
        <w:t>given</w:t>
      </w:r>
      <w:r>
        <w:rPr>
          <w:spacing w:val="15"/>
        </w:rPr>
        <w:t> </w:t>
      </w:r>
      <w:r>
        <w:rPr/>
        <w:t>choice</w:t>
      </w:r>
      <w:r>
        <w:rPr>
          <w:spacing w:val="16"/>
        </w:rPr>
        <w:t> </w:t>
      </w:r>
      <w:r>
        <w:rPr/>
        <w:t>by</w:t>
      </w:r>
      <w:r>
        <w:rPr>
          <w:spacing w:val="15"/>
        </w:rPr>
        <w:t> </w:t>
      </w:r>
      <w:r>
        <w:rPr/>
        <w:t>OER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ways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learn,</w:t>
      </w:r>
      <w:r>
        <w:rPr>
          <w:spacing w:val="16"/>
        </w:rPr>
        <w:t> </w:t>
      </w:r>
      <w:r>
        <w:rPr/>
        <w:t>either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existing</w:t>
      </w:r>
      <w:r>
        <w:rPr>
          <w:spacing w:val="16"/>
        </w:rPr>
        <w:t> </w:t>
      </w:r>
      <w:r>
        <w:rPr/>
        <w:t>courses</w:t>
      </w:r>
      <w:r>
        <w:rPr>
          <w:spacing w:val="15"/>
        </w:rPr>
        <w:t> </w:t>
      </w:r>
      <w:r>
        <w:rPr/>
        <w:t>make</w:t>
      </w:r>
      <w:r>
        <w:rPr>
          <w:spacing w:val="16"/>
        </w:rPr>
        <w:t> </w:t>
      </w:r>
      <w:r>
        <w:rPr/>
        <w:t>use</w:t>
      </w:r>
      <w:r>
        <w:rPr>
          <w:spacing w:val="1"/>
        </w:rPr>
        <w:t> </w:t>
      </w:r>
      <w:r>
        <w:rPr/>
        <w:t>of the resources or much less formally through individual or group learning</w:t>
      </w:r>
      <w:r>
        <w:rPr>
          <w:spacing w:val="1"/>
        </w:rPr>
        <w:t> </w:t>
      </w:r>
      <w:r>
        <w:rPr/>
        <w:t>around and with the open resources. The practice of learning in this open</w:t>
      </w:r>
      <w:r>
        <w:rPr>
          <w:spacing w:val="1"/>
        </w:rPr>
        <w:t> </w:t>
      </w:r>
      <w:r>
        <w:rPr/>
        <w:t>way does not come naturally to everyone and methods that link together</w:t>
      </w:r>
      <w:r>
        <w:rPr>
          <w:spacing w:val="1"/>
        </w:rPr>
        <w:t> </w:t>
      </w:r>
      <w:r>
        <w:rPr/>
        <w:t>individual experiences need to be developed. For the educator this means</w:t>
      </w:r>
      <w:r>
        <w:rPr>
          <w:spacing w:val="1"/>
        </w:rPr>
        <w:t> </w:t>
      </w:r>
      <w:r>
        <w:rPr/>
        <w:t>thinking through the design and operation of an open approach to educa-</w:t>
      </w:r>
      <w:r>
        <w:rPr>
          <w:spacing w:val="1"/>
        </w:rPr>
        <w:t> </w:t>
      </w:r>
      <w:r>
        <w:rPr/>
        <w:t>tion. A key element is the release of resources with a licence that allows</w:t>
      </w:r>
      <w:r>
        <w:rPr>
          <w:spacing w:val="1"/>
        </w:rPr>
        <w:t> </w:t>
      </w:r>
      <w:r>
        <w:rPr/>
        <w:t>change and reuse leading to new forms of course based on paths, guidance</w:t>
      </w:r>
      <w:r>
        <w:rPr>
          <w:spacing w:val="1"/>
        </w:rPr>
        <w:t> </w:t>
      </w:r>
      <w:r>
        <w:rPr/>
        <w:t>and ways to learn. Institutions can evolve by oﬀering the missing elements</w:t>
      </w:r>
      <w:r>
        <w:rPr>
          <w:spacing w:val="1"/>
        </w:rPr>
        <w:t> </w:t>
      </w:r>
      <w:r>
        <w:rPr/>
        <w:t>of support, assessment and accreditation to link the non-formal to the for-</w:t>
      </w:r>
      <w:r>
        <w:rPr>
          <w:spacing w:val="1"/>
        </w:rPr>
        <w:t> </w:t>
      </w:r>
      <w:r>
        <w:rPr/>
        <w:t>mal. However, there are also more radical options where new practices are</w:t>
      </w:r>
      <w:r>
        <w:rPr>
          <w:spacing w:val="1"/>
        </w:rPr>
        <w:t> </w:t>
      </w:r>
      <w:r>
        <w:rPr/>
        <w:t>needed.</w:t>
      </w:r>
    </w:p>
    <w:p>
      <w:pPr>
        <w:pStyle w:val="BodyText"/>
        <w:spacing w:line="220" w:lineRule="auto" w:before="115"/>
        <w:ind w:left="553" w:right="720"/>
      </w:pPr>
      <w:r>
        <w:rPr/>
        <w:t>This</w:t>
      </w:r>
      <w:r>
        <w:rPr>
          <w:spacing w:val="21"/>
        </w:rPr>
        <w:t> </w:t>
      </w:r>
      <w:r>
        <w:rPr/>
        <w:t>paper</w:t>
      </w:r>
      <w:r>
        <w:rPr>
          <w:spacing w:val="20"/>
        </w:rPr>
        <w:t> </w:t>
      </w:r>
      <w:r>
        <w:rPr/>
        <w:t>builds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experience</w:t>
      </w:r>
      <w:r>
        <w:rPr>
          <w:spacing w:val="21"/>
        </w:rPr>
        <w:t> </w:t>
      </w:r>
      <w:r>
        <w:rPr/>
        <w:t>we</w:t>
      </w:r>
      <w:r>
        <w:rPr>
          <w:spacing w:val="21"/>
        </w:rPr>
        <w:t> </w:t>
      </w:r>
      <w:r>
        <w:rPr/>
        <w:t>have</w:t>
      </w:r>
      <w:r>
        <w:rPr>
          <w:spacing w:val="22"/>
        </w:rPr>
        <w:t> </w:t>
      </w:r>
      <w:r>
        <w:rPr/>
        <w:t>had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Open</w:t>
      </w:r>
      <w:r>
        <w:rPr>
          <w:spacing w:val="2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OpenLearn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content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world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free.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OLnet</w:t>
      </w:r>
      <w:r>
        <w:rPr>
          <w:spacing w:val="23"/>
        </w:rPr>
        <w:t> </w:t>
      </w:r>
      <w:r>
        <w:rPr/>
        <w:t>initiative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40"/>
        </w:rPr>
        <w:t> </w:t>
      </w:r>
      <w:r>
        <w:rPr/>
        <w:t>research</w:t>
      </w:r>
      <w:r>
        <w:rPr>
          <w:spacing w:val="41"/>
        </w:rPr>
        <w:t> </w:t>
      </w:r>
      <w:r>
        <w:rPr/>
        <w:t>focus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looks</w:t>
      </w:r>
      <w:r>
        <w:rPr>
          <w:spacing w:val="41"/>
        </w:rPr>
        <w:t> </w:t>
      </w:r>
      <w:r>
        <w:rPr/>
        <w:t>much</w:t>
      </w:r>
      <w:r>
        <w:rPr>
          <w:spacing w:val="41"/>
        </w:rPr>
        <w:t> </w:t>
      </w:r>
      <w:r>
        <w:rPr/>
        <w:t>more</w:t>
      </w:r>
      <w:r>
        <w:rPr>
          <w:spacing w:val="41"/>
        </w:rPr>
        <w:t> </w:t>
      </w:r>
      <w:r>
        <w:rPr/>
        <w:t>outside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Open</w:t>
      </w:r>
      <w:r>
        <w:rPr>
          <w:spacing w:val="41"/>
        </w:rPr>
        <w:t> </w:t>
      </w:r>
      <w:r>
        <w:rPr/>
        <w:t>University</w:t>
      </w:r>
      <w:r>
        <w:rPr>
          <w:spacing w:val="41"/>
        </w:rPr>
        <w:t> </w:t>
      </w:r>
      <w:r>
        <w:rPr/>
        <w:t>to</w:t>
      </w:r>
      <w:r>
        <w:rPr>
          <w:spacing w:val="1"/>
        </w:rPr>
        <w:t> </w:t>
      </w:r>
      <w:r>
        <w:rPr/>
        <w:t>find evidence. The Open University has always been open in various ways</w:t>
      </w:r>
      <w:r>
        <w:rPr>
          <w:spacing w:val="1"/>
        </w:rPr>
        <w:t> </w:t>
      </w:r>
      <w:r>
        <w:rPr/>
        <w:t>(McAndrew, 2010) and so there is an interest in new ways to make use of</w:t>
      </w:r>
      <w:r>
        <w:rPr>
          <w:spacing w:val="1"/>
        </w:rPr>
        <w:t> </w:t>
      </w:r>
      <w:r>
        <w:rPr/>
        <w:t>openness. OpenLearn provided an experiment in opening up content that</w:t>
      </w:r>
      <w:r>
        <w:rPr>
          <w:spacing w:val="1"/>
        </w:rPr>
        <w:t> </w:t>
      </w:r>
      <w:r>
        <w:rPr/>
        <w:t>had</w:t>
      </w:r>
      <w:r>
        <w:rPr>
          <w:spacing w:val="29"/>
        </w:rPr>
        <w:t> </w:t>
      </w:r>
      <w:r>
        <w:rPr/>
        <w:t>previously</w:t>
      </w:r>
      <w:r>
        <w:rPr>
          <w:spacing w:val="29"/>
        </w:rPr>
        <w:t> </w:t>
      </w:r>
      <w:r>
        <w:rPr/>
        <w:t>only</w:t>
      </w:r>
      <w:r>
        <w:rPr>
          <w:spacing w:val="30"/>
        </w:rPr>
        <w:t> </w:t>
      </w:r>
      <w:r>
        <w:rPr/>
        <w:t>been</w:t>
      </w:r>
      <w:r>
        <w:rPr>
          <w:spacing w:val="29"/>
        </w:rPr>
        <w:t> </w:t>
      </w:r>
      <w:r>
        <w:rPr/>
        <w:t>available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those</w:t>
      </w:r>
      <w:r>
        <w:rPr>
          <w:spacing w:val="29"/>
        </w:rPr>
        <w:t> </w:t>
      </w:r>
      <w:r>
        <w:rPr/>
        <w:t>paying</w:t>
      </w:r>
      <w:r>
        <w:rPr>
          <w:spacing w:val="30"/>
        </w:rPr>
        <w:t> </w:t>
      </w:r>
      <w:r>
        <w:rPr/>
        <w:t>fees.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evaluation</w:t>
      </w:r>
      <w:r>
        <w:rPr>
          <w:spacing w:val="-45"/>
        </w:rPr>
        <w:t> </w:t>
      </w:r>
      <w:r>
        <w:rPr/>
        <w:t>of OpenLearn (McAndrew et al., 2009) found there were several benefits.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accelerating</w:t>
      </w:r>
      <w:r>
        <w:rPr>
          <w:spacing w:val="1"/>
        </w:rPr>
        <w:t> </w:t>
      </w:r>
      <w:r>
        <w:rPr/>
        <w:t>innovation,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collaborations,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attracting</w:t>
      </w:r>
      <w:r>
        <w:rPr>
          <w:spacing w:val="19"/>
        </w:rPr>
        <w:t> </w:t>
      </w:r>
      <w:r>
        <w:rPr/>
        <w:t>new</w:t>
      </w:r>
      <w:r>
        <w:rPr>
          <w:spacing w:val="20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University.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contrast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inward</w:t>
      </w:r>
      <w:r>
        <w:rPr>
          <w:spacing w:val="20"/>
        </w:rPr>
        <w:t> </w:t>
      </w:r>
      <w:r>
        <w:rPr/>
        <w:t>look-</w:t>
      </w:r>
      <w:r>
        <w:rPr>
          <w:spacing w:val="1"/>
        </w:rPr>
        <w:t> </w:t>
      </w:r>
      <w:r>
        <w:rPr/>
        <w:t>ing work on OpenLearn, OLnet</w:t>
      </w:r>
      <w:r>
        <w:rPr>
          <w:spacing w:val="1"/>
        </w:rPr>
        <w:t> </w:t>
      </w:r>
      <w:r>
        <w:rPr/>
        <w:t>is considering the</w:t>
      </w:r>
      <w:r>
        <w:rPr>
          <w:spacing w:val="47"/>
        </w:rPr>
        <w:t> </w:t>
      </w:r>
      <w:r>
        <w:rPr/>
        <w:t>developments</w:t>
      </w:r>
      <w:r>
        <w:rPr>
          <w:spacing w:val="47"/>
        </w:rPr>
        <w:t> </w:t>
      </w:r>
      <w:r>
        <w:rPr/>
        <w:t>across all</w:t>
      </w:r>
      <w:r>
        <w:rPr>
          <w:spacing w:val="1"/>
        </w:rPr>
        <w:t> </w:t>
      </w:r>
      <w:r>
        <w:rPr/>
        <w:t>of those involved in OER. For example part of the work has been examining</w:t>
      </w:r>
      <w:r>
        <w:rPr>
          <w:spacing w:val="1"/>
        </w:rPr>
        <w:t> </w:t>
      </w:r>
      <w:r>
        <w:rPr/>
        <w:t>more that 100 reported results from OER project funded by the William and</w:t>
      </w:r>
      <w:r>
        <w:rPr>
          <w:spacing w:val="-46"/>
        </w:rPr>
        <w:t> </w:t>
      </w:r>
      <w:r>
        <w:rPr/>
        <w:t>Flora Hewlett Foundation. The Hewlett Foundation has been a major cata-</w:t>
      </w:r>
      <w:r>
        <w:rPr>
          <w:spacing w:val="1"/>
        </w:rPr>
        <w:t> </w:t>
      </w:r>
      <w:r>
        <w:rPr/>
        <w:t>lyst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adoption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open</w:t>
      </w:r>
      <w:r>
        <w:rPr>
          <w:spacing w:val="-8"/>
        </w:rPr>
        <w:t> </w:t>
      </w:r>
      <w:r>
        <w:rPr/>
        <w:t>approaches.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-10"/>
        </w:rPr>
        <w:t> </w:t>
      </w:r>
      <w:r>
        <w:rPr/>
        <w:t>shows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move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initial</w:t>
      </w:r>
      <w:r>
        <w:rPr>
          <w:spacing w:val="-10"/>
        </w:rPr>
        <w:t> </w:t>
      </w:r>
      <w:r>
        <w:rPr/>
        <w:t>work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concept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open</w:t>
      </w:r>
      <w:r>
        <w:rPr>
          <w:spacing w:val="-10"/>
        </w:rPr>
        <w:t> </w:t>
      </w:r>
      <w:r>
        <w:rPr/>
        <w:t>content,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sup-</w:t>
      </w:r>
      <w:r>
        <w:rPr>
          <w:spacing w:val="1"/>
        </w:rPr>
        <w:t> </w:t>
      </w:r>
      <w:r>
        <w:rPr/>
        <w:t>porting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open</w:t>
      </w:r>
      <w:r>
        <w:rPr>
          <w:spacing w:val="-8"/>
        </w:rPr>
        <w:t> </w:t>
      </w:r>
      <w:r>
        <w:rPr/>
        <w:t>provision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content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now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advocacy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models of use. The concept of resources themselves as the core of open-</w:t>
      </w:r>
      <w:r>
        <w:rPr>
          <w:spacing w:val="1"/>
        </w:rPr>
        <w:t> </w:t>
      </w:r>
      <w:r>
        <w:rPr/>
        <w:t>ness is gradually being augmented with the concept of Open Educational</w:t>
      </w:r>
      <w:r>
        <w:rPr>
          <w:spacing w:val="1"/>
        </w:rPr>
        <w:t> </w:t>
      </w:r>
      <w:r>
        <w:rPr/>
        <w:t>Practices (OEP), notably through the work of the EU funded Opal project</w:t>
      </w:r>
      <w:r>
        <w:rPr>
          <w:spacing w:val="1"/>
        </w:rPr>
        <w:t> </w:t>
      </w:r>
      <w:r>
        <w:rPr/>
        <w:t>(Ehlers, 2011). In other words, how does the presence of approved and free</w:t>
      </w:r>
      <w:r>
        <w:rPr>
          <w:spacing w:val="-45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change the</w:t>
      </w:r>
      <w:r>
        <w:rPr>
          <w:spacing w:val="-2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institutions?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4"/>
        <w:spacing w:line="273" w:lineRule="exact"/>
        <w:jc w:val="both"/>
      </w:pP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practice</w:t>
      </w:r>
    </w:p>
    <w:p>
      <w:pPr>
        <w:pStyle w:val="BodyText"/>
        <w:spacing w:before="104"/>
      </w:pPr>
      <w:r>
        <w:rPr/>
        <w:t>In</w:t>
      </w:r>
      <w:r>
        <w:rPr>
          <w:spacing w:val="5"/>
        </w:rPr>
        <w:t> </w:t>
      </w:r>
      <w:r>
        <w:rPr/>
        <w:t>OLnet</w:t>
      </w:r>
      <w:r>
        <w:rPr>
          <w:spacing w:val="6"/>
        </w:rPr>
        <w:t> </w:t>
      </w:r>
      <w:r>
        <w:rPr/>
        <w:t>our</w:t>
      </w:r>
      <w:r>
        <w:rPr>
          <w:spacing w:val="4"/>
        </w:rPr>
        <w:t> </w:t>
      </w:r>
      <w:r>
        <w:rPr/>
        <w:t>analysis</w:t>
      </w:r>
      <w:r>
        <w:rPr>
          <w:spacing w:val="6"/>
        </w:rPr>
        <w:t> </w:t>
      </w:r>
      <w:r>
        <w:rPr/>
        <w:t>has</w:t>
      </w:r>
      <w:r>
        <w:rPr>
          <w:spacing w:val="5"/>
        </w:rPr>
        <w:t> </w:t>
      </w:r>
      <w:r>
        <w:rPr/>
        <w:t>picked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five</w:t>
      </w:r>
      <w:r>
        <w:rPr>
          <w:spacing w:val="6"/>
        </w:rPr>
        <w:t> </w:t>
      </w:r>
      <w:r>
        <w:rPr/>
        <w:t>factors.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20" w:lineRule="auto" w:before="119" w:after="0"/>
        <w:ind w:left="950" w:right="551" w:hanging="227"/>
        <w:jc w:val="both"/>
        <w:rPr>
          <w:sz w:val="21"/>
        </w:rPr>
      </w:pPr>
      <w:r>
        <w:rPr>
          <w:b/>
          <w:sz w:val="21"/>
        </w:rPr>
        <w:t>Infrastructure: </w:t>
      </w:r>
      <w:r>
        <w:rPr>
          <w:sz w:val="21"/>
        </w:rPr>
        <w:t>the tools that are needed for sharing of content, but also</w:t>
      </w:r>
      <w:r>
        <w:rPr>
          <w:spacing w:val="1"/>
          <w:sz w:val="21"/>
        </w:rPr>
        <w:t> </w:t>
      </w:r>
      <w:r>
        <w:rPr>
          <w:sz w:val="21"/>
        </w:rPr>
        <w:t>of practice and experiences. Such infrastructure includes the software</w:t>
      </w:r>
      <w:r>
        <w:rPr>
          <w:spacing w:val="1"/>
          <w:sz w:val="21"/>
        </w:rPr>
        <w:t> </w:t>
      </w:r>
      <w:r>
        <w:rPr>
          <w:sz w:val="21"/>
        </w:rPr>
        <w:t>basis that is becoming well established as free and open systems under-</w:t>
      </w:r>
      <w:r>
        <w:rPr>
          <w:spacing w:val="1"/>
          <w:sz w:val="21"/>
        </w:rPr>
        <w:t> </w:t>
      </w:r>
      <w:r>
        <w:rPr>
          <w:sz w:val="21"/>
        </w:rPr>
        <w:t>lie much of the Internet, but also the infrastructure of legal elements,</w:t>
      </w:r>
      <w:r>
        <w:rPr>
          <w:spacing w:val="1"/>
          <w:sz w:val="21"/>
        </w:rPr>
        <w:t> </w:t>
      </w:r>
      <w:r>
        <w:rPr>
          <w:sz w:val="21"/>
        </w:rPr>
        <w:t>such as copyright and process models. The models are changing from</w:t>
      </w:r>
      <w:r>
        <w:rPr>
          <w:spacing w:val="1"/>
          <w:sz w:val="21"/>
        </w:rPr>
        <w:t> </w:t>
      </w:r>
      <w:r>
        <w:rPr>
          <w:sz w:val="21"/>
        </w:rPr>
        <w:t>producer-led such as OpenCourseWare (Carson, 2007) to more open</w:t>
      </w:r>
      <w:r>
        <w:rPr>
          <w:spacing w:val="1"/>
          <w:sz w:val="21"/>
        </w:rPr>
        <w:t> </w:t>
      </w:r>
      <w:r>
        <w:rPr>
          <w:sz w:val="21"/>
        </w:rPr>
        <w:t>approaches where all may share content. Each approach oﬀers diﬀerent</w:t>
      </w:r>
      <w:r>
        <w:rPr>
          <w:spacing w:val="1"/>
          <w:sz w:val="21"/>
        </w:rPr>
        <w:t> </w:t>
      </w:r>
      <w:r>
        <w:rPr>
          <w:sz w:val="21"/>
        </w:rPr>
        <w:t>advantages with the more formal having clearer messages of quality and</w:t>
      </w:r>
      <w:r>
        <w:rPr>
          <w:spacing w:val="1"/>
          <w:sz w:val="21"/>
        </w:rPr>
        <w:t> </w:t>
      </w:r>
      <w:r>
        <w:rPr>
          <w:sz w:val="21"/>
        </w:rPr>
        <w:t>expectation,</w:t>
      </w:r>
      <w:r>
        <w:rPr>
          <w:spacing w:val="1"/>
          <w:sz w:val="21"/>
        </w:rPr>
        <w:t> </w:t>
      </w:r>
      <w:r>
        <w:rPr>
          <w:sz w:val="21"/>
        </w:rPr>
        <w:t>while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latter</w:t>
      </w:r>
      <w:r>
        <w:rPr>
          <w:spacing w:val="2"/>
          <w:sz w:val="21"/>
        </w:rPr>
        <w:t> </w:t>
      </w:r>
      <w:r>
        <w:rPr>
          <w:sz w:val="21"/>
        </w:rPr>
        <w:t>has</w:t>
      </w:r>
      <w:r>
        <w:rPr>
          <w:spacing w:val="2"/>
          <w:sz w:val="21"/>
        </w:rPr>
        <w:t> </w:t>
      </w:r>
      <w:r>
        <w:rPr>
          <w:sz w:val="21"/>
        </w:rPr>
        <w:t>greater</w:t>
      </w:r>
      <w:r>
        <w:rPr>
          <w:spacing w:val="2"/>
          <w:sz w:val="21"/>
        </w:rPr>
        <w:t> </w:t>
      </w:r>
      <w:r>
        <w:rPr>
          <w:sz w:val="21"/>
        </w:rPr>
        <w:t>potential</w:t>
      </w:r>
      <w:r>
        <w:rPr>
          <w:spacing w:val="3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diversity.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20" w:lineRule="auto" w:before="116" w:after="0"/>
        <w:ind w:left="950" w:right="551" w:hanging="227"/>
        <w:jc w:val="both"/>
        <w:rPr>
          <w:sz w:val="21"/>
        </w:rPr>
      </w:pPr>
      <w:r>
        <w:rPr>
          <w:b/>
          <w:w w:val="105"/>
          <w:sz w:val="21"/>
        </w:rPr>
        <w:t>Use:</w:t>
      </w:r>
      <w:r>
        <w:rPr>
          <w:b/>
          <w:spacing w:val="-5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greater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availability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content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there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more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opportunity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for use and to recognize the way in which OER can act as an attractor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communities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learners.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Social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spaces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can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established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on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top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7"/>
          <w:w w:val="105"/>
          <w:sz w:val="21"/>
        </w:rPr>
        <w:t> </w:t>
      </w:r>
      <w:r>
        <w:rPr>
          <w:spacing w:val="-1"/>
          <w:w w:val="105"/>
          <w:sz w:val="21"/>
        </w:rPr>
        <w:t>content.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So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even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in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a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move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towards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greater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value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social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learning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48"/>
          <w:w w:val="105"/>
          <w:sz w:val="21"/>
        </w:rPr>
        <w:t> </w:t>
      </w:r>
      <w:r>
        <w:rPr>
          <w:w w:val="102"/>
          <w:sz w:val="21"/>
        </w:rPr>
        <w:t>the</w:t>
      </w:r>
      <w:r>
        <w:rPr>
          <w:spacing w:val="8"/>
          <w:sz w:val="21"/>
        </w:rPr>
        <w:t> </w:t>
      </w:r>
      <w:r>
        <w:rPr>
          <w:spacing w:val="-4"/>
          <w:w w:val="102"/>
          <w:sz w:val="21"/>
        </w:rPr>
        <w:t>g</w:t>
      </w:r>
      <w:r>
        <w:rPr>
          <w:w w:val="102"/>
          <w:sz w:val="21"/>
        </w:rPr>
        <w:t>aining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8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w w:val="102"/>
          <w:sz w:val="21"/>
        </w:rPr>
        <w:t>21</w:t>
      </w:r>
      <w:r>
        <w:rPr>
          <w:spacing w:val="-3"/>
          <w:w w:val="102"/>
          <w:sz w:val="21"/>
        </w:rPr>
        <w:t>s</w:t>
      </w:r>
      <w:r>
        <w:rPr>
          <w:w w:val="102"/>
          <w:sz w:val="21"/>
        </w:rPr>
        <w:t>t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Ce</w:t>
      </w:r>
      <w:r>
        <w:rPr>
          <w:spacing w:val="-3"/>
          <w:w w:val="102"/>
          <w:sz w:val="21"/>
        </w:rPr>
        <w:t>n</w:t>
      </w:r>
      <w:r>
        <w:rPr>
          <w:w w:val="102"/>
          <w:sz w:val="21"/>
        </w:rPr>
        <w:t>tury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Skills</w:t>
      </w:r>
      <w:r>
        <w:rPr>
          <w:spacing w:val="-33"/>
          <w:w w:val="271"/>
          <w:sz w:val="21"/>
        </w:rPr>
        <w:t>’</w:t>
      </w:r>
      <w:r>
        <w:rPr>
          <w:w w:val="102"/>
          <w:sz w:val="21"/>
        </w:rPr>
        <w:t>the</w:t>
      </w:r>
      <w:r>
        <w:rPr>
          <w:spacing w:val="8"/>
          <w:sz w:val="21"/>
        </w:rPr>
        <w:t> 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ol</w:t>
      </w:r>
      <w:r>
        <w:rPr>
          <w:w w:val="102"/>
          <w:sz w:val="21"/>
        </w:rPr>
        <w:t>e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8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nt</w:t>
      </w:r>
      <w:r>
        <w:rPr>
          <w:w w:val="102"/>
          <w:sz w:val="21"/>
        </w:rPr>
        <w:t>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8"/>
          <w:sz w:val="21"/>
        </w:rPr>
        <w:t> </w:t>
      </w:r>
      <w:r>
        <w:rPr>
          <w:w w:val="102"/>
          <w:sz w:val="21"/>
        </w:rPr>
        <w:t>as</w:t>
      </w:r>
      <w:r>
        <w:rPr>
          <w:spacing w:val="8"/>
          <w:sz w:val="21"/>
        </w:rPr>
        <w:t> </w:t>
      </w:r>
      <w:r>
        <w:rPr>
          <w:w w:val="102"/>
          <w:sz w:val="21"/>
        </w:rPr>
        <w:t>a</w:t>
      </w:r>
      <w:r>
        <w:rPr>
          <w:spacing w:val="8"/>
          <w:sz w:val="21"/>
        </w:rPr>
        <w:t> </w:t>
      </w:r>
      <w:r>
        <w:rPr>
          <w:spacing w:val="-3"/>
          <w:w w:val="102"/>
          <w:sz w:val="21"/>
        </w:rPr>
        <w:t>w</w:t>
      </w:r>
      <w:r>
        <w:rPr>
          <w:spacing w:val="-4"/>
          <w:w w:val="102"/>
          <w:sz w:val="21"/>
        </w:rPr>
        <w:t>a</w:t>
      </w:r>
      <w:r>
        <w:rPr>
          <w:w w:val="102"/>
          <w:sz w:val="21"/>
        </w:rPr>
        <w:t>y</w:t>
      </w:r>
      <w:r>
        <w:rPr>
          <w:spacing w:val="8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bring </w:t>
      </w:r>
      <w:r>
        <w:rPr>
          <w:w w:val="105"/>
          <w:sz w:val="21"/>
        </w:rPr>
        <w:t>people together and allow self-directed learning is a great enabler of</w:t>
      </w:r>
      <w:r>
        <w:rPr>
          <w:spacing w:val="1"/>
          <w:w w:val="105"/>
          <w:sz w:val="21"/>
        </w:rPr>
        <w:t> </w:t>
      </w:r>
      <w:r>
        <w:rPr>
          <w:w w:val="115"/>
          <w:sz w:val="21"/>
        </w:rPr>
        <w:t>learning.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20" w:lineRule="auto" w:before="118" w:after="0"/>
        <w:ind w:left="950" w:right="552" w:hanging="227"/>
        <w:jc w:val="both"/>
        <w:rPr>
          <w:sz w:val="21"/>
        </w:rPr>
      </w:pPr>
      <w:r>
        <w:rPr>
          <w:b/>
          <w:sz w:val="21"/>
        </w:rPr>
        <w:t>Design: </w:t>
      </w:r>
      <w:r>
        <w:rPr>
          <w:sz w:val="21"/>
        </w:rPr>
        <w:t>designing for openness both in terms of the content itself, but</w:t>
      </w:r>
      <w:r>
        <w:rPr>
          <w:spacing w:val="1"/>
          <w:sz w:val="21"/>
        </w:rPr>
        <w:t> </w:t>
      </w:r>
      <w:r>
        <w:rPr>
          <w:sz w:val="21"/>
        </w:rPr>
        <w:t>also the models for use of educational contents. Research has shown</w:t>
      </w:r>
      <w:r>
        <w:rPr>
          <w:spacing w:val="1"/>
          <w:sz w:val="21"/>
        </w:rPr>
        <w:t> </w:t>
      </w:r>
      <w:r>
        <w:rPr>
          <w:sz w:val="21"/>
        </w:rPr>
        <w:t>(Dimitriadis et al., 2009) that considering designing for use of the con-</w:t>
      </w:r>
      <w:r>
        <w:rPr>
          <w:spacing w:val="1"/>
          <w:sz w:val="21"/>
        </w:rPr>
        <w:t> </w:t>
      </w:r>
      <w:r>
        <w:rPr>
          <w:sz w:val="21"/>
        </w:rPr>
        <w:t>tent and establishing patterns around free and open content may bring</w:t>
      </w:r>
      <w:r>
        <w:rPr>
          <w:spacing w:val="1"/>
          <w:sz w:val="21"/>
        </w:rPr>
        <w:t> </w:t>
      </w:r>
      <w:r>
        <w:rPr>
          <w:sz w:val="21"/>
        </w:rPr>
        <w:t>benefits</w:t>
      </w:r>
      <w:r>
        <w:rPr>
          <w:spacing w:val="6"/>
          <w:sz w:val="21"/>
        </w:rPr>
        <w:t> </w:t>
      </w:r>
      <w:r>
        <w:rPr>
          <w:sz w:val="21"/>
        </w:rPr>
        <w:t>more</w:t>
      </w:r>
      <w:r>
        <w:rPr>
          <w:spacing w:val="6"/>
          <w:sz w:val="21"/>
        </w:rPr>
        <w:t> </w:t>
      </w:r>
      <w:r>
        <w:rPr>
          <w:sz w:val="21"/>
        </w:rPr>
        <w:t>quickly</w:t>
      </w:r>
      <w:r>
        <w:rPr>
          <w:spacing w:val="5"/>
          <w:sz w:val="21"/>
        </w:rPr>
        <w:t> </w:t>
      </w:r>
      <w:r>
        <w:rPr>
          <w:sz w:val="21"/>
        </w:rPr>
        <w:t>than</w:t>
      </w:r>
      <w:r>
        <w:rPr>
          <w:spacing w:val="6"/>
          <w:sz w:val="21"/>
        </w:rPr>
        <w:t> </w:t>
      </w:r>
      <w:r>
        <w:rPr>
          <w:sz w:val="21"/>
        </w:rPr>
        <w:t>embedding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design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materials.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20" w:lineRule="auto" w:before="120" w:after="0"/>
        <w:ind w:left="950" w:right="551" w:hanging="227"/>
        <w:jc w:val="both"/>
        <w:rPr>
          <w:sz w:val="21"/>
        </w:rPr>
      </w:pPr>
      <w:r>
        <w:rPr>
          <w:b/>
          <w:sz w:val="21"/>
        </w:rPr>
        <w:t>Adoption: </w:t>
      </w:r>
      <w:r>
        <w:rPr>
          <w:sz w:val="21"/>
        </w:rPr>
        <w:t>how to make use of OER as the basis for the practice of insti-</w:t>
      </w:r>
      <w:r>
        <w:rPr>
          <w:spacing w:val="1"/>
          <w:sz w:val="21"/>
        </w:rPr>
        <w:t> </w:t>
      </w:r>
      <w:r>
        <w:rPr>
          <w:sz w:val="21"/>
        </w:rPr>
        <w:t>tutions</w:t>
      </w:r>
      <w:r>
        <w:rPr>
          <w:spacing w:val="14"/>
          <w:sz w:val="21"/>
        </w:rPr>
        <w:t> </w:t>
      </w:r>
      <w:r>
        <w:rPr>
          <w:sz w:val="21"/>
        </w:rPr>
        <w:t>and</w:t>
      </w:r>
      <w:r>
        <w:rPr>
          <w:spacing w:val="16"/>
          <w:sz w:val="21"/>
        </w:rPr>
        <w:t> </w:t>
      </w:r>
      <w:r>
        <w:rPr>
          <w:sz w:val="21"/>
        </w:rPr>
        <w:t>individuals.</w:t>
      </w:r>
      <w:r>
        <w:rPr>
          <w:spacing w:val="14"/>
          <w:sz w:val="21"/>
        </w:rPr>
        <w:t> </w:t>
      </w:r>
      <w:r>
        <w:rPr>
          <w:sz w:val="21"/>
        </w:rPr>
        <w:t>This</w:t>
      </w:r>
      <w:r>
        <w:rPr>
          <w:spacing w:val="15"/>
          <w:sz w:val="21"/>
        </w:rPr>
        <w:t> </w:t>
      </w:r>
      <w:r>
        <w:rPr>
          <w:sz w:val="21"/>
        </w:rPr>
        <w:t>places</w:t>
      </w:r>
      <w:r>
        <w:rPr>
          <w:spacing w:val="14"/>
          <w:sz w:val="21"/>
        </w:rPr>
        <w:t> </w:t>
      </w:r>
      <w:r>
        <w:rPr>
          <w:sz w:val="21"/>
        </w:rPr>
        <w:t>content</w:t>
      </w:r>
      <w:r>
        <w:rPr>
          <w:spacing w:val="16"/>
          <w:sz w:val="21"/>
        </w:rPr>
        <w:t> </w:t>
      </w:r>
      <w:r>
        <w:rPr>
          <w:sz w:val="21"/>
        </w:rPr>
        <w:t>as</w:t>
      </w:r>
      <w:r>
        <w:rPr>
          <w:spacing w:val="15"/>
          <w:sz w:val="21"/>
        </w:rPr>
        <w:t> </w:t>
      </w:r>
      <w:r>
        <w:rPr>
          <w:sz w:val="21"/>
        </w:rPr>
        <w:t>only</w:t>
      </w:r>
      <w:r>
        <w:rPr>
          <w:spacing w:val="15"/>
          <w:sz w:val="21"/>
        </w:rPr>
        <w:t> </w:t>
      </w:r>
      <w:r>
        <w:rPr>
          <w:sz w:val="21"/>
        </w:rPr>
        <w:t>part</w:t>
      </w:r>
      <w:r>
        <w:rPr>
          <w:spacing w:val="14"/>
          <w:sz w:val="21"/>
        </w:rPr>
        <w:t> </w:t>
      </w:r>
      <w:r>
        <w:rPr>
          <w:sz w:val="21"/>
        </w:rPr>
        <w:t>of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6"/>
          <w:sz w:val="21"/>
        </w:rPr>
        <w:t> </w:t>
      </w:r>
      <w:r>
        <w:rPr>
          <w:sz w:val="21"/>
        </w:rPr>
        <w:t>function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27"/>
          <w:sz w:val="21"/>
        </w:rPr>
        <w:t> </w:t>
      </w:r>
      <w:r>
        <w:rPr>
          <w:sz w:val="21"/>
        </w:rPr>
        <w:t>learning.</w:t>
      </w:r>
      <w:r>
        <w:rPr>
          <w:spacing w:val="27"/>
          <w:sz w:val="21"/>
        </w:rPr>
        <w:t> </w:t>
      </w:r>
      <w:r>
        <w:rPr>
          <w:sz w:val="21"/>
        </w:rPr>
        <w:t>To</w:t>
      </w:r>
      <w:r>
        <w:rPr>
          <w:spacing w:val="27"/>
          <w:sz w:val="21"/>
        </w:rPr>
        <w:t> </w:t>
      </w:r>
      <w:r>
        <w:rPr>
          <w:sz w:val="21"/>
        </w:rPr>
        <w:t>complete</w:t>
      </w:r>
      <w:r>
        <w:rPr>
          <w:spacing w:val="28"/>
          <w:sz w:val="21"/>
        </w:rPr>
        <w:t> </w:t>
      </w:r>
      <w:r>
        <w:rPr>
          <w:sz w:val="21"/>
        </w:rPr>
        <w:t>the</w:t>
      </w:r>
      <w:r>
        <w:rPr>
          <w:spacing w:val="27"/>
          <w:sz w:val="21"/>
        </w:rPr>
        <w:t> </w:t>
      </w:r>
      <w:r>
        <w:rPr>
          <w:sz w:val="21"/>
        </w:rPr>
        <w:t>learning</w:t>
      </w:r>
      <w:r>
        <w:rPr>
          <w:spacing w:val="27"/>
          <w:sz w:val="21"/>
        </w:rPr>
        <w:t> </w:t>
      </w:r>
      <w:r>
        <w:rPr>
          <w:sz w:val="21"/>
        </w:rPr>
        <w:t>experience</w:t>
      </w:r>
      <w:r>
        <w:rPr>
          <w:spacing w:val="28"/>
          <w:sz w:val="21"/>
        </w:rPr>
        <w:t> </w:t>
      </w:r>
      <w:r>
        <w:rPr>
          <w:sz w:val="21"/>
        </w:rPr>
        <w:t>other</w:t>
      </w:r>
      <w:r>
        <w:rPr>
          <w:spacing w:val="27"/>
          <w:sz w:val="21"/>
        </w:rPr>
        <w:t> </w:t>
      </w:r>
      <w:r>
        <w:rPr>
          <w:sz w:val="21"/>
        </w:rPr>
        <w:t>elements</w:t>
      </w:r>
      <w:r>
        <w:rPr>
          <w:spacing w:val="27"/>
          <w:sz w:val="21"/>
        </w:rPr>
        <w:t> </w:t>
      </w: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35"/>
          <w:sz w:val="21"/>
        </w:rPr>
        <w:t> </w:t>
      </w:r>
      <w:r>
        <w:rPr>
          <w:sz w:val="21"/>
        </w:rPr>
        <w:t>management,</w:t>
      </w:r>
      <w:r>
        <w:rPr>
          <w:spacing w:val="35"/>
          <w:sz w:val="21"/>
        </w:rPr>
        <w:t> </w:t>
      </w:r>
      <w:r>
        <w:rPr>
          <w:sz w:val="21"/>
        </w:rPr>
        <w:t>support,</w:t>
      </w:r>
      <w:r>
        <w:rPr>
          <w:spacing w:val="35"/>
          <w:sz w:val="21"/>
        </w:rPr>
        <w:t> </w:t>
      </w:r>
      <w:r>
        <w:rPr>
          <w:sz w:val="21"/>
        </w:rPr>
        <w:t>assessment</w:t>
      </w:r>
      <w:r>
        <w:rPr>
          <w:spacing w:val="36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accreditation</w:t>
      </w:r>
      <w:r>
        <w:rPr>
          <w:spacing w:val="35"/>
          <w:sz w:val="21"/>
        </w:rPr>
        <w:t> </w:t>
      </w:r>
      <w:r>
        <w:rPr>
          <w:sz w:val="21"/>
        </w:rPr>
        <w:t>all</w:t>
      </w:r>
      <w:r>
        <w:rPr>
          <w:spacing w:val="36"/>
          <w:sz w:val="21"/>
        </w:rPr>
        <w:t> </w:t>
      </w:r>
      <w:r>
        <w:rPr>
          <w:sz w:val="21"/>
        </w:rPr>
        <w:t>have</w:t>
      </w:r>
      <w:r>
        <w:rPr>
          <w:spacing w:val="35"/>
          <w:sz w:val="21"/>
        </w:rPr>
        <w:t> </w:t>
      </w:r>
      <w:r>
        <w:rPr>
          <w:sz w:val="21"/>
        </w:rPr>
        <w:t>roles</w:t>
      </w:r>
      <w:r>
        <w:rPr>
          <w:spacing w:val="-45"/>
          <w:sz w:val="21"/>
        </w:rPr>
        <w:t> </w:t>
      </w:r>
      <w:r>
        <w:rPr>
          <w:sz w:val="21"/>
        </w:rPr>
        <w:t>to play. Content can be seen as part of a disaggregation of each of these</w:t>
      </w:r>
      <w:r>
        <w:rPr>
          <w:spacing w:val="1"/>
          <w:sz w:val="21"/>
        </w:rPr>
        <w:t> </w:t>
      </w:r>
      <w:r>
        <w:rPr>
          <w:sz w:val="21"/>
        </w:rPr>
        <w:t>components allowing institutions to build revised models around bring-</w:t>
      </w:r>
      <w:r>
        <w:rPr>
          <w:spacing w:val="1"/>
          <w:sz w:val="21"/>
        </w:rPr>
        <w:t> </w:t>
      </w:r>
      <w:r>
        <w:rPr>
          <w:sz w:val="21"/>
        </w:rPr>
        <w:t>ing together free content alongside other services. However there can</w:t>
      </w:r>
      <w:r>
        <w:rPr>
          <w:spacing w:val="1"/>
          <w:sz w:val="21"/>
        </w:rPr>
        <w:t> </w:t>
      </w:r>
      <w:r>
        <w:rPr>
          <w:sz w:val="21"/>
        </w:rPr>
        <w:t>also be more radical models demonstrated by initiative such as P2PU</w:t>
      </w:r>
      <w:r>
        <w:rPr>
          <w:spacing w:val="1"/>
          <w:sz w:val="21"/>
        </w:rPr>
        <w:t> </w:t>
      </w:r>
      <w:hyperlink r:id="rId177">
        <w:r>
          <w:rPr>
            <w:sz w:val="21"/>
          </w:rPr>
          <w:t>(http://p2pu.or</w:t>
        </w:r>
      </w:hyperlink>
      <w:r>
        <w:rPr>
          <w:sz w:val="21"/>
        </w:rPr>
        <w:t>g</w:t>
      </w:r>
      <w:hyperlink r:id="rId177">
        <w:r>
          <w:rPr>
            <w:sz w:val="21"/>
          </w:rPr>
          <w:t>/),</w:t>
        </w:r>
      </w:hyperlink>
      <w:r>
        <w:rPr>
          <w:spacing w:val="1"/>
          <w:sz w:val="21"/>
        </w:rPr>
        <w:t> </w:t>
      </w:r>
      <w:r>
        <w:rPr>
          <w:sz w:val="21"/>
        </w:rPr>
        <w:t>OpenSE</w:t>
      </w:r>
      <w:r>
        <w:rPr>
          <w:spacing w:val="1"/>
          <w:sz w:val="21"/>
        </w:rPr>
        <w:t> </w:t>
      </w:r>
      <w:hyperlink r:id="rId178">
        <w:r>
          <w:rPr>
            <w:sz w:val="21"/>
          </w:rPr>
          <w:t>(http://opense.net/),</w:t>
        </w:r>
      </w:hyperlink>
      <w:r>
        <w:rPr>
          <w:spacing w:val="1"/>
          <w:sz w:val="21"/>
        </w:rPr>
        <w:t> </w:t>
      </w:r>
      <w:r>
        <w:rPr>
          <w:sz w:val="21"/>
        </w:rPr>
        <w:t>OpenEd</w:t>
      </w:r>
      <w:r>
        <w:rPr>
          <w:spacing w:val="1"/>
          <w:sz w:val="21"/>
        </w:rPr>
        <w:t> </w:t>
      </w:r>
      <w:r>
        <w:rPr>
          <w:sz w:val="21"/>
        </w:rPr>
        <w:t>2.0</w:t>
      </w:r>
      <w:r>
        <w:rPr>
          <w:spacing w:val="1"/>
          <w:sz w:val="21"/>
        </w:rPr>
        <w:t> </w:t>
      </w:r>
      <w:r>
        <w:rPr>
          <w:sz w:val="21"/>
        </w:rPr>
        <w:t>(http://</w:t>
      </w:r>
      <w:r>
        <w:rPr>
          <w:spacing w:val="1"/>
          <w:sz w:val="21"/>
        </w:rPr>
        <w:t> </w:t>
      </w:r>
      <w:hyperlink r:id="rId179">
        <w:r>
          <w:rPr>
            <w:sz w:val="21"/>
          </w:rPr>
          <w:t>www.open-ed.eu/) </w:t>
        </w:r>
      </w:hyperlink>
      <w:r>
        <w:rPr>
          <w:sz w:val="21"/>
        </w:rPr>
        <w:t>that are each oﬀering open courses based on open</w:t>
      </w:r>
      <w:r>
        <w:rPr>
          <w:spacing w:val="1"/>
          <w:sz w:val="21"/>
        </w:rPr>
        <w:t> </w:t>
      </w:r>
      <w:r>
        <w:rPr>
          <w:sz w:val="21"/>
        </w:rPr>
        <w:t>content or rethinking of the value of education and the more personal</w:t>
      </w:r>
      <w:r>
        <w:rPr>
          <w:spacing w:val="1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l</w:t>
      </w:r>
      <w:r>
        <w:rPr>
          <w:sz w:val="21"/>
        </w:rPr>
        <w:t> </w:t>
      </w:r>
      <w:r>
        <w:rPr>
          <w:spacing w:val="-1"/>
          <w:w w:val="102"/>
          <w:sz w:val="21"/>
        </w:rPr>
        <w:t>summari</w:t>
      </w:r>
      <w:r>
        <w:rPr>
          <w:spacing w:val="-5"/>
          <w:w w:val="102"/>
          <w:sz w:val="21"/>
        </w:rPr>
        <w:t>z</w:t>
      </w:r>
      <w:r>
        <w:rPr>
          <w:w w:val="102"/>
          <w:sz w:val="21"/>
        </w:rPr>
        <w:t>ed</w:t>
      </w:r>
      <w:r>
        <w:rPr>
          <w:spacing w:val="1"/>
          <w:sz w:val="21"/>
        </w:rPr>
        <w:t> </w:t>
      </w:r>
      <w:r>
        <w:rPr>
          <w:w w:val="102"/>
          <w:sz w:val="21"/>
        </w:rPr>
        <w:t>as</w:t>
      </w:r>
      <w:r>
        <w:rPr>
          <w:spacing w:val="1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Do-I</w:t>
      </w:r>
      <w:r>
        <w:rPr>
          <w:spacing w:val="-7"/>
          <w:w w:val="102"/>
          <w:sz w:val="21"/>
        </w:rPr>
        <w:t>t</w:t>
      </w:r>
      <w:r>
        <w:rPr>
          <w:spacing w:val="-11"/>
          <w:w w:val="102"/>
          <w:sz w:val="21"/>
        </w:rPr>
        <w:t>-</w:t>
      </w:r>
      <w:r>
        <w:rPr>
          <w:spacing w:val="-17"/>
          <w:w w:val="102"/>
          <w:sz w:val="21"/>
        </w:rPr>
        <w:t>Y</w:t>
      </w:r>
      <w:r>
        <w:rPr>
          <w:spacing w:val="-1"/>
          <w:w w:val="102"/>
          <w:sz w:val="21"/>
        </w:rPr>
        <w:t>ou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sel</w:t>
      </w:r>
      <w:r>
        <w:rPr>
          <w:w w:val="102"/>
          <w:sz w:val="21"/>
        </w:rPr>
        <w:t>f</w:t>
      </w:r>
      <w:r>
        <w:rPr>
          <w:spacing w:val="1"/>
          <w:sz w:val="21"/>
        </w:rPr>
        <w:t> </w:t>
      </w:r>
      <w:r>
        <w:rPr>
          <w:w w:val="102"/>
          <w:sz w:val="21"/>
        </w:rPr>
        <w:t>Uni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sit</w:t>
      </w:r>
      <w:r>
        <w:rPr>
          <w:spacing w:val="6"/>
          <w:w w:val="102"/>
          <w:sz w:val="21"/>
        </w:rPr>
        <w:t>y</w:t>
      </w:r>
      <w:r>
        <w:rPr>
          <w:spacing w:val="-41"/>
          <w:w w:val="271"/>
          <w:sz w:val="21"/>
        </w:rPr>
        <w:t>’</w:t>
      </w:r>
      <w:r>
        <w:rPr>
          <w:spacing w:val="-1"/>
          <w:w w:val="102"/>
          <w:sz w:val="21"/>
        </w:rPr>
        <w:t>(</w:t>
      </w:r>
      <w:r>
        <w:rPr>
          <w:spacing w:val="-4"/>
          <w:w w:val="102"/>
          <w:sz w:val="21"/>
        </w:rPr>
        <w:t>K</w:t>
      </w:r>
      <w:r>
        <w:rPr>
          <w:w w:val="102"/>
          <w:sz w:val="21"/>
        </w:rPr>
        <w:t>amen</w:t>
      </w:r>
      <w:r>
        <w:rPr>
          <w:spacing w:val="-2"/>
          <w:w w:val="102"/>
          <w:sz w:val="21"/>
        </w:rPr>
        <w:t>e</w:t>
      </w:r>
      <w:r>
        <w:rPr>
          <w:w w:val="102"/>
          <w:sz w:val="21"/>
        </w:rPr>
        <w:t>tz,</w:t>
      </w:r>
      <w:r>
        <w:rPr>
          <w:spacing w:val="1"/>
          <w:sz w:val="21"/>
        </w:rPr>
        <w:t> </w:t>
      </w:r>
      <w:r>
        <w:rPr>
          <w:w w:val="102"/>
          <w:sz w:val="21"/>
        </w:rPr>
        <w:t>2010).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20" w:lineRule="auto" w:before="114" w:after="0"/>
        <w:ind w:left="950" w:right="550" w:hanging="227"/>
        <w:jc w:val="both"/>
        <w:rPr>
          <w:sz w:val="21"/>
        </w:rPr>
      </w:pPr>
      <w:r>
        <w:rPr>
          <w:b/>
          <w:sz w:val="21"/>
        </w:rPr>
        <w:t>Policy: </w:t>
      </w:r>
      <w:r>
        <w:rPr>
          <w:sz w:val="21"/>
        </w:rPr>
        <w:t>an increasingly important aspect of OER is the recognition that</w:t>
      </w:r>
      <w:r>
        <w:rPr>
          <w:spacing w:val="1"/>
          <w:sz w:val="21"/>
        </w:rPr>
        <w:t> </w:t>
      </w:r>
      <w:r>
        <w:rPr>
          <w:sz w:val="21"/>
        </w:rPr>
        <w:t>they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characteristics</w:t>
      </w:r>
      <w:r>
        <w:rPr>
          <w:spacing w:val="47"/>
          <w:sz w:val="21"/>
        </w:rPr>
        <w:t> </w:t>
      </w:r>
      <w:r>
        <w:rPr>
          <w:sz w:val="21"/>
        </w:rPr>
        <w:t>to</w:t>
      </w:r>
      <w:r>
        <w:rPr>
          <w:spacing w:val="47"/>
          <w:sz w:val="21"/>
        </w:rPr>
        <w:t> </w:t>
      </w:r>
      <w:r>
        <w:rPr>
          <w:sz w:val="21"/>
        </w:rPr>
        <w:t>support</w:t>
      </w:r>
      <w:r>
        <w:rPr>
          <w:spacing w:val="48"/>
          <w:sz w:val="21"/>
        </w:rPr>
        <w:t> </w:t>
      </w:r>
      <w:r>
        <w:rPr>
          <w:sz w:val="21"/>
        </w:rPr>
        <w:t>change</w:t>
      </w:r>
      <w:r>
        <w:rPr>
          <w:spacing w:val="47"/>
          <w:sz w:val="21"/>
        </w:rPr>
        <w:t> </w:t>
      </w:r>
      <w:r>
        <w:rPr>
          <w:sz w:val="21"/>
        </w:rPr>
        <w:t>at</w:t>
      </w:r>
      <w:r>
        <w:rPr>
          <w:spacing w:val="48"/>
          <w:sz w:val="21"/>
        </w:rPr>
        <w:t> </w:t>
      </w:r>
      <w:r>
        <w:rPr>
          <w:sz w:val="21"/>
        </w:rPr>
        <w:t>many</w:t>
      </w:r>
      <w:r>
        <w:rPr>
          <w:spacing w:val="47"/>
          <w:sz w:val="21"/>
        </w:rPr>
        <w:t> </w:t>
      </w:r>
      <w:r>
        <w:rPr>
          <w:sz w:val="21"/>
        </w:rPr>
        <w:t>levels,</w:t>
      </w:r>
      <w:r>
        <w:rPr>
          <w:spacing w:val="48"/>
          <w:sz w:val="21"/>
        </w:rPr>
        <w:t> </w:t>
      </w:r>
      <w:r>
        <w:rPr>
          <w:sz w:val="21"/>
        </w:rPr>
        <w:t>includ-</w:t>
      </w:r>
      <w:r>
        <w:rPr>
          <w:spacing w:val="1"/>
          <w:sz w:val="21"/>
        </w:rPr>
        <w:t> </w:t>
      </w:r>
      <w:r>
        <w:rPr>
          <w:sz w:val="21"/>
        </w:rPr>
        <w:t>ing institutional and national policies. Adjusting the copyright and per-</w:t>
      </w:r>
      <w:r>
        <w:rPr>
          <w:spacing w:val="1"/>
          <w:sz w:val="21"/>
        </w:rPr>
        <w:t> </w:t>
      </w:r>
      <w:r>
        <w:rPr>
          <w:sz w:val="21"/>
        </w:rPr>
        <w:t>missions</w:t>
      </w:r>
      <w:r>
        <w:rPr>
          <w:spacing w:val="33"/>
          <w:sz w:val="21"/>
        </w:rPr>
        <w:t> </w:t>
      </w:r>
      <w:r>
        <w:rPr>
          <w:sz w:val="21"/>
        </w:rPr>
        <w:t>to</w:t>
      </w:r>
      <w:r>
        <w:rPr>
          <w:spacing w:val="33"/>
          <w:sz w:val="21"/>
        </w:rPr>
        <w:t> </w:t>
      </w:r>
      <w:r>
        <w:rPr>
          <w:sz w:val="21"/>
        </w:rPr>
        <w:t>content</w:t>
      </w:r>
      <w:r>
        <w:rPr>
          <w:spacing w:val="33"/>
          <w:sz w:val="21"/>
        </w:rPr>
        <w:t> </w:t>
      </w:r>
      <w:r>
        <w:rPr>
          <w:sz w:val="21"/>
        </w:rPr>
        <w:t>may</w:t>
      </w:r>
      <w:r>
        <w:rPr>
          <w:spacing w:val="33"/>
          <w:sz w:val="21"/>
        </w:rPr>
        <w:t> </w:t>
      </w:r>
      <w:r>
        <w:rPr>
          <w:sz w:val="21"/>
        </w:rPr>
        <w:t>seem</w:t>
      </w:r>
      <w:r>
        <w:rPr>
          <w:spacing w:val="33"/>
          <w:sz w:val="21"/>
        </w:rPr>
        <w:t> </w:t>
      </w:r>
      <w:r>
        <w:rPr>
          <w:sz w:val="21"/>
        </w:rPr>
        <w:t>like</w:t>
      </w:r>
      <w:r>
        <w:rPr>
          <w:spacing w:val="34"/>
          <w:sz w:val="21"/>
        </w:rPr>
        <w:t> </w:t>
      </w:r>
      <w:r>
        <w:rPr>
          <w:sz w:val="21"/>
        </w:rPr>
        <w:t>a</w:t>
      </w:r>
      <w:r>
        <w:rPr>
          <w:spacing w:val="32"/>
          <w:sz w:val="21"/>
        </w:rPr>
        <w:t> </w:t>
      </w:r>
      <w:r>
        <w:rPr>
          <w:sz w:val="21"/>
        </w:rPr>
        <w:t>minor</w:t>
      </w:r>
      <w:r>
        <w:rPr>
          <w:spacing w:val="34"/>
          <w:sz w:val="21"/>
        </w:rPr>
        <w:t> </w:t>
      </w:r>
      <w:r>
        <w:rPr>
          <w:sz w:val="21"/>
        </w:rPr>
        <w:t>change.</w:t>
      </w:r>
      <w:r>
        <w:rPr>
          <w:spacing w:val="34"/>
          <w:sz w:val="21"/>
        </w:rPr>
        <w:t> </w:t>
      </w:r>
      <w:r>
        <w:rPr>
          <w:sz w:val="21"/>
        </w:rPr>
        <w:t>However</w:t>
      </w:r>
      <w:r>
        <w:rPr>
          <w:spacing w:val="34"/>
          <w:sz w:val="21"/>
        </w:rPr>
        <w:t> </w:t>
      </w:r>
      <w:r>
        <w:rPr>
          <w:sz w:val="21"/>
        </w:rPr>
        <w:t>the</w:t>
      </w:r>
      <w:r>
        <w:rPr>
          <w:spacing w:val="32"/>
          <w:sz w:val="21"/>
        </w:rPr>
        <w:t> </w:t>
      </w:r>
      <w:r>
        <w:rPr>
          <w:sz w:val="21"/>
        </w:rPr>
        <w:t>use</w:t>
      </w:r>
      <w:r>
        <w:rPr>
          <w:spacing w:val="-45"/>
          <w:sz w:val="21"/>
        </w:rPr>
        <w:t> </w:t>
      </w:r>
      <w:r>
        <w:rPr>
          <w:sz w:val="21"/>
        </w:rPr>
        <w:t>of openness has enabled the crossing of barriers and an easy path for</w:t>
      </w:r>
      <w:r>
        <w:rPr>
          <w:spacing w:val="1"/>
          <w:sz w:val="21"/>
        </w:rPr>
        <w:t> </w:t>
      </w:r>
      <w:r>
        <w:rPr>
          <w:sz w:val="21"/>
        </w:rPr>
        <w:t>sharing</w:t>
      </w:r>
      <w:r>
        <w:rPr>
          <w:spacing w:val="1"/>
          <w:sz w:val="21"/>
        </w:rPr>
        <w:t> </w:t>
      </w:r>
      <w:r>
        <w:rPr>
          <w:sz w:val="21"/>
        </w:rPr>
        <w:t>experiences</w:t>
      </w:r>
      <w:r>
        <w:rPr>
          <w:spacing w:val="1"/>
          <w:sz w:val="21"/>
        </w:rPr>
        <w:t> </w:t>
      </w:r>
      <w:r>
        <w:rPr>
          <w:sz w:val="21"/>
        </w:rPr>
        <w:t>without</w:t>
      </w:r>
      <w:r>
        <w:rPr>
          <w:spacing w:val="1"/>
          <w:sz w:val="21"/>
        </w:rPr>
        <w:t> </w:t>
      </w:r>
      <w:r>
        <w:rPr>
          <w:sz w:val="21"/>
        </w:rPr>
        <w:t>having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establish</w:t>
      </w:r>
      <w:r>
        <w:rPr>
          <w:spacing w:val="1"/>
          <w:sz w:val="21"/>
        </w:rPr>
        <w:t> </w:t>
      </w:r>
      <w:r>
        <w:rPr>
          <w:sz w:val="21"/>
        </w:rPr>
        <w:t>all</w:t>
      </w:r>
      <w:r>
        <w:rPr>
          <w:spacing w:val="1"/>
          <w:sz w:val="21"/>
        </w:rPr>
        <w:t> </w:t>
      </w:r>
      <w:r>
        <w:rPr>
          <w:sz w:val="21"/>
        </w:rPr>
        <w:t>agreements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components.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20" w:bottom="280" w:left="240" w:right="240"/>
        </w:sectPr>
      </w:pPr>
    </w:p>
    <w:p>
      <w:pPr>
        <w:pStyle w:val="Heading4"/>
        <w:spacing w:line="273" w:lineRule="exact"/>
        <w:ind w:left="553"/>
      </w:pPr>
      <w:r>
        <w:rPr/>
        <w:t>Contexts</w:t>
      </w:r>
    </w:p>
    <w:p>
      <w:pPr>
        <w:pStyle w:val="BodyText"/>
        <w:spacing w:line="220" w:lineRule="auto" w:before="167"/>
        <w:ind w:left="553" w:right="720"/>
      </w:pPr>
      <w:r>
        <w:rPr>
          <w:w w:val="105"/>
        </w:rPr>
        <w:t>The context provides a further underlying factor. Contextual matters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include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country,</w:t>
      </w:r>
      <w:r>
        <w:rPr>
          <w:spacing w:val="-9"/>
          <w:w w:val="105"/>
        </w:rPr>
        <w:t> </w:t>
      </w:r>
      <w:r>
        <w:rPr>
          <w:w w:val="105"/>
        </w:rPr>
        <w:t>culture,</w:t>
      </w:r>
      <w:r>
        <w:rPr>
          <w:spacing w:val="-10"/>
          <w:w w:val="105"/>
        </w:rPr>
        <w:t> </w:t>
      </w:r>
      <w:r>
        <w:rPr>
          <w:w w:val="105"/>
        </w:rPr>
        <w:t>level,</w:t>
      </w:r>
      <w:r>
        <w:rPr>
          <w:spacing w:val="-9"/>
          <w:w w:val="105"/>
        </w:rPr>
        <w:t> </w:t>
      </w:r>
      <w:r>
        <w:rPr>
          <w:w w:val="105"/>
        </w:rPr>
        <w:t>organization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special</w:t>
      </w:r>
      <w:r>
        <w:rPr>
          <w:spacing w:val="-10"/>
          <w:w w:val="105"/>
        </w:rPr>
        <w:t> </w:t>
      </w:r>
      <w:r>
        <w:rPr>
          <w:w w:val="105"/>
        </w:rPr>
        <w:t>aspects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-7"/>
          <w:w w:val="105"/>
        </w:rPr>
        <w:t> </w:t>
      </w:r>
      <w:r>
        <w:rPr>
          <w:w w:val="105"/>
        </w:rPr>
        <w:t>situation.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OLnet</w:t>
      </w:r>
      <w:r>
        <w:rPr>
          <w:spacing w:val="-7"/>
          <w:w w:val="105"/>
        </w:rPr>
        <w:t> </w:t>
      </w:r>
      <w:r>
        <w:rPr>
          <w:w w:val="105"/>
        </w:rPr>
        <w:t>fellowship</w:t>
      </w:r>
      <w:r>
        <w:rPr>
          <w:spacing w:val="-6"/>
          <w:w w:val="105"/>
        </w:rPr>
        <w:t> </w:t>
      </w:r>
      <w:r>
        <w:rPr>
          <w:w w:val="105"/>
        </w:rPr>
        <w:t>programme</w:t>
      </w:r>
      <w:r>
        <w:rPr>
          <w:spacing w:val="-7"/>
          <w:w w:val="105"/>
        </w:rPr>
        <w:t> </w:t>
      </w:r>
      <w:r>
        <w:rPr>
          <w:w w:val="105"/>
        </w:rPr>
        <w:t>illustrates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way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both</w:t>
      </w:r>
      <w:r>
        <w:rPr>
          <w:spacing w:val="-12"/>
          <w:w w:val="105"/>
        </w:rPr>
        <w:t> </w:t>
      </w:r>
      <w:r>
        <w:rPr>
          <w:w w:val="105"/>
        </w:rPr>
        <w:t>adjust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apply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diﬀerent</w:t>
      </w:r>
      <w:r>
        <w:rPr>
          <w:spacing w:val="-11"/>
          <w:w w:val="105"/>
        </w:rPr>
        <w:t> </w:t>
      </w:r>
      <w:r>
        <w:rPr>
          <w:w w:val="105"/>
        </w:rPr>
        <w:t>contexts.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fellowship</w:t>
      </w:r>
      <w:r>
        <w:rPr>
          <w:spacing w:val="-47"/>
          <w:w w:val="105"/>
        </w:rPr>
        <w:t> </w:t>
      </w:r>
      <w:r>
        <w:rPr/>
        <w:t>programme will support at least 24 fellows over the 3-year period of OLnet.</w:t>
      </w:r>
      <w:r>
        <w:rPr>
          <w:spacing w:val="-45"/>
        </w:rPr>
        <w:t> </w:t>
      </w:r>
      <w:r>
        <w:rPr/>
        <w:t>So</w:t>
      </w:r>
      <w:r>
        <w:rPr>
          <w:spacing w:val="-6"/>
        </w:rPr>
        <w:t> </w:t>
      </w:r>
      <w:r>
        <w:rPr/>
        <w:t>far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/>
        <w:t>fellowships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taken</w:t>
      </w:r>
      <w:r>
        <w:rPr>
          <w:spacing w:val="-6"/>
        </w:rPr>
        <w:t> </w:t>
      </w:r>
      <w:r>
        <w:rPr/>
        <w:t>place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underway.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loose-</w:t>
      </w:r>
      <w:r>
        <w:rPr>
          <w:spacing w:val="1"/>
        </w:rPr>
        <w:t> </w:t>
      </w:r>
      <w:r>
        <w:rPr>
          <w:spacing w:val="-1"/>
          <w:w w:val="102"/>
        </w:rPr>
        <w:t>l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cha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ac</w:t>
      </w:r>
      <w:r>
        <w:rPr>
          <w:spacing w:val="-3"/>
          <w:w w:val="102"/>
        </w:rPr>
        <w:t>t</w:t>
      </w:r>
      <w:r>
        <w:rPr>
          <w:w w:val="102"/>
        </w:rPr>
        <w:t>eri</w:t>
      </w:r>
      <w:r>
        <w:rPr>
          <w:spacing w:val="-5"/>
          <w:w w:val="102"/>
        </w:rPr>
        <w:t>z</w:t>
      </w:r>
      <w:r>
        <w:rPr>
          <w:w w:val="102"/>
        </w:rPr>
        <w:t>ed</w:t>
      </w:r>
      <w:r>
        <w:rPr>
          <w:spacing w:val="18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98"/>
          <w:w w:val="271"/>
        </w:rPr>
        <w:t>‘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</w:t>
      </w:r>
      <w:r>
        <w:rPr>
          <w:w w:val="102"/>
        </w:rPr>
        <w:t>t</w:t>
      </w:r>
      <w:r>
        <w:rPr>
          <w:spacing w:val="18"/>
        </w:rPr>
        <w:t> </w:t>
      </w:r>
      <w:r>
        <w:rPr>
          <w:spacing w:val="-6"/>
          <w:w w:val="102"/>
        </w:rPr>
        <w:t>f</w:t>
      </w:r>
      <w:r>
        <w:rPr>
          <w:w w:val="102"/>
        </w:rPr>
        <w:t>ello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ships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w w:val="102"/>
        </w:rPr>
        <w:t>whe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w w:val="102"/>
        </w:rPr>
        <w:t>the</w:t>
      </w:r>
      <w:r>
        <w:rPr>
          <w:spacing w:val="18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ecipie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spacing w:val="-1"/>
          <w:w w:val="102"/>
        </w:rPr>
        <w:t>bringin</w:t>
      </w:r>
      <w:r>
        <w:rPr>
          <w:w w:val="102"/>
        </w:rPr>
        <w:t>g</w:t>
      </w:r>
      <w:r>
        <w:rPr>
          <w:spacing w:val="18"/>
        </w:rPr>
        <w:t> </w:t>
      </w:r>
      <w:r>
        <w:rPr>
          <w:spacing w:val="-1"/>
          <w:w w:val="102"/>
        </w:rPr>
        <w:t>in </w:t>
      </w:r>
      <w:r>
        <w:rPr/>
        <w:t>their specialist knowledge and being given the space and direction to apply</w:t>
      </w:r>
      <w:r>
        <w:rPr>
          <w:spacing w:val="1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</w:t>
      </w:r>
      <w:r>
        <w:rPr>
          <w:w w:val="101"/>
        </w:rPr>
        <w:t>ti</w:t>
      </w:r>
      <w:r>
        <w:rPr>
          <w:spacing w:val="-1"/>
          <w:w w:val="102"/>
        </w:rPr>
        <w:t>s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3"/>
        </w:rPr>
        <w:t> </w:t>
      </w:r>
      <w:r>
        <w:rPr>
          <w:spacing w:val="-1"/>
          <w:w w:val="102"/>
        </w:rPr>
        <w:t>OE</w:t>
      </w:r>
      <w:r>
        <w:rPr>
          <w:w w:val="102"/>
        </w:rPr>
        <w:t>R</w:t>
      </w:r>
      <w:r>
        <w:rPr>
          <w:spacing w:val="1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13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3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spacing w:val="-96"/>
          <w:w w:val="271"/>
        </w:rPr>
        <w:t>‘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spacing w:val="-6"/>
          <w:w w:val="102"/>
        </w:rPr>
        <w:t>f</w:t>
      </w:r>
      <w:r>
        <w:rPr>
          <w:w w:val="102"/>
        </w:rPr>
        <w:t>ello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ships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w w:val="102"/>
        </w:rPr>
        <w:t>which</w:t>
      </w:r>
      <w:r>
        <w:rPr>
          <w:spacing w:val="13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w w:val="102"/>
        </w:rPr>
        <w:t>mo</w:t>
      </w:r>
      <w:r>
        <w:rPr>
          <w:spacing w:val="-3"/>
          <w:w w:val="102"/>
        </w:rPr>
        <w:t>r</w:t>
      </w:r>
      <w:r>
        <w:rPr>
          <w:w w:val="102"/>
        </w:rPr>
        <w:t>e </w:t>
      </w:r>
      <w:r>
        <w:rPr/>
        <w:t>developmental in nature and focussed on solving particular problems using</w:t>
      </w:r>
      <w:r>
        <w:rPr>
          <w:spacing w:val="1"/>
        </w:rPr>
        <w:t> </w:t>
      </w:r>
      <w:r>
        <w:rPr>
          <w:w w:val="105"/>
        </w:rPr>
        <w:t>OER.</w:t>
      </w:r>
    </w:p>
    <w:p>
      <w:pPr>
        <w:pStyle w:val="BodyText"/>
        <w:spacing w:line="220" w:lineRule="auto" w:before="161"/>
        <w:ind w:left="553" w:right="696"/>
      </w:pPr>
      <w:r>
        <w:rPr/>
        <w:t>Each fellow brings their own experiences and situation. Being able to work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given</w:t>
      </w:r>
      <w:r>
        <w:rPr>
          <w:spacing w:val="47"/>
        </w:rPr>
        <w:t> </w:t>
      </w:r>
      <w:r>
        <w:rPr/>
        <w:t>an</w:t>
      </w:r>
      <w:r>
        <w:rPr>
          <w:spacing w:val="47"/>
        </w:rPr>
        <w:t> </w:t>
      </w:r>
      <w:r>
        <w:rPr/>
        <w:t>important</w:t>
      </w:r>
      <w:r>
        <w:rPr>
          <w:spacing w:val="48"/>
        </w:rPr>
        <w:t> </w:t>
      </w:r>
      <w:r>
        <w:rPr/>
        <w:t>pointer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how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oper-</w:t>
      </w:r>
      <w:r>
        <w:rPr>
          <w:spacing w:val="1"/>
        </w:rPr>
        <w:t> </w:t>
      </w:r>
      <w:r>
        <w:rPr/>
        <w:t>ate in a more open future. This work has helped us share and reflect on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47"/>
        </w:rPr>
        <w:t> </w:t>
      </w:r>
      <w:r>
        <w:rPr/>
        <w:t>also</w:t>
      </w:r>
      <w:r>
        <w:rPr>
          <w:spacing w:val="47"/>
        </w:rPr>
        <w:t> </w:t>
      </w:r>
      <w:r>
        <w:rPr/>
        <w:t>been</w:t>
      </w:r>
      <w:r>
        <w:rPr>
          <w:spacing w:val="-45"/>
        </w:rPr>
        <w:t> </w:t>
      </w:r>
      <w:r>
        <w:rPr/>
        <w:t>able to bring in new lessons in each case. Examples of contexts that the fel-</w:t>
      </w:r>
      <w:r>
        <w:rPr>
          <w:spacing w:val="1"/>
        </w:rPr>
        <w:t> </w:t>
      </w:r>
      <w:r>
        <w:rPr/>
        <w:t>lows have brought from diﬀerent countries and cultures include: in China</w:t>
      </w:r>
      <w:r>
        <w:rPr>
          <w:spacing w:val="1"/>
        </w:rPr>
        <w:t> </w:t>
      </w:r>
      <w:hyperlink r:id="rId180">
        <w:r>
          <w:rPr/>
          <w:t>(http://olnet.or</w:t>
        </w:r>
      </w:hyperlink>
      <w:r>
        <w:rPr/>
        <w:t>g</w:t>
      </w:r>
      <w:hyperlink r:id="rId180">
        <w:r>
          <w:rPr/>
          <w:t>/node/485), </w:t>
        </w:r>
      </w:hyperlink>
      <w:r>
        <w:rPr/>
        <w:t>to share teaching methods as much as teach-</w:t>
      </w:r>
      <w:r>
        <w:rPr>
          <w:spacing w:val="1"/>
        </w:rPr>
        <w:t> </w:t>
      </w:r>
      <w:r>
        <w:rPr/>
        <w:t>ing resources and to bring in use of open environments alongside the pro-</w:t>
      </w:r>
      <w:r>
        <w:rPr>
          <w:spacing w:val="1"/>
        </w:rPr>
        <w:t> </w:t>
      </w:r>
      <w:r>
        <w:rPr/>
        <w:t>gramme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national</w:t>
      </w:r>
      <w:r>
        <w:rPr>
          <w:spacing w:val="34"/>
        </w:rPr>
        <w:t> </w:t>
      </w:r>
      <w:r>
        <w:rPr/>
        <w:t>courses</w:t>
      </w:r>
      <w:r>
        <w:rPr>
          <w:spacing w:val="35"/>
        </w:rPr>
        <w:t> </w:t>
      </w:r>
      <w:r>
        <w:rPr/>
        <w:t>linked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use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open</w:t>
      </w:r>
      <w:r>
        <w:rPr>
          <w:spacing w:val="35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 OpenLearn. In Brazil OER </w:t>
      </w:r>
      <w:hyperlink r:id="rId181">
        <w:r>
          <w:rPr/>
          <w:t>(http://slidesha.re/eZLgpa) </w:t>
        </w:r>
      </w:hyperlink>
      <w:r>
        <w:rPr/>
        <w:t>are being used to</w:t>
      </w:r>
      <w:r>
        <w:rPr>
          <w:spacing w:val="1"/>
        </w:rPr>
        <w:t> </w:t>
      </w:r>
      <w:r>
        <w:rPr/>
        <w:t>support</w:t>
      </w:r>
      <w:r>
        <w:rPr>
          <w:spacing w:val="28"/>
        </w:rPr>
        <w:t> </w:t>
      </w:r>
      <w:r>
        <w:rPr/>
        <w:t>outreach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institutions.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Turkey</w:t>
      </w:r>
      <w:r>
        <w:rPr>
          <w:spacing w:val="29"/>
        </w:rPr>
        <w:t> </w:t>
      </w:r>
      <w:hyperlink r:id="rId182">
        <w:r>
          <w:rPr/>
          <w:t>(http://olnet.or</w:t>
        </w:r>
      </w:hyperlink>
      <w:r>
        <w:rPr/>
        <w:t>g</w:t>
      </w:r>
      <w:hyperlink r:id="rId182">
        <w:r>
          <w:rPr/>
          <w:t>/node/195)</w:t>
        </w:r>
        <w:r>
          <w:rPr>
            <w:spacing w:val="29"/>
          </w:rPr>
          <w:t> </w:t>
        </w:r>
      </w:hyperlink>
      <w:r>
        <w:rPr/>
        <w:t>–</w:t>
      </w:r>
      <w:r>
        <w:rPr>
          <w:spacing w:val="1"/>
        </w:rPr>
        <w:t> </w:t>
      </w:r>
      <w:r>
        <w:rPr/>
        <w:t>to support the expansion of tertiary education. Working with UNESCO in</w:t>
      </w:r>
      <w:r>
        <w:rPr>
          <w:spacing w:val="1"/>
        </w:rPr>
        <w:t> </w:t>
      </w:r>
      <w:r>
        <w:rPr/>
        <w:t>Russia and CIS </w:t>
      </w:r>
      <w:hyperlink r:id="rId183">
        <w:r>
          <w:rPr/>
          <w:t>(http://olnet.or</w:t>
        </w:r>
      </w:hyperlink>
      <w:r>
        <w:rPr/>
        <w:t>g</w:t>
      </w:r>
      <w:hyperlink r:id="rId183">
        <w:r>
          <w:rPr/>
          <w:t>/node/422) </w:t>
        </w:r>
      </w:hyperlink>
      <w:r>
        <w:rPr/>
        <w:t>– to help set up a study of the</w:t>
      </w:r>
      <w:r>
        <w:rPr>
          <w:spacing w:val="1"/>
        </w:rPr>
        <w:t> </w:t>
      </w:r>
      <w:r>
        <w:rPr/>
        <w:t>readiness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OER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part 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world.</w:t>
      </w:r>
    </w:p>
    <w:p>
      <w:pPr>
        <w:pStyle w:val="BodyText"/>
        <w:ind w:left="0"/>
        <w:jc w:val="left"/>
        <w:rPr>
          <w:sz w:val="17"/>
        </w:rPr>
      </w:pPr>
    </w:p>
    <w:p>
      <w:pPr>
        <w:pStyle w:val="Heading4"/>
        <w:ind w:left="553"/>
      </w:pPr>
      <w:r>
        <w:rPr/>
        <w:t>Conclusion</w:t>
      </w:r>
    </w:p>
    <w:p>
      <w:pPr>
        <w:pStyle w:val="BodyText"/>
        <w:spacing w:line="220" w:lineRule="auto" w:before="167"/>
        <w:ind w:left="553" w:right="720" w:hanging="1"/>
      </w:pP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47"/>
        </w:rPr>
        <w:t> </w:t>
      </w:r>
      <w:r>
        <w:rPr/>
        <w:t>has</w:t>
      </w:r>
      <w:r>
        <w:rPr>
          <w:spacing w:val="1"/>
        </w:rPr>
        <w:t> </w:t>
      </w:r>
      <w:r>
        <w:rPr/>
        <w:t>given a platform for change and adoption of Open Educational Practices.</w:t>
      </w:r>
      <w:r>
        <w:rPr>
          <w:spacing w:val="1"/>
        </w:rPr>
        <w:t> </w:t>
      </w:r>
      <w:r>
        <w:rPr/>
        <w:t>These require a process of change and development if they are to give the</w:t>
      </w:r>
      <w:r>
        <w:rPr>
          <w:spacing w:val="1"/>
        </w:rPr>
        <w:t> </w:t>
      </w:r>
      <w:r>
        <w:rPr/>
        <w:t>greatest benefit. The evidence that is emerging is that embracing open-</w:t>
      </w:r>
      <w:r>
        <w:rPr>
          <w:spacing w:val="1"/>
        </w:rPr>
        <w:t> </w:t>
      </w:r>
      <w:r>
        <w:rPr/>
        <w:t>ness can provide many opportunities. The first recognised moves to open</w:t>
      </w:r>
      <w:r>
        <w:rPr>
          <w:spacing w:val="1"/>
        </w:rPr>
        <w:t> </w:t>
      </w:r>
      <w:r>
        <w:rPr/>
        <w:t>content</w:t>
      </w:r>
      <w:r>
        <w:rPr>
          <w:spacing w:val="19"/>
        </w:rPr>
        <w:t> </w:t>
      </w:r>
      <w:r>
        <w:rPr/>
        <w:t>took</w:t>
      </w:r>
      <w:r>
        <w:rPr>
          <w:spacing w:val="19"/>
        </w:rPr>
        <w:t> </w:t>
      </w:r>
      <w:r>
        <w:rPr/>
        <w:t>place</w:t>
      </w:r>
      <w:r>
        <w:rPr>
          <w:spacing w:val="19"/>
        </w:rPr>
        <w:t> </w:t>
      </w:r>
      <w:r>
        <w:rPr/>
        <w:t>approximately</w:t>
      </w:r>
      <w:r>
        <w:rPr>
          <w:spacing w:val="19"/>
        </w:rPr>
        <w:t> </w:t>
      </w:r>
      <w:r>
        <w:rPr/>
        <w:t>10</w:t>
      </w:r>
      <w:r>
        <w:rPr>
          <w:spacing w:val="20"/>
        </w:rPr>
        <w:t> </w:t>
      </w:r>
      <w:r>
        <w:rPr/>
        <w:t>years</w:t>
      </w:r>
      <w:r>
        <w:rPr>
          <w:spacing w:val="20"/>
        </w:rPr>
        <w:t> </w:t>
      </w:r>
      <w:r>
        <w:rPr/>
        <w:t>ago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10th</w:t>
      </w:r>
      <w:r>
        <w:rPr>
          <w:spacing w:val="20"/>
        </w:rPr>
        <w:t> </w:t>
      </w:r>
      <w:r>
        <w:rPr/>
        <w:t>anniversary</w:t>
      </w:r>
      <w:r>
        <w:rPr>
          <w:spacing w:val="-45"/>
        </w:rPr>
        <w:t> </w:t>
      </w:r>
      <w:r>
        <w:rPr/>
        <w:t>of OpenCourseWare about to be marked in 2011 (OCWC Conference). The</w:t>
      </w:r>
      <w:r>
        <w:rPr>
          <w:spacing w:val="1"/>
        </w:rPr>
        <w:t> </w:t>
      </w:r>
      <w:r>
        <w:rPr/>
        <w:t>level of maturity of the field means that there are chances for new inno-</w:t>
      </w:r>
      <w:r>
        <w:rPr>
          <w:spacing w:val="1"/>
        </w:rPr>
        <w:t> </w:t>
      </w:r>
      <w:r>
        <w:rPr/>
        <w:t>vations but also lessons that should be taken as involvement continues to</w:t>
      </w:r>
      <w:r>
        <w:rPr>
          <w:spacing w:val="1"/>
        </w:rPr>
        <w:t> </w:t>
      </w:r>
      <w:r>
        <w:rPr/>
        <w:t>grow. The five factors outlined above can be treated as the basis for recom-</w:t>
      </w:r>
      <w:r>
        <w:rPr>
          <w:spacing w:val="-45"/>
        </w:rPr>
        <w:t> </w:t>
      </w:r>
      <w:r>
        <w:rPr/>
        <w:t>mendations such</w:t>
      </w:r>
      <w:r>
        <w:rPr>
          <w:spacing w:val="1"/>
        </w:rPr>
        <w:t> </w:t>
      </w:r>
      <w:r>
        <w:rPr/>
        <w:t>as:</w:t>
      </w:r>
    </w:p>
    <w:p>
      <w:pPr>
        <w:pStyle w:val="ListParagraph"/>
        <w:numPr>
          <w:ilvl w:val="0"/>
          <w:numId w:val="43"/>
        </w:numPr>
        <w:tabs>
          <w:tab w:pos="781" w:val="left" w:leader="none"/>
        </w:tabs>
        <w:spacing w:line="220" w:lineRule="auto" w:before="161" w:after="0"/>
        <w:ind w:left="780" w:right="723" w:hanging="227"/>
        <w:jc w:val="both"/>
        <w:rPr>
          <w:sz w:val="21"/>
        </w:rPr>
      </w:pPr>
      <w:r>
        <w:rPr>
          <w:sz w:val="21"/>
        </w:rPr>
        <w:t>Infrastructure: an open approach needs to be transportable and so there</w:t>
      </w:r>
      <w:r>
        <w:rPr>
          <w:spacing w:val="-45"/>
          <w:sz w:val="21"/>
        </w:rPr>
        <w:t> </w:t>
      </w:r>
      <w:r>
        <w:rPr>
          <w:sz w:val="21"/>
        </w:rPr>
        <w:t>is no need to develop new systems. Legal problems solved in one con-</w:t>
      </w:r>
      <w:r>
        <w:rPr>
          <w:spacing w:val="1"/>
          <w:sz w:val="21"/>
        </w:rPr>
        <w:t> </w:t>
      </w:r>
      <w:r>
        <w:rPr>
          <w:sz w:val="21"/>
        </w:rPr>
        <w:t>text</w:t>
      </w:r>
      <w:r>
        <w:rPr>
          <w:spacing w:val="1"/>
          <w:sz w:val="21"/>
        </w:rPr>
        <w:t> </w:t>
      </w:r>
      <w:r>
        <w:rPr>
          <w:sz w:val="21"/>
        </w:rPr>
        <w:t>often</w:t>
      </w:r>
      <w:r>
        <w:rPr>
          <w:spacing w:val="2"/>
          <w:sz w:val="21"/>
        </w:rPr>
        <w:t> </w:t>
      </w:r>
      <w:r>
        <w:rPr>
          <w:sz w:val="21"/>
        </w:rPr>
        <w:t>can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adopted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other contexts.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20" w:bottom="280" w:left="240" w:right="240"/>
        </w:sectPr>
      </w:pPr>
    </w:p>
    <w:p>
      <w:pPr>
        <w:pStyle w:val="ListParagraph"/>
        <w:numPr>
          <w:ilvl w:val="0"/>
          <w:numId w:val="43"/>
        </w:numPr>
        <w:tabs>
          <w:tab w:pos="951" w:val="left" w:leader="none"/>
        </w:tabs>
        <w:spacing w:line="207" w:lineRule="exact" w:before="0" w:after="0"/>
        <w:ind w:left="950" w:right="0" w:hanging="228"/>
        <w:jc w:val="left"/>
        <w:rPr>
          <w:sz w:val="21"/>
        </w:rPr>
      </w:pPr>
      <w:r>
        <w:rPr>
          <w:sz w:val="21"/>
        </w:rPr>
        <w:t>Use:</w:t>
      </w:r>
      <w:r>
        <w:rPr>
          <w:spacing w:val="5"/>
          <w:sz w:val="21"/>
        </w:rPr>
        <w:t> </w:t>
      </w:r>
      <w:r>
        <w:rPr>
          <w:sz w:val="21"/>
        </w:rPr>
        <w:t>there</w:t>
      </w:r>
      <w:r>
        <w:rPr>
          <w:spacing w:val="7"/>
          <w:sz w:val="21"/>
        </w:rPr>
        <w:t> </w:t>
      </w:r>
      <w:r>
        <w:rPr>
          <w:sz w:val="21"/>
        </w:rPr>
        <w:t>is</w:t>
      </w:r>
      <w:r>
        <w:rPr>
          <w:spacing w:val="5"/>
          <w:sz w:val="21"/>
        </w:rPr>
        <w:t> </w:t>
      </w:r>
      <w:r>
        <w:rPr>
          <w:sz w:val="21"/>
        </w:rPr>
        <w:t>greater</w:t>
      </w:r>
      <w:r>
        <w:rPr>
          <w:spacing w:val="7"/>
          <w:sz w:val="21"/>
        </w:rPr>
        <w:t> </w:t>
      </w:r>
      <w:r>
        <w:rPr>
          <w:sz w:val="21"/>
        </w:rPr>
        <w:t>opportunity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6"/>
          <w:sz w:val="21"/>
        </w:rPr>
        <w:t> </w:t>
      </w:r>
      <w:r>
        <w:rPr>
          <w:sz w:val="21"/>
        </w:rPr>
        <w:t>making</w:t>
      </w:r>
      <w:r>
        <w:rPr>
          <w:spacing w:val="5"/>
          <w:sz w:val="21"/>
        </w:rPr>
        <w:t> </w:t>
      </w:r>
      <w:r>
        <w:rPr>
          <w:sz w:val="21"/>
        </w:rPr>
        <w:t>use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thousands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free</w:t>
      </w:r>
    </w:p>
    <w:p>
      <w:pPr>
        <w:pStyle w:val="BodyText"/>
        <w:spacing w:line="246" w:lineRule="exact"/>
        <w:ind w:left="950"/>
        <w:jc w:val="left"/>
      </w:pPr>
      <w:r>
        <w:rPr/>
        <w:t>an</w:t>
      </w:r>
      <w:r>
        <w:rPr>
          <w:spacing w:val="8"/>
        </w:rPr>
        <w:t> </w:t>
      </w:r>
      <w:r>
        <w:rPr/>
        <w:t>open</w:t>
      </w:r>
      <w:r>
        <w:rPr>
          <w:spacing w:val="7"/>
        </w:rPr>
        <w:t> </w:t>
      </w:r>
      <w:r>
        <w:rPr/>
        <w:t>resources</w:t>
      </w:r>
      <w:r>
        <w:rPr>
          <w:spacing w:val="8"/>
        </w:rPr>
        <w:t> </w:t>
      </w:r>
      <w:r>
        <w:rPr/>
        <w:t>than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focussing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production</w:t>
      </w:r>
    </w:p>
    <w:p>
      <w:pPr>
        <w:pStyle w:val="ListParagraph"/>
        <w:numPr>
          <w:ilvl w:val="0"/>
          <w:numId w:val="43"/>
        </w:numPr>
        <w:tabs>
          <w:tab w:pos="951" w:val="left" w:leader="none"/>
        </w:tabs>
        <w:spacing w:line="220" w:lineRule="auto" w:before="125" w:after="0"/>
        <w:ind w:left="950" w:right="554" w:hanging="227"/>
        <w:jc w:val="both"/>
        <w:rPr>
          <w:sz w:val="21"/>
        </w:rPr>
      </w:pPr>
      <w:r>
        <w:rPr>
          <w:sz w:val="21"/>
        </w:rPr>
        <w:t>Design: focus on the way in which a learner may work with a variety of</w:t>
      </w:r>
      <w:r>
        <w:rPr>
          <w:spacing w:val="1"/>
          <w:sz w:val="21"/>
        </w:rPr>
        <w:t> </w:t>
      </w:r>
      <w:r>
        <w:rPr>
          <w:sz w:val="21"/>
        </w:rPr>
        <w:t>content</w:t>
      </w:r>
      <w:r>
        <w:rPr>
          <w:spacing w:val="1"/>
          <w:sz w:val="21"/>
        </w:rPr>
        <w:t> </w:t>
      </w:r>
      <w:r>
        <w:rPr>
          <w:sz w:val="21"/>
        </w:rPr>
        <w:t>rather</w:t>
      </w:r>
      <w:r>
        <w:rPr>
          <w:spacing w:val="2"/>
          <w:sz w:val="21"/>
        </w:rPr>
        <w:t> </w:t>
      </w:r>
      <w:r>
        <w:rPr>
          <w:sz w:val="21"/>
        </w:rPr>
        <w:t>than</w:t>
      </w:r>
      <w:r>
        <w:rPr>
          <w:spacing w:val="1"/>
          <w:sz w:val="21"/>
        </w:rPr>
        <w:t> </w:t>
      </w:r>
      <w:r>
        <w:rPr>
          <w:sz w:val="21"/>
        </w:rPr>
        <w:t>specific</w:t>
      </w:r>
      <w:r>
        <w:rPr>
          <w:spacing w:val="2"/>
          <w:sz w:val="21"/>
        </w:rPr>
        <w:t> </w:t>
      </w:r>
      <w:r>
        <w:rPr>
          <w:sz w:val="21"/>
        </w:rPr>
        <w:t>content.</w:t>
      </w:r>
    </w:p>
    <w:p>
      <w:pPr>
        <w:pStyle w:val="ListParagraph"/>
        <w:numPr>
          <w:ilvl w:val="0"/>
          <w:numId w:val="43"/>
        </w:numPr>
        <w:tabs>
          <w:tab w:pos="951" w:val="left" w:leader="none"/>
        </w:tabs>
        <w:spacing w:line="220" w:lineRule="auto" w:before="128" w:after="0"/>
        <w:ind w:left="950" w:right="554" w:hanging="227"/>
        <w:jc w:val="both"/>
        <w:rPr>
          <w:sz w:val="21"/>
        </w:rPr>
      </w:pPr>
      <w:r>
        <w:rPr>
          <w:sz w:val="21"/>
        </w:rPr>
        <w:t>Adoption: content is only part of the answer, the role for support and</w:t>
      </w:r>
      <w:r>
        <w:rPr>
          <w:spacing w:val="1"/>
          <w:sz w:val="21"/>
        </w:rPr>
        <w:t> </w:t>
      </w:r>
      <w:r>
        <w:rPr>
          <w:sz w:val="21"/>
        </w:rPr>
        <w:t>accreditation</w:t>
      </w:r>
      <w:r>
        <w:rPr>
          <w:spacing w:val="4"/>
          <w:sz w:val="21"/>
        </w:rPr>
        <w:t> </w:t>
      </w:r>
      <w:r>
        <w:rPr>
          <w:sz w:val="21"/>
        </w:rPr>
        <w:t>remains</w:t>
      </w:r>
      <w:r>
        <w:rPr>
          <w:spacing w:val="6"/>
          <w:sz w:val="21"/>
        </w:rPr>
        <w:t> </w:t>
      </w:r>
      <w:r>
        <w:rPr>
          <w:sz w:val="21"/>
        </w:rPr>
        <w:t>but</w:t>
      </w:r>
      <w:r>
        <w:rPr>
          <w:spacing w:val="5"/>
          <w:sz w:val="21"/>
        </w:rPr>
        <w:t> </w:t>
      </w:r>
      <w:r>
        <w:rPr>
          <w:sz w:val="21"/>
        </w:rPr>
        <w:t>there</w:t>
      </w:r>
      <w:r>
        <w:rPr>
          <w:spacing w:val="6"/>
          <w:sz w:val="21"/>
        </w:rPr>
        <w:t> </w:t>
      </w:r>
      <w:r>
        <w:rPr>
          <w:sz w:val="21"/>
        </w:rPr>
        <w:t>may</w:t>
      </w:r>
      <w:r>
        <w:rPr>
          <w:spacing w:val="6"/>
          <w:sz w:val="21"/>
        </w:rPr>
        <w:t> </w:t>
      </w:r>
      <w:r>
        <w:rPr>
          <w:sz w:val="21"/>
        </w:rPr>
        <w:t>also</w:t>
      </w:r>
      <w:r>
        <w:rPr>
          <w:spacing w:val="5"/>
          <w:sz w:val="21"/>
        </w:rPr>
        <w:t> </w:t>
      </w:r>
      <w:r>
        <w:rPr>
          <w:sz w:val="21"/>
        </w:rPr>
        <w:t>be</w:t>
      </w:r>
      <w:r>
        <w:rPr>
          <w:spacing w:val="5"/>
          <w:sz w:val="21"/>
        </w:rPr>
        <w:t> </w:t>
      </w:r>
      <w:r>
        <w:rPr>
          <w:sz w:val="21"/>
        </w:rPr>
        <w:t>a</w:t>
      </w:r>
      <w:r>
        <w:rPr>
          <w:spacing w:val="6"/>
          <w:sz w:val="21"/>
        </w:rPr>
        <w:t> </w:t>
      </w:r>
      <w:r>
        <w:rPr>
          <w:sz w:val="21"/>
        </w:rPr>
        <w:t>chance</w:t>
      </w:r>
      <w:r>
        <w:rPr>
          <w:spacing w:val="6"/>
          <w:sz w:val="21"/>
        </w:rPr>
        <w:t> </w:t>
      </w:r>
      <w:r>
        <w:rPr>
          <w:sz w:val="21"/>
        </w:rPr>
        <w:t>for</w:t>
      </w:r>
      <w:r>
        <w:rPr>
          <w:spacing w:val="5"/>
          <w:sz w:val="21"/>
        </w:rPr>
        <w:t> </w:t>
      </w:r>
      <w:r>
        <w:rPr>
          <w:sz w:val="21"/>
        </w:rPr>
        <w:t>innovation.</w:t>
      </w:r>
    </w:p>
    <w:p>
      <w:pPr>
        <w:pStyle w:val="ListParagraph"/>
        <w:numPr>
          <w:ilvl w:val="0"/>
          <w:numId w:val="43"/>
        </w:numPr>
        <w:tabs>
          <w:tab w:pos="951" w:val="left" w:leader="none"/>
        </w:tabs>
        <w:spacing w:line="220" w:lineRule="auto" w:before="129" w:after="0"/>
        <w:ind w:left="950" w:right="554" w:hanging="227"/>
        <w:jc w:val="both"/>
        <w:rPr>
          <w:sz w:val="21"/>
        </w:rPr>
      </w:pPr>
      <w:r>
        <w:rPr>
          <w:sz w:val="21"/>
        </w:rPr>
        <w:t>Policy:</w:t>
      </w:r>
      <w:r>
        <w:rPr>
          <w:spacing w:val="-7"/>
          <w:sz w:val="21"/>
        </w:rPr>
        <w:t> </w:t>
      </w:r>
      <w:r>
        <w:rPr>
          <w:sz w:val="21"/>
        </w:rPr>
        <w:t>governments</w:t>
      </w:r>
      <w:r>
        <w:rPr>
          <w:spacing w:val="-7"/>
          <w:sz w:val="21"/>
        </w:rPr>
        <w:t> </w:t>
      </w:r>
      <w:r>
        <w:rPr>
          <w:sz w:val="21"/>
        </w:rPr>
        <w:t>often</w:t>
      </w:r>
      <w:r>
        <w:rPr>
          <w:spacing w:val="-6"/>
          <w:sz w:val="21"/>
        </w:rPr>
        <w:t> </w:t>
      </w:r>
      <w:r>
        <w:rPr>
          <w:sz w:val="21"/>
        </w:rPr>
        <w:t>appear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seek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impossible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an</w:t>
      </w:r>
      <w:r>
        <w:rPr>
          <w:spacing w:val="-7"/>
          <w:sz w:val="21"/>
        </w:rPr>
        <w:t> </w:t>
      </w:r>
      <w:r>
        <w:rPr>
          <w:sz w:val="21"/>
        </w:rPr>
        <w:t>expanding</w:t>
      </w:r>
      <w:r>
        <w:rPr>
          <w:spacing w:val="1"/>
          <w:sz w:val="21"/>
        </w:rPr>
        <w:t> </w:t>
      </w:r>
      <w:r>
        <w:rPr>
          <w:sz w:val="21"/>
        </w:rPr>
        <w:t>education system that costs less. Openness is one of the few approaches</w:t>
      </w:r>
      <w:r>
        <w:rPr>
          <w:spacing w:val="-45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2"/>
          <w:sz w:val="21"/>
        </w:rPr>
        <w:t> </w:t>
      </w:r>
      <w:r>
        <w:rPr>
          <w:sz w:val="21"/>
        </w:rPr>
        <w:t>be able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achieve</w:t>
      </w:r>
      <w:r>
        <w:rPr>
          <w:spacing w:val="2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aim.</w:t>
      </w:r>
    </w:p>
    <w:p>
      <w:pPr>
        <w:pStyle w:val="BodyText"/>
        <w:spacing w:line="220" w:lineRule="auto" w:before="127"/>
        <w:ind w:right="550" w:hanging="1"/>
      </w:pPr>
      <w:r>
        <w:rPr/>
        <w:t>Open approaches continue to develop and it remains clear that there is</w:t>
      </w:r>
      <w:r>
        <w:rPr>
          <w:spacing w:val="1"/>
        </w:rPr>
        <w:t> </w:t>
      </w:r>
      <w:r>
        <w:rPr/>
        <w:t>much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learn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new</w:t>
      </w:r>
      <w:r>
        <w:rPr>
          <w:spacing w:val="31"/>
        </w:rPr>
        <w:t> </w:t>
      </w:r>
      <w:r>
        <w:rPr/>
        <w:t>contexts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systems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period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change.</w:t>
      </w:r>
      <w:r>
        <w:rPr>
          <w:spacing w:val="1"/>
        </w:rPr>
        <w:t> </w:t>
      </w:r>
      <w:r>
        <w:rPr/>
        <w:t>The role for international bodies such as UNESCO in encouraging aware-</w:t>
      </w:r>
      <w:r>
        <w:rPr>
          <w:spacing w:val="1"/>
        </w:rPr>
        <w:t> </w:t>
      </w:r>
      <w:r>
        <w:rPr/>
        <w:t>ness of the approaches and developing</w:t>
      </w:r>
      <w:r>
        <w:rPr>
          <w:spacing w:val="1"/>
        </w:rPr>
        <w:t> </w:t>
      </w:r>
      <w:r>
        <w:rPr/>
        <w:t>two way</w:t>
      </w:r>
      <w:r>
        <w:rPr>
          <w:spacing w:val="47"/>
        </w:rPr>
        <w:t> </w:t>
      </w:r>
      <w:r>
        <w:rPr/>
        <w:t>communication can help</w:t>
      </w:r>
      <w:r>
        <w:rPr>
          <w:spacing w:val="1"/>
        </w:rPr>
        <w:t> </w:t>
      </w:r>
      <w:r>
        <w:rPr/>
        <w:t>to improve communication and provide a catalyst to taking up the chances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available.</w:t>
      </w:r>
    </w:p>
    <w:p>
      <w:pPr>
        <w:pStyle w:val="Heading4"/>
        <w:spacing w:before="174"/>
      </w:pPr>
      <w:r>
        <w:rPr/>
        <w:t>References</w:t>
      </w:r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6" w:after="0"/>
        <w:ind w:left="950" w:right="552" w:hanging="227"/>
        <w:jc w:val="both"/>
        <w:rPr>
          <w:sz w:val="21"/>
        </w:rPr>
      </w:pPr>
      <w:r>
        <w:rPr>
          <w:w w:val="105"/>
          <w:sz w:val="21"/>
        </w:rPr>
        <w:t>Carson, St. (2007) </w:t>
      </w:r>
      <w:r>
        <w:rPr>
          <w:i/>
          <w:w w:val="105"/>
          <w:sz w:val="21"/>
        </w:rPr>
        <w:t>The OpenCourseWare Model: High-Impact Open</w:t>
      </w:r>
      <w:r>
        <w:rPr>
          <w:i/>
          <w:spacing w:val="1"/>
          <w:w w:val="105"/>
          <w:sz w:val="21"/>
        </w:rPr>
        <w:t> </w:t>
      </w:r>
      <w:r>
        <w:rPr>
          <w:i/>
          <w:spacing w:val="-2"/>
          <w:w w:val="105"/>
          <w:sz w:val="21"/>
        </w:rPr>
        <w:t>Educational</w:t>
      </w:r>
      <w:r>
        <w:rPr>
          <w:i/>
          <w:spacing w:val="-7"/>
          <w:w w:val="105"/>
          <w:sz w:val="21"/>
        </w:rPr>
        <w:t> </w:t>
      </w:r>
      <w:r>
        <w:rPr>
          <w:i/>
          <w:spacing w:val="-2"/>
          <w:w w:val="105"/>
          <w:sz w:val="21"/>
        </w:rPr>
        <w:t>Content.</w:t>
      </w:r>
      <w:r>
        <w:rPr>
          <w:i/>
          <w:spacing w:val="-6"/>
          <w:w w:val="105"/>
          <w:sz w:val="21"/>
        </w:rPr>
        <w:t> </w:t>
      </w:r>
      <w:r>
        <w:rPr>
          <w:spacing w:val="-2"/>
          <w:w w:val="105"/>
          <w:sz w:val="21"/>
        </w:rPr>
        <w:t>Educational</w:t>
      </w:r>
      <w:r>
        <w:rPr>
          <w:spacing w:val="-7"/>
          <w:w w:val="105"/>
          <w:sz w:val="21"/>
        </w:rPr>
        <w:t> </w:t>
      </w:r>
      <w:r>
        <w:rPr>
          <w:spacing w:val="-1"/>
          <w:w w:val="105"/>
          <w:sz w:val="21"/>
        </w:rPr>
        <w:t>Technology,</w:t>
      </w:r>
      <w:r>
        <w:rPr>
          <w:spacing w:val="-7"/>
          <w:w w:val="105"/>
          <w:sz w:val="21"/>
        </w:rPr>
        <w:t> </w:t>
      </w:r>
      <w:r>
        <w:rPr>
          <w:spacing w:val="-1"/>
          <w:w w:val="105"/>
          <w:sz w:val="21"/>
        </w:rPr>
        <w:t>vol.47,</w:t>
      </w:r>
      <w:r>
        <w:rPr>
          <w:spacing w:val="-6"/>
          <w:w w:val="105"/>
          <w:sz w:val="21"/>
        </w:rPr>
        <w:t> </w:t>
      </w:r>
      <w:r>
        <w:rPr>
          <w:spacing w:val="-1"/>
          <w:w w:val="105"/>
          <w:sz w:val="21"/>
        </w:rPr>
        <w:t>no.6</w:t>
      </w:r>
      <w:r>
        <w:rPr>
          <w:spacing w:val="-7"/>
          <w:w w:val="105"/>
          <w:sz w:val="21"/>
        </w:rPr>
        <w:t> </w:t>
      </w:r>
      <w:r>
        <w:rPr>
          <w:spacing w:val="-1"/>
          <w:w w:val="105"/>
          <w:sz w:val="21"/>
        </w:rPr>
        <w:t>(November/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December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2007),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pp.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23–25.</w:t>
      </w:r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8" w:after="0"/>
        <w:ind w:left="950" w:right="551" w:hanging="227"/>
        <w:jc w:val="both"/>
        <w:rPr>
          <w:sz w:val="21"/>
        </w:rPr>
      </w:pPr>
      <w:r>
        <w:rPr>
          <w:sz w:val="21"/>
        </w:rPr>
        <w:t>Dimitriadis, Y.; McAndrew, P.; Conole, Gr.; Makriyannis, E. (2009) </w:t>
      </w:r>
      <w:r>
        <w:rPr>
          <w:i/>
          <w:sz w:val="21"/>
        </w:rPr>
        <w:t>New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design approaches to repurposing open educational resources for collab-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orative learning using mediating artefacts. </w:t>
      </w:r>
      <w:r>
        <w:rPr>
          <w:sz w:val="21"/>
        </w:rPr>
        <w:t>In: ascilite 2009: Same plac-</w:t>
      </w:r>
      <w:r>
        <w:rPr>
          <w:spacing w:val="1"/>
          <w:sz w:val="21"/>
        </w:rPr>
        <w:t> </w:t>
      </w:r>
      <w:r>
        <w:rPr>
          <w:sz w:val="21"/>
        </w:rPr>
        <w:t>es, diﬀerent spaces, 6–9 Dec 2009, Auckland, New Zealand. </w:t>
      </w:r>
      <w:hyperlink r:id="rId184">
        <w:r>
          <w:rPr>
            <w:sz w:val="21"/>
          </w:rPr>
          <w:t>http://oro.</w:t>
        </w:r>
      </w:hyperlink>
      <w:r>
        <w:rPr>
          <w:spacing w:val="1"/>
          <w:sz w:val="21"/>
        </w:rPr>
        <w:t> </w:t>
      </w:r>
      <w:r>
        <w:rPr>
          <w:sz w:val="21"/>
        </w:rPr>
        <w:t>open.ac.uk/19378/</w:t>
      </w:r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6" w:after="0"/>
        <w:ind w:left="950" w:right="551" w:hanging="227"/>
        <w:jc w:val="both"/>
        <w:rPr>
          <w:sz w:val="21"/>
        </w:rPr>
      </w:pPr>
      <w:r>
        <w:rPr>
          <w:sz w:val="21"/>
        </w:rPr>
        <w:t>Ehlers, U. (2011) OPAL: Open Educational Quality Initiative. </w:t>
      </w:r>
      <w:hyperlink r:id="rId118">
        <w:r>
          <w:rPr>
            <w:sz w:val="21"/>
          </w:rPr>
          <w:t>http://www.</w:t>
        </w:r>
      </w:hyperlink>
      <w:r>
        <w:rPr>
          <w:spacing w:val="1"/>
          <w:sz w:val="21"/>
        </w:rPr>
        <w:t> </w:t>
      </w:r>
      <w:r>
        <w:rPr>
          <w:sz w:val="21"/>
        </w:rPr>
        <w:t>oer-quality.org</w:t>
      </w:r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8" w:after="0"/>
        <w:ind w:left="950" w:right="549" w:hanging="227"/>
        <w:jc w:val="both"/>
        <w:rPr>
          <w:sz w:val="21"/>
        </w:rPr>
      </w:pPr>
      <w:r>
        <w:rPr>
          <w:sz w:val="21"/>
        </w:rPr>
        <w:t>Kamenetz,</w:t>
      </w:r>
      <w:r>
        <w:rPr>
          <w:spacing w:val="1"/>
          <w:sz w:val="21"/>
        </w:rPr>
        <w:t> </w:t>
      </w:r>
      <w:r>
        <w:rPr>
          <w:sz w:val="21"/>
        </w:rPr>
        <w:t>A.</w:t>
      </w:r>
      <w:r>
        <w:rPr>
          <w:spacing w:val="1"/>
          <w:sz w:val="21"/>
        </w:rPr>
        <w:t> </w:t>
      </w:r>
      <w:r>
        <w:rPr>
          <w:sz w:val="21"/>
        </w:rPr>
        <w:t>(2010)</w:t>
      </w:r>
      <w:r>
        <w:rPr>
          <w:spacing w:val="1"/>
          <w:sz w:val="21"/>
        </w:rPr>
        <w:t> </w:t>
      </w:r>
      <w:r>
        <w:rPr>
          <w:i/>
          <w:sz w:val="21"/>
        </w:rPr>
        <w:t>DIY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Edupunks,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Edupreneurs,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Coming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Transformation of Higher Education. </w:t>
      </w:r>
      <w:r>
        <w:rPr>
          <w:sz w:val="21"/>
        </w:rPr>
        <w:t>Chelsea Green Publishing: White</w:t>
      </w:r>
      <w:r>
        <w:rPr>
          <w:spacing w:val="1"/>
          <w:sz w:val="21"/>
        </w:rPr>
        <w:t> </w:t>
      </w:r>
      <w:r>
        <w:rPr>
          <w:sz w:val="21"/>
        </w:rPr>
        <w:t>River Jct.</w:t>
      </w:r>
      <w:r>
        <w:rPr>
          <w:spacing w:val="1"/>
          <w:sz w:val="21"/>
        </w:rPr>
        <w:t> </w:t>
      </w:r>
      <w:r>
        <w:rPr>
          <w:sz w:val="21"/>
        </w:rPr>
        <w:t>VT.</w:t>
      </w:r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8" w:after="0"/>
        <w:ind w:left="950" w:right="464" w:hanging="227"/>
        <w:jc w:val="left"/>
        <w:rPr>
          <w:sz w:val="21"/>
        </w:rPr>
      </w:pPr>
      <w:r>
        <w:rPr>
          <w:spacing w:val="-1"/>
          <w:w w:val="102"/>
          <w:sz w:val="21"/>
        </w:rPr>
        <w:t>McAnd</w:t>
      </w:r>
      <w:r>
        <w:rPr>
          <w:spacing w:val="-3"/>
          <w:w w:val="102"/>
          <w:sz w:val="21"/>
        </w:rPr>
        <w:t>r</w:t>
      </w:r>
      <w:r>
        <w:rPr>
          <w:spacing w:val="-1"/>
          <w:w w:val="102"/>
          <w:sz w:val="21"/>
        </w:rPr>
        <w:t>e</w:t>
      </w:r>
      <w:r>
        <w:rPr>
          <w:spacing w:val="-19"/>
          <w:w w:val="102"/>
          <w:sz w:val="21"/>
        </w:rPr>
        <w:t>w</w:t>
      </w:r>
      <w:r>
        <w:rPr>
          <w:w w:val="102"/>
          <w:sz w:val="21"/>
        </w:rPr>
        <w:t>,</w:t>
      </w:r>
      <w:r>
        <w:rPr>
          <w:spacing w:val="5"/>
          <w:sz w:val="21"/>
        </w:rPr>
        <w:t> </w:t>
      </w:r>
      <w:r>
        <w:rPr>
          <w:spacing w:val="-28"/>
          <w:w w:val="102"/>
          <w:sz w:val="21"/>
        </w:rPr>
        <w:t>P</w:t>
      </w:r>
      <w:r>
        <w:rPr>
          <w:w w:val="102"/>
          <w:sz w:val="21"/>
        </w:rPr>
        <w:t>.</w:t>
      </w:r>
      <w:r>
        <w:rPr>
          <w:spacing w:val="5"/>
          <w:sz w:val="21"/>
        </w:rPr>
        <w:t> </w:t>
      </w:r>
      <w:r>
        <w:rPr>
          <w:spacing w:val="-1"/>
          <w:w w:val="102"/>
          <w:sz w:val="21"/>
        </w:rPr>
        <w:t>(2010</w:t>
      </w:r>
      <w:r>
        <w:rPr>
          <w:w w:val="102"/>
          <w:sz w:val="21"/>
        </w:rPr>
        <w:t>)</w:t>
      </w:r>
      <w:r>
        <w:rPr>
          <w:spacing w:val="6"/>
          <w:sz w:val="21"/>
        </w:rPr>
        <w:t> </w:t>
      </w:r>
      <w:r>
        <w:rPr>
          <w:i/>
          <w:spacing w:val="-1"/>
          <w:w w:val="102"/>
          <w:sz w:val="21"/>
        </w:rPr>
        <w:t>De</w:t>
      </w:r>
      <w:r>
        <w:rPr>
          <w:i/>
          <w:w w:val="101"/>
          <w:sz w:val="21"/>
        </w:rPr>
        <w:t>f</w:t>
      </w:r>
      <w:r>
        <w:rPr>
          <w:i/>
          <w:spacing w:val="-1"/>
          <w:w w:val="101"/>
          <w:sz w:val="21"/>
        </w:rPr>
        <w:t>i</w:t>
      </w:r>
      <w:r>
        <w:rPr>
          <w:i/>
          <w:spacing w:val="-1"/>
          <w:w w:val="102"/>
          <w:sz w:val="21"/>
        </w:rPr>
        <w:t>nin</w:t>
      </w:r>
      <w:r>
        <w:rPr>
          <w:i/>
          <w:w w:val="102"/>
          <w:sz w:val="21"/>
        </w:rPr>
        <w:t>g</w:t>
      </w:r>
      <w:r>
        <w:rPr>
          <w:i/>
          <w:spacing w:val="5"/>
          <w:sz w:val="21"/>
        </w:rPr>
        <w:t> </w:t>
      </w:r>
      <w:r>
        <w:rPr>
          <w:i/>
          <w:spacing w:val="-1"/>
          <w:w w:val="102"/>
          <w:sz w:val="21"/>
        </w:rPr>
        <w:t>openness</w:t>
      </w:r>
      <w:r>
        <w:rPr>
          <w:i/>
          <w:w w:val="102"/>
          <w:sz w:val="21"/>
        </w:rPr>
        <w:t>:</w:t>
      </w:r>
      <w:r>
        <w:rPr>
          <w:i/>
          <w:spacing w:val="5"/>
          <w:sz w:val="21"/>
        </w:rPr>
        <w:t> </w:t>
      </w:r>
      <w:r>
        <w:rPr>
          <w:i/>
          <w:spacing w:val="-1"/>
          <w:w w:val="102"/>
          <w:sz w:val="21"/>
        </w:rPr>
        <w:t>upd</w:t>
      </w:r>
      <w:r>
        <w:rPr>
          <w:i/>
          <w:spacing w:val="1"/>
          <w:w w:val="102"/>
          <w:sz w:val="21"/>
        </w:rPr>
        <w:t>a</w:t>
      </w:r>
      <w:r>
        <w:rPr>
          <w:i/>
          <w:w w:val="101"/>
          <w:sz w:val="21"/>
        </w:rPr>
        <w:t>ti</w:t>
      </w:r>
      <w:r>
        <w:rPr>
          <w:i/>
          <w:spacing w:val="-1"/>
          <w:w w:val="102"/>
          <w:sz w:val="21"/>
        </w:rPr>
        <w:t>n</w:t>
      </w:r>
      <w:r>
        <w:rPr>
          <w:i/>
          <w:w w:val="102"/>
          <w:sz w:val="21"/>
        </w:rPr>
        <w:t>g</w:t>
      </w:r>
      <w:r>
        <w:rPr>
          <w:i/>
          <w:spacing w:val="5"/>
          <w:sz w:val="21"/>
        </w:rPr>
        <w:t> </w:t>
      </w:r>
      <w:r>
        <w:rPr>
          <w:i/>
          <w:spacing w:val="-1"/>
          <w:w w:val="102"/>
          <w:sz w:val="21"/>
        </w:rPr>
        <w:t>th</w:t>
      </w:r>
      <w:r>
        <w:rPr>
          <w:i/>
          <w:w w:val="102"/>
          <w:sz w:val="21"/>
        </w:rPr>
        <w:t>e</w:t>
      </w:r>
      <w:r>
        <w:rPr>
          <w:i/>
          <w:spacing w:val="5"/>
          <w:sz w:val="21"/>
        </w:rPr>
        <w:t> </w:t>
      </w:r>
      <w:r>
        <w:rPr>
          <w:i/>
          <w:spacing w:val="-2"/>
          <w:w w:val="102"/>
          <w:sz w:val="21"/>
        </w:rPr>
        <w:t>c</w:t>
      </w:r>
      <w:r>
        <w:rPr>
          <w:i/>
          <w:spacing w:val="-1"/>
          <w:w w:val="102"/>
          <w:sz w:val="21"/>
        </w:rPr>
        <w:t>on</w:t>
      </w:r>
      <w:r>
        <w:rPr>
          <w:i/>
          <w:spacing w:val="-2"/>
          <w:w w:val="102"/>
          <w:sz w:val="21"/>
        </w:rPr>
        <w:t>c</w:t>
      </w:r>
      <w:r>
        <w:rPr>
          <w:i/>
          <w:w w:val="102"/>
          <w:sz w:val="21"/>
        </w:rPr>
        <w:t>ept</w:t>
      </w:r>
      <w:r>
        <w:rPr>
          <w:i/>
          <w:spacing w:val="5"/>
          <w:sz w:val="21"/>
        </w:rPr>
        <w:t> </w:t>
      </w:r>
      <w:r>
        <w:rPr>
          <w:i/>
          <w:spacing w:val="-1"/>
          <w:w w:val="102"/>
          <w:sz w:val="21"/>
        </w:rPr>
        <w:t>o</w:t>
      </w:r>
      <w:r>
        <w:rPr>
          <w:i/>
          <w:w w:val="102"/>
          <w:sz w:val="21"/>
        </w:rPr>
        <w:t>f</w:t>
      </w:r>
      <w:r>
        <w:rPr>
          <w:i/>
          <w:spacing w:val="5"/>
          <w:sz w:val="21"/>
        </w:rPr>
        <w:t> </w:t>
      </w:r>
      <w:r>
        <w:rPr>
          <w:i/>
          <w:spacing w:val="-94"/>
          <w:w w:val="268"/>
          <w:sz w:val="21"/>
        </w:rPr>
        <w:t>‘</w:t>
      </w:r>
      <w:r>
        <w:rPr>
          <w:i/>
          <w:spacing w:val="-1"/>
          <w:w w:val="102"/>
          <w:sz w:val="21"/>
        </w:rPr>
        <w:t>open</w:t>
      </w:r>
      <w:r>
        <w:rPr>
          <w:i/>
          <w:w w:val="268"/>
          <w:sz w:val="21"/>
        </w:rPr>
        <w:t>’ </w:t>
      </w:r>
      <w:r>
        <w:rPr>
          <w:i/>
          <w:sz w:val="21"/>
        </w:rPr>
        <w:t>for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connected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world.</w:t>
      </w:r>
      <w:r>
        <w:rPr>
          <w:i/>
          <w:spacing w:val="30"/>
          <w:sz w:val="21"/>
        </w:rPr>
        <w:t> </w:t>
      </w:r>
      <w:r>
        <w:rPr>
          <w:sz w:val="21"/>
        </w:rPr>
        <w:t>Journal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30"/>
          <w:sz w:val="21"/>
        </w:rPr>
        <w:t> </w:t>
      </w:r>
      <w:r>
        <w:rPr>
          <w:sz w:val="21"/>
        </w:rPr>
        <w:t>Interactive</w:t>
      </w:r>
      <w:r>
        <w:rPr>
          <w:spacing w:val="30"/>
          <w:sz w:val="21"/>
        </w:rPr>
        <w:t> </w:t>
      </w:r>
      <w:r>
        <w:rPr>
          <w:sz w:val="21"/>
        </w:rPr>
        <w:t>Media</w:t>
      </w:r>
      <w:r>
        <w:rPr>
          <w:spacing w:val="30"/>
          <w:sz w:val="21"/>
        </w:rPr>
        <w:t> </w:t>
      </w:r>
      <w:r>
        <w:rPr>
          <w:sz w:val="21"/>
        </w:rPr>
        <w:t>in</w:t>
      </w:r>
      <w:r>
        <w:rPr>
          <w:spacing w:val="30"/>
          <w:sz w:val="21"/>
        </w:rPr>
        <w:t> </w:t>
      </w:r>
      <w:r>
        <w:rPr>
          <w:sz w:val="21"/>
        </w:rPr>
        <w:t>Education,</w:t>
      </w:r>
      <w:r>
        <w:rPr>
          <w:spacing w:val="1"/>
          <w:sz w:val="21"/>
        </w:rPr>
        <w:t> </w:t>
      </w:r>
      <w:r>
        <w:rPr>
          <w:sz w:val="21"/>
        </w:rPr>
        <w:t>2010(10),</w:t>
      </w:r>
      <w:r>
        <w:rPr>
          <w:spacing w:val="2"/>
          <w:sz w:val="21"/>
        </w:rPr>
        <w:t> </w:t>
      </w:r>
      <w:r>
        <w:rPr>
          <w:sz w:val="21"/>
        </w:rPr>
        <w:t>pp.</w:t>
      </w:r>
      <w:r>
        <w:rPr>
          <w:spacing w:val="1"/>
          <w:sz w:val="21"/>
        </w:rPr>
        <w:t> </w:t>
      </w:r>
      <w:r>
        <w:rPr>
          <w:sz w:val="21"/>
        </w:rPr>
        <w:t>1–13.</w:t>
      </w:r>
      <w:r>
        <w:rPr>
          <w:spacing w:val="2"/>
          <w:sz w:val="21"/>
        </w:rPr>
        <w:t> </w:t>
      </w:r>
      <w:hyperlink r:id="rId185">
        <w:r>
          <w:rPr>
            <w:sz w:val="21"/>
          </w:rPr>
          <w:t>http://oro.open.ac.uk/25819/</w:t>
        </w:r>
      </w:hyperlink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8" w:after="0"/>
        <w:ind w:left="950" w:right="551" w:hanging="227"/>
        <w:jc w:val="both"/>
        <w:rPr>
          <w:sz w:val="21"/>
        </w:rPr>
      </w:pPr>
      <w:r>
        <w:rPr>
          <w:sz w:val="21"/>
        </w:rPr>
        <w:t>McAndrew, P. and Cropper, K. (2010). </w:t>
      </w:r>
      <w:r>
        <w:rPr>
          <w:i/>
          <w:sz w:val="21"/>
        </w:rPr>
        <w:t>Open Learning Network: the evi-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dence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impact.</w:t>
      </w:r>
      <w:r>
        <w:rPr>
          <w:i/>
          <w:spacing w:val="1"/>
          <w:sz w:val="21"/>
        </w:rPr>
        <w:t>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Open</w:t>
      </w:r>
      <w:r>
        <w:rPr>
          <w:spacing w:val="1"/>
          <w:sz w:val="21"/>
        </w:rPr>
        <w:t> </w:t>
      </w:r>
      <w:r>
        <w:rPr>
          <w:sz w:val="21"/>
        </w:rPr>
        <w:t>Ed</w:t>
      </w:r>
      <w:r>
        <w:rPr>
          <w:spacing w:val="1"/>
          <w:sz w:val="21"/>
        </w:rPr>
        <w:t> </w:t>
      </w:r>
      <w:r>
        <w:rPr>
          <w:sz w:val="21"/>
        </w:rPr>
        <w:t>2010: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Seventh</w:t>
      </w:r>
      <w:r>
        <w:rPr>
          <w:spacing w:val="1"/>
          <w:sz w:val="21"/>
        </w:rPr>
        <w:t> </w:t>
      </w:r>
      <w:r>
        <w:rPr>
          <w:sz w:val="21"/>
        </w:rPr>
        <w:t>Annual</w:t>
      </w:r>
      <w:r>
        <w:rPr>
          <w:spacing w:val="1"/>
          <w:sz w:val="21"/>
        </w:rPr>
        <w:t> </w:t>
      </w:r>
      <w:r>
        <w:rPr>
          <w:sz w:val="21"/>
        </w:rPr>
        <w:t>Open</w:t>
      </w:r>
      <w:r>
        <w:rPr>
          <w:spacing w:val="1"/>
          <w:sz w:val="21"/>
        </w:rPr>
        <w:t> </w:t>
      </w:r>
      <w:r>
        <w:rPr>
          <w:sz w:val="21"/>
        </w:rPr>
        <w:t>Education Conference, November 2–4, 2010, Barcelona, Spain. http://</w:t>
      </w:r>
      <w:r>
        <w:rPr>
          <w:spacing w:val="1"/>
          <w:sz w:val="21"/>
        </w:rPr>
        <w:t> </w:t>
      </w:r>
      <w:r>
        <w:rPr>
          <w:sz w:val="21"/>
        </w:rPr>
        <w:t>oro.open.ac.uk/23824/</w:t>
      </w:r>
    </w:p>
    <w:p>
      <w:pPr>
        <w:pStyle w:val="ListParagraph"/>
        <w:numPr>
          <w:ilvl w:val="0"/>
          <w:numId w:val="44"/>
        </w:numPr>
        <w:tabs>
          <w:tab w:pos="951" w:val="left" w:leader="none"/>
        </w:tabs>
        <w:spacing w:line="220" w:lineRule="auto" w:before="127" w:after="0"/>
        <w:ind w:left="950" w:right="551" w:hanging="227"/>
        <w:jc w:val="both"/>
        <w:rPr>
          <w:sz w:val="21"/>
        </w:rPr>
      </w:pPr>
      <w:r>
        <w:rPr>
          <w:sz w:val="21"/>
        </w:rPr>
        <w:t>McAndrew, P.; Santos, A.; Lane, A.; Godwin, S.; Okada, A.; Wilson, T.;</w:t>
      </w:r>
      <w:r>
        <w:rPr>
          <w:spacing w:val="1"/>
          <w:sz w:val="21"/>
        </w:rPr>
        <w:t> </w:t>
      </w:r>
      <w:r>
        <w:rPr>
          <w:sz w:val="21"/>
        </w:rPr>
        <w:t>Connolly,</w:t>
      </w:r>
      <w:r>
        <w:rPr>
          <w:spacing w:val="16"/>
          <w:sz w:val="21"/>
        </w:rPr>
        <w:t> </w:t>
      </w:r>
      <w:r>
        <w:rPr>
          <w:sz w:val="21"/>
        </w:rPr>
        <w:t>T.;</w:t>
      </w:r>
      <w:r>
        <w:rPr>
          <w:spacing w:val="16"/>
          <w:sz w:val="21"/>
        </w:rPr>
        <w:t> </w:t>
      </w:r>
      <w:r>
        <w:rPr>
          <w:sz w:val="21"/>
        </w:rPr>
        <w:t>Ferreira,</w:t>
      </w:r>
      <w:r>
        <w:rPr>
          <w:spacing w:val="17"/>
          <w:sz w:val="21"/>
        </w:rPr>
        <w:t> </w:t>
      </w:r>
      <w:r>
        <w:rPr>
          <w:sz w:val="21"/>
        </w:rPr>
        <w:t>G.;</w:t>
      </w:r>
      <w:r>
        <w:rPr>
          <w:spacing w:val="17"/>
          <w:sz w:val="21"/>
        </w:rPr>
        <w:t> </w:t>
      </w:r>
      <w:r>
        <w:rPr>
          <w:sz w:val="21"/>
        </w:rPr>
        <w:t>Buckingham</w:t>
      </w:r>
      <w:r>
        <w:rPr>
          <w:spacing w:val="17"/>
          <w:sz w:val="21"/>
        </w:rPr>
        <w:t> </w:t>
      </w:r>
      <w:r>
        <w:rPr>
          <w:sz w:val="21"/>
        </w:rPr>
        <w:t>Shum,</w:t>
      </w:r>
      <w:r>
        <w:rPr>
          <w:spacing w:val="16"/>
          <w:sz w:val="21"/>
        </w:rPr>
        <w:t> </w:t>
      </w:r>
      <w:r>
        <w:rPr>
          <w:sz w:val="21"/>
        </w:rPr>
        <w:t>S.;</w:t>
      </w:r>
      <w:r>
        <w:rPr>
          <w:spacing w:val="16"/>
          <w:sz w:val="21"/>
        </w:rPr>
        <w:t> </w:t>
      </w:r>
      <w:r>
        <w:rPr>
          <w:sz w:val="21"/>
        </w:rPr>
        <w:t>Bretts,</w:t>
      </w:r>
      <w:r>
        <w:rPr>
          <w:spacing w:val="17"/>
          <w:sz w:val="21"/>
        </w:rPr>
        <w:t> </w:t>
      </w:r>
      <w:r>
        <w:rPr>
          <w:sz w:val="21"/>
        </w:rPr>
        <w:t>J.</w:t>
      </w:r>
      <w:r>
        <w:rPr>
          <w:spacing w:val="17"/>
          <w:sz w:val="21"/>
        </w:rPr>
        <w:t> </w:t>
      </w:r>
      <w:r>
        <w:rPr>
          <w:sz w:val="21"/>
        </w:rPr>
        <w:t>and</w:t>
      </w:r>
      <w:r>
        <w:rPr>
          <w:spacing w:val="17"/>
          <w:sz w:val="21"/>
        </w:rPr>
        <w:t> </w:t>
      </w:r>
      <w:r>
        <w:rPr>
          <w:sz w:val="21"/>
        </w:rPr>
        <w:t>Webb,</w:t>
      </w:r>
      <w:r>
        <w:rPr>
          <w:spacing w:val="17"/>
          <w:sz w:val="21"/>
        </w:rPr>
        <w:t> </w:t>
      </w:r>
      <w:r>
        <w:rPr>
          <w:sz w:val="21"/>
        </w:rPr>
        <w:t>R.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spacing w:line="207" w:lineRule="exact" w:before="0"/>
        <w:ind w:left="780" w:right="0" w:firstLine="0"/>
        <w:jc w:val="left"/>
        <w:rPr>
          <w:sz w:val="21"/>
        </w:rPr>
      </w:pPr>
      <w:r>
        <w:rPr>
          <w:w w:val="105"/>
          <w:sz w:val="21"/>
        </w:rPr>
        <w:t>(2009)</w:t>
      </w:r>
      <w:r>
        <w:rPr>
          <w:spacing w:val="10"/>
          <w:w w:val="105"/>
          <w:sz w:val="21"/>
        </w:rPr>
        <w:t> </w:t>
      </w:r>
      <w:r>
        <w:rPr>
          <w:i/>
          <w:w w:val="105"/>
          <w:sz w:val="21"/>
        </w:rPr>
        <w:t>OpenLearn</w:t>
      </w:r>
      <w:r>
        <w:rPr>
          <w:i/>
          <w:spacing w:val="10"/>
          <w:w w:val="105"/>
          <w:sz w:val="21"/>
        </w:rPr>
        <w:t> </w:t>
      </w:r>
      <w:r>
        <w:rPr>
          <w:i/>
          <w:w w:val="105"/>
          <w:sz w:val="21"/>
        </w:rPr>
        <w:t>Research</w:t>
      </w:r>
      <w:r>
        <w:rPr>
          <w:i/>
          <w:spacing w:val="11"/>
          <w:w w:val="105"/>
          <w:sz w:val="21"/>
        </w:rPr>
        <w:t> </w:t>
      </w:r>
      <w:r>
        <w:rPr>
          <w:i/>
          <w:w w:val="105"/>
          <w:sz w:val="21"/>
        </w:rPr>
        <w:t>Report</w:t>
      </w:r>
      <w:r>
        <w:rPr>
          <w:i/>
          <w:spacing w:val="10"/>
          <w:w w:val="105"/>
          <w:sz w:val="21"/>
        </w:rPr>
        <w:t> </w:t>
      </w:r>
      <w:r>
        <w:rPr>
          <w:i/>
          <w:w w:val="105"/>
          <w:sz w:val="21"/>
        </w:rPr>
        <w:t>2006–2008.</w:t>
      </w:r>
      <w:r>
        <w:rPr>
          <w:i/>
          <w:spacing w:val="9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Open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University,</w:t>
      </w:r>
    </w:p>
    <w:p>
      <w:pPr>
        <w:pStyle w:val="BodyText"/>
        <w:spacing w:line="246" w:lineRule="exact"/>
        <w:ind w:left="780"/>
        <w:jc w:val="left"/>
      </w:pPr>
      <w:r>
        <w:rPr/>
        <w:t>Milton</w:t>
      </w:r>
      <w:r>
        <w:rPr>
          <w:spacing w:val="10"/>
        </w:rPr>
        <w:t> </w:t>
      </w:r>
      <w:r>
        <w:rPr/>
        <w:t>Keynes,</w:t>
      </w:r>
      <w:r>
        <w:rPr>
          <w:spacing w:val="12"/>
        </w:rPr>
        <w:t> </w:t>
      </w:r>
      <w:r>
        <w:rPr/>
        <w:t>England.</w:t>
      </w:r>
      <w:r>
        <w:rPr>
          <w:spacing w:val="12"/>
        </w:rPr>
        <w:t> </w:t>
      </w:r>
      <w:hyperlink r:id="rId186">
        <w:r>
          <w:rPr/>
          <w:t>http://oro.open.ac.uk/17513/</w:t>
        </w:r>
      </w:hyperlink>
    </w:p>
    <w:p>
      <w:pPr>
        <w:pStyle w:val="ListParagraph"/>
        <w:numPr>
          <w:ilvl w:val="0"/>
          <w:numId w:val="44"/>
        </w:numPr>
        <w:tabs>
          <w:tab w:pos="781" w:val="left" w:leader="none"/>
        </w:tabs>
        <w:spacing w:line="220" w:lineRule="auto" w:before="128" w:after="0"/>
        <w:ind w:left="780" w:right="722" w:hanging="227"/>
        <w:jc w:val="left"/>
        <w:rPr>
          <w:sz w:val="21"/>
        </w:rPr>
      </w:pPr>
      <w:r>
        <w:rPr>
          <w:sz w:val="21"/>
        </w:rPr>
        <w:t>McAndrew,</w:t>
      </w:r>
      <w:r>
        <w:rPr>
          <w:spacing w:val="-7"/>
          <w:sz w:val="21"/>
        </w:rPr>
        <w:t> </w:t>
      </w:r>
      <w:r>
        <w:rPr>
          <w:sz w:val="21"/>
        </w:rPr>
        <w:t>P.,</w:t>
      </w:r>
      <w:r>
        <w:rPr>
          <w:spacing w:val="-8"/>
          <w:sz w:val="21"/>
        </w:rPr>
        <w:t> </w:t>
      </w:r>
      <w:r>
        <w:rPr>
          <w:sz w:val="21"/>
        </w:rPr>
        <w:t>Scanlon,</w:t>
      </w:r>
      <w:r>
        <w:rPr>
          <w:spacing w:val="-8"/>
          <w:sz w:val="21"/>
        </w:rPr>
        <w:t> </w:t>
      </w:r>
      <w:r>
        <w:rPr>
          <w:sz w:val="21"/>
        </w:rPr>
        <w:t>E.,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Clow,</w:t>
      </w:r>
      <w:r>
        <w:rPr>
          <w:spacing w:val="-8"/>
          <w:sz w:val="21"/>
        </w:rPr>
        <w:t> </w:t>
      </w:r>
      <w:r>
        <w:rPr>
          <w:sz w:val="21"/>
        </w:rPr>
        <w:t>D.</w:t>
      </w:r>
      <w:r>
        <w:rPr>
          <w:spacing w:val="-8"/>
          <w:sz w:val="21"/>
        </w:rPr>
        <w:t> </w:t>
      </w:r>
      <w:r>
        <w:rPr>
          <w:sz w:val="21"/>
        </w:rPr>
        <w:t>(2010)</w:t>
      </w:r>
      <w:r>
        <w:rPr>
          <w:spacing w:val="-6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Open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Future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Higher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Education.</w:t>
      </w:r>
      <w:r>
        <w:rPr>
          <w:i/>
          <w:spacing w:val="3"/>
          <w:sz w:val="21"/>
        </w:rPr>
        <w:t> </w:t>
      </w:r>
      <w:r>
        <w:rPr>
          <w:sz w:val="21"/>
        </w:rPr>
        <w:t>Educational</w:t>
      </w:r>
      <w:r>
        <w:rPr>
          <w:spacing w:val="3"/>
          <w:sz w:val="21"/>
        </w:rPr>
        <w:t> </w:t>
      </w:r>
      <w:r>
        <w:rPr>
          <w:sz w:val="21"/>
        </w:rPr>
        <w:t>Quarterly</w:t>
      </w:r>
      <w:r>
        <w:rPr>
          <w:spacing w:val="3"/>
          <w:sz w:val="21"/>
        </w:rPr>
        <w:t> </w:t>
      </w:r>
      <w:hyperlink r:id="rId187">
        <w:r>
          <w:rPr>
            <w:sz w:val="21"/>
          </w:rPr>
          <w:t>http://oro.open.ac.uk/21894</w:t>
        </w:r>
      </w:hyperlink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before="154"/>
      </w:pPr>
      <w:r>
        <w:rPr/>
        <w:t>Copyright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OER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Russia</w:t>
      </w:r>
    </w:p>
    <w:p>
      <w:pPr>
        <w:spacing w:line="485" w:lineRule="exact" w:before="184"/>
        <w:ind w:left="531" w:right="701" w:firstLine="0"/>
        <w:jc w:val="center"/>
        <w:rPr>
          <w:sz w:val="23"/>
        </w:rPr>
      </w:pPr>
      <w:r>
        <w:rPr>
          <w:spacing w:val="-1"/>
          <w:sz w:val="23"/>
        </w:rPr>
        <w:t>S</w:t>
      </w:r>
      <w:r>
        <w:rPr>
          <w:spacing w:val="-3"/>
          <w:sz w:val="23"/>
        </w:rPr>
        <w:t>tat</w:t>
      </w:r>
      <w:r>
        <w:rPr>
          <w:sz w:val="23"/>
        </w:rPr>
        <w:t>e Uni</w:t>
      </w:r>
      <w:r>
        <w:rPr>
          <w:spacing w:val="-53"/>
          <w:sz w:val="23"/>
        </w:rPr>
        <w:t>v</w:t>
      </w:r>
      <w:r>
        <w:rPr>
          <w:rFonts w:ascii="Times New Roman" w:hAnsi="Times New Roman"/>
          <w:i/>
          <w:spacing w:val="-145"/>
          <w:w w:val="116"/>
          <w:position w:val="25"/>
          <w:sz w:val="20"/>
        </w:rPr>
        <w:t>M</w:t>
      </w:r>
      <w:r>
        <w:rPr>
          <w:sz w:val="23"/>
        </w:rPr>
        <w:t>e</w:t>
      </w:r>
      <w:r>
        <w:rPr>
          <w:spacing w:val="-53"/>
          <w:sz w:val="23"/>
        </w:rPr>
        <w:t>r</w:t>
      </w:r>
      <w:r>
        <w:rPr>
          <w:rFonts w:ascii="Times New Roman" w:hAnsi="Times New Roman"/>
          <w:i/>
          <w:spacing w:val="-6"/>
          <w:w w:val="96"/>
          <w:position w:val="25"/>
          <w:sz w:val="20"/>
        </w:rPr>
        <w:t>i</w:t>
      </w:r>
      <w:r>
        <w:rPr>
          <w:spacing w:val="-85"/>
          <w:sz w:val="23"/>
        </w:rPr>
        <w:t>s</w:t>
      </w:r>
      <w:r>
        <w:rPr>
          <w:rFonts w:ascii="Times New Roman" w:hAnsi="Times New Roman"/>
          <w:i/>
          <w:spacing w:val="-19"/>
          <w:w w:val="116"/>
          <w:position w:val="25"/>
          <w:sz w:val="20"/>
        </w:rPr>
        <w:t>k</w:t>
      </w:r>
      <w:r>
        <w:rPr>
          <w:spacing w:val="-36"/>
          <w:sz w:val="23"/>
        </w:rPr>
        <w:t>i</w:t>
      </w:r>
      <w:r>
        <w:rPr>
          <w:rFonts w:ascii="Times New Roman" w:hAnsi="Times New Roman"/>
          <w:i/>
          <w:spacing w:val="-76"/>
          <w:w w:val="111"/>
          <w:position w:val="25"/>
          <w:sz w:val="20"/>
        </w:rPr>
        <w:t>h</w:t>
      </w:r>
      <w:r>
        <w:rPr>
          <w:spacing w:val="-2"/>
          <w:sz w:val="23"/>
        </w:rPr>
        <w:t>t</w:t>
      </w:r>
      <w:r>
        <w:rPr>
          <w:rFonts w:ascii="Times New Roman" w:hAnsi="Times New Roman"/>
          <w:i/>
          <w:spacing w:val="-104"/>
          <w:w w:val="104"/>
          <w:position w:val="25"/>
          <w:sz w:val="20"/>
        </w:rPr>
        <w:t>a</w:t>
      </w:r>
      <w:r>
        <w:rPr>
          <w:spacing w:val="-2"/>
          <w:sz w:val="23"/>
        </w:rPr>
        <w:t>y</w:t>
      </w:r>
      <w:r>
        <w:rPr>
          <w:rFonts w:ascii="Times New Roman" w:hAnsi="Times New Roman"/>
          <w:i/>
          <w:spacing w:val="-1"/>
          <w:w w:val="96"/>
          <w:position w:val="25"/>
          <w:sz w:val="20"/>
        </w:rPr>
        <w:t>i</w:t>
      </w:r>
      <w:r>
        <w:rPr>
          <w:spacing w:val="-143"/>
          <w:w w:val="125"/>
          <w:sz w:val="23"/>
        </w:rPr>
        <w:t>–</w:t>
      </w:r>
      <w:r>
        <w:rPr>
          <w:rFonts w:ascii="Times New Roman" w:hAnsi="Times New Roman"/>
          <w:i/>
          <w:w w:val="99"/>
          <w:position w:val="25"/>
          <w:sz w:val="20"/>
        </w:rPr>
        <w:t>l</w:t>
      </w:r>
      <w:r>
        <w:rPr>
          <w:rFonts w:ascii="Times New Roman" w:hAnsi="Times New Roman"/>
          <w:i/>
          <w:spacing w:val="-5"/>
          <w:position w:val="25"/>
          <w:sz w:val="20"/>
        </w:rPr>
        <w:t> </w:t>
      </w:r>
      <w:r>
        <w:rPr>
          <w:rFonts w:ascii="Times New Roman" w:hAnsi="Times New Roman"/>
          <w:i/>
          <w:spacing w:val="-50"/>
          <w:w w:val="93"/>
          <w:position w:val="25"/>
          <w:sz w:val="20"/>
        </w:rPr>
        <w:t>F</w:t>
      </w:r>
      <w:r>
        <w:rPr>
          <w:spacing w:val="-99"/>
          <w:sz w:val="23"/>
        </w:rPr>
        <w:t>H</w:t>
      </w:r>
      <w:r>
        <w:rPr>
          <w:rFonts w:ascii="Times New Roman" w:hAnsi="Times New Roman"/>
          <w:i/>
          <w:spacing w:val="-1"/>
          <w:w w:val="103"/>
          <w:position w:val="25"/>
          <w:sz w:val="20"/>
        </w:rPr>
        <w:t>e</w:t>
      </w:r>
      <w:r>
        <w:rPr>
          <w:rFonts w:ascii="Times New Roman" w:hAnsi="Times New Roman"/>
          <w:i/>
          <w:spacing w:val="-100"/>
          <w:w w:val="106"/>
          <w:position w:val="25"/>
          <w:sz w:val="20"/>
        </w:rPr>
        <w:t>d</w:t>
      </w:r>
      <w:r>
        <w:rPr>
          <w:spacing w:val="-1"/>
          <w:sz w:val="23"/>
        </w:rPr>
        <w:t>i</w:t>
      </w:r>
      <w:r>
        <w:rPr>
          <w:spacing w:val="-62"/>
          <w:sz w:val="23"/>
        </w:rPr>
        <w:t>g</w:t>
      </w:r>
      <w:r>
        <w:rPr>
          <w:rFonts w:ascii="Times New Roman" w:hAnsi="Times New Roman"/>
          <w:i/>
          <w:spacing w:val="-37"/>
          <w:w w:val="98"/>
          <w:position w:val="25"/>
          <w:sz w:val="20"/>
        </w:rPr>
        <w:t>o</w:t>
      </w:r>
      <w:r>
        <w:rPr>
          <w:spacing w:val="-85"/>
          <w:sz w:val="23"/>
        </w:rPr>
        <w:t>h</w:t>
      </w:r>
      <w:r>
        <w:rPr>
          <w:rFonts w:ascii="Times New Roman" w:hAnsi="Times New Roman"/>
          <w:i/>
          <w:spacing w:val="-1"/>
          <w:w w:val="137"/>
          <w:position w:val="25"/>
          <w:sz w:val="20"/>
        </w:rPr>
        <w:t>t</w:t>
      </w:r>
      <w:r>
        <w:rPr>
          <w:rFonts w:ascii="Times New Roman" w:hAnsi="Times New Roman"/>
          <w:i/>
          <w:spacing w:val="-91"/>
          <w:w w:val="98"/>
          <w:position w:val="25"/>
          <w:sz w:val="20"/>
        </w:rPr>
        <w:t>o</w:t>
      </w:r>
      <w:r>
        <w:rPr>
          <w:spacing w:val="-24"/>
          <w:sz w:val="23"/>
        </w:rPr>
        <w:t>e</w:t>
      </w:r>
      <w:r>
        <w:rPr>
          <w:rFonts w:ascii="Times New Roman" w:hAnsi="Times New Roman"/>
          <w:i/>
          <w:spacing w:val="-73"/>
          <w:w w:val="108"/>
          <w:position w:val="25"/>
          <w:sz w:val="20"/>
        </w:rPr>
        <w:t>v</w:t>
      </w:r>
      <w:r>
        <w:rPr>
          <w:sz w:val="23"/>
        </w:rPr>
        <w:t>r</w:t>
      </w:r>
      <w:r>
        <w:rPr>
          <w:spacing w:val="-15"/>
          <w:sz w:val="23"/>
        </w:rPr>
        <w:t> </w:t>
      </w:r>
      <w:r>
        <w:rPr>
          <w:rFonts w:ascii="Times New Roman" w:hAnsi="Times New Roman"/>
          <w:i/>
          <w:spacing w:val="-91"/>
          <w:w w:val="104"/>
          <w:position w:val="25"/>
          <w:sz w:val="20"/>
        </w:rPr>
        <w:t>a</w:t>
      </w:r>
      <w:r>
        <w:rPr>
          <w:spacing w:val="-16"/>
          <w:sz w:val="23"/>
        </w:rPr>
        <w:t>S</w:t>
      </w:r>
      <w:r>
        <w:rPr>
          <w:rFonts w:ascii="Times New Roman" w:hAnsi="Times New Roman"/>
          <w:i/>
          <w:spacing w:val="-94"/>
          <w:w w:val="109"/>
          <w:position w:val="25"/>
          <w:sz w:val="20"/>
        </w:rPr>
        <w:t>n</w:t>
      </w:r>
      <w:r>
        <w:rPr>
          <w:spacing w:val="-4"/>
          <w:sz w:val="23"/>
        </w:rPr>
        <w:t>c</w:t>
      </w:r>
      <w:r>
        <w:rPr>
          <w:rFonts w:ascii="Times New Roman" w:hAnsi="Times New Roman"/>
          <w:i/>
          <w:spacing w:val="-103"/>
          <w:w w:val="106"/>
          <w:position w:val="25"/>
          <w:sz w:val="20"/>
        </w:rPr>
        <w:t>d</w:t>
      </w:r>
      <w:r>
        <w:rPr>
          <w:spacing w:val="-1"/>
          <w:sz w:val="23"/>
        </w:rPr>
        <w:t>h</w:t>
      </w:r>
      <w:r>
        <w:rPr>
          <w:spacing w:val="-94"/>
          <w:sz w:val="23"/>
        </w:rPr>
        <w:t>o</w:t>
      </w:r>
      <w:r>
        <w:rPr>
          <w:rFonts w:ascii="Times New Roman" w:hAnsi="Times New Roman"/>
          <w:i/>
          <w:spacing w:val="-45"/>
          <w:w w:val="112"/>
          <w:position w:val="25"/>
          <w:sz w:val="20"/>
        </w:rPr>
        <w:t>A</w:t>
      </w:r>
      <w:r>
        <w:rPr>
          <w:spacing w:val="-78"/>
          <w:sz w:val="23"/>
        </w:rPr>
        <w:t>o</w:t>
      </w:r>
      <w:r>
        <w:rPr>
          <w:rFonts w:ascii="Times New Roman" w:hAnsi="Times New Roman"/>
          <w:i/>
          <w:spacing w:val="-1"/>
          <w:w w:val="99"/>
          <w:position w:val="25"/>
          <w:sz w:val="20"/>
        </w:rPr>
        <w:t>l</w:t>
      </w:r>
      <w:r>
        <w:rPr>
          <w:rFonts w:ascii="Times New Roman" w:hAnsi="Times New Roman"/>
          <w:i/>
          <w:spacing w:val="-71"/>
          <w:w w:val="103"/>
          <w:position w:val="25"/>
          <w:sz w:val="20"/>
        </w:rPr>
        <w:t>e</w:t>
      </w:r>
      <w:r>
        <w:rPr>
          <w:sz w:val="23"/>
        </w:rPr>
        <w:t>l</w:t>
      </w:r>
      <w:r>
        <w:rPr>
          <w:spacing w:val="-35"/>
          <w:sz w:val="23"/>
        </w:rPr>
        <w:t> </w:t>
      </w:r>
      <w:r>
        <w:rPr>
          <w:rFonts w:ascii="Times New Roman" w:hAnsi="Times New Roman"/>
          <w:i/>
          <w:spacing w:val="-67"/>
          <w:w w:val="113"/>
          <w:position w:val="25"/>
          <w:sz w:val="20"/>
        </w:rPr>
        <w:t>x</w:t>
      </w:r>
      <w:r>
        <w:rPr>
          <w:spacing w:val="-56"/>
          <w:sz w:val="23"/>
        </w:rPr>
        <w:t>o</w:t>
      </w:r>
      <w:r>
        <w:rPr>
          <w:rFonts w:ascii="Times New Roman" w:hAnsi="Times New Roman"/>
          <w:i/>
          <w:spacing w:val="-37"/>
          <w:w w:val="103"/>
          <w:position w:val="25"/>
          <w:sz w:val="20"/>
        </w:rPr>
        <w:t>e</w:t>
      </w:r>
      <w:r>
        <w:rPr>
          <w:spacing w:val="-34"/>
          <w:sz w:val="23"/>
        </w:rPr>
        <w:t>f</w:t>
      </w:r>
      <w:r>
        <w:rPr>
          <w:rFonts w:ascii="Times New Roman" w:hAnsi="Times New Roman"/>
          <w:i/>
          <w:spacing w:val="-10"/>
          <w:w w:val="106"/>
          <w:position w:val="25"/>
          <w:sz w:val="20"/>
        </w:rPr>
        <w:t>y</w:t>
      </w:r>
      <w:r>
        <w:rPr>
          <w:spacing w:val="-58"/>
          <w:sz w:val="23"/>
        </w:rPr>
        <w:t>E</w:t>
      </w:r>
      <w:r>
        <w:rPr>
          <w:rFonts w:ascii="Times New Roman" w:hAnsi="Times New Roman"/>
          <w:i/>
          <w:spacing w:val="-94"/>
          <w:w w:val="102"/>
          <w:position w:val="25"/>
          <w:sz w:val="20"/>
        </w:rPr>
        <w:t>D</w:t>
      </w:r>
      <w:r>
        <w:rPr>
          <w:spacing w:val="-4"/>
          <w:sz w:val="23"/>
        </w:rPr>
        <w:t>c</w:t>
      </w:r>
      <w:r>
        <w:rPr>
          <w:rFonts w:ascii="Times New Roman" w:hAnsi="Times New Roman"/>
          <w:i/>
          <w:spacing w:val="-91"/>
          <w:w w:val="103"/>
          <w:position w:val="25"/>
          <w:sz w:val="20"/>
        </w:rPr>
        <w:t>e</w:t>
      </w:r>
      <w:r>
        <w:rPr>
          <w:spacing w:val="-32"/>
          <w:sz w:val="23"/>
        </w:rPr>
        <w:t>o</w:t>
      </w:r>
      <w:r>
        <w:rPr>
          <w:rFonts w:ascii="Times New Roman" w:hAnsi="Times New Roman"/>
          <w:i/>
          <w:spacing w:val="-64"/>
          <w:w w:val="106"/>
          <w:position w:val="25"/>
          <w:sz w:val="20"/>
        </w:rPr>
        <w:t>y</w:t>
      </w:r>
      <w:r>
        <w:rPr>
          <w:spacing w:val="-58"/>
          <w:sz w:val="23"/>
        </w:rPr>
        <w:t>n</w:t>
      </w:r>
      <w:r>
        <w:rPr>
          <w:rFonts w:ascii="Times New Roman" w:hAnsi="Times New Roman"/>
          <w:i/>
          <w:spacing w:val="-53"/>
          <w:w w:val="109"/>
          <w:position w:val="25"/>
          <w:sz w:val="20"/>
        </w:rPr>
        <w:t>n</w:t>
      </w:r>
      <w:r>
        <w:rPr>
          <w:spacing w:val="-70"/>
          <w:sz w:val="23"/>
        </w:rPr>
        <w:t>o</w:t>
      </w:r>
      <w:r>
        <w:rPr>
          <w:rFonts w:ascii="Times New Roman" w:hAnsi="Times New Roman"/>
          <w:i/>
          <w:spacing w:val="-23"/>
          <w:w w:val="103"/>
          <w:position w:val="25"/>
          <w:sz w:val="20"/>
        </w:rPr>
        <w:t>e</w:t>
      </w:r>
      <w:r>
        <w:rPr>
          <w:spacing w:val="-161"/>
          <w:sz w:val="23"/>
        </w:rPr>
        <w:t>m</w:t>
      </w:r>
      <w:r>
        <w:rPr>
          <w:rFonts w:ascii="Times New Roman" w:hAnsi="Times New Roman"/>
          <w:i/>
          <w:spacing w:val="-3"/>
          <w:w w:val="116"/>
          <w:position w:val="25"/>
          <w:sz w:val="20"/>
        </w:rPr>
        <w:t>k</w:t>
      </w:r>
      <w:r>
        <w:rPr>
          <w:rFonts w:ascii="Times New Roman" w:hAnsi="Times New Roman"/>
          <w:i/>
          <w:spacing w:val="-39"/>
          <w:w w:val="98"/>
          <w:position w:val="25"/>
          <w:sz w:val="20"/>
        </w:rPr>
        <w:t>o</w:t>
      </w:r>
      <w:r>
        <w:rPr>
          <w:spacing w:val="-1"/>
          <w:sz w:val="23"/>
        </w:rPr>
        <w:t>ics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Russia</w:t>
      </w:r>
    </w:p>
    <w:p>
      <w:pPr>
        <w:pStyle w:val="BodyText"/>
        <w:spacing w:line="243" w:lineRule="exact"/>
        <w:ind w:left="533" w:right="701"/>
        <w:jc w:val="center"/>
      </w:pPr>
      <w:hyperlink r:id="rId188">
        <w:r>
          <w:rPr/>
          <w:t>mfedotov@tochka.ru</w:t>
        </w:r>
      </w:hyperlink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spacing w:line="220" w:lineRule="auto"/>
        <w:ind w:left="553" w:right="719"/>
      </w:pPr>
      <w:r>
        <w:rPr/>
        <w:t>The concept of open educational resources (OER) has become known in</w:t>
      </w:r>
      <w:r>
        <w:rPr>
          <w:spacing w:val="1"/>
        </w:rPr>
        <w:t> </w:t>
      </w:r>
      <w:r>
        <w:rPr/>
        <w:t>Russia quite recently, nevertheless it is already a matter of discussion. The</w:t>
      </w:r>
      <w:r>
        <w:rPr>
          <w:spacing w:val="1"/>
        </w:rPr>
        <w:t> </w:t>
      </w:r>
      <w:r>
        <w:rPr/>
        <w:t>reason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lies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rapid</w:t>
      </w:r>
      <w:r>
        <w:rPr>
          <w:spacing w:val="19"/>
        </w:rPr>
        <w:t> </w:t>
      </w:r>
      <w:r>
        <w:rPr/>
        <w:t>development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at the turn of the 21st century. First, it has to do with the global Internet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access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mil-</w:t>
      </w:r>
      <w:r>
        <w:rPr>
          <w:spacing w:val="1"/>
        </w:rPr>
        <w:t> </w:t>
      </w:r>
      <w:r>
        <w:rPr/>
        <w:t>lions of people but at the same time has caused a number of problems, in</w:t>
      </w:r>
      <w:r>
        <w:rPr>
          <w:spacing w:val="1"/>
        </w:rPr>
        <w:t> </w:t>
      </w:r>
      <w:r>
        <w:rPr/>
        <w:t>particular in the area of law. Vadim Monakhov notes that “online e-book</w:t>
      </w:r>
      <w:r>
        <w:rPr>
          <w:spacing w:val="1"/>
        </w:rPr>
        <w:t> </w:t>
      </w:r>
      <w:r>
        <w:rPr/>
        <w:t>shops, video hosting resources that work with the user content (Youtube),</w:t>
      </w:r>
      <w:r>
        <w:rPr>
          <w:spacing w:val="1"/>
        </w:rPr>
        <w:t> </w:t>
      </w:r>
      <w:r>
        <w:rPr/>
        <w:t>search engine giants (Google, Yandex), the Wikipedia online encyclopedia,</w:t>
      </w:r>
      <w:r>
        <w:rPr>
          <w:spacing w:val="1"/>
        </w:rPr>
        <w:t> </w:t>
      </w:r>
      <w:r>
        <w:rPr/>
        <w:t>and social networks (LiveJournal, MySpace, Odnoklassniki, Vkontakte, Moy</w:t>
      </w:r>
      <w:r>
        <w:rPr>
          <w:spacing w:val="1"/>
        </w:rPr>
        <w:t> </w:t>
      </w:r>
      <w:r>
        <w:rPr/>
        <w:t>Mir@Mail.Ru)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libraries</w:t>
      </w:r>
      <w:r>
        <w:rPr>
          <w:spacing w:val="10"/>
        </w:rPr>
        <w:t> </w:t>
      </w:r>
      <w:r>
        <w:rPr/>
        <w:t>are</w:t>
      </w:r>
      <w:r>
        <w:rPr>
          <w:spacing w:val="12"/>
        </w:rPr>
        <w:t> </w:t>
      </w:r>
      <w:r>
        <w:rPr/>
        <w:t>clearly</w:t>
      </w:r>
      <w:r>
        <w:rPr>
          <w:spacing w:val="10"/>
        </w:rPr>
        <w:t> </w:t>
      </w:r>
      <w:r>
        <w:rPr/>
        <w:t>hot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heels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traditional</w:t>
      </w:r>
      <w:r>
        <w:rPr>
          <w:spacing w:val="11"/>
        </w:rPr>
        <w:t> </w:t>
      </w:r>
      <w:r>
        <w:rPr/>
        <w:t>library</w:t>
      </w:r>
      <w:r>
        <w:rPr>
          <w:spacing w:val="10"/>
        </w:rPr>
        <w:t> </w:t>
      </w:r>
      <w:r>
        <w:rPr/>
        <w:t>systems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access”[1].</w:t>
      </w:r>
    </w:p>
    <w:p>
      <w:pPr>
        <w:pStyle w:val="BodyText"/>
        <w:spacing w:line="220" w:lineRule="auto" w:before="123"/>
        <w:ind w:left="553" w:right="721"/>
      </w:pPr>
      <w:r>
        <w:rPr/>
        <w:t>For several years already lawmakers from all over the world have been try-</w:t>
      </w:r>
      <w:r>
        <w:rPr>
          <w:spacing w:val="1"/>
        </w:rPr>
        <w:t> </w:t>
      </w:r>
      <w:r>
        <w:rPr/>
        <w:t>ing to regulate the legal relations created in the Internet by adopting new</w:t>
      </w:r>
      <w:r>
        <w:rPr>
          <w:spacing w:val="1"/>
        </w:rPr>
        <w:t> </w:t>
      </w:r>
      <w:r>
        <w:rPr/>
        <w:t>legal acts or revising and codifying the existing ones. Russia is no exception.</w:t>
      </w:r>
      <w:r>
        <w:rPr>
          <w:spacing w:val="-45"/>
        </w:rPr>
        <w:t> </w:t>
      </w:r>
      <w:r>
        <w:rPr/>
        <w:t>The Internet as specific and unique information environment causes con-</w:t>
      </w:r>
      <w:r>
        <w:rPr>
          <w:spacing w:val="1"/>
        </w:rPr>
        <w:t> </w:t>
      </w:r>
      <w:r>
        <w:rPr/>
        <w:t>flicts of laws that lawmakers in many cases could not have thought of when</w:t>
      </w:r>
      <w:r>
        <w:rPr>
          <w:spacing w:val="-45"/>
        </w:rPr>
        <w:t> </w:t>
      </w:r>
      <w:r>
        <w:rPr/>
        <w:t>adopting this or that law. But law enforcement bodies (above all the courts</w:t>
      </w:r>
      <w:r>
        <w:rPr>
          <w:spacing w:val="1"/>
        </w:rPr>
        <w:t> </w:t>
      </w:r>
      <w:r>
        <w:rPr/>
        <w:t>and public agencies) have to give answers to these questions now. And the</w:t>
      </w:r>
      <w:r>
        <w:rPr>
          <w:spacing w:val="1"/>
        </w:rPr>
        <w:t> </w:t>
      </w:r>
      <w:r>
        <w:rPr/>
        <w:t>most diﬃcult problems of legal regulation typical for the Internet are typi-</w:t>
      </w:r>
      <w:r>
        <w:rPr>
          <w:spacing w:val="1"/>
        </w:rPr>
        <w:t> </w:t>
      </w:r>
      <w:r>
        <w:rPr/>
        <w:t>cal for open educational resources too. In particular, they include the prob-</w:t>
      </w:r>
      <w:r>
        <w:rPr>
          <w:spacing w:val="1"/>
        </w:rPr>
        <w:t> </w:t>
      </w:r>
      <w:r>
        <w:rPr/>
        <w:t>lems related to the regulation of new ways of use of objects protected by</w:t>
      </w:r>
      <w:r>
        <w:rPr>
          <w:spacing w:val="1"/>
        </w:rPr>
        <w:t> </w:t>
      </w:r>
      <w:r>
        <w:rPr/>
        <w:t>copyright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liability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illegal</w:t>
      </w:r>
      <w:r>
        <w:rPr>
          <w:spacing w:val="4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such</w:t>
      </w:r>
      <w:r>
        <w:rPr>
          <w:spacing w:val="4"/>
        </w:rPr>
        <w:t> </w:t>
      </w:r>
      <w:r>
        <w:rPr/>
        <w:t>objects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Internet.</w:t>
      </w:r>
    </w:p>
    <w:p>
      <w:pPr>
        <w:pStyle w:val="BodyText"/>
        <w:spacing w:line="220" w:lineRule="auto" w:before="125"/>
        <w:ind w:left="553" w:right="719"/>
      </w:pPr>
      <w:r>
        <w:rPr/>
        <w:t>These issues continue to be relevant in the context of the Russian State</w:t>
      </w:r>
      <w:r>
        <w:rPr>
          <w:spacing w:val="1"/>
        </w:rPr>
        <w:t> </w:t>
      </w:r>
      <w:r>
        <w:rPr/>
        <w:t>seeking to build the information society in the framework of the presi-</w:t>
      </w:r>
      <w:r>
        <w:rPr>
          <w:spacing w:val="1"/>
        </w:rPr>
        <w:t> </w:t>
      </w:r>
      <w:r>
        <w:rPr/>
        <w:t>dential</w:t>
      </w:r>
      <w:r>
        <w:rPr>
          <w:spacing w:val="1"/>
        </w:rPr>
        <w:t> </w:t>
      </w:r>
      <w:r>
        <w:rPr/>
        <w:t>modernization</w:t>
      </w:r>
      <w:r>
        <w:rPr>
          <w:spacing w:val="47"/>
        </w:rPr>
        <w:t> </w:t>
      </w:r>
      <w:r>
        <w:rPr/>
        <w:t>programme.</w:t>
      </w:r>
      <w:r>
        <w:rPr>
          <w:spacing w:val="47"/>
        </w:rPr>
        <w:t> </w:t>
      </w:r>
      <w:r>
        <w:rPr/>
        <w:t>Enhancement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development</w:t>
      </w:r>
      <w:r>
        <w:rPr>
          <w:spacing w:val="48"/>
        </w:rPr>
        <w:t> </w:t>
      </w:r>
      <w:r>
        <w:rPr/>
        <w:t>of</w:t>
      </w:r>
      <w:r>
        <w:rPr>
          <w:spacing w:val="1"/>
        </w:rPr>
        <w:t> </w:t>
      </w:r>
      <w:r>
        <w:rPr/>
        <w:t>the system of national information resources and access to technologies</w:t>
      </w:r>
      <w:r>
        <w:rPr>
          <w:spacing w:val="1"/>
        </w:rPr>
        <w:t> </w:t>
      </w:r>
      <w:r>
        <w:rPr/>
        <w:t>were called a part of transition to the information society in the last cen-</w:t>
      </w:r>
      <w:r>
        <w:rPr>
          <w:spacing w:val="1"/>
        </w:rPr>
        <w:t> </w:t>
      </w:r>
      <w:r>
        <w:rPr/>
        <w:t>tury</w:t>
      </w:r>
      <w:r>
        <w:rPr>
          <w:spacing w:val="9"/>
        </w:rPr>
        <w:t> </w:t>
      </w:r>
      <w:r>
        <w:rPr/>
        <w:t>already</w:t>
      </w:r>
      <w:r>
        <w:rPr>
          <w:spacing w:val="10"/>
        </w:rPr>
        <w:t> </w:t>
      </w:r>
      <w:r>
        <w:rPr/>
        <w:t>[2].</w:t>
      </w:r>
      <w:r>
        <w:rPr>
          <w:spacing w:val="10"/>
        </w:rPr>
        <w:t> </w:t>
      </w:r>
      <w:r>
        <w:rPr/>
        <w:t>Five</w:t>
      </w:r>
      <w:r>
        <w:rPr>
          <w:spacing w:val="10"/>
        </w:rPr>
        <w:t> </w:t>
      </w:r>
      <w:r>
        <w:rPr/>
        <w:t>years</w:t>
      </w:r>
      <w:r>
        <w:rPr>
          <w:spacing w:val="10"/>
        </w:rPr>
        <w:t> </w:t>
      </w:r>
      <w:r>
        <w:rPr/>
        <w:t>earlier,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President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Russian</w:t>
      </w:r>
      <w:r>
        <w:rPr>
          <w:spacing w:val="9"/>
        </w:rPr>
        <w:t> </w:t>
      </w:r>
      <w:r>
        <w:rPr/>
        <w:t>Federation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called</w:t>
      </w:r>
      <w:r>
        <w:rPr>
          <w:spacing w:val="8"/>
        </w:rPr>
        <w:t> </w:t>
      </w:r>
      <w:r>
        <w:rPr/>
        <w:t>“information</w:t>
      </w:r>
      <w:r>
        <w:rPr>
          <w:spacing w:val="9"/>
        </w:rPr>
        <w:t> </w:t>
      </w:r>
      <w:r>
        <w:rPr/>
        <w:t>resources</w:t>
      </w:r>
      <w:r>
        <w:rPr>
          <w:spacing w:val="9"/>
        </w:rPr>
        <w:t> </w:t>
      </w:r>
      <w:r>
        <w:rPr/>
        <w:t>containing</w:t>
      </w:r>
      <w:r>
        <w:rPr>
          <w:spacing w:val="8"/>
        </w:rPr>
        <w:t> </w:t>
      </w:r>
      <w:r>
        <w:rPr/>
        <w:t>data,</w:t>
      </w:r>
      <w:r>
        <w:rPr>
          <w:spacing w:val="9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knowledge</w:t>
      </w:r>
    </w:p>
    <w:p>
      <w:pPr>
        <w:pStyle w:val="BodyText"/>
        <w:spacing w:line="220" w:lineRule="auto" w:before="5"/>
        <w:ind w:right="552"/>
      </w:pPr>
      <w:r>
        <w:rPr/>
        <w:t>stored on special carriers”[3] the first component of the common informa-</w:t>
      </w:r>
      <w:r>
        <w:rPr>
          <w:spacing w:val="1"/>
        </w:rPr>
        <w:t> </w:t>
      </w:r>
      <w:r>
        <w:rPr/>
        <w:t>tion space in the Russian Federation. Fifteen years passed since then, but</w:t>
      </w:r>
      <w:r>
        <w:rPr>
          <w:spacing w:val="1"/>
        </w:rPr>
        <w:t> </w:t>
      </w:r>
      <w:r>
        <w:rPr/>
        <w:t>today we still have to deal with a number of legal problems in this area,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law.</w:t>
      </w:r>
    </w:p>
    <w:p>
      <w:pPr>
        <w:pStyle w:val="BodyText"/>
        <w:spacing w:line="220" w:lineRule="auto" w:before="132"/>
        <w:ind w:right="551"/>
      </w:pPr>
      <w:r>
        <w:rPr/>
        <w:t>Nevertheless, copyright law as a branch setting itself as one of the techni-</w:t>
      </w:r>
      <w:r>
        <w:rPr>
          <w:spacing w:val="1"/>
        </w:rPr>
        <w:t> </w:t>
      </w:r>
      <w:r>
        <w:rPr/>
        <w:t>cally most diﬃcult tasks, namely protection of intellectual property seems</w:t>
      </w:r>
      <w:r>
        <w:rPr>
          <w:spacing w:val="1"/>
        </w:rPr>
        <w:t> </w:t>
      </w:r>
      <w:r>
        <w:rPr/>
        <w:t>to be the primary means of the State influence on legal relations created</w:t>
      </w:r>
      <w:r>
        <w:rPr>
          <w:spacing w:val="1"/>
        </w:rPr>
        <w:t> </w:t>
      </w:r>
      <w:r>
        <w:rPr/>
        <w:t>through</w:t>
      </w:r>
      <w:r>
        <w:rPr>
          <w:spacing w:val="7"/>
        </w:rPr>
        <w:t> </w:t>
      </w:r>
      <w:r>
        <w:rPr/>
        <w:t>development,</w:t>
      </w:r>
      <w:r>
        <w:rPr>
          <w:spacing w:val="8"/>
        </w:rPr>
        <w:t> </w:t>
      </w:r>
      <w:r>
        <w:rPr/>
        <w:t>use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operating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open</w:t>
      </w:r>
      <w:r>
        <w:rPr>
          <w:spacing w:val="7"/>
        </w:rPr>
        <w:t> </w:t>
      </w:r>
      <w:r>
        <w:rPr/>
        <w:t>educational</w:t>
      </w:r>
      <w:r>
        <w:rPr>
          <w:spacing w:val="7"/>
        </w:rPr>
        <w:t> </w:t>
      </w:r>
      <w:r>
        <w:rPr/>
        <w:t>resources.</w:t>
      </w:r>
    </w:p>
    <w:p>
      <w:pPr>
        <w:pStyle w:val="BodyText"/>
        <w:spacing w:line="220" w:lineRule="auto" w:before="132"/>
        <w:ind w:right="551"/>
      </w:pPr>
      <w:r>
        <w:rPr/>
        <w:t>From the legal point of view, intellectual property is a geographically and</w:t>
      </w:r>
      <w:r>
        <w:rPr>
          <w:spacing w:val="1"/>
        </w:rPr>
        <w:t> </w:t>
      </w:r>
      <w:r>
        <w:rPr/>
        <w:t>time-limited</w:t>
      </w:r>
      <w:r>
        <w:rPr>
          <w:spacing w:val="38"/>
        </w:rPr>
        <w:t> </w:t>
      </w:r>
      <w:r>
        <w:rPr/>
        <w:t>legally</w:t>
      </w:r>
      <w:r>
        <w:rPr>
          <w:spacing w:val="38"/>
        </w:rPr>
        <w:t> </w:t>
      </w:r>
      <w:r>
        <w:rPr/>
        <w:t>allowed</w:t>
      </w:r>
      <w:r>
        <w:rPr>
          <w:spacing w:val="38"/>
        </w:rPr>
        <w:t> </w:t>
      </w:r>
      <w:r>
        <w:rPr/>
        <w:t>monopoly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exclusive</w:t>
      </w:r>
      <w:r>
        <w:rPr>
          <w:spacing w:val="38"/>
        </w:rPr>
        <w:t> </w:t>
      </w:r>
      <w:r>
        <w:rPr/>
        <w:t>rights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use</w:t>
      </w:r>
      <w:r>
        <w:rPr>
          <w:spacing w:val="38"/>
        </w:rPr>
        <w:t> </w:t>
      </w:r>
      <w:r>
        <w:rPr/>
        <w:t>this</w:t>
      </w:r>
      <w:r>
        <w:rPr>
          <w:spacing w:val="38"/>
        </w:rPr>
        <w:t> </w:t>
      </w:r>
      <w:r>
        <w:rPr/>
        <w:t>or</w:t>
      </w:r>
      <w:r>
        <w:rPr>
          <w:spacing w:val="-45"/>
        </w:rPr>
        <w:t> </w:t>
      </w:r>
      <w:r>
        <w:rPr/>
        <w:t>that</w:t>
      </w:r>
      <w:r>
        <w:rPr>
          <w:spacing w:val="39"/>
        </w:rPr>
        <w:t> </w:t>
      </w:r>
      <w:r>
        <w:rPr/>
        <w:t>object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intellectual</w:t>
      </w:r>
      <w:r>
        <w:rPr>
          <w:spacing w:val="40"/>
        </w:rPr>
        <w:t> </w:t>
      </w:r>
      <w:r>
        <w:rPr/>
        <w:t>rights</w:t>
      </w:r>
      <w:r>
        <w:rPr>
          <w:spacing w:val="39"/>
        </w:rPr>
        <w:t> </w:t>
      </w:r>
      <w:r>
        <w:rPr/>
        <w:t>(including</w:t>
      </w:r>
      <w:r>
        <w:rPr>
          <w:spacing w:val="40"/>
        </w:rPr>
        <w:t> </w:t>
      </w:r>
      <w:r>
        <w:rPr/>
        <w:t>copyright</w:t>
      </w:r>
      <w:r>
        <w:rPr>
          <w:spacing w:val="39"/>
        </w:rPr>
        <w:t> </w:t>
      </w:r>
      <w:r>
        <w:rPr/>
        <w:t>protected</w:t>
      </w:r>
      <w:r>
        <w:rPr>
          <w:spacing w:val="40"/>
        </w:rPr>
        <w:t> </w:t>
      </w:r>
      <w:r>
        <w:rPr/>
        <w:t>objects).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>
          <w:i/>
        </w:rPr>
        <w:t>monopoly</w:t>
      </w:r>
      <w:r>
        <w:rPr>
          <w:i/>
          <w:spacing w:val="19"/>
        </w:rPr>
        <w:t> </w:t>
      </w:r>
      <w:r>
        <w:rPr/>
        <w:t>nature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intellectual</w:t>
      </w:r>
      <w:r>
        <w:rPr>
          <w:spacing w:val="19"/>
        </w:rPr>
        <w:t> </w:t>
      </w:r>
      <w:r>
        <w:rPr/>
        <w:t>property</w:t>
      </w:r>
      <w:r>
        <w:rPr>
          <w:spacing w:val="19"/>
        </w:rPr>
        <w:t> </w:t>
      </w:r>
      <w:r>
        <w:rPr/>
        <w:t>does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/>
        <w:t>deny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right</w:t>
      </w:r>
      <w:r>
        <w:rPr>
          <w:spacing w:val="-45"/>
        </w:rPr>
        <w:t> </w:t>
      </w:r>
      <w:r>
        <w:rPr/>
        <w:t>of the </w:t>
      </w:r>
      <w:r>
        <w:rPr>
          <w:i/>
        </w:rPr>
        <w:t>monopolist</w:t>
      </w:r>
      <w:r>
        <w:rPr/>
        <w:t>, i.e. copyright holder to use the legally protected work 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not prohibited</w:t>
      </w:r>
      <w:r>
        <w:rPr>
          <w:spacing w:val="1"/>
        </w:rPr>
        <w:t> </w:t>
      </w:r>
      <w:r>
        <w:rPr/>
        <w:t>by law.</w:t>
      </w:r>
    </w:p>
    <w:p>
      <w:pPr>
        <w:pStyle w:val="BodyText"/>
        <w:spacing w:line="246" w:lineRule="exact" w:before="114"/>
      </w:pPr>
      <w:r>
        <w:rPr>
          <w:w w:val="102"/>
        </w:rPr>
        <w:t>In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w w:val="102"/>
        </w:rPr>
        <w:t>Russian</w:t>
      </w:r>
      <w:r>
        <w:rPr>
          <w:spacing w:val="8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ede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1"/>
          <w:w w:val="102"/>
        </w:rPr>
        <w:t>Copyrig</w:t>
      </w:r>
      <w:r>
        <w:rPr>
          <w:spacing w:val="-3"/>
          <w:w w:val="102"/>
        </w:rPr>
        <w:t>h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8"/>
        </w:rPr>
        <w:t> </w:t>
      </w:r>
      <w:r>
        <w:rPr>
          <w:w w:val="102"/>
        </w:rPr>
        <w:t>Associ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8"/>
        </w:rPr>
        <w:t> </w:t>
      </w:r>
      <w:r>
        <w:rPr>
          <w:spacing w:val="-1"/>
          <w:w w:val="102"/>
        </w:rPr>
        <w:t>Rig</w:t>
      </w:r>
      <w:r>
        <w:rPr>
          <w:spacing w:val="-2"/>
          <w:w w:val="102"/>
        </w:rPr>
        <w:t>h</w:t>
      </w:r>
      <w:r>
        <w:rPr>
          <w:spacing w:val="-1"/>
          <w:w w:val="102"/>
        </w:rPr>
        <w:t>ts</w:t>
      </w:r>
      <w:r>
        <w:rPr>
          <w:w w:val="271"/>
        </w:rPr>
        <w:t>’</w:t>
      </w:r>
    </w:p>
    <w:p>
      <w:pPr>
        <w:pStyle w:val="ListParagraph"/>
        <w:numPr>
          <w:ilvl w:val="1"/>
          <w:numId w:val="44"/>
        </w:numPr>
        <w:tabs>
          <w:tab w:pos="1005" w:val="left" w:leader="none"/>
        </w:tabs>
        <w:spacing w:line="220" w:lineRule="auto" w:before="6" w:after="0"/>
        <w:ind w:left="723" w:right="550" w:firstLine="0"/>
        <w:jc w:val="both"/>
        <w:rPr>
          <w:sz w:val="21"/>
        </w:rPr>
      </w:pPr>
      <w:r>
        <w:rPr>
          <w:sz w:val="21"/>
        </w:rPr>
        <w:t>in its initial revision the use of copyrighted works in the Internet was not</w:t>
      </w:r>
      <w:r>
        <w:rPr>
          <w:spacing w:val="-45"/>
          <w:sz w:val="21"/>
        </w:rPr>
        <w:t> </w:t>
      </w:r>
      <w:r>
        <w:rPr>
          <w:sz w:val="21"/>
        </w:rPr>
        <w:t>mentioned at all. However, as the development of high technologies went</w:t>
      </w:r>
      <w:r>
        <w:rPr>
          <w:spacing w:val="1"/>
          <w:sz w:val="21"/>
        </w:rPr>
        <w:t> </w:t>
      </w:r>
      <w:r>
        <w:rPr>
          <w:sz w:val="21"/>
        </w:rPr>
        <w:t>ahead, the relations in the Internet became significantly more complicated</w:t>
      </w:r>
      <w:r>
        <w:rPr>
          <w:spacing w:val="1"/>
          <w:sz w:val="21"/>
        </w:rPr>
        <w:t> </w:t>
      </w:r>
      <w:r>
        <w:rPr>
          <w:sz w:val="21"/>
        </w:rPr>
        <w:t>and in 2004 some amendments were added to the law. In particular, art. 16</w:t>
      </w:r>
      <w:r>
        <w:rPr>
          <w:spacing w:val="-45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-8"/>
          <w:sz w:val="21"/>
        </w:rPr>
        <w:t> </w:t>
      </w:r>
      <w:r>
        <w:rPr>
          <w:w w:val="102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w w:val="102"/>
          <w:sz w:val="21"/>
        </w:rPr>
        <w:t>L</w:t>
      </w:r>
      <w:r>
        <w:rPr>
          <w:spacing w:val="-2"/>
          <w:w w:val="102"/>
          <w:sz w:val="21"/>
        </w:rPr>
        <w:t>a</w:t>
      </w:r>
      <w:r>
        <w:rPr>
          <w:w w:val="102"/>
          <w:sz w:val="21"/>
        </w:rPr>
        <w:t>w</w:t>
      </w:r>
      <w:r>
        <w:rPr>
          <w:spacing w:val="-8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-8"/>
          <w:sz w:val="21"/>
        </w:rPr>
        <w:t> </w:t>
      </w:r>
      <w:r>
        <w:rPr>
          <w:w w:val="102"/>
          <w:sz w:val="21"/>
        </w:rPr>
        <w:t>the</w:t>
      </w:r>
      <w:r>
        <w:rPr>
          <w:spacing w:val="-8"/>
          <w:sz w:val="21"/>
        </w:rPr>
        <w:t> </w:t>
      </w:r>
      <w:r>
        <w:rPr>
          <w:w w:val="102"/>
          <w:sz w:val="21"/>
        </w:rPr>
        <w:t>Russian</w:t>
      </w:r>
      <w:r>
        <w:rPr>
          <w:spacing w:val="-8"/>
          <w:sz w:val="21"/>
        </w:rPr>
        <w:t> </w:t>
      </w:r>
      <w:r>
        <w:rPr>
          <w:spacing w:val="-4"/>
          <w:w w:val="102"/>
          <w:sz w:val="21"/>
        </w:rPr>
        <w:t>F</w:t>
      </w:r>
      <w:r>
        <w:rPr>
          <w:w w:val="102"/>
          <w:sz w:val="21"/>
        </w:rPr>
        <w:t>ede</w:t>
      </w:r>
      <w:r>
        <w:rPr>
          <w:spacing w:val="-5"/>
          <w:w w:val="102"/>
          <w:sz w:val="21"/>
        </w:rPr>
        <w:t>r</w:t>
      </w:r>
      <w:r>
        <w:rPr>
          <w:spacing w:val="-2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-8"/>
          <w:sz w:val="21"/>
        </w:rPr>
        <w:t> </w:t>
      </w:r>
      <w:r>
        <w:rPr>
          <w:spacing w:val="-91"/>
          <w:w w:val="271"/>
          <w:sz w:val="21"/>
        </w:rPr>
        <w:t>‘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-8"/>
          <w:sz w:val="21"/>
        </w:rPr>
        <w:t> </w:t>
      </w:r>
      <w:r>
        <w:rPr>
          <w:spacing w:val="-1"/>
          <w:w w:val="102"/>
          <w:sz w:val="21"/>
        </w:rPr>
        <w:t>Copyrig</w:t>
      </w:r>
      <w:r>
        <w:rPr>
          <w:spacing w:val="-3"/>
          <w:w w:val="102"/>
          <w:sz w:val="21"/>
        </w:rPr>
        <w:t>h</w:t>
      </w:r>
      <w:r>
        <w:rPr>
          <w:spacing w:val="7"/>
          <w:w w:val="102"/>
          <w:sz w:val="21"/>
        </w:rPr>
        <w:t>t</w:t>
      </w:r>
      <w:r>
        <w:rPr>
          <w:spacing w:val="-49"/>
          <w:w w:val="271"/>
          <w:sz w:val="21"/>
        </w:rPr>
        <w:t>’</w:t>
      </w:r>
      <w:r>
        <w:rPr>
          <w:w w:val="102"/>
          <w:sz w:val="21"/>
        </w:rPr>
        <w:t>whe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-8"/>
          <w:sz w:val="21"/>
        </w:rPr>
        <w:t> </w:t>
      </w:r>
      <w:r>
        <w:rPr>
          <w:spacing w:val="-1"/>
          <w:w w:val="102"/>
          <w:sz w:val="21"/>
        </w:rPr>
        <w:t>possibl</w:t>
      </w:r>
      <w:r>
        <w:rPr>
          <w:w w:val="102"/>
          <w:sz w:val="21"/>
        </w:rPr>
        <w:t>e</w:t>
      </w:r>
      <w:r>
        <w:rPr>
          <w:spacing w:val="-8"/>
          <w:sz w:val="21"/>
        </w:rPr>
        <w:t> </w:t>
      </w:r>
      <w:r>
        <w:rPr>
          <w:spacing w:val="-3"/>
          <w:w w:val="102"/>
          <w:sz w:val="21"/>
        </w:rPr>
        <w:t>w</w:t>
      </w:r>
      <w:r>
        <w:rPr>
          <w:spacing w:val="-4"/>
          <w:w w:val="102"/>
          <w:sz w:val="21"/>
        </w:rPr>
        <w:t>a</w:t>
      </w:r>
      <w:r>
        <w:rPr>
          <w:spacing w:val="-2"/>
          <w:w w:val="102"/>
          <w:sz w:val="21"/>
        </w:rPr>
        <w:t>y</w:t>
      </w:r>
      <w:r>
        <w:rPr>
          <w:w w:val="102"/>
          <w:sz w:val="21"/>
        </w:rPr>
        <w:t>s</w:t>
      </w:r>
      <w:r>
        <w:rPr>
          <w:spacing w:val="-8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 </w:t>
      </w:r>
      <w:r>
        <w:rPr>
          <w:sz w:val="21"/>
        </w:rPr>
        <w:t>use copyrighted works were listed was amended and the list was added to</w:t>
      </w:r>
      <w:r>
        <w:rPr>
          <w:spacing w:val="1"/>
          <w:sz w:val="21"/>
        </w:rPr>
        <w:t> </w:t>
      </w:r>
      <w:r>
        <w:rPr>
          <w:spacing w:val="-98"/>
          <w:w w:val="271"/>
          <w:sz w:val="21"/>
        </w:rPr>
        <w:t>‘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ene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al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publi</w:t>
      </w:r>
      <w:r>
        <w:rPr>
          <w:w w:val="102"/>
          <w:sz w:val="21"/>
        </w:rPr>
        <w:t>c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dissemina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spacing w:val="-37"/>
          <w:w w:val="271"/>
          <w:sz w:val="21"/>
        </w:rPr>
        <w:t>’</w:t>
      </w:r>
      <w:r>
        <w:rPr>
          <w:w w:val="102"/>
          <w:sz w:val="21"/>
        </w:rPr>
        <w:t>which</w:t>
      </w:r>
      <w:r>
        <w:rPr>
          <w:spacing w:val="4"/>
          <w:sz w:val="21"/>
        </w:rPr>
        <w:t> </w:t>
      </w:r>
      <w:r>
        <w:rPr>
          <w:spacing w:val="-3"/>
          <w:w w:val="102"/>
          <w:sz w:val="21"/>
        </w:rPr>
        <w:t>w</w:t>
      </w:r>
      <w:r>
        <w:rPr>
          <w:w w:val="102"/>
          <w:sz w:val="21"/>
        </w:rPr>
        <w:t>as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primaril</w:t>
      </w:r>
      <w:r>
        <w:rPr>
          <w:w w:val="102"/>
          <w:sz w:val="21"/>
        </w:rPr>
        <w:t>y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spacing w:val="-3"/>
          <w:w w:val="102"/>
          <w:sz w:val="21"/>
        </w:rPr>
        <w:t>nt</w:t>
      </w:r>
      <w:r>
        <w:rPr>
          <w:w w:val="102"/>
          <w:sz w:val="21"/>
        </w:rPr>
        <w:t>ended</w:t>
      </w:r>
      <w:r>
        <w:rPr>
          <w:spacing w:val="4"/>
          <w:sz w:val="21"/>
        </w:rPr>
        <w:t> 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r</w:t>
      </w:r>
      <w:r>
        <w:rPr>
          <w:spacing w:val="4"/>
          <w:sz w:val="21"/>
        </w:rPr>
        <w:t> </w:t>
      </w:r>
      <w:r>
        <w:rPr>
          <w:w w:val="102"/>
          <w:sz w:val="21"/>
        </w:rPr>
        <w:t>the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us</w:t>
      </w:r>
      <w:r>
        <w:rPr>
          <w:w w:val="102"/>
          <w:sz w:val="21"/>
        </w:rPr>
        <w:t>e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of </w:t>
      </w:r>
      <w:r>
        <w:rPr>
          <w:w w:val="105"/>
          <w:sz w:val="21"/>
        </w:rPr>
        <w:t>works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Internet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other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global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telecommunication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networks.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following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criteria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were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given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this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way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use:</w:t>
      </w:r>
    </w:p>
    <w:p>
      <w:pPr>
        <w:pStyle w:val="ListParagraph"/>
        <w:numPr>
          <w:ilvl w:val="2"/>
          <w:numId w:val="44"/>
        </w:numPr>
        <w:tabs>
          <w:tab w:pos="1178" w:val="left" w:leader="none"/>
        </w:tabs>
        <w:spacing w:line="240" w:lineRule="auto" w:before="112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Every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person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can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get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work</w:t>
      </w:r>
    </w:p>
    <w:p>
      <w:pPr>
        <w:pStyle w:val="ListParagraph"/>
        <w:numPr>
          <w:ilvl w:val="2"/>
          <w:numId w:val="44"/>
        </w:numPr>
        <w:tabs>
          <w:tab w:pos="1178" w:val="left" w:leader="none"/>
        </w:tabs>
        <w:spacing w:line="240" w:lineRule="auto" w:before="104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Interactive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mode</w:t>
      </w:r>
    </w:p>
    <w:p>
      <w:pPr>
        <w:pStyle w:val="ListParagraph"/>
        <w:numPr>
          <w:ilvl w:val="2"/>
          <w:numId w:val="44"/>
        </w:numPr>
        <w:tabs>
          <w:tab w:pos="1178" w:val="left" w:leader="none"/>
        </w:tabs>
        <w:spacing w:line="240" w:lineRule="auto" w:before="104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Access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work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possible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from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everywhere</w:t>
      </w:r>
    </w:p>
    <w:p>
      <w:pPr>
        <w:pStyle w:val="ListParagraph"/>
        <w:numPr>
          <w:ilvl w:val="2"/>
          <w:numId w:val="44"/>
        </w:numPr>
        <w:tabs>
          <w:tab w:pos="1178" w:val="left" w:leader="none"/>
        </w:tabs>
        <w:spacing w:line="240" w:lineRule="auto" w:before="104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Access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work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possible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any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time</w:t>
      </w:r>
    </w:p>
    <w:p>
      <w:pPr>
        <w:pStyle w:val="ListParagraph"/>
        <w:numPr>
          <w:ilvl w:val="2"/>
          <w:numId w:val="44"/>
        </w:numPr>
        <w:tabs>
          <w:tab w:pos="1178" w:val="left" w:leader="none"/>
        </w:tabs>
        <w:spacing w:line="240" w:lineRule="auto" w:before="104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person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can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get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work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his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or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her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own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choice</w:t>
      </w:r>
    </w:p>
    <w:p>
      <w:pPr>
        <w:pStyle w:val="BodyText"/>
        <w:spacing w:line="220" w:lineRule="auto" w:before="120"/>
        <w:ind w:right="551"/>
      </w:pPr>
      <w:r>
        <w:rPr/>
        <w:t>In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IV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Civil</w:t>
      </w:r>
      <w:r>
        <w:rPr>
          <w:spacing w:val="-4"/>
        </w:rPr>
        <w:t> </w:t>
      </w:r>
      <w:r>
        <w:rPr/>
        <w:t>Code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Russian</w:t>
      </w:r>
      <w:r>
        <w:rPr>
          <w:spacing w:val="-4"/>
        </w:rPr>
        <w:t> </w:t>
      </w:r>
      <w:r>
        <w:rPr/>
        <w:t>Federation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lawmakers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the same pattern [5], but excluded the criterion related to the interactive</w:t>
      </w:r>
      <w:r>
        <w:rPr>
          <w:spacing w:val="1"/>
        </w:rPr>
        <w:t> </w:t>
      </w:r>
      <w:r>
        <w:rPr/>
        <w:t>access mode. As we can see, the use of works (be it literature works, multi-</w:t>
      </w:r>
      <w:r>
        <w:rPr>
          <w:spacing w:val="1"/>
        </w:rPr>
        <w:t> </w:t>
      </w:r>
      <w:r>
        <w:rPr/>
        <w:t>media objects, etc.) through their uploading in OER meets all the criteria of</w:t>
      </w:r>
      <w:r>
        <w:rPr>
          <w:spacing w:val="1"/>
        </w:rPr>
        <w:t> </w:t>
      </w:r>
      <w:r>
        <w:rPr/>
        <w:t>general public dissemination mentioned above. Hence the conclusion can</w:t>
      </w:r>
      <w:r>
        <w:rPr>
          <w:spacing w:val="1"/>
        </w:rPr>
        <w:t> </w:t>
      </w:r>
      <w:r>
        <w:rPr/>
        <w:t>be</w:t>
      </w:r>
      <w:r>
        <w:rPr>
          <w:spacing w:val="12"/>
        </w:rPr>
        <w:t> </w:t>
      </w:r>
      <w:r>
        <w:rPr/>
        <w:t>made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copyrighted</w:t>
      </w:r>
      <w:r>
        <w:rPr>
          <w:spacing w:val="13"/>
        </w:rPr>
        <w:t> </w:t>
      </w:r>
      <w:r>
        <w:rPr/>
        <w:t>works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open</w:t>
      </w:r>
      <w:r>
        <w:rPr>
          <w:spacing w:val="12"/>
        </w:rPr>
        <w:t> </w:t>
      </w:r>
      <w:r>
        <w:rPr/>
        <w:t>educational</w:t>
      </w:r>
      <w:r>
        <w:rPr>
          <w:spacing w:val="13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 the Internet [6] by the copyright holder does not violate the Russian law</w:t>
      </w:r>
      <w:r>
        <w:rPr>
          <w:spacing w:val="1"/>
        </w:rPr>
        <w:t> </w:t>
      </w:r>
      <w:r>
        <w:rPr/>
        <w:t>on copyright. The wording concerning the use of works through the gen-</w:t>
      </w:r>
      <w:r>
        <w:rPr>
          <w:spacing w:val="1"/>
        </w:rPr>
        <w:t> </w:t>
      </w:r>
      <w:r>
        <w:rPr/>
        <w:t>eral public dissemination that appears in the Russian law could be recom-</w:t>
      </w:r>
      <w:r>
        <w:rPr>
          <w:spacing w:val="1"/>
        </w:rPr>
        <w:t> </w:t>
      </w:r>
      <w:r>
        <w:rPr/>
        <w:t>mended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reception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other</w:t>
      </w:r>
      <w:r>
        <w:rPr>
          <w:spacing w:val="18"/>
        </w:rPr>
        <w:t> </w:t>
      </w:r>
      <w:r>
        <w:rPr/>
        <w:t>countries,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particular,</w:t>
      </w:r>
      <w:r>
        <w:rPr>
          <w:spacing w:val="18"/>
        </w:rPr>
        <w:t> </w:t>
      </w:r>
      <w:r>
        <w:rPr/>
        <w:t>CIS</w:t>
      </w:r>
      <w:r>
        <w:rPr>
          <w:spacing w:val="17"/>
        </w:rPr>
        <w:t> </w:t>
      </w:r>
      <w:r>
        <w:rPr/>
        <w:t>countries,</w:t>
      </w:r>
      <w:r>
        <w:rPr>
          <w:spacing w:val="18"/>
        </w:rPr>
        <w:t> </w:t>
      </w:r>
      <w:r>
        <w:rPr/>
        <w:t>with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the</w:t>
      </w:r>
      <w:r>
        <w:rPr>
          <w:spacing w:val="6"/>
        </w:rPr>
        <w:t> </w:t>
      </w:r>
      <w:r>
        <w:rPr/>
        <w:t>single</w:t>
      </w:r>
      <w:r>
        <w:rPr>
          <w:spacing w:val="7"/>
        </w:rPr>
        <w:t> </w:t>
      </w:r>
      <w:r>
        <w:rPr/>
        <w:t>proviso</w:t>
      </w:r>
      <w:r>
        <w:rPr>
          <w:spacing w:val="6"/>
        </w:rPr>
        <w:t> </w:t>
      </w:r>
      <w:r>
        <w:rPr/>
        <w:t>however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such</w:t>
      </w:r>
      <w:r>
        <w:rPr>
          <w:spacing w:val="7"/>
        </w:rPr>
        <w:t> </w:t>
      </w:r>
      <w:r>
        <w:rPr/>
        <w:t>wording</w:t>
      </w:r>
      <w:r>
        <w:rPr>
          <w:spacing w:val="6"/>
        </w:rPr>
        <w:t> </w:t>
      </w:r>
      <w:r>
        <w:rPr/>
        <w:t>might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refined</w:t>
      </w:r>
    </w:p>
    <w:p>
      <w:pPr>
        <w:pStyle w:val="BodyText"/>
        <w:spacing w:line="220" w:lineRule="auto" w:before="5"/>
        <w:ind w:left="553" w:right="721"/>
      </w:pPr>
      <w:r>
        <w:rPr/>
        <w:t>to reflect the specificities of the national legislation. Here, in our view, one</w:t>
      </w:r>
      <w:r>
        <w:rPr>
          <w:spacing w:val="1"/>
        </w:rPr>
        <w:t> </w:t>
      </w:r>
      <w:r>
        <w:rPr/>
        <w:t>should avoid the direct use of the term </w:t>
      </w:r>
      <w:r>
        <w:rPr>
          <w:i/>
        </w:rPr>
        <w:t>open educational resources </w:t>
      </w:r>
      <w:r>
        <w:rPr/>
        <w:t>in the</w:t>
      </w:r>
      <w:r>
        <w:rPr>
          <w:spacing w:val="1"/>
        </w:rPr>
        <w:t> </w:t>
      </w:r>
      <w:r>
        <w:rPr/>
        <w:t>law. First, such step would make it necessary to include the definition of</w:t>
      </w:r>
      <w:r>
        <w:rPr>
          <w:spacing w:val="1"/>
        </w:rPr>
        <w:t> </w:t>
      </w:r>
      <w:r>
        <w:rPr/>
        <w:t>OER in the law and second, creating the law today we run the risk of getting</w:t>
      </w:r>
      <w:r>
        <w:rPr>
          <w:spacing w:val="-45"/>
        </w:rPr>
        <w:t> </w:t>
      </w:r>
      <w:r>
        <w:rPr/>
        <w:t>gaps in the law enforcement tomorrow, especially when we deal with 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dynamic system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Internet.</w:t>
      </w:r>
    </w:p>
    <w:p>
      <w:pPr>
        <w:pStyle w:val="BodyText"/>
        <w:spacing w:line="220" w:lineRule="auto" w:before="166"/>
        <w:ind w:left="553" w:right="721"/>
      </w:pP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general</w:t>
      </w:r>
      <w:r>
        <w:rPr>
          <w:spacing w:val="-4"/>
          <w:w w:val="105"/>
        </w:rPr>
        <w:t> </w:t>
      </w:r>
      <w:r>
        <w:rPr>
          <w:w w:val="105"/>
        </w:rPr>
        <w:t>rule,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works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persons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being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authors,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/>
        <w:t>particular in the way referred to in art. 1270 of the Civil Code of the Russian</w:t>
      </w:r>
      <w:r>
        <w:rPr>
          <w:spacing w:val="-45"/>
        </w:rPr>
        <w:t> </w:t>
      </w:r>
      <w:r>
        <w:rPr/>
        <w:t>Federation, implies the pay of royalty fees to the author. The Civil Code also</w:t>
      </w:r>
      <w:r>
        <w:rPr>
          <w:spacing w:val="-45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s</w:t>
      </w:r>
      <w:r>
        <w:rPr>
          <w:spacing w:val="-2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spacing w:val="-2"/>
          <w:w w:val="102"/>
        </w:rPr>
        <w:t>possibilit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2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e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spacing w:val="-1"/>
          <w:w w:val="102"/>
        </w:rPr>
        <w:t>(i.e</w:t>
      </w:r>
      <w:r>
        <w:rPr>
          <w:w w:val="102"/>
        </w:rPr>
        <w:t>.</w:t>
      </w:r>
      <w:r>
        <w:rPr>
          <w:spacing w:val="-2"/>
        </w:rPr>
        <w:t> </w:t>
      </w:r>
      <w:r>
        <w:rPr>
          <w:spacing w:val="-1"/>
          <w:w w:val="102"/>
        </w:rPr>
        <w:t>withou</w:t>
      </w:r>
      <w:r>
        <w:rPr>
          <w:w w:val="102"/>
        </w:rPr>
        <w:t>t</w:t>
      </w:r>
      <w:r>
        <w:rPr>
          <w:spacing w:val="-1"/>
        </w:rPr>
        <w:t> </w:t>
      </w:r>
      <w:r>
        <w:rPr>
          <w:spacing w:val="-1"/>
          <w:w w:val="102"/>
        </w:rPr>
        <w:t>autho</w:t>
      </w:r>
      <w:r>
        <w:rPr>
          <w:spacing w:val="8"/>
          <w:w w:val="102"/>
        </w:rPr>
        <w:t>r</w:t>
      </w:r>
      <w:r>
        <w:rPr>
          <w:spacing w:val="-103"/>
          <w:w w:val="271"/>
        </w:rPr>
        <w:t>’</w:t>
      </w:r>
      <w:r>
        <w:rPr>
          <w:w w:val="102"/>
        </w:rPr>
        <w:t>s</w:t>
      </w:r>
      <w:r>
        <w:rPr>
          <w:spacing w:val="-1"/>
        </w:rPr>
        <w:t> </w:t>
      </w:r>
      <w:r>
        <w:rPr>
          <w:spacing w:val="-2"/>
          <w:w w:val="102"/>
        </w:rPr>
        <w:t>permissio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-1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a</w:t>
      </w:r>
      <w:r>
        <w:rPr>
          <w:spacing w:val="-1"/>
          <w:w w:val="102"/>
        </w:rPr>
        <w:t>ying </w:t>
      </w:r>
      <w:r>
        <w:rPr/>
        <w:t>royalty fees) use of works. One of the ways of such free use is set out in art.</w:t>
      </w:r>
      <w:r>
        <w:rPr>
          <w:spacing w:val="-45"/>
        </w:rPr>
        <w:t> </w:t>
      </w:r>
      <w:r>
        <w:rPr/>
        <w:t>1274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Civil</w:t>
      </w:r>
      <w:r>
        <w:rPr>
          <w:spacing w:val="-9"/>
        </w:rPr>
        <w:t> </w:t>
      </w:r>
      <w:r>
        <w:rPr/>
        <w:t>Code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Russian</w:t>
      </w:r>
      <w:r>
        <w:rPr>
          <w:spacing w:val="-8"/>
        </w:rPr>
        <w:t> </w:t>
      </w:r>
      <w:r>
        <w:rPr/>
        <w:t>Federation.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free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works</w:t>
      </w:r>
      <w:r>
        <w:rPr>
          <w:spacing w:val="-8"/>
        </w:rPr>
        <w:t> </w:t>
      </w:r>
      <w:r>
        <w:rPr/>
        <w:t>for</w:t>
      </w:r>
      <w:r>
        <w:rPr>
          <w:spacing w:val="-45"/>
        </w:rPr>
        <w:t> </w:t>
      </w:r>
      <w:r>
        <w:rPr/>
        <w:t>information,</w:t>
      </w:r>
      <w:r>
        <w:rPr>
          <w:spacing w:val="-7"/>
        </w:rPr>
        <w:t> </w:t>
      </w:r>
      <w:r>
        <w:rPr/>
        <w:t>scientific,</w:t>
      </w:r>
      <w:r>
        <w:rPr>
          <w:spacing w:val="-5"/>
        </w:rPr>
        <w:t> </w:t>
      </w:r>
      <w:r>
        <w:rPr/>
        <w:t>educational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cultural</w:t>
      </w:r>
      <w:r>
        <w:rPr>
          <w:spacing w:val="-5"/>
        </w:rPr>
        <w:t> </w:t>
      </w:r>
      <w:r>
        <w:rPr/>
        <w:t>purposes.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legal</w:t>
      </w:r>
      <w:r>
        <w:rPr>
          <w:spacing w:val="-5"/>
        </w:rPr>
        <w:t> </w:t>
      </w:r>
      <w:r>
        <w:rPr/>
        <w:t>pattern</w:t>
      </w:r>
      <w:r>
        <w:rPr>
          <w:spacing w:val="-5"/>
        </w:rPr>
        <w:t> </w:t>
      </w:r>
      <w:r>
        <w:rPr/>
        <w:t>is</w:t>
      </w:r>
      <w:r>
        <w:rPr>
          <w:spacing w:val="-46"/>
        </w:rPr>
        <w:t> </w:t>
      </w:r>
      <w:r>
        <w:rPr>
          <w:spacing w:val="-1"/>
          <w:w w:val="105"/>
        </w:rPr>
        <w:t>not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transferred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almost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unchanged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[7]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Section</w:t>
      </w:r>
      <w:r>
        <w:rPr>
          <w:spacing w:val="-11"/>
          <w:w w:val="105"/>
        </w:rPr>
        <w:t> </w:t>
      </w:r>
      <w:r>
        <w:rPr>
          <w:w w:val="105"/>
        </w:rPr>
        <w:t>IV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Civil Code of the Russian Federation from the Law of the Russian Federation</w:t>
      </w:r>
      <w:r>
        <w:rPr>
          <w:spacing w:val="-45"/>
        </w:rPr>
        <w:t> </w:t>
      </w:r>
      <w:r>
        <w:rPr>
          <w:spacing w:val="-92"/>
          <w:w w:val="271"/>
        </w:rPr>
        <w:t>‘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spacing w:val="-1"/>
          <w:w w:val="102"/>
        </w:rPr>
        <w:t>Copyrig</w:t>
      </w:r>
      <w:r>
        <w:rPr>
          <w:spacing w:val="-3"/>
          <w:w w:val="102"/>
        </w:rPr>
        <w:t>h</w:t>
      </w:r>
      <w:r>
        <w:rPr>
          <w:spacing w:val="6"/>
          <w:w w:val="102"/>
        </w:rPr>
        <w:t>t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3"/>
        </w:rPr>
        <w:t> </w:t>
      </w:r>
      <w:r>
        <w:rPr>
          <w:spacing w:val="-1"/>
          <w:w w:val="102"/>
        </w:rPr>
        <w:t>Alas</w:t>
      </w:r>
      <w:r>
        <w:rPr>
          <w:w w:val="102"/>
        </w:rPr>
        <w:t>,</w:t>
      </w:r>
      <w:r>
        <w:rPr>
          <w:spacing w:val="3"/>
        </w:rPr>
        <w:t> </w:t>
      </w:r>
      <w:r>
        <w:rPr>
          <w:spacing w:val="-2"/>
          <w:w w:val="102"/>
        </w:rPr>
        <w:t>i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2"/>
          <w:w w:val="102"/>
        </w:rPr>
        <w:t>doe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spacing w:val="-2"/>
          <w:w w:val="102"/>
        </w:rPr>
        <w:t>no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1"/>
          <w:w w:val="102"/>
        </w:rPr>
        <w:t>mea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spacing w:val="-3"/>
          <w:w w:val="102"/>
        </w:rPr>
        <w:t>a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1"/>
          <w:w w:val="102"/>
        </w:rPr>
        <w:t>art</w:t>
      </w:r>
      <w:r>
        <w:rPr>
          <w:w w:val="102"/>
        </w:rPr>
        <w:t>.</w:t>
      </w:r>
      <w:r>
        <w:rPr>
          <w:spacing w:val="3"/>
        </w:rPr>
        <w:t> </w:t>
      </w:r>
      <w:r>
        <w:rPr>
          <w:spacing w:val="-1"/>
          <w:w w:val="102"/>
        </w:rPr>
        <w:t>127</w:t>
      </w:r>
      <w:r>
        <w:rPr>
          <w:w w:val="102"/>
        </w:rPr>
        <w:t>4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1"/>
          <w:w w:val="102"/>
        </w:rPr>
        <w:t>Civi</w:t>
      </w:r>
      <w:r>
        <w:rPr>
          <w:w w:val="102"/>
        </w:rPr>
        <w:t>l</w:t>
      </w:r>
      <w:r>
        <w:rPr>
          <w:spacing w:val="3"/>
        </w:rPr>
        <w:t> </w:t>
      </w:r>
      <w:r>
        <w:rPr>
          <w:spacing w:val="-1"/>
          <w:w w:val="102"/>
        </w:rPr>
        <w:t>Cod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2"/>
          <w:w w:val="102"/>
        </w:rPr>
        <w:t>does </w:t>
      </w:r>
      <w:r>
        <w:rPr/>
        <w:t>not cause legal problems. In particular, paragraphs 2–5 of part 1 of the arti-</w:t>
      </w:r>
      <w:r>
        <w:rPr>
          <w:spacing w:val="1"/>
        </w:rPr>
        <w:t> </w:t>
      </w:r>
      <w:r>
        <w:rPr/>
        <w:t>cle refer to the use of works for educational purposes through over-the-air</w:t>
      </w:r>
      <w:r>
        <w:rPr>
          <w:spacing w:val="1"/>
        </w:rPr>
        <w:t> </w:t>
      </w:r>
      <w:r>
        <w:rPr/>
        <w:t>and wire transmission or publication in the press but unfortunately give no</w:t>
      </w:r>
      <w:r>
        <w:rPr>
          <w:spacing w:val="1"/>
        </w:rPr>
        <w:t> </w:t>
      </w:r>
      <w:r>
        <w:rPr>
          <w:spacing w:val="-2"/>
          <w:w w:val="105"/>
        </w:rPr>
        <w:t>provision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about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use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works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general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dissemination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48"/>
          <w:w w:val="105"/>
        </w:rPr>
        <w:t> </w:t>
      </w:r>
      <w:r>
        <w:rPr/>
        <w:t>information, scientific, educational or cultural purposes. Naturally, the use</w:t>
      </w:r>
      <w:r>
        <w:rPr>
          <w:spacing w:val="1"/>
        </w:rPr>
        <w:t> </w:t>
      </w:r>
      <w:r>
        <w:rPr/>
        <w:t>of works through their publication on websites in the Internet that are reg-</w:t>
      </w:r>
      <w:r>
        <w:rPr>
          <w:spacing w:val="1"/>
        </w:rPr>
        <w:t> </w:t>
      </w:r>
      <w:r>
        <w:rPr>
          <w:spacing w:val="-1"/>
          <w:w w:val="105"/>
        </w:rPr>
        <w:t>istered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media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regarded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publication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press</w:t>
      </w:r>
      <w:r>
        <w:rPr>
          <w:spacing w:val="-11"/>
          <w:w w:val="105"/>
        </w:rPr>
        <w:t> </w:t>
      </w:r>
      <w:r>
        <w:rPr>
          <w:w w:val="105"/>
        </w:rPr>
        <w:t>[8],</w:t>
      </w:r>
      <w:r>
        <w:rPr>
          <w:spacing w:val="-11"/>
          <w:w w:val="105"/>
        </w:rPr>
        <w:t> </w:t>
      </w:r>
      <w:r>
        <w:rPr>
          <w:w w:val="105"/>
        </w:rPr>
        <w:t>but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share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registered</w:t>
      </w:r>
      <w:r>
        <w:rPr>
          <w:spacing w:val="-8"/>
          <w:w w:val="105"/>
        </w:rPr>
        <w:t> </w:t>
      </w:r>
      <w:r>
        <w:rPr>
          <w:w w:val="105"/>
        </w:rPr>
        <w:t>websites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extremely</w:t>
      </w:r>
      <w:r>
        <w:rPr>
          <w:spacing w:val="-8"/>
          <w:w w:val="105"/>
        </w:rPr>
        <w:t> </w:t>
      </w:r>
      <w:r>
        <w:rPr>
          <w:w w:val="105"/>
        </w:rPr>
        <w:t>small.</w:t>
      </w:r>
    </w:p>
    <w:p>
      <w:pPr>
        <w:pStyle w:val="BodyText"/>
        <w:spacing w:line="220" w:lineRule="auto" w:before="156"/>
        <w:ind w:left="553" w:right="720"/>
      </w:pPr>
      <w:r>
        <w:rPr/>
        <w:t>At the same time, there are already cases of such use of the works in the</w:t>
      </w:r>
      <w:r>
        <w:rPr>
          <w:spacing w:val="1"/>
        </w:rPr>
        <w:t> </w:t>
      </w:r>
      <w:r>
        <w:rPr/>
        <w:t>Internet, and that of on the federal scale. In particular, the website of the</w:t>
      </w:r>
      <w:r>
        <w:rPr>
          <w:spacing w:val="1"/>
        </w:rPr>
        <w:t> </w:t>
      </w:r>
      <w:r>
        <w:rPr/>
        <w:t>Federal Centre for Information and Educational Resources </w:t>
      </w:r>
      <w:hyperlink r:id="rId189">
        <w:r>
          <w:rPr/>
          <w:t>http://fcior.edu.</w:t>
        </w:r>
      </w:hyperlink>
      <w:r>
        <w:rPr>
          <w:spacing w:val="1"/>
        </w:rPr>
        <w:t> </w:t>
      </w:r>
      <w:r>
        <w:rPr/>
        <w:t>ru/</w:t>
      </w:r>
      <w:r>
        <w:rPr>
          <w:spacing w:val="23"/>
        </w:rPr>
        <w:t> </w:t>
      </w:r>
      <w:r>
        <w:rPr/>
        <w:t>created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support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Ministry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Science</w:t>
      </w:r>
      <w:r>
        <w:rPr>
          <w:spacing w:val="23"/>
        </w:rPr>
        <w:t> </w:t>
      </w:r>
      <w:r>
        <w:rPr/>
        <w:t>of</w:t>
      </w:r>
      <w:r>
        <w:rPr>
          <w:spacing w:val="-45"/>
        </w:rPr>
        <w:t> </w:t>
      </w:r>
      <w:r>
        <w:rPr/>
        <w:t>the Russian Federation contains more than 18 000 diﬀerent information</w:t>
      </w:r>
      <w:r>
        <w:rPr>
          <w:spacing w:val="1"/>
        </w:rPr>
        <w:t> </w:t>
      </w:r>
      <w:r>
        <w:rPr/>
        <w:t>modules intended for reinforcement of learning and knowledge testing.</w:t>
      </w:r>
      <w:r>
        <w:rPr>
          <w:spacing w:val="1"/>
        </w:rPr>
        <w:t> </w:t>
      </w:r>
      <w:r>
        <w:rPr/>
        <w:t>Statistics of this website [9] show that more than 68 000 downloads from</w:t>
      </w:r>
      <w:r>
        <w:rPr>
          <w:spacing w:val="1"/>
        </w:rPr>
        <w:t> </w:t>
      </w:r>
      <w:r>
        <w:rPr/>
        <w:t>this resource were made in September 2010. This resource can be consid-</w:t>
      </w:r>
      <w:r>
        <w:rPr>
          <w:spacing w:val="1"/>
        </w:rPr>
        <w:t> </w:t>
      </w:r>
      <w:r>
        <w:rPr/>
        <w:t>ered as a prove that the State is paying special attention to creation 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Internet.</w:t>
      </w:r>
    </w:p>
    <w:p>
      <w:pPr>
        <w:pStyle w:val="BodyText"/>
        <w:spacing w:line="220" w:lineRule="auto" w:before="163"/>
        <w:ind w:left="553" w:right="721" w:hanging="1"/>
      </w:pPr>
      <w:r>
        <w:rPr>
          <w:w w:val="105"/>
        </w:rPr>
        <w:t>But even the legislation regulating legal relations in the area of educa-</w:t>
      </w:r>
      <w:r>
        <w:rPr>
          <w:spacing w:val="1"/>
          <w:w w:val="105"/>
        </w:rPr>
        <w:t> </w:t>
      </w:r>
      <w:r>
        <w:rPr>
          <w:w w:val="105"/>
        </w:rPr>
        <w:t>tion</w:t>
      </w:r>
      <w:r>
        <w:rPr>
          <w:spacing w:val="-7"/>
          <w:w w:val="105"/>
        </w:rPr>
        <w:t> </w:t>
      </w:r>
      <w:r>
        <w:rPr>
          <w:w w:val="105"/>
        </w:rPr>
        <w:t>occasionally</w:t>
      </w:r>
      <w:r>
        <w:rPr>
          <w:spacing w:val="-6"/>
          <w:w w:val="105"/>
        </w:rPr>
        <w:t> </w:t>
      </w:r>
      <w:r>
        <w:rPr>
          <w:w w:val="105"/>
        </w:rPr>
        <w:t>contains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norms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directly</w:t>
      </w:r>
      <w:r>
        <w:rPr>
          <w:spacing w:val="-7"/>
          <w:w w:val="105"/>
        </w:rPr>
        <w:t> </w:t>
      </w:r>
      <w:r>
        <w:rPr>
          <w:w w:val="105"/>
        </w:rPr>
        <w:t>harm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interests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the authors and users of the works. For example, the requirements for</w:t>
      </w:r>
      <w:r>
        <w:rPr>
          <w:spacing w:val="1"/>
          <w:w w:val="105"/>
        </w:rPr>
        <w:t> </w:t>
      </w:r>
      <w:r>
        <w:rPr>
          <w:w w:val="105"/>
        </w:rPr>
        <w:t>candidates for a degree include, among others, publication of the candi-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d</w:t>
      </w:r>
      <w:r>
        <w:rPr>
          <w:spacing w:val="-3"/>
          <w:w w:val="102"/>
        </w:rPr>
        <w:t>at</w:t>
      </w:r>
      <w:r>
        <w:rPr>
          <w:w w:val="102"/>
        </w:rPr>
        <w:t>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-1"/>
          <w:w w:val="102"/>
        </w:rPr>
        <w:t>thesi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9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spacing w:val="-1"/>
          <w:w w:val="102"/>
        </w:rPr>
        <w:t>lea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leadin</w:t>
      </w:r>
      <w:r>
        <w:rPr>
          <w:w w:val="102"/>
        </w:rPr>
        <w:t>g</w:t>
      </w:r>
      <w:r>
        <w:rPr>
          <w:spacing w:val="19"/>
        </w:rPr>
        <w:t> </w:t>
      </w:r>
      <w:r>
        <w:rPr>
          <w:spacing w:val="-1"/>
          <w:w w:val="102"/>
        </w:rPr>
        <w:t>pee</w:t>
      </w:r>
      <w:r>
        <w:rPr>
          <w:spacing w:val="-7"/>
          <w:w w:val="102"/>
        </w:rPr>
        <w:t>r</w:t>
      </w:r>
      <w:r>
        <w:rPr>
          <w:spacing w:val="-1"/>
          <w:w w:val="102"/>
        </w:rPr>
        <w:t>-</w:t>
      </w:r>
      <w:r>
        <w:rPr>
          <w:spacing w:val="-3"/>
          <w:w w:val="102"/>
        </w:rPr>
        <w:t>r</w:t>
      </w:r>
      <w:r>
        <w:rPr>
          <w:w w:val="102"/>
        </w:rPr>
        <w:t>evie</w:t>
      </w:r>
      <w:r>
        <w:rPr>
          <w:spacing w:val="-2"/>
          <w:w w:val="102"/>
        </w:rPr>
        <w:t>w</w:t>
      </w:r>
      <w:r>
        <w:rPr>
          <w:w w:val="102"/>
        </w:rPr>
        <w:t>ed</w:t>
      </w:r>
      <w:r>
        <w:rPr>
          <w:spacing w:val="20"/>
        </w:rPr>
        <w:t> </w:t>
      </w:r>
      <w:r>
        <w:rPr>
          <w:spacing w:val="-1"/>
          <w:w w:val="102"/>
        </w:rPr>
        <w:t>journa</w:t>
      </w:r>
      <w:r>
        <w:rPr>
          <w:w w:val="102"/>
        </w:rPr>
        <w:t>l</w:t>
      </w:r>
      <w:r>
        <w:rPr>
          <w:spacing w:val="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0"/>
        </w:rPr>
        <w:t> </w:t>
      </w:r>
      <w:r>
        <w:rPr>
          <w:spacing w:val="-1"/>
          <w:w w:val="102"/>
        </w:rPr>
        <w:t>publi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 </w:t>
      </w:r>
      <w:r>
        <w:rPr/>
        <w:t>[10]. The list of such journals and publications is determined by the Higher</w:t>
      </w:r>
      <w:r>
        <w:rPr>
          <w:spacing w:val="1"/>
        </w:rPr>
        <w:t> </w:t>
      </w:r>
      <w:r>
        <w:rPr>
          <w:w w:val="105"/>
        </w:rPr>
        <w:t>Attestation Commission of the Ministry of Education and Science of the</w:t>
      </w:r>
      <w:r>
        <w:rPr>
          <w:spacing w:val="1"/>
          <w:w w:val="105"/>
        </w:rPr>
        <w:t> </w:t>
      </w:r>
      <w:r>
        <w:rPr>
          <w:w w:val="110"/>
        </w:rPr>
        <w:t>Russian</w:t>
      </w:r>
      <w:r>
        <w:rPr>
          <w:spacing w:val="-6"/>
          <w:w w:val="110"/>
        </w:rPr>
        <w:t> </w:t>
      </w:r>
      <w:r>
        <w:rPr>
          <w:w w:val="110"/>
        </w:rPr>
        <w:t>Federation.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For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publication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4"/>
        </w:rPr>
        <w:t> </w:t>
      </w:r>
      <w:r>
        <w:rPr/>
        <w:t>included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list</w:t>
      </w:r>
      <w:r>
        <w:rPr>
          <w:spacing w:val="33"/>
        </w:rPr>
        <w:t> </w:t>
      </w:r>
      <w:r>
        <w:rPr/>
        <w:t>it</w:t>
      </w:r>
      <w:r>
        <w:rPr>
          <w:spacing w:val="34"/>
        </w:rPr>
        <w:t> </w:t>
      </w:r>
      <w:r>
        <w:rPr/>
        <w:t>has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meet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number</w:t>
      </w:r>
      <w:r>
        <w:rPr>
          <w:spacing w:val="33"/>
        </w:rPr>
        <w:t> </w:t>
      </w:r>
      <w:r>
        <w:rPr/>
        <w:t>of</w:t>
      </w:r>
    </w:p>
    <w:p>
      <w:pPr>
        <w:pStyle w:val="BodyText"/>
        <w:spacing w:line="220" w:lineRule="auto" w:before="5"/>
        <w:ind w:right="551" w:hanging="1"/>
      </w:pPr>
      <w:r>
        <w:rPr/>
        <w:t>requirements set by the Higher Attestation Commission, including the fol-</w:t>
      </w:r>
      <w:r>
        <w:rPr>
          <w:spacing w:val="1"/>
        </w:rPr>
        <w:t> </w:t>
      </w:r>
      <w:r>
        <w:rPr>
          <w:spacing w:val="-1"/>
          <w:w w:val="102"/>
        </w:rPr>
        <w:t>lowing</w:t>
      </w:r>
      <w:r>
        <w:rPr>
          <w:w w:val="102"/>
        </w:rPr>
        <w:t>:</w:t>
      </w:r>
      <w:r>
        <w:rPr/>
        <w:t> </w:t>
      </w:r>
      <w:r>
        <w:rPr>
          <w:spacing w:val="-22"/>
        </w:rPr>
        <w:t> </w:t>
      </w:r>
      <w:r>
        <w:rPr>
          <w:spacing w:val="-53"/>
          <w:w w:val="161"/>
        </w:rPr>
        <w:t>“</w:t>
      </w:r>
      <w:r>
        <w:rPr>
          <w:w w:val="72"/>
        </w:rPr>
        <w:t>…</w:t>
      </w:r>
      <w:r>
        <w:rPr>
          <w:spacing w:val="-5"/>
        </w:rPr>
        <w:t> </w:t>
      </w:r>
      <w:r>
        <w:rPr>
          <w:w w:val="102"/>
        </w:rPr>
        <w:t>Anno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ar</w:t>
      </w:r>
      <w:r>
        <w:rPr>
          <w:w w:val="101"/>
        </w:rPr>
        <w:t>ti</w:t>
      </w:r>
      <w:r>
        <w:rPr>
          <w:w w:val="102"/>
        </w:rPr>
        <w:t>cles,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2"/>
        </w:rPr>
        <w:t>k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-2"/>
          <w:w w:val="102"/>
        </w:rPr>
        <w:t>w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 </w:t>
      </w:r>
      <w:r>
        <w:rPr>
          <w:w w:val="105"/>
        </w:rPr>
        <w:t>authors should be available in free access in the Internet in Russian and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-4"/>
          <w:w w:val="105"/>
        </w:rPr>
        <w:t> </w:t>
      </w:r>
      <w:r>
        <w:rPr>
          <w:w w:val="105"/>
        </w:rPr>
        <w:t>languages,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full-text</w:t>
      </w:r>
      <w:r>
        <w:rPr>
          <w:spacing w:val="-3"/>
          <w:w w:val="105"/>
        </w:rPr>
        <w:t> </w:t>
      </w:r>
      <w:r>
        <w:rPr>
          <w:w w:val="105"/>
        </w:rPr>
        <w:t>versions</w:t>
      </w:r>
      <w:r>
        <w:rPr>
          <w:spacing w:val="-4"/>
          <w:w w:val="105"/>
        </w:rPr>
        <w:t> </w:t>
      </w:r>
      <w:r>
        <w:rPr>
          <w:w w:val="105"/>
        </w:rPr>
        <w:t>should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free</w:t>
      </w:r>
      <w:r>
        <w:rPr>
          <w:spacing w:val="-4"/>
          <w:w w:val="105"/>
        </w:rPr>
        <w:t> </w:t>
      </w:r>
      <w:r>
        <w:rPr>
          <w:w w:val="105"/>
        </w:rPr>
        <w:t>access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avail-</w:t>
      </w:r>
      <w:r>
        <w:rPr>
          <w:spacing w:val="-47"/>
          <w:w w:val="105"/>
        </w:rPr>
        <w:t> </w:t>
      </w:r>
      <w:r>
        <w:rPr/>
        <w:t>able for subscribers not later than a year after the publication”[11]. Hence,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w w:val="102"/>
        </w:rPr>
        <w:t>apply</w:t>
      </w:r>
      <w:r>
        <w:rPr>
          <w:spacing w:val="-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3"/>
        </w:rPr>
        <w:t> </w:t>
      </w:r>
      <w:r>
        <w:rPr>
          <w:w w:val="102"/>
        </w:rPr>
        <w:t>the</w:t>
      </w:r>
      <w:r>
        <w:rPr>
          <w:spacing w:val="-3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andid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1"/>
          <w:w w:val="102"/>
        </w:rPr>
        <w:t>deg</w:t>
      </w:r>
      <w:r>
        <w:rPr>
          <w:spacing w:val="-3"/>
          <w:w w:val="102"/>
        </w:rPr>
        <w:t>r</w:t>
      </w:r>
      <w:r>
        <w:rPr>
          <w:w w:val="102"/>
        </w:rPr>
        <w:t>ee,</w:t>
      </w:r>
      <w:r>
        <w:rPr>
          <w:spacing w:val="-2"/>
        </w:rPr>
        <w:t> 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w w:val="102"/>
        </w:rPr>
        <w:t>au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oma</w:t>
      </w: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ally</w:t>
      </w:r>
      <w:r>
        <w:rPr>
          <w:spacing w:val="-3"/>
        </w:rPr>
        <w:t> </w:t>
      </w:r>
      <w:r>
        <w:rPr>
          <w:w w:val="102"/>
        </w:rPr>
        <w:t>ag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spacing w:val="-1"/>
          <w:w w:val="102"/>
        </w:rPr>
        <w:t>pub- </w:t>
      </w:r>
      <w:r>
        <w:rPr>
          <w:w w:val="105"/>
        </w:rPr>
        <w:t>lish</w:t>
      </w:r>
      <w:r>
        <w:rPr>
          <w:spacing w:val="-8"/>
          <w:w w:val="105"/>
        </w:rPr>
        <w:t> </w:t>
      </w:r>
      <w:r>
        <w:rPr>
          <w:w w:val="105"/>
        </w:rPr>
        <w:t>his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her</w:t>
      </w:r>
      <w:r>
        <w:rPr>
          <w:spacing w:val="-7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Internet.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same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Civil</w:t>
      </w:r>
      <w:r>
        <w:rPr>
          <w:spacing w:val="-7"/>
          <w:w w:val="105"/>
        </w:rPr>
        <w:t> </w:t>
      </w:r>
      <w:r>
        <w:rPr>
          <w:w w:val="105"/>
        </w:rPr>
        <w:t>Code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Russian</w:t>
      </w:r>
      <w:r>
        <w:rPr>
          <w:spacing w:val="-6"/>
          <w:w w:val="105"/>
        </w:rPr>
        <w:t> </w:t>
      </w:r>
      <w:r>
        <w:rPr>
          <w:w w:val="105"/>
        </w:rPr>
        <w:t>Federation</w:t>
      </w:r>
      <w:r>
        <w:rPr>
          <w:spacing w:val="-6"/>
          <w:w w:val="105"/>
        </w:rPr>
        <w:t> </w:t>
      </w:r>
      <w:r>
        <w:rPr>
          <w:w w:val="105"/>
        </w:rPr>
        <w:t>does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equate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consent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author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publish</w:t>
      </w:r>
      <w:r>
        <w:rPr>
          <w:spacing w:val="-47"/>
          <w:w w:val="105"/>
        </w:rPr>
        <w:t> </w:t>
      </w:r>
      <w:r>
        <w:rPr/>
        <w:t>his or her work in a periodical with the consent of the author to the general</w:t>
      </w:r>
      <w:r>
        <w:rPr>
          <w:spacing w:val="-45"/>
        </w:rPr>
        <w:t> </w:t>
      </w:r>
      <w:r>
        <w:rPr>
          <w:w w:val="105"/>
        </w:rPr>
        <w:t>public</w:t>
      </w:r>
      <w:r>
        <w:rPr>
          <w:spacing w:val="-7"/>
          <w:w w:val="105"/>
        </w:rPr>
        <w:t> </w:t>
      </w:r>
      <w:r>
        <w:rPr>
          <w:w w:val="105"/>
        </w:rPr>
        <w:t>dissemination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work</w:t>
      </w:r>
      <w:r>
        <w:rPr>
          <w:spacing w:val="-6"/>
          <w:w w:val="105"/>
        </w:rPr>
        <w:t> </w:t>
      </w:r>
      <w:r>
        <w:rPr>
          <w:w w:val="105"/>
        </w:rPr>
        <w:t>[12].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only</w:t>
      </w:r>
      <w:r>
        <w:rPr>
          <w:spacing w:val="-6"/>
          <w:w w:val="105"/>
        </w:rPr>
        <w:t> </w:t>
      </w:r>
      <w:r>
        <w:rPr>
          <w:w w:val="105"/>
        </w:rPr>
        <w:t>possible</w:t>
      </w:r>
      <w:r>
        <w:rPr>
          <w:spacing w:val="-6"/>
          <w:w w:val="105"/>
        </w:rPr>
        <w:t> </w:t>
      </w:r>
      <w:r>
        <w:rPr>
          <w:w w:val="105"/>
        </w:rPr>
        <w:t>argument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47"/>
          <w:w w:val="105"/>
        </w:rPr>
        <w:t> </w:t>
      </w:r>
      <w:r>
        <w:rPr>
          <w:w w:val="105"/>
        </w:rPr>
        <w:t>situation</w:t>
      </w:r>
      <w:r>
        <w:rPr>
          <w:spacing w:val="-5"/>
          <w:w w:val="105"/>
        </w:rPr>
        <w:t> </w:t>
      </w:r>
      <w:r>
        <w:rPr>
          <w:w w:val="105"/>
        </w:rPr>
        <w:t>may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publication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scientific</w:t>
      </w:r>
      <w:r>
        <w:rPr>
          <w:spacing w:val="-5"/>
          <w:w w:val="105"/>
        </w:rPr>
        <w:t> </w:t>
      </w:r>
      <w:r>
        <w:rPr>
          <w:w w:val="105"/>
        </w:rPr>
        <w:t>article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Internet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1"/>
          <w:w w:val="102"/>
        </w:rPr>
        <w:t>journal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1"/>
          <w:w w:val="102"/>
        </w:rPr>
        <w:t>bsi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w w:val="102"/>
        </w:rPr>
        <w:t>means</w:t>
      </w:r>
      <w:r>
        <w:rPr>
          <w:spacing w:val="4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1"/>
          <w:w w:val="102"/>
        </w:rPr>
        <w:t>us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3"/>
        </w:rPr>
        <w:t> </w:t>
      </w:r>
      <w:r>
        <w:rPr>
          <w:spacing w:val="-1"/>
          <w:w w:val="102"/>
        </w:rPr>
        <w:t>scien</w:t>
      </w:r>
      <w:r>
        <w:rPr>
          <w:w w:val="101"/>
        </w:rPr>
        <w:t>ti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c</w:t>
      </w:r>
      <w:r>
        <w:rPr>
          <w:spacing w:val="4"/>
        </w:rPr>
        <w:t> </w:t>
      </w:r>
      <w:r>
        <w:rPr>
          <w:spacing w:val="-1"/>
          <w:w w:val="102"/>
        </w:rPr>
        <w:t>purposes </w:t>
      </w:r>
      <w:r>
        <w:rPr>
          <w:w w:val="105"/>
        </w:rPr>
        <w:t>in the sense of art. 1274 of the Civil Code of the Russian Federation that</w:t>
      </w:r>
      <w:r>
        <w:rPr>
          <w:spacing w:val="-47"/>
          <w:w w:val="105"/>
        </w:rPr>
        <w:t> </w:t>
      </w:r>
      <w:r>
        <w:rPr>
          <w:w w:val="105"/>
        </w:rPr>
        <w:t>does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require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consent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authors.</w:t>
      </w:r>
      <w:r>
        <w:rPr>
          <w:spacing w:val="-10"/>
          <w:w w:val="105"/>
        </w:rPr>
        <w:t> </w:t>
      </w:r>
      <w:r>
        <w:rPr>
          <w:w w:val="105"/>
        </w:rPr>
        <w:t>However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does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directly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follow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logic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legal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relations,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therefore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argument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appears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fairly</w:t>
      </w:r>
      <w:r>
        <w:rPr>
          <w:spacing w:val="-2"/>
          <w:w w:val="105"/>
        </w:rPr>
        <w:t> </w:t>
      </w:r>
      <w:r>
        <w:rPr>
          <w:w w:val="105"/>
        </w:rPr>
        <w:t>weak.</w:t>
      </w:r>
    </w:p>
    <w:p>
      <w:pPr>
        <w:pStyle w:val="BodyText"/>
        <w:spacing w:line="220" w:lineRule="auto" w:before="158"/>
        <w:ind w:right="551"/>
      </w:pPr>
      <w:r>
        <w:rPr/>
        <w:t>The subject matter of this report goes wide beyond the situations described</w:t>
      </w:r>
      <w:r>
        <w:rPr>
          <w:spacing w:val="-45"/>
        </w:rPr>
        <w:t> </w:t>
      </w:r>
      <w:r>
        <w:rPr/>
        <w:t>above; it is far more fundamental and can be considered on a far </w:t>
      </w:r>
      <w:r>
        <w:rPr>
          <w:i/>
        </w:rPr>
        <w:t>higher</w:t>
      </w:r>
      <w:r>
        <w:rPr>
          <w:i/>
          <w:spacing w:val="1"/>
        </w:rPr>
        <w:t> </w:t>
      </w:r>
      <w:r>
        <w:rPr/>
        <w:t>level. On the one hand, art. 16 of the International Covenant on Economic,</w:t>
      </w:r>
      <w:r>
        <w:rPr>
          <w:spacing w:val="1"/>
        </w:rPr>
        <w:t> </w:t>
      </w:r>
      <w:r>
        <w:rPr/>
        <w:t>Social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Cultural</w:t>
      </w:r>
      <w:r>
        <w:rPr>
          <w:spacing w:val="33"/>
        </w:rPr>
        <w:t> </w:t>
      </w:r>
      <w:r>
        <w:rPr/>
        <w:t>Rights</w:t>
      </w:r>
      <w:r>
        <w:rPr>
          <w:spacing w:val="32"/>
        </w:rPr>
        <w:t> </w:t>
      </w:r>
      <w:r>
        <w:rPr/>
        <w:t>provides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right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every</w:t>
      </w:r>
      <w:r>
        <w:rPr>
          <w:spacing w:val="33"/>
        </w:rPr>
        <w:t> </w:t>
      </w:r>
      <w:r>
        <w:rPr/>
        <w:t>person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protec-</w:t>
      </w:r>
      <w:r>
        <w:rPr>
          <w:spacing w:val="1"/>
        </w:rPr>
        <w:t> </w:t>
      </w:r>
      <w:r>
        <w:rPr/>
        <w:t>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moral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material</w:t>
      </w:r>
      <w:r>
        <w:rPr>
          <w:spacing w:val="19"/>
        </w:rPr>
        <w:t> </w:t>
      </w:r>
      <w:r>
        <w:rPr/>
        <w:t>rights</w:t>
      </w:r>
      <w:r>
        <w:rPr>
          <w:spacing w:val="19"/>
        </w:rPr>
        <w:t> </w:t>
      </w:r>
      <w:r>
        <w:rPr/>
        <w:t>resulting</w:t>
      </w:r>
      <w:r>
        <w:rPr>
          <w:spacing w:val="19"/>
        </w:rPr>
        <w:t> </w:t>
      </w:r>
      <w:r>
        <w:rPr/>
        <w:t>from</w:t>
      </w:r>
      <w:r>
        <w:rPr>
          <w:spacing w:val="19"/>
        </w:rPr>
        <w:t> </w:t>
      </w:r>
      <w:r>
        <w:rPr/>
        <w:t>any</w:t>
      </w:r>
      <w:r>
        <w:rPr>
          <w:spacing w:val="19"/>
        </w:rPr>
        <w:t> </w:t>
      </w:r>
      <w:r>
        <w:rPr/>
        <w:t>scientific,</w:t>
      </w:r>
      <w:r>
        <w:rPr>
          <w:spacing w:val="19"/>
        </w:rPr>
        <w:t> </w:t>
      </w:r>
      <w:r>
        <w:rPr/>
        <w:t>literary</w:t>
      </w:r>
      <w:r>
        <w:rPr>
          <w:spacing w:val="-45"/>
        </w:rPr>
        <w:t> </w:t>
      </w:r>
      <w:r>
        <w:rPr/>
        <w:t>or artistic production of which he or she is the author. On the other hand,</w:t>
      </w:r>
      <w:r>
        <w:rPr>
          <w:spacing w:val="1"/>
        </w:rPr>
        <w:t> </w:t>
      </w:r>
      <w:r>
        <w:rPr/>
        <w:t>art. 29 of the Constitution of the Russian Federation sets out the right of</w:t>
      </w:r>
      <w:r>
        <w:rPr>
          <w:spacing w:val="1"/>
        </w:rPr>
        <w:t> </w:t>
      </w:r>
      <w:r>
        <w:rPr/>
        <w:t>every person to information access and art. 43-44 – the right to access to</w:t>
      </w:r>
      <w:r>
        <w:rPr>
          <w:spacing w:val="1"/>
        </w:rPr>
        <w:t> </w:t>
      </w:r>
      <w:r>
        <w:rPr/>
        <w:t>education and cultural values. However there is no contradiction between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rights</w:t>
      </w:r>
      <w:r>
        <w:rPr>
          <w:spacing w:val="15"/>
        </w:rPr>
        <w:t> </w:t>
      </w:r>
      <w:r>
        <w:rPr/>
        <w:t>mentioned</w:t>
      </w:r>
      <w:r>
        <w:rPr>
          <w:spacing w:val="15"/>
        </w:rPr>
        <w:t> </w:t>
      </w:r>
      <w:r>
        <w:rPr/>
        <w:t>above</w:t>
      </w:r>
      <w:r>
        <w:rPr>
          <w:spacing w:val="15"/>
        </w:rPr>
        <w:t> </w:t>
      </w:r>
      <w:r>
        <w:rPr/>
        <w:t>since</w:t>
      </w:r>
      <w:r>
        <w:rPr>
          <w:spacing w:val="15"/>
        </w:rPr>
        <w:t> </w:t>
      </w:r>
      <w:r>
        <w:rPr/>
        <w:t>they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generally</w:t>
      </w:r>
      <w:r>
        <w:rPr>
          <w:spacing w:val="14"/>
        </w:rPr>
        <w:t> </w:t>
      </w:r>
      <w:r>
        <w:rPr/>
        <w:t>recognized</w:t>
      </w:r>
      <w:r>
        <w:rPr>
          <w:spacing w:val="15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legal</w:t>
      </w:r>
      <w:r>
        <w:rPr>
          <w:spacing w:val="2"/>
        </w:rPr>
        <w:t> </w:t>
      </w:r>
      <w:r>
        <w:rPr/>
        <w:t>status</w:t>
      </w:r>
      <w:r>
        <w:rPr>
          <w:spacing w:val="1"/>
        </w:rPr>
        <w:t> </w:t>
      </w:r>
      <w:r>
        <w:rPr/>
        <w:t>of the</w:t>
      </w:r>
      <w:r>
        <w:rPr>
          <w:spacing w:val="2"/>
        </w:rPr>
        <w:t> </w:t>
      </w:r>
      <w:r>
        <w:rPr/>
        <w:t>person.</w:t>
      </w:r>
    </w:p>
    <w:p>
      <w:pPr>
        <w:pStyle w:val="BodyText"/>
        <w:spacing w:line="220" w:lineRule="auto" w:before="162"/>
        <w:ind w:right="550"/>
      </w:pPr>
      <w:r>
        <w:rPr/>
        <w:t>Therefore, the main task of the legislation in this area seems to be the</w:t>
      </w:r>
      <w:r>
        <w:rPr>
          <w:spacing w:val="1"/>
        </w:rPr>
        <w:t> </w:t>
      </w:r>
      <w:r>
        <w:rPr/>
        <w:t>search for a compromise when both the rights to access to education and</w:t>
      </w:r>
      <w:r>
        <w:rPr>
          <w:spacing w:val="1"/>
        </w:rPr>
        <w:t> </w:t>
      </w:r>
      <w:r>
        <w:rPr/>
        <w:t>information and the right to protection of the intellectual property are</w:t>
      </w:r>
      <w:r>
        <w:rPr>
          <w:spacing w:val="1"/>
        </w:rPr>
        <w:t> </w:t>
      </w:r>
      <w:r>
        <w:rPr/>
        <w:t>equally recognized and protected. It makes obvious that no radical patterns</w:t>
      </w:r>
      <w:r>
        <w:rPr>
          <w:spacing w:val="-45"/>
        </w:rPr>
        <w:t> </w:t>
      </w:r>
      <w:r>
        <w:rPr/>
        <w:t>can be used. Neither a full prohibition of free use of works nor, on contrary,</w:t>
      </w:r>
      <w:r>
        <w:rPr>
          <w:spacing w:val="-45"/>
        </w:rPr>
        <w:t> </w:t>
      </w:r>
      <w:r>
        <w:rPr/>
        <w:t>the transfer to the free access mode for all works will be in line with the</w:t>
      </w:r>
      <w:r>
        <w:rPr>
          <w:spacing w:val="1"/>
        </w:rPr>
        <w:t> </w:t>
      </w:r>
      <w:r>
        <w:rPr/>
        <w:t>international standards for human rights protection. Therefore, the con-</w:t>
      </w:r>
      <w:r>
        <w:rPr>
          <w:spacing w:val="1"/>
        </w:rPr>
        <w:t> </w:t>
      </w:r>
      <w:r>
        <w:rPr/>
        <w:t>cept of free use of works seems to be a successful choice of the lawmakers</w:t>
      </w:r>
      <w:r>
        <w:rPr>
          <w:spacing w:val="1"/>
        </w:rPr>
        <w:t> </w:t>
      </w:r>
      <w:r>
        <w:rPr/>
        <w:t>that allows to find the happy medium and keep the balance of interests of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readers.</w:t>
      </w:r>
    </w:p>
    <w:p>
      <w:pPr>
        <w:pStyle w:val="BodyText"/>
        <w:spacing w:line="220" w:lineRule="auto" w:before="163"/>
        <w:ind w:right="551"/>
      </w:pPr>
      <w:r>
        <w:rPr/>
        <w:t>Nevertheless, in our view, the regulations on free use of works for educa-</w:t>
      </w:r>
      <w:r>
        <w:rPr>
          <w:spacing w:val="1"/>
        </w:rPr>
        <w:t> </w:t>
      </w:r>
      <w:r>
        <w:rPr/>
        <w:t>tional purposes need to be improved.</w:t>
      </w:r>
      <w:r>
        <w:rPr>
          <w:spacing w:val="47"/>
        </w:rPr>
        <w:t> </w:t>
      </w:r>
      <w:r>
        <w:rPr/>
        <w:t>First, the fact that users of libraries</w:t>
      </w:r>
      <w:r>
        <w:rPr>
          <w:spacing w:val="1"/>
        </w:rPr>
        <w:t> </w:t>
      </w:r>
      <w:r>
        <w:rPr/>
        <w:t>do not pay fees for the use of works does not mean that libraries (elec-</w:t>
      </w:r>
      <w:r>
        <w:rPr>
          <w:spacing w:val="1"/>
        </w:rPr>
        <w:t> </w:t>
      </w:r>
      <w:r>
        <w:rPr/>
        <w:t>tronic as well as fundamental) cannot be obliged to pay royalty fees to the</w:t>
      </w:r>
      <w:r>
        <w:rPr>
          <w:spacing w:val="1"/>
        </w:rPr>
        <w:t> </w:t>
      </w:r>
      <w:r>
        <w:rPr/>
        <w:t>authors.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especially</w:t>
      </w:r>
      <w:r>
        <w:rPr>
          <w:spacing w:val="4"/>
        </w:rPr>
        <w:t> </w:t>
      </w:r>
      <w:r>
        <w:rPr/>
        <w:t>possible</w:t>
      </w:r>
      <w:r>
        <w:rPr>
          <w:spacing w:val="3"/>
        </w:rPr>
        <w:t> </w:t>
      </w:r>
      <w:r>
        <w:rPr/>
        <w:t>because</w:t>
      </w:r>
      <w:r>
        <w:rPr>
          <w:spacing w:val="4"/>
        </w:rPr>
        <w:t> </w:t>
      </w:r>
      <w:r>
        <w:rPr/>
        <w:t>libraries,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matter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fact,</w:t>
      </w:r>
      <w:r>
        <w:rPr>
          <w:spacing w:val="4"/>
        </w:rPr>
        <w:t> </w:t>
      </w:r>
      <w:r>
        <w:rPr/>
        <w:t>make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profits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works</w:t>
      </w:r>
      <w:r>
        <w:rPr>
          <w:spacing w:val="24"/>
        </w:rPr>
        <w:t> </w:t>
      </w:r>
      <w:r>
        <w:rPr/>
        <w:t>photocopying,</w:t>
      </w:r>
      <w:r>
        <w:rPr>
          <w:spacing w:val="25"/>
        </w:rPr>
        <w:t> </w:t>
      </w:r>
      <w:r>
        <w:rPr/>
        <w:t>digitizing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from</w:t>
      </w:r>
      <w:r>
        <w:rPr>
          <w:spacing w:val="24"/>
        </w:rPr>
        <w:t> </w:t>
      </w:r>
      <w:r>
        <w:rPr/>
        <w:t>other</w:t>
      </w:r>
      <w:r>
        <w:rPr>
          <w:spacing w:val="24"/>
        </w:rPr>
        <w:t> </w:t>
      </w:r>
      <w:r>
        <w:rPr/>
        <w:t>digital</w:t>
      </w:r>
      <w:r>
        <w:rPr>
          <w:spacing w:val="25"/>
        </w:rPr>
        <w:t> </w:t>
      </w:r>
      <w:r>
        <w:rPr/>
        <w:t>servic-</w:t>
      </w:r>
    </w:p>
    <w:p>
      <w:pPr>
        <w:pStyle w:val="BodyText"/>
        <w:spacing w:line="220" w:lineRule="auto" w:before="5"/>
        <w:ind w:left="553" w:right="723" w:hanging="1"/>
      </w:pPr>
      <w:r>
        <w:rPr/>
        <w:t>es. That means that commercial (for profit accumulation) use of works by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is in place.</w:t>
      </w:r>
    </w:p>
    <w:p>
      <w:pPr>
        <w:pStyle w:val="BodyText"/>
        <w:spacing w:line="220" w:lineRule="auto" w:before="138"/>
        <w:ind w:left="553" w:right="719"/>
      </w:pPr>
      <w:r>
        <w:rPr>
          <w:w w:val="105"/>
        </w:rPr>
        <w:t>The second proposal follows the first one and suggests allowing users of</w:t>
      </w:r>
      <w:r>
        <w:rPr>
          <w:spacing w:val="-47"/>
          <w:w w:val="105"/>
        </w:rPr>
        <w:t> </w:t>
      </w:r>
      <w:r>
        <w:rPr/>
        <w:t>libraries to download the works in electronic format. The regulation allow-</w:t>
      </w:r>
      <w:r>
        <w:rPr>
          <w:spacing w:val="1"/>
        </w:rPr>
        <w:t> </w:t>
      </w:r>
      <w:r>
        <w:rPr/>
        <w:t>ing access to digital copies of the works within the library premises only and</w:t>
      </w:r>
      <w:r>
        <w:rPr>
          <w:spacing w:val="-45"/>
        </w:rPr>
        <w:t> </w:t>
      </w:r>
      <w:r>
        <w:rPr>
          <w:w w:val="105"/>
        </w:rPr>
        <w:t>without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4"/>
          <w:w w:val="105"/>
        </w:rPr>
        <w:t> </w:t>
      </w:r>
      <w:r>
        <w:rPr>
          <w:w w:val="105"/>
        </w:rPr>
        <w:t>possibility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make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copy</w:t>
      </w:r>
      <w:r>
        <w:rPr>
          <w:spacing w:val="-5"/>
          <w:w w:val="105"/>
        </w:rPr>
        <w:t> </w:t>
      </w:r>
      <w:r>
        <w:rPr>
          <w:w w:val="105"/>
        </w:rPr>
        <w:t>[13]</w:t>
      </w:r>
      <w:r>
        <w:rPr>
          <w:spacing w:val="-4"/>
          <w:w w:val="105"/>
        </w:rPr>
        <w:t> </w:t>
      </w:r>
      <w:r>
        <w:rPr>
          <w:w w:val="105"/>
        </w:rPr>
        <w:t>seems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outdated.</w:t>
      </w:r>
      <w:r>
        <w:rPr>
          <w:spacing w:val="-4"/>
          <w:w w:val="105"/>
        </w:rPr>
        <w:t> </w:t>
      </w:r>
      <w:r>
        <w:rPr>
          <w:w w:val="105"/>
        </w:rPr>
        <w:t>When</w:t>
      </w:r>
      <w:r>
        <w:rPr>
          <w:spacing w:val="-48"/>
          <w:w w:val="105"/>
        </w:rPr>
        <w:t> </w:t>
      </w:r>
      <w:r>
        <w:rPr>
          <w:w w:val="102"/>
        </w:rPr>
        <w:t>this</w:t>
      </w:r>
      <w:r>
        <w:rPr>
          <w:spacing w:val="6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egul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6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4"/>
          <w:w w:val="102"/>
        </w:rPr>
        <w:t>r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6"/>
        </w:rPr>
        <w:t> </w:t>
      </w:r>
      <w:r>
        <w:rPr>
          <w:spacing w:val="-1"/>
          <w:w w:val="102"/>
        </w:rPr>
        <w:t>include</w:t>
      </w:r>
      <w:r>
        <w:rPr>
          <w:w w:val="102"/>
        </w:rPr>
        <w:t>d</w:t>
      </w:r>
      <w:r>
        <w:rPr>
          <w:spacing w:val="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w w:val="102"/>
        </w:rPr>
        <w:t>Russian</w:t>
      </w:r>
      <w:r>
        <w:rPr>
          <w:spacing w:val="6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ede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On Copyrig</w:t>
      </w:r>
      <w:r>
        <w:rPr>
          <w:spacing w:val="-3"/>
          <w:w w:val="102"/>
        </w:rPr>
        <w:t>h</w:t>
      </w:r>
      <w:r>
        <w:rPr>
          <w:spacing w:val="7"/>
          <w:w w:val="102"/>
        </w:rPr>
        <w:t>t</w:t>
      </w:r>
      <w:r>
        <w:rPr>
          <w:spacing w:val="-15"/>
          <w:w w:val="271"/>
        </w:rPr>
        <w:t>’</w:t>
      </w:r>
      <w:r>
        <w:rPr>
          <w:spacing w:val="-1"/>
          <w:w w:val="102"/>
        </w:rPr>
        <w:t>si</w:t>
      </w:r>
      <w:r>
        <w:rPr>
          <w:w w:val="102"/>
        </w:rPr>
        <w:t>x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y</w:t>
      </w:r>
      <w:r>
        <w:rPr>
          <w:w w:val="102"/>
        </w:rPr>
        <w:t>ea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g</w:t>
      </w:r>
      <w:r>
        <w:rPr>
          <w:spacing w:val="-4"/>
          <w:w w:val="102"/>
        </w:rPr>
        <w:t>o</w:t>
      </w:r>
      <w:r>
        <w:rPr>
          <w:w w:val="102"/>
        </w:rPr>
        <w:t>,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use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arie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di</w:t>
      </w:r>
      <w:r>
        <w:rPr>
          <w:w w:val="102"/>
        </w:rPr>
        <w:t>d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opportu- </w:t>
      </w:r>
      <w:r>
        <w:rPr>
          <w:w w:val="105"/>
        </w:rPr>
        <w:t>nity,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example,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take</w:t>
      </w:r>
      <w:r>
        <w:rPr>
          <w:spacing w:val="-11"/>
          <w:w w:val="105"/>
        </w:rPr>
        <w:t> </w:t>
      </w:r>
      <w:r>
        <w:rPr>
          <w:w w:val="105"/>
        </w:rPr>
        <w:t>photos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0"/>
          <w:w w:val="105"/>
        </w:rPr>
        <w:t> </w:t>
      </w:r>
      <w:r>
        <w:rPr>
          <w:w w:val="105"/>
        </w:rPr>
        <w:t>works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mobile</w:t>
      </w:r>
      <w:r>
        <w:rPr>
          <w:spacing w:val="-11"/>
          <w:w w:val="105"/>
        </w:rPr>
        <w:t> </w:t>
      </w:r>
      <w:r>
        <w:rPr>
          <w:w w:val="105"/>
        </w:rPr>
        <w:t>phones.</w:t>
      </w:r>
      <w:r>
        <w:rPr>
          <w:spacing w:val="-47"/>
          <w:w w:val="105"/>
        </w:rPr>
        <w:t> </w:t>
      </w:r>
      <w:r>
        <w:rPr/>
        <w:t>Alas, today it occurs everywhere, so that the regulation seems outdated. It</w:t>
      </w:r>
      <w:r>
        <w:rPr>
          <w:spacing w:val="1"/>
        </w:rPr>
        <w:t> </w:t>
      </w:r>
      <w:r>
        <w:rPr>
          <w:w w:val="105"/>
        </w:rPr>
        <w:t>would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much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reasonable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allow</w:t>
      </w:r>
      <w:r>
        <w:rPr>
          <w:spacing w:val="-7"/>
          <w:w w:val="105"/>
        </w:rPr>
        <w:t> </w:t>
      </w:r>
      <w:r>
        <w:rPr>
          <w:w w:val="105"/>
        </w:rPr>
        <w:t>users</w:t>
      </w:r>
      <w:r>
        <w:rPr>
          <w:spacing w:val="-6"/>
          <w:w w:val="105"/>
        </w:rPr>
        <w:t> </w:t>
      </w:r>
      <w:r>
        <w:rPr>
          <w:w w:val="105"/>
        </w:rPr>
        <w:t>downloading</w:t>
      </w:r>
      <w:r>
        <w:rPr>
          <w:spacing w:val="-7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works</w:t>
      </w:r>
      <w:r>
        <w:rPr>
          <w:spacing w:val="-48"/>
          <w:w w:val="105"/>
        </w:rPr>
        <w:t> </w:t>
      </w:r>
      <w:r>
        <w:rPr>
          <w:w w:val="105"/>
        </w:rPr>
        <w:t>at a charge and to oblige the libraries to pay royalty fees to the authors,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should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reflected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law.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case,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authors</w:t>
      </w:r>
      <w:r>
        <w:rPr>
          <w:spacing w:val="-8"/>
          <w:w w:val="105"/>
        </w:rPr>
        <w:t> </w:t>
      </w:r>
      <w:r>
        <w:rPr>
          <w:w w:val="105"/>
        </w:rPr>
        <w:t>should</w:t>
      </w:r>
      <w:r>
        <w:rPr>
          <w:spacing w:val="-9"/>
          <w:w w:val="105"/>
        </w:rPr>
        <w:t> </w:t>
      </w:r>
      <w:r>
        <w:rPr>
          <w:w w:val="105"/>
        </w:rPr>
        <w:t>pre-</w:t>
      </w:r>
      <w:r>
        <w:rPr>
          <w:spacing w:val="-47"/>
          <w:w w:val="105"/>
        </w:rPr>
        <w:t> </w:t>
      </w:r>
      <w:r>
        <w:rPr/>
        <w:t>serve the right to prohibit digitizing of their works at their will. In our view,</w:t>
      </w:r>
      <w:r>
        <w:rPr>
          <w:spacing w:val="1"/>
        </w:rPr>
        <w:t> </w:t>
      </w:r>
      <w:r>
        <w:rPr/>
        <w:t>such legal pattern can be successfully applied both in oﬄine and electronic</w:t>
      </w:r>
      <w:r>
        <w:rPr>
          <w:spacing w:val="1"/>
        </w:rPr>
        <w:t> </w:t>
      </w:r>
      <w:r>
        <w:rPr/>
        <w:t>libraries. In this case the issue of calculating such fees becomes relevant. In</w:t>
      </w:r>
      <w:r>
        <w:rPr>
          <w:spacing w:val="1"/>
        </w:rPr>
        <w:t> </w:t>
      </w:r>
      <w:r>
        <w:rPr>
          <w:w w:val="105"/>
        </w:rPr>
        <w:t>our</w:t>
      </w:r>
      <w:r>
        <w:rPr>
          <w:spacing w:val="-12"/>
          <w:w w:val="105"/>
        </w:rPr>
        <w:t> </w:t>
      </w:r>
      <w:r>
        <w:rPr>
          <w:w w:val="105"/>
        </w:rPr>
        <w:t>opinion,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would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correct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calculate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royalty</w:t>
      </w:r>
      <w:r>
        <w:rPr>
          <w:spacing w:val="-12"/>
          <w:w w:val="105"/>
        </w:rPr>
        <w:t> </w:t>
      </w:r>
      <w:r>
        <w:rPr>
          <w:w w:val="105"/>
        </w:rPr>
        <w:t>fees</w:t>
      </w:r>
      <w:r>
        <w:rPr>
          <w:spacing w:val="-12"/>
          <w:w w:val="105"/>
        </w:rPr>
        <w:t> </w:t>
      </w:r>
      <w:r>
        <w:rPr>
          <w:w w:val="105"/>
        </w:rPr>
        <w:t>based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market</w:t>
      </w:r>
      <w:r>
        <w:rPr>
          <w:spacing w:val="-4"/>
          <w:w w:val="105"/>
        </w:rPr>
        <w:t> </w:t>
      </w:r>
      <w:r>
        <w:rPr>
          <w:w w:val="105"/>
        </w:rPr>
        <w:t>value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non-digitized</w:t>
      </w:r>
      <w:r>
        <w:rPr>
          <w:spacing w:val="-4"/>
          <w:w w:val="105"/>
        </w:rPr>
        <w:t> </w:t>
      </w:r>
      <w:r>
        <w:rPr>
          <w:w w:val="105"/>
        </w:rPr>
        <w:t>works.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4"/>
          <w:w w:val="105"/>
        </w:rPr>
        <w:t> </w:t>
      </w:r>
      <w:r>
        <w:rPr>
          <w:w w:val="105"/>
        </w:rPr>
        <w:t>view,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pattern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Section</w:t>
      </w:r>
      <w:r>
        <w:rPr>
          <w:spacing w:val="-12"/>
          <w:w w:val="105"/>
        </w:rPr>
        <w:t> </w:t>
      </w:r>
      <w:r>
        <w:rPr>
          <w:w w:val="105"/>
        </w:rPr>
        <w:t>IV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art.</w:t>
      </w:r>
      <w:r>
        <w:rPr>
          <w:spacing w:val="-11"/>
          <w:w w:val="105"/>
        </w:rPr>
        <w:t> </w:t>
      </w:r>
      <w:r>
        <w:rPr>
          <w:w w:val="105"/>
        </w:rPr>
        <w:t>1286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Civil</w:t>
      </w:r>
      <w:r>
        <w:rPr>
          <w:spacing w:val="-11"/>
          <w:w w:val="105"/>
        </w:rPr>
        <w:t> </w:t>
      </w:r>
      <w:r>
        <w:rPr>
          <w:w w:val="105"/>
        </w:rPr>
        <w:t>Code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Russian</w:t>
      </w:r>
      <w:r>
        <w:rPr>
          <w:spacing w:val="-12"/>
          <w:w w:val="105"/>
        </w:rPr>
        <w:t> </w:t>
      </w:r>
      <w:r>
        <w:rPr>
          <w:w w:val="105"/>
        </w:rPr>
        <w:t>Federation</w:t>
      </w:r>
      <w:r>
        <w:rPr>
          <w:spacing w:val="-11"/>
          <w:w w:val="105"/>
        </w:rPr>
        <w:t> </w:t>
      </w:r>
      <w:r>
        <w:rPr>
          <w:w w:val="105"/>
        </w:rPr>
        <w:t>appears</w:t>
      </w:r>
      <w:r>
        <w:rPr>
          <w:spacing w:val="-48"/>
          <w:w w:val="105"/>
        </w:rPr>
        <w:t> </w:t>
      </w:r>
      <w:r>
        <w:rPr/>
        <w:t>to be much more reasonable. Accordingly, the Government of the Russian</w:t>
      </w:r>
      <w:r>
        <w:rPr>
          <w:spacing w:val="1"/>
        </w:rPr>
        <w:t> </w:t>
      </w:r>
      <w:r>
        <w:rPr>
          <w:w w:val="105"/>
        </w:rPr>
        <w:t>Federation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authorized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set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minimum</w:t>
      </w:r>
      <w:r>
        <w:rPr>
          <w:spacing w:val="-4"/>
          <w:w w:val="105"/>
        </w:rPr>
        <w:t> </w:t>
      </w:r>
      <w:r>
        <w:rPr>
          <w:w w:val="105"/>
        </w:rPr>
        <w:t>royalty</w:t>
      </w:r>
      <w:r>
        <w:rPr>
          <w:spacing w:val="-3"/>
          <w:w w:val="105"/>
        </w:rPr>
        <w:t> </w:t>
      </w:r>
      <w:r>
        <w:rPr>
          <w:w w:val="105"/>
        </w:rPr>
        <w:t>fee</w:t>
      </w:r>
      <w:r>
        <w:rPr>
          <w:spacing w:val="-4"/>
          <w:w w:val="105"/>
        </w:rPr>
        <w:t> </w:t>
      </w:r>
      <w:r>
        <w:rPr>
          <w:w w:val="105"/>
        </w:rPr>
        <w:t>rates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certain</w:t>
      </w:r>
      <w:r>
        <w:rPr>
          <w:spacing w:val="-48"/>
          <w:w w:val="105"/>
        </w:rPr>
        <w:t> </w:t>
      </w:r>
      <w:r>
        <w:rPr>
          <w:w w:val="105"/>
        </w:rPr>
        <w:t>ways of use of the works. In this case authors can preserve the right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sign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contracts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libraries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fee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rates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electronic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versions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works.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our</w:t>
      </w:r>
      <w:r>
        <w:rPr>
          <w:spacing w:val="-8"/>
          <w:w w:val="105"/>
        </w:rPr>
        <w:t> </w:t>
      </w:r>
      <w:r>
        <w:rPr>
          <w:w w:val="105"/>
        </w:rPr>
        <w:t>view,</w:t>
      </w:r>
      <w:r>
        <w:rPr>
          <w:spacing w:val="-9"/>
          <w:w w:val="105"/>
        </w:rPr>
        <w:t> </w:t>
      </w:r>
      <w:r>
        <w:rPr>
          <w:w w:val="105"/>
        </w:rPr>
        <w:t>such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  <w:r>
        <w:rPr>
          <w:spacing w:val="-8"/>
          <w:w w:val="105"/>
        </w:rPr>
        <w:t> </w:t>
      </w:r>
      <w:r>
        <w:rPr>
          <w:w w:val="105"/>
        </w:rPr>
        <w:t>will</w:t>
      </w:r>
      <w:r>
        <w:rPr>
          <w:spacing w:val="-9"/>
          <w:w w:val="105"/>
        </w:rPr>
        <w:t> </w:t>
      </w:r>
      <w:r>
        <w:rPr>
          <w:w w:val="105"/>
        </w:rPr>
        <w:t>fit</w:t>
      </w:r>
      <w:r>
        <w:rPr>
          <w:spacing w:val="-9"/>
          <w:w w:val="105"/>
        </w:rPr>
        <w:t> </w:t>
      </w:r>
      <w:r>
        <w:rPr>
          <w:w w:val="105"/>
        </w:rPr>
        <w:t>smoothly</w:t>
      </w:r>
      <w:r>
        <w:rPr>
          <w:spacing w:val="-8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general</w:t>
      </w:r>
      <w:r>
        <w:rPr>
          <w:spacing w:val="-47"/>
          <w:w w:val="105"/>
        </w:rPr>
        <w:t> </w:t>
      </w:r>
      <w:r>
        <w:rPr>
          <w:w w:val="105"/>
        </w:rPr>
        <w:t>structure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Section</w:t>
      </w:r>
      <w:r>
        <w:rPr>
          <w:spacing w:val="-8"/>
          <w:w w:val="105"/>
        </w:rPr>
        <w:t> </w:t>
      </w:r>
      <w:r>
        <w:rPr>
          <w:w w:val="105"/>
        </w:rPr>
        <w:t>IV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Civil</w:t>
      </w:r>
      <w:r>
        <w:rPr>
          <w:spacing w:val="-8"/>
          <w:w w:val="105"/>
        </w:rPr>
        <w:t> </w:t>
      </w:r>
      <w:r>
        <w:rPr>
          <w:w w:val="105"/>
        </w:rPr>
        <w:t>Code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Russian</w:t>
      </w:r>
      <w:r>
        <w:rPr>
          <w:spacing w:val="-8"/>
          <w:w w:val="105"/>
        </w:rPr>
        <w:t> </w:t>
      </w:r>
      <w:r>
        <w:rPr>
          <w:w w:val="105"/>
        </w:rPr>
        <w:t>Federation.</w:t>
      </w:r>
    </w:p>
    <w:p>
      <w:pPr>
        <w:pStyle w:val="BodyText"/>
        <w:spacing w:line="220" w:lineRule="auto" w:before="120"/>
        <w:ind w:left="553" w:right="719"/>
      </w:pPr>
      <w:r>
        <w:rPr/>
        <w:t>Special</w:t>
      </w:r>
      <w:r>
        <w:rPr>
          <w:spacing w:val="21"/>
        </w:rPr>
        <w:t> </w:t>
      </w:r>
      <w:r>
        <w:rPr/>
        <w:t>attention</w:t>
      </w:r>
      <w:r>
        <w:rPr>
          <w:spacing w:val="22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paid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how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legal</w:t>
      </w:r>
      <w:r>
        <w:rPr>
          <w:spacing w:val="22"/>
        </w:rPr>
        <w:t> </w:t>
      </w:r>
      <w:r>
        <w:rPr/>
        <w:t>pattern</w:t>
      </w:r>
      <w:r>
        <w:rPr>
          <w:spacing w:val="23"/>
        </w:rPr>
        <w:t> </w:t>
      </w:r>
      <w:r>
        <w:rPr/>
        <w:t>globally</w:t>
      </w:r>
      <w:r>
        <w:rPr>
          <w:spacing w:val="23"/>
        </w:rPr>
        <w:t> </w:t>
      </w:r>
      <w:r>
        <w:rPr/>
        <w:t>known</w:t>
      </w:r>
      <w:r>
        <w:rPr>
          <w:spacing w:val="1"/>
        </w:rPr>
        <w:t> </w:t>
      </w:r>
      <w:r>
        <w:rPr/>
        <w:t>as Creative Commons license may be applied to the legal relations con-</w:t>
      </w:r>
      <w:r>
        <w:rPr>
          <w:spacing w:val="1"/>
        </w:rPr>
        <w:t> </w:t>
      </w:r>
      <w:r>
        <w:rPr/>
        <w:t>sidered in this report. Unfortunately, this concept is being unreasonably</w:t>
      </w:r>
      <w:r>
        <w:rPr>
          <w:spacing w:val="1"/>
        </w:rPr>
        <w:t> </w:t>
      </w:r>
      <w:r>
        <w:rPr/>
        <w:t>criticized in the press and sometimes even in scientific literature where it is</w:t>
      </w:r>
      <w:r>
        <w:rPr>
          <w:spacing w:val="1"/>
        </w:rPr>
        <w:t> </w:t>
      </w:r>
      <w:r>
        <w:rPr>
          <w:w w:val="102"/>
        </w:rPr>
        <w:t>almo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w w:val="102"/>
        </w:rPr>
        <w:t>equ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-6"/>
        </w:rPr>
        <w:t> </w:t>
      </w:r>
      <w:r>
        <w:rPr>
          <w:w w:val="102"/>
        </w:rPr>
        <w:t>with</w:t>
      </w:r>
      <w:r>
        <w:rPr>
          <w:spacing w:val="-6"/>
        </w:rPr>
        <w:t> </w:t>
      </w:r>
      <w:r>
        <w:rPr>
          <w:w w:val="102"/>
        </w:rPr>
        <w:t>autho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ful</w:t>
      </w:r>
      <w:r>
        <w:rPr>
          <w:w w:val="102"/>
        </w:rPr>
        <w:t>l</w:t>
      </w:r>
      <w:r>
        <w:rPr>
          <w:spacing w:val="-6"/>
        </w:rPr>
        <w:t> </w:t>
      </w:r>
      <w:r>
        <w:rPr>
          <w:w w:val="102"/>
        </w:rPr>
        <w:t>abandonme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6"/>
        </w:rPr>
        <w:t> </w:t>
      </w:r>
      <w:r>
        <w:rPr>
          <w:spacing w:val="-1"/>
          <w:w w:val="102"/>
        </w:rPr>
        <w:t>hi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6"/>
        </w:rPr>
        <w:t> </w:t>
      </w:r>
      <w:r>
        <w:rPr>
          <w:spacing w:val="-1"/>
          <w:w w:val="102"/>
        </w:rPr>
        <w:t>he</w:t>
      </w:r>
      <w:r>
        <w:rPr>
          <w:w w:val="102"/>
        </w:rPr>
        <w:t>r</w:t>
      </w:r>
      <w:r>
        <w:rPr>
          <w:spacing w:val="-6"/>
        </w:rPr>
        <w:t> </w:t>
      </w:r>
      <w:r>
        <w:rPr>
          <w:w w:val="102"/>
        </w:rPr>
        <w:t>rig</w:t>
      </w:r>
      <w:r>
        <w:rPr>
          <w:spacing w:val="-2"/>
          <w:w w:val="102"/>
        </w:rPr>
        <w:t>h</w:t>
      </w:r>
      <w:r>
        <w:rPr>
          <w:w w:val="102"/>
        </w:rPr>
        <w:t>ts.</w:t>
      </w:r>
      <w:r>
        <w:rPr>
          <w:spacing w:val="-6"/>
        </w:rPr>
        <w:t> </w:t>
      </w:r>
      <w:r>
        <w:rPr>
          <w:w w:val="102"/>
        </w:rPr>
        <w:t>In</w:t>
      </w:r>
      <w:r>
        <w:rPr>
          <w:spacing w:val="-6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eal- </w:t>
      </w:r>
      <w:r>
        <w:rPr/>
        <w:t>ity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Creative</w:t>
      </w:r>
      <w:r>
        <w:rPr>
          <w:spacing w:val="28"/>
        </w:rPr>
        <w:t> </w:t>
      </w:r>
      <w:r>
        <w:rPr/>
        <w:t>Commons</w:t>
      </w:r>
      <w:r>
        <w:rPr>
          <w:spacing w:val="28"/>
        </w:rPr>
        <w:t> </w:t>
      </w:r>
      <w:r>
        <w:rPr/>
        <w:t>system</w:t>
      </w:r>
      <w:r>
        <w:rPr>
          <w:spacing w:val="28"/>
        </w:rPr>
        <w:t> </w:t>
      </w:r>
      <w:r>
        <w:rPr/>
        <w:t>comprises</w:t>
      </w:r>
      <w:r>
        <w:rPr>
          <w:spacing w:val="28"/>
        </w:rPr>
        <w:t> </w:t>
      </w:r>
      <w:r>
        <w:rPr/>
        <w:t>six</w:t>
      </w:r>
      <w:r>
        <w:rPr>
          <w:spacing w:val="28"/>
        </w:rPr>
        <w:t> </w:t>
      </w:r>
      <w:r>
        <w:rPr/>
        <w:t>diﬀerent</w:t>
      </w:r>
      <w:r>
        <w:rPr>
          <w:spacing w:val="28"/>
        </w:rPr>
        <w:t> </w:t>
      </w:r>
      <w:r>
        <w:rPr/>
        <w:t>kinds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licens-</w:t>
      </w:r>
      <w:r>
        <w:rPr>
          <w:spacing w:val="1"/>
        </w:rPr>
        <w:t> </w:t>
      </w:r>
      <w:r>
        <w:rPr/>
        <w:t>es [14] allowing for instance to permit or prohibit the commercial use of</w:t>
      </w:r>
      <w:r>
        <w:rPr>
          <w:spacing w:val="1"/>
        </w:rPr>
        <w:t> </w:t>
      </w:r>
      <w:r>
        <w:rPr/>
        <w:t>works. Therefore, in our view, such licenses could be used to regulate the</w:t>
      </w:r>
      <w:r>
        <w:rPr>
          <w:spacing w:val="1"/>
        </w:rPr>
        <w:t> </w:t>
      </w:r>
      <w:r>
        <w:rPr/>
        <w:t>relations resulting from creation and operation of OER. The practical imple-</w:t>
      </w:r>
      <w:r>
        <w:rPr>
          <w:spacing w:val="1"/>
        </w:rPr>
        <w:t> </w:t>
      </w:r>
      <w:r>
        <w:rPr/>
        <w:t>mentation of Creative Commons licenses in Russia would soon enable the</w:t>
      </w:r>
      <w:r>
        <w:rPr>
          <w:spacing w:val="1"/>
        </w:rPr>
        <w:t> </w:t>
      </w:r>
      <w:r>
        <w:rPr/>
        <w:t>development of projects in the Russian segment of the Internet at the level</w:t>
      </w:r>
      <w:r>
        <w:rPr>
          <w:spacing w:val="1"/>
        </w:rPr>
        <w:t> </w:t>
      </w:r>
      <w:r>
        <w:rPr/>
        <w:t>comparable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Wikipedia,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public</w:t>
      </w:r>
      <w:r>
        <w:rPr>
          <w:spacing w:val="9"/>
        </w:rPr>
        <w:t> </w:t>
      </w:r>
      <w:r>
        <w:rPr/>
        <w:t>online</w:t>
      </w:r>
      <w:r>
        <w:rPr>
          <w:spacing w:val="9"/>
        </w:rPr>
        <w:t> </w:t>
      </w:r>
      <w:r>
        <w:rPr/>
        <w:t>encyclopedia.</w:t>
      </w:r>
      <w:r>
        <w:rPr>
          <w:spacing w:val="10"/>
        </w:rPr>
        <w:t> </w:t>
      </w:r>
      <w:r>
        <w:rPr/>
        <w:t>Obviously,</w:t>
      </w:r>
      <w:r>
        <w:rPr>
          <w:spacing w:val="10"/>
        </w:rPr>
        <w:t> </w:t>
      </w:r>
      <w:r>
        <w:rPr/>
        <w:t>there</w:t>
      </w:r>
      <w:r>
        <w:rPr>
          <w:spacing w:val="1"/>
        </w:rPr>
        <w:t> </w:t>
      </w:r>
      <w:r>
        <w:rPr/>
        <w:t>is no need to reflect these licenses (as well as GNU Free Documentation</w:t>
      </w:r>
      <w:r>
        <w:rPr>
          <w:spacing w:val="1"/>
        </w:rPr>
        <w:t> </w:t>
      </w:r>
      <w:r>
        <w:rPr/>
        <w:t>Licence (GFDL), Open Publication Licence (OPL), etc.) directly in the legal</w:t>
      </w:r>
      <w:r>
        <w:rPr>
          <w:spacing w:val="1"/>
        </w:rPr>
        <w:t> </w:t>
      </w:r>
      <w:r>
        <w:rPr/>
        <w:t>acts. All that is necessary is to eliminate legal hindrances for their use in the</w:t>
      </w:r>
      <w:r>
        <w:rPr>
          <w:spacing w:val="-45"/>
        </w:rPr>
        <w:t> </w:t>
      </w:r>
      <w:r>
        <w:rPr/>
        <w:t>Russian Federation. For example, currently the use of works in the Internet</w:t>
      </w:r>
      <w:r>
        <w:rPr>
          <w:spacing w:val="1"/>
        </w:rPr>
        <w:t> </w:t>
      </w:r>
      <w:r>
        <w:rPr/>
        <w:t>is</w:t>
      </w:r>
      <w:r>
        <w:rPr>
          <w:spacing w:val="33"/>
        </w:rPr>
        <w:t> </w:t>
      </w:r>
      <w:r>
        <w:rPr/>
        <w:t>only</w:t>
      </w:r>
      <w:r>
        <w:rPr>
          <w:spacing w:val="33"/>
        </w:rPr>
        <w:t> </w:t>
      </w:r>
      <w:r>
        <w:rPr/>
        <w:t>possible</w:t>
      </w:r>
      <w:r>
        <w:rPr>
          <w:spacing w:val="33"/>
        </w:rPr>
        <w:t> </w:t>
      </w:r>
      <w:r>
        <w:rPr/>
        <w:t>under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license</w:t>
      </w:r>
      <w:r>
        <w:rPr>
          <w:spacing w:val="33"/>
        </w:rPr>
        <w:t> </w:t>
      </w:r>
      <w:r>
        <w:rPr/>
        <w:t>agreement</w:t>
      </w:r>
      <w:r>
        <w:rPr>
          <w:spacing w:val="34"/>
        </w:rPr>
        <w:t> </w:t>
      </w:r>
      <w:r>
        <w:rPr/>
        <w:t>that,</w:t>
      </w:r>
      <w:r>
        <w:rPr>
          <w:spacing w:val="33"/>
        </w:rPr>
        <w:t> </w:t>
      </w:r>
      <w:r>
        <w:rPr/>
        <w:t>according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Section</w:t>
      </w:r>
      <w:r>
        <w:rPr>
          <w:spacing w:val="33"/>
        </w:rPr>
        <w:t> </w:t>
      </w:r>
      <w:r>
        <w:rPr/>
        <w:t>IV</w:t>
      </w:r>
      <w:r>
        <w:rPr>
          <w:spacing w:val="1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Civil</w:t>
      </w:r>
      <w:r>
        <w:rPr>
          <w:spacing w:val="34"/>
        </w:rPr>
        <w:t> </w:t>
      </w:r>
      <w:r>
        <w:rPr/>
        <w:t>Code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Russian</w:t>
      </w:r>
      <w:r>
        <w:rPr>
          <w:spacing w:val="33"/>
        </w:rPr>
        <w:t> </w:t>
      </w:r>
      <w:r>
        <w:rPr/>
        <w:t>Federation,</w:t>
      </w:r>
      <w:r>
        <w:rPr>
          <w:spacing w:val="34"/>
        </w:rPr>
        <w:t> </w:t>
      </w:r>
      <w:r>
        <w:rPr/>
        <w:t>should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concluded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written</w:t>
      </w:r>
      <w:r>
        <w:rPr>
          <w:spacing w:val="20"/>
        </w:rPr>
        <w:t> </w:t>
      </w:r>
      <w:r>
        <w:rPr/>
        <w:t>form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contain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number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conditions</w:t>
      </w:r>
      <w:r>
        <w:rPr>
          <w:spacing w:val="20"/>
        </w:rPr>
        <w:t> </w:t>
      </w:r>
      <w:r>
        <w:rPr/>
        <w:t>(art.</w:t>
      </w:r>
      <w:r>
        <w:rPr>
          <w:spacing w:val="21"/>
        </w:rPr>
        <w:t> </w:t>
      </w:r>
      <w:r>
        <w:rPr/>
        <w:t>1286</w:t>
      </w:r>
      <w:r>
        <w:rPr>
          <w:spacing w:val="20"/>
        </w:rPr>
        <w:t> </w:t>
      </w:r>
      <w:r>
        <w:rPr/>
        <w:t>of</w:t>
      </w:r>
    </w:p>
    <w:p>
      <w:pPr>
        <w:pStyle w:val="BodyText"/>
        <w:spacing w:line="220" w:lineRule="auto" w:before="5"/>
        <w:ind w:right="551"/>
      </w:pPr>
      <w:r>
        <w:rPr/>
        <w:t>the Civil Code of the Russian Federation). Nevertheless exceptions are pro-</w:t>
      </w:r>
      <w:r>
        <w:rPr>
          <w:spacing w:val="1"/>
        </w:rPr>
        <w:t> </w:t>
      </w:r>
      <w:r>
        <w:rPr/>
        <w:t>vided by the art. 1286: agreement on publication of the work in a peri-</w:t>
      </w:r>
      <w:r>
        <w:rPr>
          <w:spacing w:val="1"/>
        </w:rPr>
        <w:t> </w:t>
      </w:r>
      <w:r>
        <w:rPr/>
        <w:t>odical may be concluded orally. It seems quite reasonable to extend such</w:t>
      </w:r>
      <w:r>
        <w:rPr>
          <w:spacing w:val="1"/>
        </w:rPr>
        <w:t> </w:t>
      </w:r>
      <w:r>
        <w:rPr/>
        <w:t>exceptions to agreements on the use of works in the Internet or other tele-</w:t>
      </w:r>
      <w:r>
        <w:rPr>
          <w:spacing w:val="1"/>
        </w:rPr>
        <w:t> </w:t>
      </w:r>
      <w:r>
        <w:rPr/>
        <w:t>communication networks.</w:t>
      </w:r>
    </w:p>
    <w:p>
      <w:pPr>
        <w:pStyle w:val="BodyText"/>
        <w:spacing w:line="220" w:lineRule="auto" w:before="167"/>
        <w:ind w:right="550" w:hanging="1"/>
      </w:pPr>
      <w:r>
        <w:rPr/>
        <w:t>In particular, establishment of criteria for educational or non-educational,</w:t>
      </w:r>
      <w:r>
        <w:rPr>
          <w:spacing w:val="1"/>
        </w:rPr>
        <w:t> </w:t>
      </w:r>
      <w:r>
        <w:rPr/>
        <w:t>scientific or non-scientific purposes of use may be one of the top-priority</w:t>
      </w:r>
      <w:r>
        <w:rPr>
          <w:spacing w:val="1"/>
        </w:rPr>
        <w:t> </w:t>
      </w:r>
      <w:r>
        <w:rPr/>
        <w:t>measures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create</w:t>
      </w:r>
      <w:r>
        <w:rPr>
          <w:spacing w:val="15"/>
        </w:rPr>
        <w:t> </w:t>
      </w:r>
      <w:r>
        <w:rPr/>
        <w:t>conditions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such</w:t>
      </w:r>
      <w:r>
        <w:rPr>
          <w:spacing w:val="15"/>
        </w:rPr>
        <w:t> </w:t>
      </w:r>
      <w:r>
        <w:rPr/>
        <w:t>license-protected</w:t>
      </w:r>
      <w:r>
        <w:rPr>
          <w:spacing w:val="14"/>
        </w:rPr>
        <w:t> </w:t>
      </w:r>
      <w:r>
        <w:rPr/>
        <w:t>works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appear</w:t>
      </w:r>
      <w:r>
        <w:rPr>
          <w:spacing w:val="1"/>
        </w:rPr>
        <w:t> </w:t>
      </w:r>
      <w:r>
        <w:rPr/>
        <w:t>in Russia. The introduction of such criteria will make the law enforcement</w:t>
      </w:r>
      <w:r>
        <w:rPr>
          <w:spacing w:val="1"/>
        </w:rPr>
        <w:t> </w:t>
      </w:r>
      <w:r>
        <w:rPr/>
        <w:t>practice significantly easier for judicial bodies as well as for participants in</w:t>
      </w:r>
      <w:r>
        <w:rPr>
          <w:spacing w:val="1"/>
        </w:rPr>
        <w:t> </w:t>
      </w:r>
      <w:r>
        <w:rPr/>
        <w:t>civil-law relations. Furthermore, in our view, these criteria might be stipu-</w:t>
      </w:r>
      <w:r>
        <w:rPr>
          <w:spacing w:val="1"/>
        </w:rPr>
        <w:t> </w:t>
      </w:r>
      <w:r>
        <w:rPr/>
        <w:t>lated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form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law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form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decrees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supreme</w:t>
      </w:r>
      <w:r>
        <w:rPr>
          <w:spacing w:val="4"/>
        </w:rPr>
        <w:t> </w:t>
      </w:r>
      <w:r>
        <w:rPr/>
        <w:t>courts.</w:t>
      </w:r>
    </w:p>
    <w:p>
      <w:pPr>
        <w:pStyle w:val="BodyText"/>
        <w:spacing w:line="220" w:lineRule="auto" w:before="165"/>
        <w:ind w:right="550"/>
      </w:pPr>
      <w:r>
        <w:rPr/>
        <w:t>The</w:t>
      </w:r>
      <w:r>
        <w:rPr>
          <w:spacing w:val="34"/>
        </w:rPr>
        <w:t> </w:t>
      </w:r>
      <w:r>
        <w:rPr/>
        <w:t>modification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law</w:t>
      </w:r>
      <w:r>
        <w:rPr>
          <w:spacing w:val="34"/>
        </w:rPr>
        <w:t> </w:t>
      </w:r>
      <w:r>
        <w:rPr/>
        <w:t>enforcement</w:t>
      </w:r>
      <w:r>
        <w:rPr>
          <w:spacing w:val="34"/>
        </w:rPr>
        <w:t> </w:t>
      </w:r>
      <w:r>
        <w:rPr/>
        <w:t>monitoring</w:t>
      </w:r>
      <w:r>
        <w:rPr>
          <w:spacing w:val="34"/>
        </w:rPr>
        <w:t> </w:t>
      </w:r>
      <w:r>
        <w:rPr/>
        <w:t>system</w:t>
      </w:r>
      <w:r>
        <w:rPr>
          <w:spacing w:val="34"/>
        </w:rPr>
        <w:t> </w:t>
      </w:r>
      <w:r>
        <w:rPr/>
        <w:t>also</w:t>
      </w:r>
      <w:r>
        <w:rPr>
          <w:spacing w:val="34"/>
        </w:rPr>
        <w:t> </w:t>
      </w:r>
      <w:r>
        <w:rPr/>
        <w:t>seems</w:t>
      </w:r>
      <w:r>
        <w:rPr>
          <w:spacing w:val="-45"/>
        </w:rPr>
        <w:t> </w:t>
      </w:r>
      <w:r>
        <w:rPr/>
        <w:t>to be one of the most important measures to enhance the law enforce-</w:t>
      </w:r>
      <w:r>
        <w:rPr>
          <w:spacing w:val="1"/>
        </w:rPr>
        <w:t> </w:t>
      </w:r>
      <w:r>
        <w:rPr/>
        <w:t>ment practice related to the OER placed in the Internet. Such modification</w:t>
      </w:r>
      <w:r>
        <w:rPr>
          <w:spacing w:val="1"/>
        </w:rPr>
        <w:t> </w:t>
      </w:r>
      <w:r>
        <w:rPr/>
        <w:t>should involve a fundamental revision of the system – revision through a</w:t>
      </w:r>
      <w:r>
        <w:rPr>
          <w:spacing w:val="1"/>
        </w:rPr>
        <w:t> </w:t>
      </w:r>
      <w:r>
        <w:rPr/>
        <w:t>gradual</w:t>
      </w:r>
      <w:r>
        <w:rPr>
          <w:spacing w:val="26"/>
        </w:rPr>
        <w:t> </w:t>
      </w:r>
      <w:r>
        <w:rPr/>
        <w:t>transition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administrative</w:t>
      </w:r>
      <w:r>
        <w:rPr>
          <w:spacing w:val="26"/>
        </w:rPr>
        <w:t> </w:t>
      </w:r>
      <w:r>
        <w:rPr/>
        <w:t>control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self-regulation</w:t>
      </w:r>
      <w:r>
        <w:rPr>
          <w:spacing w:val="26"/>
        </w:rPr>
        <w:t> </w:t>
      </w:r>
      <w:r>
        <w:rPr/>
        <w:t>system</w:t>
      </w:r>
      <w:r>
        <w:rPr>
          <w:spacing w:val="-45"/>
        </w:rPr>
        <w:t> </w:t>
      </w:r>
      <w:r>
        <w:rPr/>
        <w:t>in combination with administrative oversight. Collective rights administra-</w:t>
      </w:r>
      <w:r>
        <w:rPr>
          <w:spacing w:val="1"/>
        </w:rPr>
        <w:t> </w:t>
      </w:r>
      <w:r>
        <w:rPr/>
        <w:t>tion system has already proved successful in the most developed countries</w:t>
      </w:r>
      <w:r>
        <w:rPr>
          <w:spacing w:val="1"/>
        </w:rPr>
        <w:t> </w:t>
      </w:r>
      <w:r>
        <w:rPr/>
        <w:t>of the world. It seems to be the optimum solution for the Internet envi-</w:t>
      </w:r>
      <w:r>
        <w:rPr>
          <w:spacing w:val="1"/>
        </w:rPr>
        <w:t> </w:t>
      </w:r>
      <w:r>
        <w:rPr/>
        <w:t>ronment</w:t>
      </w:r>
      <w:r>
        <w:rPr>
          <w:spacing w:val="26"/>
        </w:rPr>
        <w:t> </w:t>
      </w:r>
      <w:r>
        <w:rPr/>
        <w:t>when</w:t>
      </w:r>
      <w:r>
        <w:rPr>
          <w:spacing w:val="27"/>
        </w:rPr>
        <w:t> </w:t>
      </w:r>
      <w:r>
        <w:rPr/>
        <w:t>taking</w:t>
      </w:r>
      <w:r>
        <w:rPr>
          <w:spacing w:val="26"/>
        </w:rPr>
        <w:t> </w:t>
      </w:r>
      <w:r>
        <w:rPr/>
        <w:t>into</w:t>
      </w:r>
      <w:r>
        <w:rPr>
          <w:spacing w:val="27"/>
        </w:rPr>
        <w:t> </w:t>
      </w:r>
      <w:r>
        <w:rPr/>
        <w:t>account</w:t>
      </w:r>
      <w:r>
        <w:rPr>
          <w:spacing w:val="27"/>
        </w:rPr>
        <w:t> </w:t>
      </w:r>
      <w:r>
        <w:rPr/>
        <w:t>its</w:t>
      </w:r>
      <w:r>
        <w:rPr>
          <w:spacing w:val="25"/>
        </w:rPr>
        <w:t> </w:t>
      </w:r>
      <w:r>
        <w:rPr/>
        <w:t>very</w:t>
      </w:r>
      <w:r>
        <w:rPr>
          <w:spacing w:val="27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property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having</w:t>
      </w:r>
      <w:r>
        <w:rPr>
          <w:spacing w:val="-45"/>
        </w:rPr>
        <w:t> </w:t>
      </w:r>
      <w:r>
        <w:rPr/>
        <w:t>no boundaries of national jurisdictions. Regrettably, transition to the col-</w:t>
      </w:r>
      <w:r>
        <w:rPr>
          <w:spacing w:val="1"/>
        </w:rPr>
        <w:t> </w:t>
      </w:r>
      <w:r>
        <w:rPr/>
        <w:t>lective rights administration is constrained first of all by regulations of the</w:t>
      </w:r>
      <w:r>
        <w:rPr>
          <w:spacing w:val="1"/>
        </w:rPr>
        <w:t> </w:t>
      </w:r>
      <w:r>
        <w:rPr/>
        <w:t>Civil Code of the Russian Federation. Although in principle art. 1242 allows</w:t>
      </w:r>
      <w:r>
        <w:rPr>
          <w:spacing w:val="1"/>
        </w:rPr>
        <w:t> </w:t>
      </w:r>
      <w:r>
        <w:rPr/>
        <w:t>the existence of collective organizations for administration of copyrights in</w:t>
      </w:r>
      <w:r>
        <w:rPr>
          <w:spacing w:val="1"/>
        </w:rPr>
        <w:t> </w:t>
      </w:r>
      <w:r>
        <w:rPr/>
        <w:t>the Internet, the use of works in the Internet is not included on the list of</w:t>
      </w:r>
      <w:r>
        <w:rPr>
          <w:spacing w:val="1"/>
        </w:rPr>
        <w:t> </w:t>
      </w:r>
      <w:r>
        <w:rPr/>
        <w:t>areas of collective administration being subject to the state accreditation</w:t>
      </w:r>
      <w:r>
        <w:rPr>
          <w:spacing w:val="1"/>
        </w:rPr>
        <w:t> </w:t>
      </w:r>
      <w:r>
        <w:rPr/>
        <w:t>provided by paragraph 1 of art. 1244 of the Civil Code. It is first of all due to</w:t>
      </w:r>
      <w:r>
        <w:rPr>
          <w:spacing w:val="1"/>
        </w:rPr>
        <w:t> </w:t>
      </w:r>
      <w:r>
        <w:rPr/>
        <w:t>the transboundary nature of the Internet. It is impossible to set boundaries</w:t>
      </w:r>
      <w:r>
        <w:rPr>
          <w:spacing w:val="1"/>
        </w:rPr>
        <w:t> </w:t>
      </w:r>
      <w:r>
        <w:rPr/>
        <w:t>of the national jurisdiction of the Russian Federation in the Internet, where</w:t>
      </w:r>
      <w:r>
        <w:rPr>
          <w:spacing w:val="1"/>
        </w:rPr>
        <w:t> </w:t>
      </w:r>
      <w:r>
        <w:rPr/>
        <w:t>such organizations could be operable. However one of the ways to resolve</w:t>
      </w:r>
      <w:r>
        <w:rPr>
          <w:spacing w:val="1"/>
        </w:rPr>
        <w:t> </w:t>
      </w:r>
      <w:r>
        <w:rPr/>
        <w:t>this problem might be entitling the collective rights administration orga-</w:t>
      </w:r>
      <w:r>
        <w:rPr>
          <w:spacing w:val="1"/>
        </w:rPr>
        <w:t> </w:t>
      </w:r>
      <w:r>
        <w:rPr/>
        <w:t>nizations to conclude direct agreements with the authors and to charge</w:t>
      </w:r>
      <w:r>
        <w:rPr>
          <w:spacing w:val="1"/>
        </w:rPr>
        <w:t> </w:t>
      </w:r>
      <w:r>
        <w:rPr/>
        <w:t>users with the royalty fees tracing the use of the works in the Internet.</w:t>
      </w:r>
      <w:r>
        <w:rPr>
          <w:spacing w:val="1"/>
        </w:rPr>
        <w:t> </w:t>
      </w:r>
      <w:r>
        <w:rPr/>
        <w:t>Otherwise, alas, it is too early to speak of the collective rights administra-</w:t>
      </w:r>
      <w:r>
        <w:rPr>
          <w:spacing w:val="1"/>
        </w:rPr>
        <w:t> </w:t>
      </w:r>
      <w:r>
        <w:rPr/>
        <w:t>tion in the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220" w:lineRule="auto" w:before="151"/>
        <w:ind w:right="551" w:hanging="1"/>
      </w:pPr>
      <w:r>
        <w:rPr/>
        <w:t>At the same time, a combination of the system of Creative Commons licens-</w:t>
      </w:r>
      <w:r>
        <w:rPr>
          <w:spacing w:val="-46"/>
        </w:rPr>
        <w:t> </w:t>
      </w:r>
      <w:r>
        <w:rPr/>
        <w:t>es with the collective management system in the open information net-</w:t>
      </w:r>
      <w:r>
        <w:rPr>
          <w:spacing w:val="1"/>
        </w:rPr>
        <w:t> </w:t>
      </w:r>
      <w:r>
        <w:rPr/>
        <w:t>works could become a strong impetus for the OER development in Russia.</w:t>
      </w:r>
      <w:r>
        <w:rPr>
          <w:spacing w:val="1"/>
        </w:rPr>
        <w:t> </w:t>
      </w:r>
      <w:r>
        <w:rPr/>
        <w:t>Thereby one of the main tasks of Section IV of the Civil Code of the Russia</w:t>
      </w:r>
      <w:r>
        <w:rPr>
          <w:spacing w:val="1"/>
        </w:rPr>
        <w:t> </w:t>
      </w:r>
      <w:r>
        <w:rPr/>
        <w:t>Federation would be fulfilled – implementation of the constitutional rights</w:t>
      </w:r>
      <w:r>
        <w:rPr>
          <w:spacing w:val="1"/>
        </w:rPr>
        <w:t> </w:t>
      </w:r>
      <w:r>
        <w:rPr/>
        <w:t>for 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access.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4"/>
        <w:spacing w:line="273" w:lineRule="exact"/>
        <w:ind w:left="553"/>
      </w:pPr>
      <w:r>
        <w:rPr/>
        <w:t>Conclusion</w:t>
      </w:r>
    </w:p>
    <w:p>
      <w:pPr>
        <w:pStyle w:val="BodyText"/>
        <w:spacing w:line="220" w:lineRule="auto" w:before="182"/>
        <w:ind w:left="553" w:right="721" w:hanging="1"/>
      </w:pPr>
      <w:r>
        <w:rPr/>
        <w:t>The</w:t>
      </w:r>
      <w:r>
        <w:rPr>
          <w:spacing w:val="17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Russian</w:t>
      </w:r>
      <w:r>
        <w:rPr>
          <w:spacing w:val="64"/>
        </w:rPr>
        <w:t> </w:t>
      </w:r>
      <w:r>
        <w:rPr/>
        <w:t>legislation</w:t>
      </w:r>
      <w:r>
        <w:rPr>
          <w:spacing w:val="64"/>
        </w:rPr>
        <w:t> </w:t>
      </w:r>
      <w:r>
        <w:rPr/>
        <w:t>on</w:t>
      </w:r>
      <w:r>
        <w:rPr>
          <w:spacing w:val="63"/>
        </w:rPr>
        <w:t> </w:t>
      </w:r>
      <w:r>
        <w:rPr/>
        <w:t>copyright</w:t>
      </w:r>
      <w:r>
        <w:rPr>
          <w:spacing w:val="64"/>
        </w:rPr>
        <w:t> </w:t>
      </w:r>
      <w:r>
        <w:rPr/>
        <w:t>protection</w:t>
      </w:r>
      <w:r>
        <w:rPr>
          <w:spacing w:val="63"/>
        </w:rPr>
        <w:t> </w:t>
      </w:r>
      <w:r>
        <w:rPr/>
        <w:t>allows</w:t>
      </w:r>
      <w:r>
        <w:rPr>
          <w:spacing w:val="1"/>
        </w:rPr>
        <w:t> </w:t>
      </w:r>
      <w:r>
        <w:rPr/>
        <w:t>to make some interesting conclusions. Problems arising at the interface</w:t>
      </w:r>
      <w:r>
        <w:rPr>
          <w:spacing w:val="1"/>
        </w:rPr>
        <w:t> </w:t>
      </w:r>
      <w:r>
        <w:rPr/>
        <w:t>between the regulations of the information legislation and the copyright</w:t>
      </w:r>
      <w:r>
        <w:rPr>
          <w:spacing w:val="1"/>
        </w:rPr>
        <w:t> </w:t>
      </w:r>
      <w:r>
        <w:rPr/>
        <w:t>legislation have a direct impact on OER. One cannot deny the high impor-</w:t>
      </w:r>
      <w:r>
        <w:rPr>
          <w:spacing w:val="1"/>
        </w:rPr>
        <w:t> </w:t>
      </w:r>
      <w:r>
        <w:rPr/>
        <w:t>tance of OER for Russia as a developing economy. In particular for educa-</w:t>
      </w:r>
      <w:r>
        <w:rPr>
          <w:spacing w:val="1"/>
        </w:rPr>
        <w:t> </w:t>
      </w:r>
      <w:r>
        <w:rPr/>
        <w:t>tional institutions in the regions, the Internet seems to be if not the single</w:t>
      </w:r>
      <w:r>
        <w:rPr>
          <w:spacing w:val="1"/>
        </w:rPr>
        <w:t> </w:t>
      </w:r>
      <w:r>
        <w:rPr/>
        <w:t>then the optimum access to up-to-date information. This is the area where</w:t>
      </w:r>
      <w:r>
        <w:rPr>
          <w:spacing w:val="1"/>
        </w:rPr>
        <w:t> </w:t>
      </w:r>
      <w:r>
        <w:rPr/>
        <w:t>the interests of civil society and OER developers are in harmony. Hence, in</w:t>
      </w:r>
      <w:r>
        <w:rPr>
          <w:spacing w:val="1"/>
        </w:rPr>
        <w:t> </w:t>
      </w:r>
      <w:r>
        <w:rPr/>
        <w:t>the short term, OER development should become one of the top-priority</w:t>
      </w:r>
      <w:r>
        <w:rPr>
          <w:spacing w:val="1"/>
        </w:rPr>
        <w:t> </w:t>
      </w:r>
      <w:r>
        <w:rPr/>
        <w:t>areas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society</w:t>
      </w:r>
      <w:r>
        <w:rPr>
          <w:spacing w:val="2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Russia.</w:t>
      </w:r>
    </w:p>
    <w:p>
      <w:pPr>
        <w:pStyle w:val="ListParagraph"/>
        <w:numPr>
          <w:ilvl w:val="0"/>
          <w:numId w:val="45"/>
        </w:numPr>
        <w:tabs>
          <w:tab w:pos="781" w:val="left" w:leader="none"/>
        </w:tabs>
        <w:spacing w:line="220" w:lineRule="auto" w:before="178" w:after="0"/>
        <w:ind w:left="780" w:right="720" w:hanging="227"/>
        <w:jc w:val="both"/>
        <w:rPr>
          <w:sz w:val="21"/>
        </w:rPr>
      </w:pPr>
      <w:r>
        <w:rPr>
          <w:spacing w:val="-1"/>
          <w:w w:val="105"/>
          <w:sz w:val="21"/>
        </w:rPr>
        <w:t>On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the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one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hand,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copyright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protection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should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not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be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an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impediment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the OER development. On the other hand, an adequate remuneration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authors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their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work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is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an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important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guarantee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creative</w:t>
      </w:r>
      <w:r>
        <w:rPr>
          <w:spacing w:val="-48"/>
          <w:w w:val="105"/>
          <w:sz w:val="21"/>
        </w:rPr>
        <w:t> </w:t>
      </w:r>
      <w:r>
        <w:rPr>
          <w:sz w:val="21"/>
        </w:rPr>
        <w:t>process of the generation of new knowledge. Hence a balance should be</w:t>
      </w:r>
      <w:r>
        <w:rPr>
          <w:spacing w:val="1"/>
          <w:sz w:val="21"/>
        </w:rPr>
        <w:t> </w:t>
      </w:r>
      <w:r>
        <w:rPr>
          <w:w w:val="105"/>
          <w:sz w:val="21"/>
        </w:rPr>
        <w:t>found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between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interests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OER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consumers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authors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48"/>
          <w:w w:val="105"/>
          <w:sz w:val="21"/>
        </w:rPr>
        <w:t> </w:t>
      </w:r>
      <w:r>
        <w:rPr>
          <w:sz w:val="21"/>
        </w:rPr>
        <w:t>works used in OER. Lawmakers cannot and should not take the position</w:t>
      </w:r>
      <w:r>
        <w:rPr>
          <w:spacing w:val="1"/>
          <w:sz w:val="21"/>
        </w:rPr>
        <w:t> </w:t>
      </w:r>
      <w:r>
        <w:rPr>
          <w:w w:val="105"/>
          <w:sz w:val="21"/>
        </w:rPr>
        <w:t>of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authors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or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readers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prohibiting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any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use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works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with-</w:t>
      </w:r>
      <w:r>
        <w:rPr>
          <w:spacing w:val="-47"/>
          <w:w w:val="105"/>
          <w:sz w:val="21"/>
        </w:rPr>
        <w:t> </w:t>
      </w:r>
      <w:r>
        <w:rPr>
          <w:spacing w:val="-1"/>
          <w:w w:val="102"/>
          <w:sz w:val="21"/>
        </w:rPr>
        <w:t>ou</w:t>
      </w:r>
      <w:r>
        <w:rPr>
          <w:w w:val="102"/>
          <w:sz w:val="21"/>
        </w:rPr>
        <w:t>t</w:t>
      </w:r>
      <w:r>
        <w:rPr>
          <w:spacing w:val="12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2"/>
          <w:sz w:val="21"/>
        </w:rPr>
        <w:t> </w:t>
      </w:r>
      <w:r>
        <w:rPr>
          <w:w w:val="102"/>
          <w:sz w:val="21"/>
        </w:rPr>
        <w:t>autho</w:t>
      </w:r>
      <w:r>
        <w:rPr>
          <w:spacing w:val="9"/>
          <w:w w:val="102"/>
          <w:sz w:val="21"/>
        </w:rPr>
        <w:t>r</w:t>
      </w:r>
      <w:r>
        <w:rPr>
          <w:spacing w:val="-102"/>
          <w:w w:val="271"/>
          <w:sz w:val="21"/>
        </w:rPr>
        <w:t>’</w:t>
      </w:r>
      <w:r>
        <w:rPr>
          <w:w w:val="102"/>
          <w:sz w:val="21"/>
        </w:rPr>
        <w:t>s</w:t>
      </w:r>
      <w:r>
        <w:rPr>
          <w:spacing w:val="12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onse</w:t>
      </w:r>
      <w:r>
        <w:rPr>
          <w:spacing w:val="-3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12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spacing w:val="-19"/>
          <w:w w:val="102"/>
          <w:sz w:val="21"/>
        </w:rPr>
        <w:t>r</w:t>
      </w:r>
      <w:r>
        <w:rPr>
          <w:w w:val="102"/>
          <w:sz w:val="21"/>
        </w:rPr>
        <w:t>,</w:t>
      </w:r>
      <w:r>
        <w:rPr>
          <w:spacing w:val="12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12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2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ar</w:t>
      </w:r>
      <w:r>
        <w:rPr>
          <w:spacing w:val="-16"/>
          <w:w w:val="102"/>
          <w:sz w:val="21"/>
        </w:rPr>
        <w:t>y</w:t>
      </w:r>
      <w:r>
        <w:rPr>
          <w:w w:val="102"/>
          <w:sz w:val="21"/>
        </w:rPr>
        <w:t>,</w:t>
      </w:r>
      <w:r>
        <w:rPr>
          <w:spacing w:val="12"/>
          <w:sz w:val="21"/>
        </w:rPr>
        <w:t> </w:t>
      </w:r>
      <w:r>
        <w:rPr>
          <w:w w:val="102"/>
          <w:sz w:val="21"/>
        </w:rPr>
        <w:t>making</w:t>
      </w:r>
      <w:r>
        <w:rPr>
          <w:spacing w:val="12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t</w:t>
      </w:r>
      <w:r>
        <w:rPr>
          <w:spacing w:val="12"/>
          <w:sz w:val="21"/>
        </w:rPr>
        <w:t> </w:t>
      </w:r>
      <w:r>
        <w:rPr>
          <w:w w:val="102"/>
          <w:sz w:val="21"/>
        </w:rPr>
        <w:t>absolu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ely</w:t>
      </w:r>
      <w:r>
        <w:rPr>
          <w:spacing w:val="12"/>
          <w:sz w:val="21"/>
        </w:rPr>
        <w:t> </w:t>
      </w:r>
      <w:r>
        <w:rPr>
          <w:spacing w:val="-1"/>
          <w:w w:val="102"/>
          <w:sz w:val="21"/>
        </w:rPr>
        <w:t>f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ee. </w:t>
      </w:r>
      <w:r>
        <w:rPr>
          <w:sz w:val="21"/>
        </w:rPr>
        <w:t>Therefore, the balance of interests should be declared as a fundamental</w:t>
      </w:r>
      <w:r>
        <w:rPr>
          <w:spacing w:val="1"/>
          <w:sz w:val="21"/>
        </w:rPr>
        <w:t> </w:t>
      </w:r>
      <w:r>
        <w:rPr>
          <w:sz w:val="21"/>
        </w:rPr>
        <w:t>principle of the legal regulation under which copyright holders and users</w:t>
      </w:r>
      <w:r>
        <w:rPr>
          <w:spacing w:val="1"/>
          <w:sz w:val="21"/>
        </w:rPr>
        <w:t> </w:t>
      </w:r>
      <w:r>
        <w:rPr>
          <w:w w:val="105"/>
          <w:sz w:val="21"/>
        </w:rPr>
        <w:t>will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make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mutual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concessions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aimed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achieving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their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common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inter-</w:t>
      </w:r>
      <w:r>
        <w:rPr>
          <w:spacing w:val="-48"/>
          <w:w w:val="105"/>
          <w:sz w:val="21"/>
        </w:rPr>
        <w:t> </w:t>
      </w:r>
      <w:r>
        <w:rPr>
          <w:sz w:val="21"/>
        </w:rPr>
        <w:t>ests – both art and education development. This is the only way to keep</w:t>
      </w:r>
      <w:r>
        <w:rPr>
          <w:spacing w:val="1"/>
          <w:sz w:val="21"/>
        </w:rPr>
        <w:t> </w:t>
      </w:r>
      <w:r>
        <w:rPr>
          <w:sz w:val="21"/>
        </w:rPr>
        <w:t>the balance between the two diﬀerent human rights – right for informa-</w:t>
      </w:r>
      <w:r>
        <w:rPr>
          <w:spacing w:val="1"/>
          <w:sz w:val="21"/>
        </w:rPr>
        <w:t> </w:t>
      </w:r>
      <w:r>
        <w:rPr>
          <w:w w:val="105"/>
          <w:sz w:val="21"/>
        </w:rPr>
        <w:t>tion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access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freedom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create.</w:t>
      </w:r>
    </w:p>
    <w:p>
      <w:pPr>
        <w:pStyle w:val="ListParagraph"/>
        <w:numPr>
          <w:ilvl w:val="0"/>
          <w:numId w:val="45"/>
        </w:numPr>
        <w:tabs>
          <w:tab w:pos="781" w:val="left" w:leader="none"/>
        </w:tabs>
        <w:spacing w:line="220" w:lineRule="auto" w:before="174" w:after="0"/>
        <w:ind w:left="780" w:right="721" w:hanging="227"/>
        <w:jc w:val="both"/>
        <w:rPr>
          <w:sz w:val="21"/>
        </w:rPr>
      </w:pPr>
      <w:r>
        <w:rPr>
          <w:sz w:val="21"/>
        </w:rPr>
        <w:t>Successful implementation of the legal regulations related to creation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use</w:t>
      </w:r>
      <w:r>
        <w:rPr>
          <w:spacing w:val="35"/>
          <w:sz w:val="21"/>
        </w:rPr>
        <w:t> </w:t>
      </w:r>
      <w:r>
        <w:rPr>
          <w:sz w:val="21"/>
        </w:rPr>
        <w:t>of</w:t>
      </w:r>
      <w:r>
        <w:rPr>
          <w:spacing w:val="35"/>
          <w:sz w:val="21"/>
        </w:rPr>
        <w:t> </w:t>
      </w:r>
      <w:r>
        <w:rPr>
          <w:sz w:val="21"/>
        </w:rPr>
        <w:t>OER</w:t>
      </w:r>
      <w:r>
        <w:rPr>
          <w:spacing w:val="36"/>
          <w:sz w:val="21"/>
        </w:rPr>
        <w:t> </w:t>
      </w:r>
      <w:r>
        <w:rPr>
          <w:sz w:val="21"/>
        </w:rPr>
        <w:t>requires,</w:t>
      </w:r>
      <w:r>
        <w:rPr>
          <w:spacing w:val="35"/>
          <w:sz w:val="21"/>
        </w:rPr>
        <w:t> </w:t>
      </w:r>
      <w:r>
        <w:rPr>
          <w:sz w:val="21"/>
        </w:rPr>
        <w:t>firstly,</w:t>
      </w:r>
      <w:r>
        <w:rPr>
          <w:spacing w:val="35"/>
          <w:sz w:val="21"/>
        </w:rPr>
        <w:t> </w:t>
      </w:r>
      <w:r>
        <w:rPr>
          <w:sz w:val="21"/>
        </w:rPr>
        <w:t>elimination</w:t>
      </w:r>
      <w:r>
        <w:rPr>
          <w:spacing w:val="35"/>
          <w:sz w:val="21"/>
        </w:rPr>
        <w:t> </w:t>
      </w:r>
      <w:r>
        <w:rPr>
          <w:sz w:val="21"/>
        </w:rPr>
        <w:t>of</w:t>
      </w:r>
      <w:r>
        <w:rPr>
          <w:spacing w:val="36"/>
          <w:sz w:val="21"/>
        </w:rPr>
        <w:t> </w:t>
      </w:r>
      <w:r>
        <w:rPr>
          <w:sz w:val="21"/>
        </w:rPr>
        <w:t>regulations</w:t>
      </w:r>
      <w:r>
        <w:rPr>
          <w:spacing w:val="35"/>
          <w:sz w:val="21"/>
        </w:rPr>
        <w:t> </w:t>
      </w:r>
      <w:r>
        <w:rPr>
          <w:sz w:val="21"/>
        </w:rPr>
        <w:t>preventing</w:t>
      </w:r>
      <w:r>
        <w:rPr>
          <w:spacing w:val="-45"/>
          <w:sz w:val="21"/>
        </w:rPr>
        <w:t> </w:t>
      </w:r>
      <w:r>
        <w:rPr>
          <w:sz w:val="21"/>
        </w:rPr>
        <w:t>the use of international light copyright systems, in particular Creative</w:t>
      </w:r>
      <w:r>
        <w:rPr>
          <w:spacing w:val="1"/>
          <w:sz w:val="21"/>
        </w:rPr>
        <w:t> </w:t>
      </w:r>
      <w:r>
        <w:rPr>
          <w:sz w:val="21"/>
        </w:rPr>
        <w:t>Commons system in Russia from the Russian legislation. Secondly, it is</w:t>
      </w:r>
      <w:r>
        <w:rPr>
          <w:spacing w:val="1"/>
          <w:sz w:val="21"/>
        </w:rPr>
        <w:t> </w:t>
      </w:r>
      <w:r>
        <w:rPr>
          <w:sz w:val="21"/>
        </w:rPr>
        <w:t>necessary to create a legal framework for transition of the legal relations</w:t>
      </w:r>
      <w:r>
        <w:rPr>
          <w:spacing w:val="-45"/>
          <w:sz w:val="21"/>
        </w:rPr>
        <w:t> </w:t>
      </w:r>
      <w:r>
        <w:rPr>
          <w:sz w:val="21"/>
        </w:rPr>
        <w:t>in the Internet to the collective rights administration system in a combi-</w:t>
      </w:r>
      <w:r>
        <w:rPr>
          <w:spacing w:val="1"/>
          <w:sz w:val="21"/>
        </w:rPr>
        <w:t> </w:t>
      </w:r>
      <w:r>
        <w:rPr>
          <w:sz w:val="21"/>
        </w:rPr>
        <w:t>nation with the state administrative oversight. Thirdly, the Russian infor-</w:t>
      </w:r>
      <w:r>
        <w:rPr>
          <w:spacing w:val="1"/>
          <w:sz w:val="21"/>
        </w:rPr>
        <w:t> </w:t>
      </w:r>
      <w:r>
        <w:rPr>
          <w:sz w:val="21"/>
        </w:rPr>
        <w:t>mation legislation should not be a mere synthesis of paper copyright</w:t>
      </w:r>
      <w:r>
        <w:rPr>
          <w:spacing w:val="1"/>
          <w:sz w:val="21"/>
        </w:rPr>
        <w:t> </w:t>
      </w:r>
      <w:r>
        <w:rPr>
          <w:sz w:val="21"/>
        </w:rPr>
        <w:t>regulations and technical norms regulating the work in the Internet, but</w:t>
      </w:r>
      <w:r>
        <w:rPr>
          <w:spacing w:val="1"/>
          <w:sz w:val="21"/>
        </w:rPr>
        <w:t> </w:t>
      </w:r>
      <w:r>
        <w:rPr>
          <w:sz w:val="21"/>
        </w:rPr>
        <w:t>rather be based on the new Internet-specific legal regulations. On the</w:t>
      </w:r>
      <w:r>
        <w:rPr>
          <w:spacing w:val="1"/>
          <w:sz w:val="21"/>
        </w:rPr>
        <w:t> </w:t>
      </w:r>
      <w:r>
        <w:rPr>
          <w:sz w:val="21"/>
        </w:rPr>
        <w:t>whole, the proposals mentioned above may be defined as a concept of</w:t>
      </w:r>
      <w:r>
        <w:rPr>
          <w:spacing w:val="1"/>
          <w:sz w:val="21"/>
        </w:rPr>
        <w:t> </w:t>
      </w:r>
      <w:r>
        <w:rPr>
          <w:sz w:val="21"/>
        </w:rPr>
        <w:t>transition</w:t>
      </w:r>
      <w:r>
        <w:rPr>
          <w:spacing w:val="3"/>
          <w:sz w:val="21"/>
        </w:rPr>
        <w:t> </w:t>
      </w:r>
      <w:r>
        <w:rPr>
          <w:sz w:val="21"/>
        </w:rPr>
        <w:t>from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hard</w:t>
      </w:r>
      <w:r>
        <w:rPr>
          <w:spacing w:val="4"/>
          <w:sz w:val="21"/>
        </w:rPr>
        <w:t> </w:t>
      </w:r>
      <w:r>
        <w:rPr>
          <w:sz w:val="21"/>
        </w:rPr>
        <w:t>to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light</w:t>
      </w:r>
      <w:r>
        <w:rPr>
          <w:spacing w:val="6"/>
          <w:sz w:val="21"/>
        </w:rPr>
        <w:t> </w:t>
      </w:r>
      <w:r>
        <w:rPr>
          <w:sz w:val="21"/>
        </w:rPr>
        <w:t>copyright</w:t>
      </w:r>
      <w:r>
        <w:rPr>
          <w:spacing w:val="5"/>
          <w:sz w:val="21"/>
        </w:rPr>
        <w:t> </w:t>
      </w:r>
      <w:r>
        <w:rPr>
          <w:sz w:val="21"/>
        </w:rPr>
        <w:t>system</w:t>
      </w:r>
      <w:r>
        <w:rPr>
          <w:spacing w:val="5"/>
          <w:sz w:val="21"/>
        </w:rPr>
        <w:t> </w:t>
      </w:r>
      <w:r>
        <w:rPr>
          <w:sz w:val="21"/>
        </w:rPr>
        <w:t>for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Internet.</w:t>
      </w:r>
    </w:p>
    <w:p>
      <w:pPr>
        <w:pStyle w:val="ListParagraph"/>
        <w:numPr>
          <w:ilvl w:val="0"/>
          <w:numId w:val="45"/>
        </w:numPr>
        <w:tabs>
          <w:tab w:pos="781" w:val="left" w:leader="none"/>
        </w:tabs>
        <w:spacing w:line="220" w:lineRule="auto" w:before="176" w:after="0"/>
        <w:ind w:left="780" w:right="721" w:hanging="227"/>
        <w:jc w:val="both"/>
        <w:rPr>
          <w:sz w:val="21"/>
        </w:rPr>
      </w:pPr>
      <w:r>
        <w:rPr>
          <w:sz w:val="21"/>
        </w:rPr>
        <w:t>As an optimum legal pattern for OER, a system may be introduced under</w:t>
      </w:r>
      <w:r>
        <w:rPr>
          <w:spacing w:val="1"/>
          <w:sz w:val="21"/>
        </w:rPr>
        <w:t> </w:t>
      </w:r>
      <w:r>
        <w:rPr>
          <w:sz w:val="21"/>
        </w:rPr>
        <w:t>which the use of works for educational or scientific purposes is free of</w:t>
      </w:r>
      <w:r>
        <w:rPr>
          <w:spacing w:val="1"/>
          <w:sz w:val="21"/>
        </w:rPr>
        <w:t> </w:t>
      </w:r>
      <w:r>
        <w:rPr>
          <w:sz w:val="21"/>
        </w:rPr>
        <w:t>charge for the end user but a royalty fee is paid by the person gaining</w:t>
      </w:r>
      <w:r>
        <w:rPr>
          <w:spacing w:val="1"/>
          <w:sz w:val="21"/>
        </w:rPr>
        <w:t> </w:t>
      </w:r>
      <w:r>
        <w:rPr>
          <w:sz w:val="21"/>
        </w:rPr>
        <w:t>commercial</w:t>
      </w:r>
      <w:r>
        <w:rPr>
          <w:spacing w:val="11"/>
          <w:sz w:val="21"/>
        </w:rPr>
        <w:t> </w:t>
      </w:r>
      <w:r>
        <w:rPr>
          <w:sz w:val="21"/>
        </w:rPr>
        <w:t>profit</w:t>
      </w:r>
      <w:r>
        <w:rPr>
          <w:spacing w:val="11"/>
          <w:sz w:val="21"/>
        </w:rPr>
        <w:t> </w:t>
      </w:r>
      <w:r>
        <w:rPr>
          <w:sz w:val="21"/>
        </w:rPr>
        <w:t>from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use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works,</w:t>
      </w:r>
      <w:r>
        <w:rPr>
          <w:spacing w:val="11"/>
          <w:sz w:val="21"/>
        </w:rPr>
        <w:t> </w:t>
      </w:r>
      <w:r>
        <w:rPr>
          <w:sz w:val="21"/>
        </w:rPr>
        <w:t>e.g.</w:t>
      </w:r>
      <w:r>
        <w:rPr>
          <w:spacing w:val="11"/>
          <w:sz w:val="21"/>
        </w:rPr>
        <w:t> </w:t>
      </w:r>
      <w:r>
        <w:rPr>
          <w:sz w:val="21"/>
        </w:rPr>
        <w:t>owner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website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32"/>
          <w:sz w:val="21"/>
        </w:rPr>
        <w:t> </w:t>
      </w:r>
      <w:r>
        <w:rPr>
          <w:sz w:val="21"/>
        </w:rPr>
        <w:t>resource</w:t>
      </w:r>
      <w:r>
        <w:rPr>
          <w:spacing w:val="32"/>
          <w:sz w:val="21"/>
        </w:rPr>
        <w:t> </w:t>
      </w:r>
      <w:r>
        <w:rPr>
          <w:sz w:val="21"/>
        </w:rPr>
        <w:t>administrator.</w:t>
      </w:r>
      <w:r>
        <w:rPr>
          <w:spacing w:val="32"/>
          <w:sz w:val="21"/>
        </w:rPr>
        <w:t> </w:t>
      </w:r>
      <w:r>
        <w:rPr>
          <w:sz w:val="21"/>
        </w:rPr>
        <w:t>At</w:t>
      </w:r>
      <w:r>
        <w:rPr>
          <w:spacing w:val="32"/>
          <w:sz w:val="21"/>
        </w:rPr>
        <w:t> </w:t>
      </w:r>
      <w:r>
        <w:rPr>
          <w:sz w:val="21"/>
        </w:rPr>
        <w:t>the</w:t>
      </w:r>
      <w:r>
        <w:rPr>
          <w:spacing w:val="33"/>
          <w:sz w:val="21"/>
        </w:rPr>
        <w:t> </w:t>
      </w:r>
      <w:r>
        <w:rPr>
          <w:sz w:val="21"/>
        </w:rPr>
        <w:t>same</w:t>
      </w:r>
      <w:r>
        <w:rPr>
          <w:spacing w:val="32"/>
          <w:sz w:val="21"/>
        </w:rPr>
        <w:t> </w:t>
      </w:r>
      <w:r>
        <w:rPr>
          <w:sz w:val="21"/>
        </w:rPr>
        <w:t>time</w:t>
      </w:r>
      <w:r>
        <w:rPr>
          <w:spacing w:val="32"/>
          <w:sz w:val="21"/>
        </w:rPr>
        <w:t> </w:t>
      </w:r>
      <w:r>
        <w:rPr>
          <w:sz w:val="21"/>
        </w:rPr>
        <w:t>collective</w:t>
      </w:r>
      <w:r>
        <w:rPr>
          <w:spacing w:val="32"/>
          <w:sz w:val="21"/>
        </w:rPr>
        <w:t> </w:t>
      </w:r>
      <w:r>
        <w:rPr>
          <w:sz w:val="21"/>
        </w:rPr>
        <w:t>rights</w:t>
      </w:r>
      <w:r>
        <w:rPr>
          <w:spacing w:val="32"/>
          <w:sz w:val="21"/>
        </w:rPr>
        <w:t> </w:t>
      </w:r>
      <w:r>
        <w:rPr>
          <w:sz w:val="21"/>
        </w:rPr>
        <w:t>adminis-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ind w:left="950"/>
        <w:jc w:val="left"/>
      </w:pPr>
      <w:r>
        <w:rPr/>
        <w:t>tration</w:t>
      </w:r>
      <w:r>
        <w:rPr>
          <w:spacing w:val="19"/>
        </w:rPr>
        <w:t> </w:t>
      </w:r>
      <w:r>
        <w:rPr/>
        <w:t>systems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electronic</w:t>
      </w:r>
      <w:r>
        <w:rPr>
          <w:spacing w:val="19"/>
        </w:rPr>
        <w:t> </w:t>
      </w:r>
      <w:r>
        <w:rPr/>
        <w:t>billing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used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pay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fees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</w:p>
    <w:p>
      <w:pPr>
        <w:pStyle w:val="BodyText"/>
        <w:spacing w:line="246" w:lineRule="exact"/>
        <w:ind w:left="950"/>
        <w:jc w:val="left"/>
      </w:pPr>
      <w:r>
        <w:rPr/>
        <w:t>copyright</w:t>
      </w:r>
      <w:r>
        <w:rPr>
          <w:spacing w:val="6"/>
        </w:rPr>
        <w:t> </w:t>
      </w:r>
      <w:r>
        <w:rPr/>
        <w:t>holders.</w:t>
      </w:r>
    </w:p>
    <w:p>
      <w:pPr>
        <w:pStyle w:val="ListParagraph"/>
        <w:numPr>
          <w:ilvl w:val="0"/>
          <w:numId w:val="45"/>
        </w:numPr>
        <w:tabs>
          <w:tab w:pos="951" w:val="left" w:leader="none"/>
        </w:tabs>
        <w:spacing w:line="220" w:lineRule="auto" w:before="125" w:after="0"/>
        <w:ind w:left="950" w:right="553" w:hanging="227"/>
        <w:jc w:val="both"/>
        <w:rPr>
          <w:sz w:val="21"/>
        </w:rPr>
      </w:pPr>
      <w:r>
        <w:rPr>
          <w:sz w:val="21"/>
        </w:rPr>
        <w:t>One of the top-priority measures for the OER development in Russia is</w:t>
      </w:r>
      <w:r>
        <w:rPr>
          <w:spacing w:val="1"/>
          <w:sz w:val="21"/>
        </w:rPr>
        <w:t> </w:t>
      </w:r>
      <w:r>
        <w:rPr>
          <w:sz w:val="21"/>
        </w:rPr>
        <w:t>the concretization of criteria drawing the line between the use of works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non-educational</w:t>
      </w:r>
      <w:r>
        <w:rPr>
          <w:spacing w:val="1"/>
          <w:sz w:val="21"/>
        </w:rPr>
        <w:t> </w:t>
      </w:r>
      <w:r>
        <w:rPr>
          <w:sz w:val="21"/>
        </w:rPr>
        <w:t>purposes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47"/>
          <w:sz w:val="21"/>
        </w:rPr>
        <w:t> </w:t>
      </w:r>
      <w:r>
        <w:rPr>
          <w:sz w:val="21"/>
        </w:rPr>
        <w:t>could</w:t>
      </w:r>
      <w:r>
        <w:rPr>
          <w:spacing w:val="47"/>
          <w:sz w:val="21"/>
        </w:rPr>
        <w:t> </w:t>
      </w:r>
      <w:r>
        <w:rPr>
          <w:sz w:val="21"/>
        </w:rPr>
        <w:t>be</w:t>
      </w:r>
      <w:r>
        <w:rPr>
          <w:spacing w:val="48"/>
          <w:sz w:val="21"/>
        </w:rPr>
        <w:t> </w:t>
      </w:r>
      <w:r>
        <w:rPr>
          <w:sz w:val="21"/>
        </w:rPr>
        <w:t>made,</w:t>
      </w:r>
      <w:r>
        <w:rPr>
          <w:spacing w:val="-45"/>
          <w:sz w:val="21"/>
        </w:rPr>
        <w:t> </w:t>
      </w:r>
      <w:r>
        <w:rPr>
          <w:sz w:val="21"/>
        </w:rPr>
        <w:t>for instance, by one of the supreme courts of the Russian Federation</w:t>
      </w:r>
      <w:r>
        <w:rPr>
          <w:spacing w:val="1"/>
          <w:sz w:val="21"/>
        </w:rPr>
        <w:t> </w:t>
      </w:r>
      <w:r>
        <w:rPr>
          <w:sz w:val="21"/>
        </w:rPr>
        <w:t>through adoption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related</w:t>
      </w:r>
      <w:r>
        <w:rPr>
          <w:spacing w:val="2"/>
          <w:sz w:val="21"/>
        </w:rPr>
        <w:t> </w:t>
      </w:r>
      <w:r>
        <w:rPr>
          <w:sz w:val="21"/>
        </w:rPr>
        <w:t>Decree.</w:t>
      </w:r>
    </w:p>
    <w:p>
      <w:pPr>
        <w:pStyle w:val="Heading4"/>
        <w:spacing w:before="174"/>
      </w:pPr>
      <w:r>
        <w:rPr/>
        <w:t>References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6" w:after="0"/>
        <w:ind w:left="950" w:right="551" w:hanging="227"/>
        <w:jc w:val="both"/>
        <w:rPr>
          <w:sz w:val="21"/>
        </w:rPr>
      </w:pPr>
      <w:r>
        <w:rPr>
          <w:sz w:val="21"/>
        </w:rPr>
        <w:t>Monakhov</w:t>
      </w:r>
      <w:r>
        <w:rPr>
          <w:spacing w:val="1"/>
          <w:sz w:val="21"/>
        </w:rPr>
        <w:t> </w:t>
      </w:r>
      <w:r>
        <w:rPr>
          <w:sz w:val="21"/>
        </w:rPr>
        <w:t>V.</w:t>
      </w:r>
      <w:r>
        <w:rPr>
          <w:spacing w:val="1"/>
          <w:sz w:val="21"/>
        </w:rPr>
        <w:t> </w:t>
      </w:r>
      <w:r>
        <w:rPr>
          <w:sz w:val="21"/>
        </w:rPr>
        <w:t>(2010)</w:t>
      </w:r>
      <w:r>
        <w:rPr>
          <w:spacing w:val="1"/>
          <w:sz w:val="21"/>
        </w:rPr>
        <w:t> </w:t>
      </w:r>
      <w:r>
        <w:rPr>
          <w:i/>
          <w:sz w:val="21"/>
        </w:rPr>
        <w:t>Libraries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Digital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Era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(Legal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Aspects).</w:t>
      </w:r>
      <w:r>
        <w:rPr>
          <w:i/>
          <w:spacing w:val="1"/>
          <w:sz w:val="21"/>
        </w:rPr>
        <w:t>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Law:</w:t>
      </w:r>
      <w:r>
        <w:rPr>
          <w:spacing w:val="-45"/>
          <w:sz w:val="21"/>
        </w:rPr>
        <w:t> </w:t>
      </w:r>
      <w:r>
        <w:rPr>
          <w:sz w:val="21"/>
        </w:rPr>
        <w:t>Higher</w:t>
      </w:r>
      <w:r>
        <w:rPr>
          <w:spacing w:val="1"/>
          <w:sz w:val="21"/>
        </w:rPr>
        <w:t> </w:t>
      </w:r>
      <w:r>
        <w:rPr>
          <w:sz w:val="21"/>
        </w:rPr>
        <w:t>School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Economics</w:t>
      </w:r>
      <w:r>
        <w:rPr>
          <w:spacing w:val="1"/>
          <w:sz w:val="21"/>
        </w:rPr>
        <w:t> </w:t>
      </w:r>
      <w:r>
        <w:rPr>
          <w:sz w:val="21"/>
        </w:rPr>
        <w:t>journal,</w:t>
      </w:r>
      <w:r>
        <w:rPr>
          <w:spacing w:val="2"/>
          <w:sz w:val="21"/>
        </w:rPr>
        <w:t> </w:t>
      </w:r>
      <w:r>
        <w:rPr>
          <w:sz w:val="21"/>
        </w:rPr>
        <w:t>No.</w:t>
      </w:r>
      <w:r>
        <w:rPr>
          <w:spacing w:val="2"/>
          <w:sz w:val="21"/>
        </w:rPr>
        <w:t> </w:t>
      </w:r>
      <w:r>
        <w:rPr>
          <w:sz w:val="21"/>
        </w:rPr>
        <w:t>3.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9" w:after="0"/>
        <w:ind w:left="950" w:right="551" w:hanging="227"/>
        <w:jc w:val="both"/>
        <w:rPr>
          <w:sz w:val="21"/>
        </w:rPr>
      </w:pPr>
      <w:r>
        <w:rPr>
          <w:sz w:val="21"/>
        </w:rPr>
        <w:t>See paragraph 6.3. of the Conception of the Development of Information</w:t>
      </w:r>
      <w:r>
        <w:rPr>
          <w:spacing w:val="-45"/>
          <w:sz w:val="21"/>
        </w:rPr>
        <w:t> </w:t>
      </w:r>
      <w:r>
        <w:rPr>
          <w:sz w:val="21"/>
        </w:rPr>
        <w:t>Society</w:t>
      </w:r>
      <w:r>
        <w:rPr>
          <w:spacing w:val="30"/>
          <w:sz w:val="21"/>
        </w:rPr>
        <w:t> </w:t>
      </w:r>
      <w:r>
        <w:rPr>
          <w:sz w:val="21"/>
        </w:rPr>
        <w:t>in</w:t>
      </w:r>
      <w:r>
        <w:rPr>
          <w:spacing w:val="30"/>
          <w:sz w:val="21"/>
        </w:rPr>
        <w:t> </w:t>
      </w:r>
      <w:r>
        <w:rPr>
          <w:sz w:val="21"/>
        </w:rPr>
        <w:t>Russia</w:t>
      </w:r>
      <w:r>
        <w:rPr>
          <w:spacing w:val="30"/>
          <w:sz w:val="21"/>
        </w:rPr>
        <w:t> </w:t>
      </w:r>
      <w:r>
        <w:rPr>
          <w:sz w:val="21"/>
        </w:rPr>
        <w:t>adopted</w:t>
      </w:r>
      <w:r>
        <w:rPr>
          <w:spacing w:val="31"/>
          <w:sz w:val="21"/>
        </w:rPr>
        <w:t> </w:t>
      </w:r>
      <w:r>
        <w:rPr>
          <w:sz w:val="21"/>
        </w:rPr>
        <w:t>by</w:t>
      </w:r>
      <w:r>
        <w:rPr>
          <w:spacing w:val="30"/>
          <w:sz w:val="21"/>
        </w:rPr>
        <w:t> </w:t>
      </w:r>
      <w:r>
        <w:rPr>
          <w:sz w:val="21"/>
        </w:rPr>
        <w:t>the</w:t>
      </w:r>
      <w:r>
        <w:rPr>
          <w:spacing w:val="30"/>
          <w:sz w:val="21"/>
        </w:rPr>
        <w:t> </w:t>
      </w:r>
      <w:r>
        <w:rPr>
          <w:sz w:val="21"/>
        </w:rPr>
        <w:t>decision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30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sz w:val="21"/>
        </w:rPr>
        <w:t>State</w:t>
      </w:r>
      <w:r>
        <w:rPr>
          <w:spacing w:val="30"/>
          <w:sz w:val="21"/>
        </w:rPr>
        <w:t> </w:t>
      </w:r>
      <w:r>
        <w:rPr>
          <w:sz w:val="21"/>
        </w:rPr>
        <w:t>Commission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9"/>
          <w:sz w:val="21"/>
        </w:rPr>
        <w:t> </w:t>
      </w:r>
      <w:r>
        <w:rPr>
          <w:sz w:val="21"/>
        </w:rPr>
        <w:t>Russian</w:t>
      </w:r>
      <w:r>
        <w:rPr>
          <w:spacing w:val="29"/>
          <w:sz w:val="21"/>
        </w:rPr>
        <w:t> </w:t>
      </w:r>
      <w:r>
        <w:rPr>
          <w:sz w:val="21"/>
        </w:rPr>
        <w:t>Federation</w:t>
      </w:r>
      <w:r>
        <w:rPr>
          <w:spacing w:val="29"/>
          <w:sz w:val="21"/>
        </w:rPr>
        <w:t> </w:t>
      </w:r>
      <w:r>
        <w:rPr>
          <w:sz w:val="21"/>
        </w:rPr>
        <w:t>on</w:t>
      </w:r>
      <w:r>
        <w:rPr>
          <w:spacing w:val="28"/>
          <w:sz w:val="21"/>
        </w:rPr>
        <w:t> </w:t>
      </w:r>
      <w:r>
        <w:rPr>
          <w:sz w:val="21"/>
        </w:rPr>
        <w:t>Informatisation</w:t>
      </w:r>
      <w:r>
        <w:rPr>
          <w:spacing w:val="28"/>
          <w:sz w:val="21"/>
        </w:rPr>
        <w:t> </w:t>
      </w:r>
      <w:r>
        <w:rPr>
          <w:sz w:val="21"/>
        </w:rPr>
        <w:t>under</w:t>
      </w:r>
      <w:r>
        <w:rPr>
          <w:spacing w:val="29"/>
          <w:sz w:val="21"/>
        </w:rPr>
        <w:t> </w:t>
      </w:r>
      <w:r>
        <w:rPr>
          <w:sz w:val="21"/>
        </w:rPr>
        <w:t>the</w:t>
      </w:r>
      <w:r>
        <w:rPr>
          <w:spacing w:val="29"/>
          <w:sz w:val="21"/>
        </w:rPr>
        <w:t> </w:t>
      </w:r>
      <w:r>
        <w:rPr>
          <w:sz w:val="21"/>
        </w:rPr>
        <w:t>State</w:t>
      </w:r>
      <w:r>
        <w:rPr>
          <w:spacing w:val="30"/>
          <w:sz w:val="21"/>
        </w:rPr>
        <w:t> </w:t>
      </w:r>
      <w:r>
        <w:rPr>
          <w:sz w:val="21"/>
        </w:rPr>
        <w:t>Committee</w:t>
      </w:r>
      <w:r>
        <w:rPr>
          <w:spacing w:val="-45"/>
          <w:sz w:val="21"/>
        </w:rPr>
        <w:t> </w:t>
      </w:r>
      <w:r>
        <w:rPr>
          <w:sz w:val="21"/>
        </w:rPr>
        <w:t>of the Russian Federation on Telecommunication and Informatisation of</w:t>
      </w:r>
      <w:r>
        <w:rPr>
          <w:spacing w:val="1"/>
          <w:sz w:val="21"/>
        </w:rPr>
        <w:t> </w:t>
      </w:r>
      <w:r>
        <w:rPr>
          <w:sz w:val="21"/>
        </w:rPr>
        <w:t>28</w:t>
      </w:r>
      <w:r>
        <w:rPr>
          <w:spacing w:val="1"/>
          <w:sz w:val="21"/>
        </w:rPr>
        <w:t> </w:t>
      </w:r>
      <w:r>
        <w:rPr>
          <w:sz w:val="21"/>
        </w:rPr>
        <w:t>May,</w:t>
      </w:r>
      <w:r>
        <w:rPr>
          <w:spacing w:val="1"/>
          <w:sz w:val="21"/>
        </w:rPr>
        <w:t> </w:t>
      </w:r>
      <w:r>
        <w:rPr>
          <w:sz w:val="21"/>
        </w:rPr>
        <w:t>1999.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6" w:after="0"/>
        <w:ind w:left="950" w:right="550" w:hanging="227"/>
        <w:jc w:val="both"/>
        <w:rPr>
          <w:sz w:val="21"/>
        </w:rPr>
      </w:pPr>
      <w:r>
        <w:rPr>
          <w:sz w:val="21"/>
        </w:rPr>
        <w:t>See</w:t>
      </w:r>
      <w:r>
        <w:rPr>
          <w:spacing w:val="1"/>
          <w:sz w:val="21"/>
        </w:rPr>
        <w:t> </w:t>
      </w:r>
      <w:r>
        <w:rPr>
          <w:sz w:val="21"/>
        </w:rPr>
        <w:t>paragraph</w:t>
      </w:r>
      <w:r>
        <w:rPr>
          <w:spacing w:val="1"/>
          <w:sz w:val="21"/>
        </w:rPr>
        <w:t> </w:t>
      </w:r>
      <w:r>
        <w:rPr>
          <w:sz w:val="21"/>
        </w:rPr>
        <w:t>7</w:t>
      </w:r>
      <w:r>
        <w:rPr>
          <w:spacing w:val="47"/>
          <w:sz w:val="21"/>
        </w:rPr>
        <w:t> </w:t>
      </w:r>
      <w:r>
        <w:rPr>
          <w:sz w:val="21"/>
        </w:rPr>
        <w:t>of</w:t>
      </w:r>
      <w:r>
        <w:rPr>
          <w:spacing w:val="47"/>
          <w:sz w:val="21"/>
        </w:rPr>
        <w:t> </w:t>
      </w:r>
      <w:r>
        <w:rPr>
          <w:sz w:val="21"/>
        </w:rPr>
        <w:t>art.</w:t>
      </w:r>
      <w:r>
        <w:rPr>
          <w:spacing w:val="48"/>
          <w:sz w:val="21"/>
        </w:rPr>
        <w:t> </w:t>
      </w:r>
      <w:r>
        <w:rPr>
          <w:sz w:val="21"/>
        </w:rPr>
        <w:t>1</w:t>
      </w:r>
      <w:r>
        <w:rPr>
          <w:spacing w:val="47"/>
          <w:sz w:val="21"/>
        </w:rPr>
        <w:t> </w:t>
      </w:r>
      <w:r>
        <w:rPr>
          <w:sz w:val="21"/>
        </w:rPr>
        <w:t>in</w:t>
      </w:r>
      <w:r>
        <w:rPr>
          <w:spacing w:val="48"/>
          <w:sz w:val="21"/>
        </w:rPr>
        <w:t> </w:t>
      </w:r>
      <w:r>
        <w:rPr>
          <w:sz w:val="21"/>
        </w:rPr>
        <w:t>“General</w:t>
      </w:r>
      <w:r>
        <w:rPr>
          <w:spacing w:val="47"/>
          <w:sz w:val="21"/>
        </w:rPr>
        <w:t> </w:t>
      </w:r>
      <w:r>
        <w:rPr>
          <w:sz w:val="21"/>
        </w:rPr>
        <w:t>Provisions” of</w:t>
      </w:r>
      <w:r>
        <w:rPr>
          <w:spacing w:val="48"/>
          <w:sz w:val="21"/>
        </w:rPr>
        <w:t> </w:t>
      </w:r>
      <w:r>
        <w:rPr>
          <w:sz w:val="21"/>
        </w:rPr>
        <w:t>the</w:t>
      </w:r>
      <w:r>
        <w:rPr>
          <w:spacing w:val="47"/>
          <w:sz w:val="21"/>
        </w:rPr>
        <w:t> </w:t>
      </w:r>
      <w:r>
        <w:rPr>
          <w:sz w:val="21"/>
        </w:rPr>
        <w:t>Conception</w:t>
      </w:r>
      <w:r>
        <w:rPr>
          <w:spacing w:val="1"/>
          <w:sz w:val="21"/>
        </w:rPr>
        <w:t> </w:t>
      </w:r>
      <w:r>
        <w:rPr>
          <w:w w:val="105"/>
          <w:sz w:val="21"/>
        </w:rPr>
        <w:t>of Creation and Development of the Common Information Space in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Russia and the Related Public Information Resources adopted by 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Presidential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Decree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23.11.1995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No.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Pr-1694.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7" w:after="0"/>
        <w:ind w:left="950" w:right="551" w:hanging="227"/>
        <w:jc w:val="both"/>
        <w:rPr>
          <w:sz w:val="21"/>
        </w:rPr>
      </w:pPr>
      <w:r>
        <w:rPr>
          <w:sz w:val="21"/>
        </w:rPr>
        <w:t>Law of the Russian Federation «On Copyright and Associated Rights» of</w:t>
      </w:r>
      <w:r>
        <w:rPr>
          <w:spacing w:val="1"/>
          <w:sz w:val="21"/>
        </w:rPr>
        <w:t> </w:t>
      </w:r>
      <w:r>
        <w:rPr>
          <w:sz w:val="21"/>
        </w:rPr>
        <w:t>09.07.1993</w:t>
      </w:r>
      <w:r>
        <w:rPr>
          <w:spacing w:val="1"/>
          <w:sz w:val="21"/>
        </w:rPr>
        <w:t> </w:t>
      </w:r>
      <w:r>
        <w:rPr>
          <w:sz w:val="21"/>
        </w:rPr>
        <w:t>№</w:t>
      </w:r>
      <w:r>
        <w:rPr>
          <w:spacing w:val="2"/>
          <w:sz w:val="21"/>
        </w:rPr>
        <w:t> </w:t>
      </w:r>
      <w:r>
        <w:rPr>
          <w:sz w:val="21"/>
        </w:rPr>
        <w:t>5351-1</w:t>
      </w:r>
      <w:r>
        <w:rPr>
          <w:spacing w:val="2"/>
          <w:sz w:val="21"/>
        </w:rPr>
        <w:t> </w:t>
      </w:r>
      <w:r>
        <w:rPr>
          <w:sz w:val="21"/>
        </w:rPr>
        <w:t>(currently</w:t>
      </w:r>
      <w:r>
        <w:rPr>
          <w:spacing w:val="2"/>
          <w:sz w:val="21"/>
        </w:rPr>
        <w:t> </w:t>
      </w:r>
      <w:r>
        <w:rPr>
          <w:sz w:val="21"/>
        </w:rPr>
        <w:t>inoperative).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8" w:after="0"/>
        <w:ind w:left="950" w:right="552" w:hanging="227"/>
        <w:jc w:val="both"/>
        <w:rPr>
          <w:sz w:val="21"/>
        </w:rPr>
      </w:pPr>
      <w:r>
        <w:rPr>
          <w:sz w:val="21"/>
        </w:rPr>
        <w:t>Paragraph</w:t>
      </w:r>
      <w:r>
        <w:rPr>
          <w:spacing w:val="1"/>
          <w:sz w:val="21"/>
        </w:rPr>
        <w:t> </w:t>
      </w:r>
      <w:r>
        <w:rPr>
          <w:sz w:val="21"/>
        </w:rPr>
        <w:t>11</w:t>
      </w:r>
      <w:r>
        <w:rPr>
          <w:spacing w:val="1"/>
          <w:sz w:val="21"/>
        </w:rPr>
        <w:t> </w:t>
      </w:r>
      <w:r>
        <w:rPr>
          <w:sz w:val="21"/>
        </w:rPr>
        <w:t>section</w:t>
      </w:r>
      <w:r>
        <w:rPr>
          <w:spacing w:val="1"/>
          <w:sz w:val="21"/>
        </w:rPr>
        <w:t> </w:t>
      </w:r>
      <w:r>
        <w:rPr>
          <w:sz w:val="21"/>
        </w:rPr>
        <w:t>2</w:t>
      </w:r>
      <w:r>
        <w:rPr>
          <w:spacing w:val="1"/>
          <w:sz w:val="21"/>
        </w:rPr>
        <w:t> </w:t>
      </w:r>
      <w:r>
        <w:rPr>
          <w:sz w:val="21"/>
        </w:rPr>
        <w:t>art.</w:t>
      </w:r>
      <w:r>
        <w:rPr>
          <w:spacing w:val="1"/>
          <w:sz w:val="21"/>
        </w:rPr>
        <w:t> </w:t>
      </w:r>
      <w:r>
        <w:rPr>
          <w:sz w:val="21"/>
        </w:rPr>
        <w:t>1270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Civil</w:t>
      </w:r>
      <w:r>
        <w:rPr>
          <w:spacing w:val="1"/>
          <w:sz w:val="21"/>
        </w:rPr>
        <w:t> </w:t>
      </w:r>
      <w:r>
        <w:rPr>
          <w:sz w:val="21"/>
        </w:rPr>
        <w:t>Code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Russian</w:t>
      </w:r>
      <w:r>
        <w:rPr>
          <w:spacing w:val="1"/>
          <w:sz w:val="21"/>
        </w:rPr>
        <w:t> </w:t>
      </w:r>
      <w:r>
        <w:rPr>
          <w:sz w:val="21"/>
        </w:rPr>
        <w:t>Federation.</w:t>
      </w:r>
    </w:p>
    <w:p>
      <w:pPr>
        <w:pStyle w:val="ListParagraph"/>
        <w:numPr>
          <w:ilvl w:val="0"/>
          <w:numId w:val="46"/>
        </w:numPr>
        <w:tabs>
          <w:tab w:pos="950" w:val="left" w:leader="none"/>
        </w:tabs>
        <w:spacing w:line="220" w:lineRule="auto" w:before="129" w:after="0"/>
        <w:ind w:left="950" w:right="551" w:hanging="227"/>
        <w:jc w:val="both"/>
        <w:rPr>
          <w:sz w:val="21"/>
        </w:rPr>
      </w:pPr>
      <w:r>
        <w:rPr>
          <w:w w:val="102"/>
          <w:sz w:val="21"/>
        </w:rPr>
        <w:t>Autho</w:t>
      </w:r>
      <w:r>
        <w:rPr>
          <w:spacing w:val="9"/>
          <w:w w:val="102"/>
          <w:sz w:val="21"/>
        </w:rPr>
        <w:t>r</w:t>
      </w:r>
      <w:r>
        <w:rPr>
          <w:spacing w:val="-102"/>
          <w:w w:val="271"/>
          <w:sz w:val="21"/>
        </w:rPr>
        <w:t>’</w:t>
      </w:r>
      <w:r>
        <w:rPr>
          <w:w w:val="102"/>
          <w:sz w:val="21"/>
        </w:rPr>
        <w:t>s</w:t>
      </w:r>
      <w:r>
        <w:rPr>
          <w:spacing w:val="15"/>
          <w:sz w:val="21"/>
        </w:rPr>
        <w:t> </w:t>
      </w:r>
      <w:r>
        <w:rPr>
          <w:spacing w:val="-1"/>
          <w:w w:val="102"/>
          <w:sz w:val="21"/>
        </w:rPr>
        <w:t>no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e:</w:t>
      </w:r>
      <w:r>
        <w:rPr>
          <w:spacing w:val="15"/>
          <w:sz w:val="21"/>
        </w:rPr>
        <w:t> </w:t>
      </w:r>
      <w:r>
        <w:rPr>
          <w:w w:val="102"/>
          <w:sz w:val="21"/>
        </w:rPr>
        <w:t>As</w:t>
      </w:r>
      <w:r>
        <w:rPr>
          <w:spacing w:val="15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ell</w:t>
      </w:r>
      <w:r>
        <w:rPr>
          <w:spacing w:val="15"/>
          <w:sz w:val="21"/>
        </w:rPr>
        <w:t> </w:t>
      </w:r>
      <w:r>
        <w:rPr>
          <w:w w:val="102"/>
          <w:sz w:val="21"/>
        </w:rPr>
        <w:t>as</w:t>
      </w:r>
      <w:r>
        <w:rPr>
          <w:spacing w:val="15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n</w:t>
      </w:r>
      <w:r>
        <w:rPr>
          <w:spacing w:val="14"/>
          <w:sz w:val="21"/>
        </w:rPr>
        <w:t> </w:t>
      </w:r>
      <w:r>
        <w:rPr>
          <w:w w:val="102"/>
          <w:sz w:val="21"/>
        </w:rPr>
        <w:t>a</w:t>
      </w:r>
      <w:r>
        <w:rPr>
          <w:spacing w:val="-4"/>
          <w:w w:val="102"/>
          <w:sz w:val="21"/>
        </w:rPr>
        <w:t>n</w:t>
      </w:r>
      <w:r>
        <w:rPr>
          <w:w w:val="102"/>
          <w:sz w:val="21"/>
        </w:rPr>
        <w:t>y</w:t>
      </w:r>
      <w:r>
        <w:rPr>
          <w:spacing w:val="15"/>
          <w:sz w:val="21"/>
        </w:rPr>
        <w:t> </w:t>
      </w:r>
      <w:r>
        <w:rPr>
          <w:spacing w:val="-1"/>
          <w:w w:val="102"/>
          <w:sz w:val="21"/>
        </w:rPr>
        <w:t>othe</w:t>
      </w:r>
      <w:r>
        <w:rPr>
          <w:w w:val="102"/>
          <w:sz w:val="21"/>
        </w:rPr>
        <w:t>r</w:t>
      </w:r>
      <w:r>
        <w:rPr>
          <w:spacing w:val="15"/>
          <w:sz w:val="21"/>
        </w:rPr>
        <w:t> </w:t>
      </w:r>
      <w:r>
        <w:rPr>
          <w:spacing w:val="-1"/>
          <w:w w:val="102"/>
          <w:sz w:val="21"/>
        </w:rPr>
        <w:t>open-acces</w:t>
      </w:r>
      <w:r>
        <w:rPr>
          <w:w w:val="102"/>
          <w:sz w:val="21"/>
        </w:rPr>
        <w:t>s</w:t>
      </w:r>
      <w:r>
        <w:rPr>
          <w:spacing w:val="15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ele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ommuni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 </w:t>
      </w:r>
      <w:r>
        <w:rPr>
          <w:sz w:val="21"/>
        </w:rPr>
        <w:t>network, in</w:t>
      </w:r>
      <w:r>
        <w:rPr>
          <w:spacing w:val="1"/>
          <w:sz w:val="21"/>
        </w:rPr>
        <w:t> </w:t>
      </w:r>
      <w:r>
        <w:rPr>
          <w:sz w:val="21"/>
        </w:rPr>
        <w:t>particular,</w:t>
      </w:r>
      <w:r>
        <w:rPr>
          <w:spacing w:val="2"/>
          <w:sz w:val="21"/>
        </w:rPr>
        <w:t> </w:t>
      </w:r>
      <w:r>
        <w:rPr>
          <w:sz w:val="21"/>
        </w:rPr>
        <w:t>in local-area</w:t>
      </w:r>
      <w:r>
        <w:rPr>
          <w:spacing w:val="2"/>
          <w:sz w:val="21"/>
        </w:rPr>
        <w:t> </w:t>
      </w:r>
      <w:r>
        <w:rPr>
          <w:sz w:val="21"/>
        </w:rPr>
        <w:t>networks.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8" w:after="0"/>
        <w:ind w:left="950" w:right="551" w:hanging="227"/>
        <w:jc w:val="both"/>
        <w:rPr>
          <w:sz w:val="21"/>
        </w:rPr>
      </w:pPr>
      <w:r>
        <w:rPr>
          <w:w w:val="102"/>
          <w:sz w:val="21"/>
        </w:rPr>
        <w:t>Autho</w:t>
      </w:r>
      <w:r>
        <w:rPr>
          <w:spacing w:val="9"/>
          <w:w w:val="102"/>
          <w:sz w:val="21"/>
        </w:rPr>
        <w:t>r</w:t>
      </w:r>
      <w:r>
        <w:rPr>
          <w:spacing w:val="-102"/>
          <w:w w:val="271"/>
          <w:sz w:val="21"/>
        </w:rPr>
        <w:t>’</w:t>
      </w:r>
      <w:r>
        <w:rPr>
          <w:w w:val="102"/>
          <w:sz w:val="21"/>
        </w:rPr>
        <w:t>s</w:t>
      </w:r>
      <w:r>
        <w:rPr>
          <w:spacing w:val="14"/>
          <w:sz w:val="21"/>
        </w:rPr>
        <w:t> </w:t>
      </w:r>
      <w:r>
        <w:rPr>
          <w:spacing w:val="-1"/>
          <w:w w:val="102"/>
          <w:sz w:val="21"/>
        </w:rPr>
        <w:t>no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e:</w:t>
      </w:r>
      <w:r>
        <w:rPr>
          <w:spacing w:val="15"/>
          <w:sz w:val="21"/>
        </w:rPr>
        <w:t> </w:t>
      </w:r>
      <w:r>
        <w:rPr>
          <w:w w:val="102"/>
          <w:sz w:val="21"/>
        </w:rPr>
        <w:t>Art.</w:t>
      </w:r>
      <w:r>
        <w:rPr>
          <w:spacing w:val="14"/>
          <w:sz w:val="21"/>
        </w:rPr>
        <w:t> </w:t>
      </w:r>
      <w:r>
        <w:rPr>
          <w:w w:val="102"/>
          <w:sz w:val="21"/>
        </w:rPr>
        <w:t>1274</w:t>
      </w:r>
      <w:r>
        <w:rPr>
          <w:spacing w:val="14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14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4"/>
          <w:sz w:val="21"/>
        </w:rPr>
        <w:t> </w:t>
      </w:r>
      <w:r>
        <w:rPr>
          <w:spacing w:val="-1"/>
          <w:w w:val="102"/>
          <w:sz w:val="21"/>
        </w:rPr>
        <w:t>Civi</w:t>
      </w:r>
      <w:r>
        <w:rPr>
          <w:w w:val="102"/>
          <w:sz w:val="21"/>
        </w:rPr>
        <w:t>l</w:t>
      </w:r>
      <w:r>
        <w:rPr>
          <w:spacing w:val="14"/>
          <w:sz w:val="21"/>
        </w:rPr>
        <w:t> </w:t>
      </w:r>
      <w:r>
        <w:rPr>
          <w:spacing w:val="-1"/>
          <w:w w:val="102"/>
          <w:sz w:val="21"/>
        </w:rPr>
        <w:t>Cod</w:t>
      </w:r>
      <w:r>
        <w:rPr>
          <w:w w:val="102"/>
          <w:sz w:val="21"/>
        </w:rPr>
        <w:t>e</w:t>
      </w:r>
      <w:r>
        <w:rPr>
          <w:spacing w:val="14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14"/>
          <w:sz w:val="21"/>
        </w:rPr>
        <w:t> </w:t>
      </w:r>
      <w:r>
        <w:rPr>
          <w:w w:val="102"/>
          <w:sz w:val="21"/>
        </w:rPr>
        <w:t>the</w:t>
      </w:r>
      <w:r>
        <w:rPr>
          <w:spacing w:val="14"/>
          <w:sz w:val="21"/>
        </w:rPr>
        <w:t> </w:t>
      </w:r>
      <w:r>
        <w:rPr>
          <w:w w:val="102"/>
          <w:sz w:val="21"/>
        </w:rPr>
        <w:t>Russian</w:t>
      </w:r>
      <w:r>
        <w:rPr>
          <w:spacing w:val="14"/>
          <w:sz w:val="21"/>
        </w:rPr>
        <w:t> </w:t>
      </w:r>
      <w:r>
        <w:rPr>
          <w:spacing w:val="-4"/>
          <w:w w:val="102"/>
          <w:sz w:val="21"/>
        </w:rPr>
        <w:t>F</w:t>
      </w:r>
      <w:r>
        <w:rPr>
          <w:w w:val="102"/>
          <w:sz w:val="21"/>
        </w:rPr>
        <w:t>ede</w:t>
      </w:r>
      <w:r>
        <w:rPr>
          <w:spacing w:val="-5"/>
          <w:w w:val="102"/>
          <w:sz w:val="21"/>
        </w:rPr>
        <w:t>r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w w:val="102"/>
          <w:sz w:val="21"/>
        </w:rPr>
        <w:t>,</w:t>
      </w:r>
      <w:r>
        <w:rPr>
          <w:spacing w:val="14"/>
          <w:sz w:val="21"/>
        </w:rPr>
        <w:t> </w:t>
      </w:r>
      <w:r>
        <w:rPr>
          <w:spacing w:val="-1"/>
          <w:w w:val="102"/>
          <w:sz w:val="21"/>
        </w:rPr>
        <w:t>if </w:t>
      </w:r>
      <w:r>
        <w:rPr>
          <w:sz w:val="21"/>
        </w:rPr>
        <w:t>compared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art.</w:t>
      </w:r>
      <w:r>
        <w:rPr>
          <w:spacing w:val="-5"/>
          <w:sz w:val="21"/>
        </w:rPr>
        <w:t> </w:t>
      </w:r>
      <w:r>
        <w:rPr>
          <w:sz w:val="21"/>
        </w:rPr>
        <w:t>19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Law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Russian</w:t>
      </w:r>
      <w:r>
        <w:rPr>
          <w:spacing w:val="-5"/>
          <w:sz w:val="21"/>
        </w:rPr>
        <w:t> </w:t>
      </w:r>
      <w:r>
        <w:rPr>
          <w:sz w:val="21"/>
        </w:rPr>
        <w:t>Federation</w:t>
      </w:r>
      <w:r>
        <w:rPr>
          <w:spacing w:val="-7"/>
          <w:sz w:val="21"/>
        </w:rPr>
        <w:t> </w:t>
      </w:r>
      <w:r>
        <w:rPr>
          <w:sz w:val="21"/>
        </w:rPr>
        <w:t>“On</w:t>
      </w:r>
      <w:r>
        <w:rPr>
          <w:spacing w:val="-6"/>
          <w:sz w:val="21"/>
        </w:rPr>
        <w:t> </w:t>
      </w:r>
      <w:r>
        <w:rPr>
          <w:sz w:val="21"/>
        </w:rPr>
        <w:t>Copyright”,</w:t>
      </w:r>
      <w:r>
        <w:rPr>
          <w:spacing w:val="-45"/>
          <w:sz w:val="21"/>
        </w:rPr>
        <w:t> </w:t>
      </w:r>
      <w:r>
        <w:rPr>
          <w:spacing w:val="-1"/>
          <w:w w:val="105"/>
          <w:sz w:val="21"/>
        </w:rPr>
        <w:t>paragraph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3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was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added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allowing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free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use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works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creation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paro-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dies,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caricatures,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etc.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However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this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paragraph,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our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view,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not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rele-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vant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issues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raised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this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article.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20" w:lineRule="auto" w:before="126" w:after="0"/>
        <w:ind w:left="950" w:right="549" w:hanging="227"/>
        <w:jc w:val="both"/>
        <w:rPr>
          <w:sz w:val="21"/>
        </w:rPr>
      </w:pPr>
      <w:r>
        <w:rPr>
          <w:w w:val="102"/>
          <w:sz w:val="21"/>
        </w:rPr>
        <w:t>Autho</w:t>
      </w:r>
      <w:r>
        <w:rPr>
          <w:spacing w:val="9"/>
          <w:w w:val="102"/>
          <w:sz w:val="21"/>
        </w:rPr>
        <w:t>r</w:t>
      </w:r>
      <w:r>
        <w:rPr>
          <w:spacing w:val="-102"/>
          <w:w w:val="271"/>
          <w:sz w:val="21"/>
        </w:rPr>
        <w:t>’</w:t>
      </w:r>
      <w:r>
        <w:rPr>
          <w:w w:val="102"/>
          <w:sz w:val="21"/>
        </w:rPr>
        <w:t>s</w:t>
      </w:r>
      <w:r>
        <w:rPr>
          <w:spacing w:val="2"/>
          <w:sz w:val="21"/>
        </w:rPr>
        <w:t> </w:t>
      </w:r>
      <w:r>
        <w:rPr>
          <w:spacing w:val="-1"/>
          <w:w w:val="102"/>
          <w:sz w:val="21"/>
        </w:rPr>
        <w:t>no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e:</w:t>
      </w:r>
      <w:r>
        <w:rPr>
          <w:spacing w:val="2"/>
          <w:sz w:val="21"/>
        </w:rPr>
        <w:t> </w:t>
      </w:r>
      <w:r>
        <w:rPr>
          <w:w w:val="102"/>
          <w:sz w:val="21"/>
        </w:rPr>
        <w:t>In</w:t>
      </w:r>
      <w:r>
        <w:rPr>
          <w:spacing w:val="2"/>
          <w:sz w:val="21"/>
        </w:rPr>
        <w:t> </w:t>
      </w:r>
      <w:r>
        <w:rPr>
          <w:w w:val="102"/>
          <w:sz w:val="21"/>
        </w:rPr>
        <w:t>this</w:t>
      </w:r>
      <w:r>
        <w:rPr>
          <w:spacing w:val="2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ase</w:t>
      </w:r>
      <w:r>
        <w:rPr>
          <w:spacing w:val="2"/>
          <w:sz w:val="21"/>
        </w:rPr>
        <w:t> </w:t>
      </w:r>
      <w:r>
        <w:rPr>
          <w:spacing w:val="-1"/>
          <w:w w:val="102"/>
          <w:sz w:val="21"/>
        </w:rPr>
        <w:t>on</w:t>
      </w:r>
      <w:r>
        <w:rPr>
          <w:w w:val="102"/>
          <w:sz w:val="21"/>
        </w:rPr>
        <w:t>e</w:t>
      </w:r>
      <w:r>
        <w:rPr>
          <w:spacing w:val="2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an</w:t>
      </w:r>
      <w:r>
        <w:rPr>
          <w:spacing w:val="2"/>
          <w:sz w:val="21"/>
        </w:rPr>
        <w:t> </w:t>
      </w:r>
      <w:r>
        <w:rPr>
          <w:spacing w:val="-3"/>
          <w:w w:val="102"/>
          <w:sz w:val="21"/>
        </w:rPr>
        <w:t>r</w:t>
      </w:r>
      <w:r>
        <w:rPr>
          <w:spacing w:val="-2"/>
          <w:w w:val="102"/>
          <w:sz w:val="21"/>
        </w:rPr>
        <w:t>e</w:t>
      </w:r>
      <w:r>
        <w:rPr>
          <w:spacing w:val="-6"/>
          <w:w w:val="102"/>
          <w:sz w:val="21"/>
        </w:rPr>
        <w:t>f</w:t>
      </w:r>
      <w:r>
        <w:rPr>
          <w:w w:val="102"/>
          <w:sz w:val="21"/>
        </w:rPr>
        <w:t>er</w:t>
      </w:r>
      <w:r>
        <w:rPr>
          <w:spacing w:val="2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2"/>
          <w:sz w:val="21"/>
        </w:rPr>
        <w:t> </w:t>
      </w:r>
      <w:r>
        <w:rPr>
          <w:w w:val="102"/>
          <w:sz w:val="21"/>
        </w:rPr>
        <w:t>the</w:t>
      </w:r>
      <w:r>
        <w:rPr>
          <w:spacing w:val="2"/>
          <w:sz w:val="21"/>
        </w:rPr>
        <w:t> </w:t>
      </w:r>
      <w:r>
        <w:rPr>
          <w:spacing w:val="-1"/>
          <w:w w:val="102"/>
          <w:sz w:val="21"/>
        </w:rPr>
        <w:t>Dec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ee</w:t>
      </w:r>
      <w:r>
        <w:rPr>
          <w:spacing w:val="2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2"/>
          <w:sz w:val="21"/>
        </w:rPr>
        <w:t> </w:t>
      </w:r>
      <w:r>
        <w:rPr>
          <w:w w:val="102"/>
          <w:sz w:val="21"/>
        </w:rPr>
        <w:t>the</w:t>
      </w:r>
      <w:r>
        <w:rPr>
          <w:spacing w:val="2"/>
          <w:sz w:val="21"/>
        </w:rPr>
        <w:t> </w:t>
      </w:r>
      <w:r>
        <w:rPr>
          <w:w w:val="102"/>
          <w:sz w:val="21"/>
        </w:rPr>
        <w:t>Plenum</w:t>
      </w:r>
      <w:r>
        <w:rPr>
          <w:spacing w:val="2"/>
          <w:sz w:val="21"/>
        </w:rPr>
        <w:t> </w:t>
      </w:r>
      <w:r>
        <w:rPr>
          <w:spacing w:val="-1"/>
          <w:w w:val="102"/>
          <w:sz w:val="21"/>
        </w:rPr>
        <w:t>of </w:t>
      </w:r>
      <w:r>
        <w:rPr>
          <w:w w:val="105"/>
          <w:sz w:val="21"/>
        </w:rPr>
        <w:t>the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Supreme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Court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Russian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Federation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15.06.2010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No.16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“On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application of the Law of the Russian Federation “On Mass Media”by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Courts”.</w:t>
      </w:r>
    </w:p>
    <w:p>
      <w:pPr>
        <w:pStyle w:val="ListParagraph"/>
        <w:numPr>
          <w:ilvl w:val="0"/>
          <w:numId w:val="46"/>
        </w:numPr>
        <w:tabs>
          <w:tab w:pos="951" w:val="left" w:leader="none"/>
        </w:tabs>
        <w:spacing w:line="240" w:lineRule="auto" w:before="111" w:after="0"/>
        <w:ind w:left="950" w:right="0" w:hanging="228"/>
        <w:jc w:val="both"/>
        <w:rPr>
          <w:sz w:val="21"/>
        </w:rPr>
      </w:pPr>
      <w:r>
        <w:rPr>
          <w:sz w:val="21"/>
        </w:rPr>
        <w:t>ftp://85.142.23.53/oms/statistics.pdf.</w:t>
      </w:r>
      <w:r>
        <w:rPr>
          <w:spacing w:val="-9"/>
          <w:sz w:val="21"/>
        </w:rPr>
        <w:t> </w:t>
      </w:r>
      <w:r>
        <w:rPr>
          <w:sz w:val="21"/>
        </w:rPr>
        <w:t>Date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request</w:t>
      </w:r>
      <w:r>
        <w:rPr>
          <w:spacing w:val="-9"/>
          <w:sz w:val="21"/>
        </w:rPr>
        <w:t> </w:t>
      </w:r>
      <w:r>
        <w:rPr>
          <w:sz w:val="21"/>
        </w:rPr>
        <w:t>–27</w:t>
      </w:r>
      <w:r>
        <w:rPr>
          <w:spacing w:val="-9"/>
          <w:sz w:val="21"/>
        </w:rPr>
        <w:t> </w:t>
      </w:r>
      <w:r>
        <w:rPr>
          <w:sz w:val="21"/>
        </w:rPr>
        <w:t>October</w:t>
      </w:r>
      <w:r>
        <w:rPr>
          <w:spacing w:val="-8"/>
          <w:sz w:val="21"/>
        </w:rPr>
        <w:t> </w:t>
      </w:r>
      <w:r>
        <w:rPr>
          <w:sz w:val="21"/>
        </w:rPr>
        <w:t>2010.</w:t>
      </w:r>
    </w:p>
    <w:p>
      <w:pPr>
        <w:pStyle w:val="ListParagraph"/>
        <w:numPr>
          <w:ilvl w:val="0"/>
          <w:numId w:val="46"/>
        </w:numPr>
        <w:tabs>
          <w:tab w:pos="1065" w:val="left" w:leader="none"/>
        </w:tabs>
        <w:spacing w:line="220" w:lineRule="auto" w:before="125" w:after="0"/>
        <w:ind w:left="1064" w:right="552" w:hanging="341"/>
        <w:jc w:val="both"/>
        <w:rPr>
          <w:sz w:val="21"/>
        </w:rPr>
      </w:pPr>
      <w:r>
        <w:rPr>
          <w:sz w:val="21"/>
        </w:rPr>
        <w:t>Paragraph</w:t>
      </w:r>
      <w:r>
        <w:rPr>
          <w:spacing w:val="1"/>
          <w:sz w:val="21"/>
        </w:rPr>
        <w:t> </w:t>
      </w:r>
      <w:r>
        <w:rPr>
          <w:sz w:val="21"/>
        </w:rPr>
        <w:t>11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Provision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Order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Awarding</w:t>
      </w:r>
      <w:r>
        <w:rPr>
          <w:spacing w:val="1"/>
          <w:sz w:val="21"/>
        </w:rPr>
        <w:t> </w:t>
      </w:r>
      <w:r>
        <w:rPr>
          <w:sz w:val="21"/>
        </w:rPr>
        <w:t>Academic</w:t>
      </w:r>
      <w:r>
        <w:rPr>
          <w:spacing w:val="-45"/>
          <w:sz w:val="21"/>
        </w:rPr>
        <w:t> </w:t>
      </w:r>
      <w:r>
        <w:rPr>
          <w:sz w:val="21"/>
        </w:rPr>
        <w:t>Degrees approved by the Decree of the Government of the Russian</w:t>
      </w:r>
      <w:r>
        <w:rPr>
          <w:spacing w:val="1"/>
          <w:sz w:val="21"/>
        </w:rPr>
        <w:t> </w:t>
      </w:r>
      <w:r>
        <w:rPr>
          <w:sz w:val="21"/>
        </w:rPr>
        <w:t>Federation</w:t>
      </w:r>
      <w:r>
        <w:rPr>
          <w:spacing w:val="25"/>
          <w:sz w:val="21"/>
        </w:rPr>
        <w:t> </w:t>
      </w:r>
      <w:r>
        <w:rPr>
          <w:sz w:val="21"/>
        </w:rPr>
        <w:t>No.</w:t>
      </w:r>
      <w:r>
        <w:rPr>
          <w:spacing w:val="25"/>
          <w:sz w:val="21"/>
        </w:rPr>
        <w:t> </w:t>
      </w:r>
      <w:r>
        <w:rPr>
          <w:sz w:val="21"/>
        </w:rPr>
        <w:t>424</w:t>
      </w:r>
      <w:r>
        <w:rPr>
          <w:spacing w:val="25"/>
          <w:sz w:val="21"/>
        </w:rPr>
        <w:t> </w:t>
      </w:r>
      <w:r>
        <w:rPr>
          <w:sz w:val="21"/>
        </w:rPr>
        <w:t>of</w:t>
      </w:r>
      <w:r>
        <w:rPr>
          <w:spacing w:val="25"/>
          <w:sz w:val="21"/>
        </w:rPr>
        <w:t> </w:t>
      </w:r>
      <w:r>
        <w:rPr>
          <w:sz w:val="21"/>
        </w:rPr>
        <w:t>02.06.2008.</w:t>
      </w:r>
      <w:r>
        <w:rPr>
          <w:spacing w:val="25"/>
          <w:sz w:val="21"/>
        </w:rPr>
        <w:t> </w:t>
      </w:r>
      <w:r>
        <w:rPr>
          <w:sz w:val="21"/>
        </w:rPr>
        <w:t>Oﬃcial</w:t>
      </w:r>
      <w:r>
        <w:rPr>
          <w:spacing w:val="25"/>
          <w:sz w:val="21"/>
        </w:rPr>
        <w:t> </w:t>
      </w:r>
      <w:r>
        <w:rPr>
          <w:sz w:val="21"/>
        </w:rPr>
        <w:t>website</w:t>
      </w:r>
      <w:r>
        <w:rPr>
          <w:spacing w:val="25"/>
          <w:sz w:val="21"/>
        </w:rPr>
        <w:t> </w:t>
      </w:r>
      <w:r>
        <w:rPr>
          <w:sz w:val="21"/>
        </w:rPr>
        <w:t>of</w:t>
      </w:r>
      <w:r>
        <w:rPr>
          <w:spacing w:val="25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Higher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893"/>
        <w:jc w:val="left"/>
      </w:pPr>
      <w:r>
        <w:rPr/>
        <w:t>Attestation</w:t>
      </w:r>
      <w:r>
        <w:rPr>
          <w:spacing w:val="34"/>
        </w:rPr>
        <w:t> </w:t>
      </w:r>
      <w:r>
        <w:rPr/>
        <w:t>Commission</w:t>
      </w:r>
      <w:r>
        <w:rPr>
          <w:spacing w:val="79"/>
        </w:rPr>
        <w:t> </w:t>
      </w:r>
      <w:r>
        <w:rPr/>
        <w:t>of</w:t>
      </w:r>
      <w:r>
        <w:rPr>
          <w:spacing w:val="80"/>
        </w:rPr>
        <w:t> </w:t>
      </w:r>
      <w:r>
        <w:rPr/>
        <w:t>the</w:t>
      </w:r>
      <w:r>
        <w:rPr>
          <w:spacing w:val="80"/>
        </w:rPr>
        <w:t> </w:t>
      </w:r>
      <w:r>
        <w:rPr/>
        <w:t>Russian</w:t>
      </w:r>
      <w:r>
        <w:rPr>
          <w:spacing w:val="80"/>
        </w:rPr>
        <w:t> </w:t>
      </w:r>
      <w:r>
        <w:rPr/>
        <w:t>Federation.</w:t>
      </w:r>
      <w:r>
        <w:rPr>
          <w:spacing w:val="80"/>
        </w:rPr>
        <w:t> </w:t>
      </w:r>
      <w:r>
        <w:rPr/>
        <w:t>Access</w:t>
      </w:r>
      <w:r>
        <w:rPr>
          <w:spacing w:val="80"/>
        </w:rPr>
        <w:t> </w:t>
      </w:r>
      <w:r>
        <w:rPr/>
        <w:t>mode:</w:t>
      </w:r>
    </w:p>
    <w:p>
      <w:pPr>
        <w:pStyle w:val="BodyText"/>
        <w:spacing w:line="220" w:lineRule="auto" w:before="5"/>
        <w:ind w:left="893" w:right="707"/>
        <w:jc w:val="left"/>
      </w:pPr>
      <w:hyperlink r:id="rId190">
        <w:r>
          <w:rPr/>
          <w:t>http://vak.ed.gov.ru/ru/docs/printable.php?id54=4&amp;i54=4&amp;print=1</w:t>
        </w:r>
      </w:hyperlink>
      <w:r>
        <w:rPr>
          <w:spacing w:val="1"/>
        </w:rPr>
        <w:t> </w:t>
      </w:r>
      <w:r>
        <w:rPr>
          <w:w w:val="110"/>
        </w:rPr>
        <w:t>Date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request</w:t>
      </w:r>
      <w:r>
        <w:rPr>
          <w:spacing w:val="-6"/>
          <w:w w:val="110"/>
        </w:rPr>
        <w:t> </w:t>
      </w:r>
      <w:r>
        <w:rPr>
          <w:w w:val="110"/>
        </w:rPr>
        <w:t>–</w:t>
      </w:r>
      <w:r>
        <w:rPr>
          <w:spacing w:val="-33"/>
          <w:w w:val="110"/>
        </w:rPr>
        <w:t> </w:t>
      </w:r>
      <w:r>
        <w:rPr>
          <w:w w:val="110"/>
        </w:rPr>
        <w:t>12.11.2010.</w:t>
      </w:r>
    </w:p>
    <w:p>
      <w:pPr>
        <w:pStyle w:val="ListParagraph"/>
        <w:numPr>
          <w:ilvl w:val="0"/>
          <w:numId w:val="46"/>
        </w:numPr>
        <w:tabs>
          <w:tab w:pos="895" w:val="left" w:leader="none"/>
        </w:tabs>
        <w:spacing w:line="220" w:lineRule="auto" w:before="130" w:after="0"/>
        <w:ind w:left="893" w:right="722" w:hanging="341"/>
        <w:jc w:val="both"/>
        <w:rPr>
          <w:sz w:val="21"/>
        </w:rPr>
      </w:pPr>
      <w:r>
        <w:rPr>
          <w:sz w:val="21"/>
        </w:rPr>
        <w:t>Paragraph 2 of the Criteria for Inclusion on the List of the Leading</w:t>
      </w:r>
      <w:r>
        <w:rPr>
          <w:spacing w:val="1"/>
          <w:sz w:val="21"/>
        </w:rPr>
        <w:t> </w:t>
      </w:r>
      <w:r>
        <w:rPr>
          <w:sz w:val="21"/>
        </w:rPr>
        <w:t>Peer-Reviewed</w:t>
      </w:r>
      <w:r>
        <w:rPr>
          <w:spacing w:val="1"/>
          <w:sz w:val="21"/>
        </w:rPr>
        <w:t> </w:t>
      </w:r>
      <w:r>
        <w:rPr>
          <w:sz w:val="21"/>
        </w:rPr>
        <w:t>Journals.</w:t>
      </w:r>
      <w:r>
        <w:rPr>
          <w:spacing w:val="1"/>
          <w:sz w:val="21"/>
        </w:rPr>
        <w:t> </w:t>
      </w:r>
      <w:r>
        <w:rPr>
          <w:sz w:val="21"/>
        </w:rPr>
        <w:t>Oﬃcial</w:t>
      </w:r>
      <w:r>
        <w:rPr>
          <w:spacing w:val="1"/>
          <w:sz w:val="21"/>
        </w:rPr>
        <w:t> </w:t>
      </w:r>
      <w:r>
        <w:rPr>
          <w:sz w:val="21"/>
        </w:rPr>
        <w:t>website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Higher</w:t>
      </w:r>
      <w:r>
        <w:rPr>
          <w:spacing w:val="1"/>
          <w:sz w:val="21"/>
        </w:rPr>
        <w:t> </w:t>
      </w:r>
      <w:r>
        <w:rPr>
          <w:sz w:val="21"/>
        </w:rPr>
        <w:t>Attestation</w:t>
      </w:r>
      <w:r>
        <w:rPr>
          <w:spacing w:val="1"/>
          <w:sz w:val="21"/>
        </w:rPr>
        <w:t> </w:t>
      </w:r>
      <w:r>
        <w:rPr>
          <w:sz w:val="21"/>
        </w:rPr>
        <w:t>Commission.</w:t>
      </w:r>
      <w:r>
        <w:rPr>
          <w:spacing w:val="1"/>
          <w:sz w:val="21"/>
        </w:rPr>
        <w:t> </w:t>
      </w:r>
      <w:r>
        <w:rPr>
          <w:sz w:val="21"/>
        </w:rPr>
        <w:t>Access</w:t>
      </w:r>
      <w:r>
        <w:rPr>
          <w:spacing w:val="1"/>
          <w:sz w:val="21"/>
        </w:rPr>
        <w:t> </w:t>
      </w:r>
      <w:r>
        <w:rPr>
          <w:sz w:val="21"/>
        </w:rPr>
        <w:t>mode:</w:t>
      </w:r>
      <w:r>
        <w:rPr>
          <w:spacing w:val="48"/>
          <w:sz w:val="21"/>
        </w:rPr>
        <w:t> </w:t>
      </w:r>
      <w:hyperlink r:id="rId191">
        <w:r>
          <w:rPr>
            <w:sz w:val="21"/>
          </w:rPr>
          <w:t>http://vak.ed.gov.ru/ru/help_desk/list/</w:t>
        </w:r>
      </w:hyperlink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of request:</w:t>
      </w:r>
      <w:r>
        <w:rPr>
          <w:spacing w:val="2"/>
          <w:sz w:val="21"/>
        </w:rPr>
        <w:t> </w:t>
      </w:r>
      <w:r>
        <w:rPr>
          <w:sz w:val="21"/>
        </w:rPr>
        <w:t>12.11.2010</w:t>
      </w:r>
    </w:p>
    <w:p>
      <w:pPr>
        <w:pStyle w:val="ListParagraph"/>
        <w:numPr>
          <w:ilvl w:val="0"/>
          <w:numId w:val="46"/>
        </w:numPr>
        <w:tabs>
          <w:tab w:pos="895" w:val="left" w:leader="none"/>
        </w:tabs>
        <w:spacing w:line="220" w:lineRule="auto" w:before="127" w:after="0"/>
        <w:ind w:left="893" w:right="721" w:hanging="341"/>
        <w:jc w:val="both"/>
        <w:rPr>
          <w:sz w:val="21"/>
        </w:rPr>
      </w:pPr>
      <w:r>
        <w:rPr>
          <w:w w:val="102"/>
          <w:sz w:val="21"/>
        </w:rPr>
        <w:t>Autho</w:t>
      </w:r>
      <w:r>
        <w:rPr>
          <w:spacing w:val="9"/>
          <w:w w:val="102"/>
          <w:sz w:val="21"/>
        </w:rPr>
        <w:t>r</w:t>
      </w:r>
      <w:r>
        <w:rPr>
          <w:spacing w:val="-102"/>
          <w:w w:val="271"/>
          <w:sz w:val="21"/>
        </w:rPr>
        <w:t>’</w:t>
      </w:r>
      <w:r>
        <w:rPr>
          <w:w w:val="102"/>
          <w:sz w:val="21"/>
        </w:rPr>
        <w:t>s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1"/>
          <w:w w:val="102"/>
          <w:sz w:val="21"/>
        </w:rPr>
        <w:t>no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e: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w w:val="102"/>
          <w:sz w:val="21"/>
        </w:rPr>
        <w:t>Be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ause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w w:val="102"/>
          <w:sz w:val="21"/>
        </w:rPr>
        <w:t>these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w w:val="102"/>
          <w:sz w:val="21"/>
        </w:rPr>
        <w:t>a</w:t>
      </w:r>
      <w:r>
        <w:rPr>
          <w:spacing w:val="-1"/>
          <w:w w:val="102"/>
          <w:sz w:val="21"/>
        </w:rPr>
        <w:t>c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w w:val="102"/>
          <w:sz w:val="21"/>
        </w:rPr>
        <w:t>s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w w:val="102"/>
          <w:sz w:val="21"/>
        </w:rPr>
        <w:t>a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1"/>
          <w:w w:val="102"/>
          <w:sz w:val="21"/>
        </w:rPr>
        <w:t>qual</w:t>
      </w:r>
      <w:r>
        <w:rPr>
          <w:w w:val="102"/>
          <w:sz w:val="21"/>
        </w:rPr>
        <w:t>i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w w:val="102"/>
          <w:sz w:val="21"/>
        </w:rPr>
        <w:t>ed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w w:val="102"/>
          <w:sz w:val="21"/>
        </w:rPr>
        <w:t>as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1"/>
          <w:w w:val="102"/>
          <w:sz w:val="21"/>
        </w:rPr>
        <w:t>di</w:t>
      </w:r>
      <w:r>
        <w:rPr>
          <w:spacing w:val="-6"/>
          <w:w w:val="102"/>
          <w:sz w:val="21"/>
        </w:rPr>
        <w:t>ﬀ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z w:val="21"/>
        </w:rPr>
        <w:t> </w:t>
      </w:r>
      <w:r>
        <w:rPr>
          <w:spacing w:val="-20"/>
          <w:sz w:val="21"/>
        </w:rPr>
        <w:t> </w:t>
      </w:r>
      <w:r>
        <w:rPr>
          <w:spacing w:val="-3"/>
          <w:w w:val="102"/>
          <w:sz w:val="21"/>
        </w:rPr>
        <w:t>w</w:t>
      </w:r>
      <w:r>
        <w:rPr>
          <w:spacing w:val="-4"/>
          <w:w w:val="102"/>
          <w:sz w:val="21"/>
        </w:rPr>
        <w:t>a</w:t>
      </w:r>
      <w:r>
        <w:rPr>
          <w:spacing w:val="-2"/>
          <w:w w:val="102"/>
          <w:sz w:val="21"/>
        </w:rPr>
        <w:t>y</w:t>
      </w:r>
      <w:r>
        <w:rPr>
          <w:w w:val="102"/>
          <w:sz w:val="21"/>
        </w:rPr>
        <w:t>s </w:t>
      </w:r>
      <w:r>
        <w:rPr>
          <w:sz w:val="21"/>
        </w:rPr>
        <w:t>of use of the work – part 2 art. 1270 of the Civil Code of the Russian</w:t>
      </w:r>
      <w:r>
        <w:rPr>
          <w:spacing w:val="1"/>
          <w:sz w:val="21"/>
        </w:rPr>
        <w:t> </w:t>
      </w:r>
      <w:r>
        <w:rPr>
          <w:w w:val="105"/>
          <w:sz w:val="21"/>
        </w:rPr>
        <w:t>Federation.</w:t>
      </w:r>
    </w:p>
    <w:p>
      <w:pPr>
        <w:pStyle w:val="ListParagraph"/>
        <w:numPr>
          <w:ilvl w:val="0"/>
          <w:numId w:val="46"/>
        </w:numPr>
        <w:tabs>
          <w:tab w:pos="895" w:val="left" w:leader="none"/>
        </w:tabs>
        <w:spacing w:line="240" w:lineRule="auto" w:before="113" w:after="0"/>
        <w:ind w:left="894" w:right="0" w:hanging="342"/>
        <w:jc w:val="both"/>
        <w:rPr>
          <w:sz w:val="21"/>
        </w:rPr>
      </w:pPr>
      <w:r>
        <w:rPr>
          <w:sz w:val="21"/>
        </w:rPr>
        <w:t>Part</w:t>
      </w:r>
      <w:r>
        <w:rPr>
          <w:spacing w:val="7"/>
          <w:sz w:val="21"/>
        </w:rPr>
        <w:t> </w:t>
      </w:r>
      <w:r>
        <w:rPr>
          <w:sz w:val="21"/>
        </w:rPr>
        <w:t>2</w:t>
      </w:r>
      <w:r>
        <w:rPr>
          <w:spacing w:val="7"/>
          <w:sz w:val="21"/>
        </w:rPr>
        <w:t> </w:t>
      </w:r>
      <w:r>
        <w:rPr>
          <w:sz w:val="21"/>
        </w:rPr>
        <w:t>art.</w:t>
      </w:r>
      <w:r>
        <w:rPr>
          <w:spacing w:val="7"/>
          <w:sz w:val="21"/>
        </w:rPr>
        <w:t> </w:t>
      </w:r>
      <w:r>
        <w:rPr>
          <w:sz w:val="21"/>
        </w:rPr>
        <w:t>1274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Civil</w:t>
      </w:r>
      <w:r>
        <w:rPr>
          <w:spacing w:val="7"/>
          <w:sz w:val="21"/>
        </w:rPr>
        <w:t> </w:t>
      </w:r>
      <w:r>
        <w:rPr>
          <w:sz w:val="21"/>
        </w:rPr>
        <w:t>Code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Russian</w:t>
      </w:r>
      <w:r>
        <w:rPr>
          <w:spacing w:val="7"/>
          <w:sz w:val="21"/>
        </w:rPr>
        <w:t> </w:t>
      </w:r>
      <w:r>
        <w:rPr>
          <w:sz w:val="21"/>
        </w:rPr>
        <w:t>Federation.</w:t>
      </w:r>
    </w:p>
    <w:p>
      <w:pPr>
        <w:pStyle w:val="ListParagraph"/>
        <w:numPr>
          <w:ilvl w:val="0"/>
          <w:numId w:val="46"/>
        </w:numPr>
        <w:tabs>
          <w:tab w:pos="895" w:val="left" w:leader="none"/>
        </w:tabs>
        <w:spacing w:line="220" w:lineRule="auto" w:before="126" w:after="0"/>
        <w:ind w:left="893" w:right="722" w:hanging="341"/>
        <w:jc w:val="both"/>
        <w:rPr>
          <w:sz w:val="21"/>
        </w:rPr>
      </w:pPr>
      <w:r>
        <w:rPr>
          <w:spacing w:val="-2"/>
          <w:w w:val="105"/>
          <w:sz w:val="21"/>
        </w:rPr>
        <w:t>In particular, the license </w:t>
      </w:r>
      <w:r>
        <w:rPr>
          <w:spacing w:val="-1"/>
          <w:w w:val="105"/>
          <w:sz w:val="21"/>
        </w:rPr>
        <w:t>(by-nc-nd) “Attribution-NonCommercial-No-</w:t>
      </w:r>
      <w:r>
        <w:rPr>
          <w:w w:val="105"/>
          <w:sz w:val="21"/>
        </w:rPr>
        <w:t> Derivs”has the most restrictions from the six main licenses. It allows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the users only to download the works and share them with others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insofar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they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mention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author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refer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him/her,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but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they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are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not allowed to change the work in any way or use it for commercial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purposes.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before="143"/>
      </w:pPr>
      <w:r>
        <w:rPr/>
        <w:t>IITE</w:t>
      </w:r>
      <w:r>
        <w:rPr>
          <w:spacing w:val="-6"/>
        </w:rPr>
        <w:t> </w:t>
      </w:r>
      <w:r>
        <w:rPr/>
        <w:t>OER</w:t>
      </w:r>
      <w:r>
        <w:rPr>
          <w:spacing w:val="-5"/>
        </w:rPr>
        <w:t> </w:t>
      </w:r>
      <w:r>
        <w:rPr/>
        <w:t>Project: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Dimensions</w:t>
      </w:r>
    </w:p>
    <w:p>
      <w:pPr>
        <w:spacing w:line="204" w:lineRule="auto" w:before="171"/>
        <w:ind w:left="534" w:right="701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pacing w:val="-2"/>
          <w:w w:val="105"/>
          <w:sz w:val="20"/>
        </w:rPr>
        <w:t>S</w:t>
      </w:r>
      <w:r>
        <w:rPr>
          <w:rFonts w:ascii="Times New Roman"/>
          <w:i/>
          <w:spacing w:val="-1"/>
          <w:w w:val="108"/>
          <w:sz w:val="20"/>
        </w:rPr>
        <w:t>v</w:t>
      </w:r>
      <w:r>
        <w:rPr>
          <w:rFonts w:ascii="Times New Roman"/>
          <w:i/>
          <w:spacing w:val="-72"/>
          <w:w w:val="103"/>
          <w:sz w:val="20"/>
        </w:rPr>
        <w:t>e</w:t>
      </w:r>
      <w:r>
        <w:rPr>
          <w:spacing w:val="-77"/>
          <w:position w:val="-24"/>
          <w:sz w:val="23"/>
        </w:rPr>
        <w:t>U</w:t>
      </w:r>
      <w:r>
        <w:rPr>
          <w:rFonts w:ascii="Times New Roman"/>
          <w:i/>
          <w:spacing w:val="-1"/>
          <w:w w:val="137"/>
          <w:sz w:val="20"/>
        </w:rPr>
        <w:t>t</w:t>
      </w:r>
      <w:r>
        <w:rPr>
          <w:rFonts w:ascii="Times New Roman"/>
          <w:i/>
          <w:spacing w:val="-56"/>
          <w:w w:val="99"/>
          <w:sz w:val="20"/>
        </w:rPr>
        <w:t>l</w:t>
      </w:r>
      <w:r>
        <w:rPr>
          <w:spacing w:val="-94"/>
          <w:position w:val="-24"/>
          <w:sz w:val="23"/>
        </w:rPr>
        <w:t>N</w:t>
      </w:r>
      <w:r>
        <w:rPr>
          <w:rFonts w:ascii="Times New Roman"/>
          <w:i/>
          <w:spacing w:val="-12"/>
          <w:w w:val="104"/>
          <w:sz w:val="20"/>
        </w:rPr>
        <w:t>a</w:t>
      </w:r>
      <w:r>
        <w:rPr>
          <w:spacing w:val="-101"/>
          <w:position w:val="-24"/>
          <w:sz w:val="23"/>
        </w:rPr>
        <w:t>E</w:t>
      </w:r>
      <w:r>
        <w:rPr>
          <w:rFonts w:ascii="Times New Roman"/>
          <w:i/>
          <w:spacing w:val="-11"/>
          <w:w w:val="109"/>
          <w:sz w:val="20"/>
        </w:rPr>
        <w:t>n</w:t>
      </w:r>
      <w:r>
        <w:rPr>
          <w:spacing w:val="-96"/>
          <w:position w:val="-24"/>
          <w:sz w:val="23"/>
        </w:rPr>
        <w:t>S</w:t>
      </w:r>
      <w:r>
        <w:rPr>
          <w:rFonts w:ascii="Times New Roman"/>
          <w:i/>
          <w:spacing w:val="-10"/>
          <w:w w:val="104"/>
          <w:sz w:val="20"/>
        </w:rPr>
        <w:t>a</w:t>
      </w:r>
      <w:r>
        <w:rPr>
          <w:spacing w:val="-68"/>
          <w:position w:val="-24"/>
          <w:sz w:val="23"/>
        </w:rPr>
        <w:t>C</w:t>
      </w:r>
      <w:r>
        <w:rPr>
          <w:rFonts w:ascii="Times New Roman"/>
          <w:i/>
          <w:spacing w:val="-74"/>
          <w:w w:val="104"/>
          <w:sz w:val="20"/>
        </w:rPr>
        <w:t>K</w:t>
      </w:r>
      <w:r>
        <w:rPr>
          <w:spacing w:val="-79"/>
          <w:position w:val="-24"/>
          <w:sz w:val="23"/>
        </w:rPr>
        <w:t>O</w:t>
      </w:r>
      <w:r>
        <w:rPr>
          <w:rFonts w:ascii="Times New Roman"/>
          <w:i/>
          <w:spacing w:val="-1"/>
          <w:w w:val="109"/>
          <w:sz w:val="20"/>
        </w:rPr>
        <w:t>n</w:t>
      </w:r>
      <w:r>
        <w:rPr>
          <w:rFonts w:ascii="Times New Roman"/>
          <w:i/>
          <w:spacing w:val="-74"/>
          <w:w w:val="106"/>
          <w:sz w:val="20"/>
        </w:rPr>
        <w:t>y</w:t>
      </w:r>
      <w:r>
        <w:rPr>
          <w:position w:val="-24"/>
          <w:sz w:val="23"/>
        </w:rPr>
        <w:t>I</w:t>
      </w:r>
      <w:r>
        <w:rPr>
          <w:spacing w:val="-43"/>
          <w:position w:val="-24"/>
          <w:sz w:val="23"/>
        </w:rPr>
        <w:t>I</w:t>
      </w:r>
      <w:r>
        <w:rPr>
          <w:rFonts w:ascii="Times New Roman"/>
          <w:i/>
          <w:spacing w:val="-63"/>
          <w:w w:val="104"/>
          <w:sz w:val="20"/>
        </w:rPr>
        <w:t>a</w:t>
      </w:r>
      <w:r>
        <w:rPr>
          <w:spacing w:val="-51"/>
          <w:position w:val="-24"/>
          <w:sz w:val="23"/>
        </w:rPr>
        <w:t>T</w:t>
      </w:r>
      <w:r>
        <w:rPr>
          <w:rFonts w:ascii="Times New Roman"/>
          <w:i/>
          <w:spacing w:val="-41"/>
          <w:w w:val="115"/>
          <w:sz w:val="20"/>
        </w:rPr>
        <w:t>z</w:t>
      </w:r>
      <w:r>
        <w:rPr>
          <w:spacing w:val="-73"/>
          <w:position w:val="-24"/>
          <w:sz w:val="23"/>
        </w:rPr>
        <w:t>E</w:t>
      </w:r>
      <w:r>
        <w:rPr>
          <w:rFonts w:ascii="Times New Roman"/>
          <w:i/>
          <w:spacing w:val="-1"/>
          <w:w w:val="105"/>
          <w:sz w:val="20"/>
        </w:rPr>
        <w:t>eva</w:t>
      </w:r>
    </w:p>
    <w:p>
      <w:pPr>
        <w:pStyle w:val="BodyText"/>
        <w:spacing w:before="20"/>
        <w:ind w:left="533" w:right="701"/>
        <w:jc w:val="center"/>
      </w:pPr>
      <w:hyperlink r:id="rId192">
        <w:r>
          <w:rPr/>
          <w:t>s.knyazeva@unesco.org</w:t>
        </w:r>
      </w:hyperlink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220" w:lineRule="auto"/>
        <w:ind w:left="553" w:right="720" w:hanging="1"/>
      </w:pPr>
      <w:r>
        <w:rPr>
          <w:spacing w:val="-1"/>
          <w:w w:val="105"/>
        </w:rPr>
        <w:t>Recognizing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particular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importance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open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content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ensur-</w:t>
      </w:r>
      <w:r>
        <w:rPr>
          <w:spacing w:val="-48"/>
          <w:w w:val="105"/>
        </w:rPr>
        <w:t> </w:t>
      </w:r>
      <w:r>
        <w:rPr>
          <w:w w:val="105"/>
        </w:rPr>
        <w:t>ing</w:t>
      </w:r>
      <w:r>
        <w:rPr>
          <w:spacing w:val="-12"/>
          <w:w w:val="105"/>
        </w:rPr>
        <w:t> </w:t>
      </w:r>
      <w:r>
        <w:rPr>
          <w:w w:val="105"/>
        </w:rPr>
        <w:t>wide</w:t>
      </w:r>
      <w:r>
        <w:rPr>
          <w:spacing w:val="-12"/>
          <w:w w:val="105"/>
        </w:rPr>
        <w:t> </w:t>
      </w:r>
      <w:r>
        <w:rPr>
          <w:w w:val="105"/>
        </w:rPr>
        <w:t>access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quality</w:t>
      </w:r>
      <w:r>
        <w:rPr>
          <w:spacing w:val="-12"/>
          <w:w w:val="105"/>
        </w:rPr>
        <w:t> </w:t>
      </w:r>
      <w:r>
        <w:rPr>
          <w:w w:val="105"/>
        </w:rPr>
        <w:t>formal,</w:t>
      </w:r>
      <w:r>
        <w:rPr>
          <w:spacing w:val="-12"/>
          <w:w w:val="105"/>
        </w:rPr>
        <w:t> </w:t>
      </w:r>
      <w:r>
        <w:rPr>
          <w:w w:val="105"/>
        </w:rPr>
        <w:t>non-formal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informal</w:t>
      </w:r>
      <w:r>
        <w:rPr>
          <w:spacing w:val="-12"/>
          <w:w w:val="105"/>
        </w:rPr>
        <w:t> </w:t>
      </w:r>
      <w:r>
        <w:rPr>
          <w:w w:val="105"/>
        </w:rPr>
        <w:t>education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life-long learning in developing countries, UNESCO started its eﬀorts in</w:t>
      </w:r>
      <w:r>
        <w:rPr>
          <w:spacing w:val="1"/>
          <w:w w:val="105"/>
        </w:rPr>
        <w:t> </w:t>
      </w:r>
      <w:r>
        <w:rPr>
          <w:w w:val="105"/>
        </w:rPr>
        <w:t>promoting Open Educational Resources (OER) in 2002 (Forum on Open</w:t>
      </w:r>
      <w:r>
        <w:rPr>
          <w:spacing w:val="1"/>
          <w:w w:val="105"/>
        </w:rPr>
        <w:t> </w:t>
      </w:r>
      <w:r>
        <w:rPr/>
        <w:t>Courseware for Developing Countries, UNESCO, Paris, 1–3 July, 2002). The</w:t>
      </w:r>
      <w:r>
        <w:rPr>
          <w:spacing w:val="1"/>
        </w:rPr>
        <w:t> </w:t>
      </w:r>
      <w:r>
        <w:rPr/>
        <w:t>International Community of Interest established by UNESCO integrated 600</w:t>
      </w:r>
      <w:r>
        <w:rPr>
          <w:spacing w:val="-45"/>
        </w:rPr>
        <w:t> </w:t>
      </w:r>
      <w:r>
        <w:rPr/>
        <w:t>members</w:t>
      </w:r>
      <w:r>
        <w:rPr>
          <w:spacing w:val="23"/>
        </w:rPr>
        <w:t> </w:t>
      </w:r>
      <w:r>
        <w:rPr/>
        <w:t>–</w:t>
      </w:r>
      <w:r>
        <w:rPr>
          <w:spacing w:val="-8"/>
        </w:rPr>
        <w:t> </w:t>
      </w:r>
      <w:r>
        <w:rPr/>
        <w:t>experts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ICT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who</w:t>
      </w:r>
      <w:r>
        <w:rPr>
          <w:spacing w:val="24"/>
        </w:rPr>
        <w:t> </w:t>
      </w:r>
      <w:r>
        <w:rPr/>
        <w:t>held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online</w:t>
      </w:r>
      <w:r>
        <w:rPr>
          <w:spacing w:val="24"/>
        </w:rPr>
        <w:t> </w:t>
      </w:r>
      <w:r>
        <w:rPr/>
        <w:t>deliberations</w:t>
      </w:r>
      <w:r>
        <w:rPr>
          <w:spacing w:val="1"/>
        </w:rPr>
        <w:t> </w:t>
      </w:r>
      <w:r>
        <w:rPr>
          <w:w w:val="105"/>
        </w:rPr>
        <w:t>on the open content for education and OER during 2005–2007. The next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steps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undertaken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promote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movement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summarized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spacing w:val="-1"/>
          <w:w w:val="102"/>
        </w:rPr>
        <w:t>Susa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spacing w:val="-1"/>
          <w:w w:val="102"/>
        </w:rPr>
        <w:t>D</w:t>
      </w:r>
      <w:r>
        <w:rPr>
          <w:spacing w:val="-117"/>
          <w:w w:val="271"/>
        </w:rPr>
        <w:t>’</w:t>
      </w:r>
      <w:r>
        <w:rPr>
          <w:w w:val="102"/>
        </w:rPr>
        <w:t>A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on</w:t>
      </w:r>
      <w:r>
        <w:rPr>
          <w:w w:val="102"/>
        </w:rPr>
        <w:t>i</w:t>
      </w:r>
      <w:r>
        <w:rPr>
          <w:spacing w:val="22"/>
        </w:rPr>
        <w:t> </w:t>
      </w:r>
      <w:r>
        <w:rPr>
          <w:w w:val="102"/>
        </w:rPr>
        <w:t>[1]</w:t>
      </w:r>
      <w:r>
        <w:rPr>
          <w:spacing w:val="2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onclusion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spacing w:val="-1"/>
          <w:w w:val="102"/>
        </w:rPr>
        <w:t>delibe</w:t>
      </w:r>
      <w:r>
        <w:rPr>
          <w:spacing w:val="-5"/>
          <w:w w:val="102"/>
        </w:rPr>
        <w:t>r</w:t>
      </w:r>
      <w:r>
        <w:rPr>
          <w:spacing w:val="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ons</w:t>
      </w:r>
      <w:r>
        <w:rPr>
          <w:w w:val="102"/>
        </w:rPr>
        <w:t>:</w:t>
      </w:r>
      <w:r>
        <w:rPr>
          <w:spacing w:val="22"/>
        </w:rPr>
        <w:t> 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eness </w:t>
      </w:r>
      <w:r>
        <w:rPr/>
        <w:t>raising at the international level, networking of regional, linguistic and top-</w:t>
      </w:r>
      <w:r>
        <w:rPr>
          <w:spacing w:val="1"/>
        </w:rPr>
        <w:t> </w:t>
      </w:r>
      <w:r>
        <w:rPr>
          <w:spacing w:val="-1"/>
          <w:w w:val="105"/>
        </w:rPr>
        <w:t>ic-specific communities, capacity development, quality assurance, </w:t>
      </w:r>
      <w:r>
        <w:rPr>
          <w:w w:val="105"/>
        </w:rPr>
        <w:t>search</w:t>
      </w:r>
      <w:r>
        <w:rPr>
          <w:spacing w:val="-47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sustainable</w:t>
      </w:r>
      <w:r>
        <w:rPr>
          <w:spacing w:val="-11"/>
          <w:w w:val="105"/>
        </w:rPr>
        <w:t> </w:t>
      </w:r>
      <w:r>
        <w:rPr>
          <w:w w:val="105"/>
        </w:rPr>
        <w:t>models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OER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solving</w:t>
      </w:r>
      <w:r>
        <w:rPr>
          <w:spacing w:val="-11"/>
          <w:w w:val="105"/>
        </w:rPr>
        <w:t> </w:t>
      </w:r>
      <w:r>
        <w:rPr>
          <w:w w:val="105"/>
        </w:rPr>
        <w:t>copyright-related</w:t>
      </w:r>
      <w:r>
        <w:rPr>
          <w:spacing w:val="-1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20" w:lineRule="auto" w:before="121"/>
        <w:ind w:left="553" w:right="720"/>
      </w:pPr>
      <w:r>
        <w:rPr/>
        <w:t>The Cape Town Open Education Declaration adopted in 2007 stressed the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dramatically</w:t>
      </w:r>
      <w:r>
        <w:rPr>
          <w:spacing w:val="1"/>
        </w:rPr>
        <w:t> </w:t>
      </w:r>
      <w:r>
        <w:rPr/>
        <w:t>improve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lives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hundreds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millions</w:t>
      </w:r>
      <w:r>
        <w:rPr>
          <w:spacing w:val="-45"/>
        </w:rPr>
        <w:t> </w:t>
      </w:r>
      <w:r>
        <w:rPr/>
        <w:t>of</w:t>
      </w:r>
      <w:r>
        <w:rPr>
          <w:spacing w:val="27"/>
        </w:rPr>
        <w:t> </w:t>
      </w:r>
      <w:r>
        <w:rPr/>
        <w:t>people</w:t>
      </w:r>
      <w:r>
        <w:rPr>
          <w:spacing w:val="27"/>
        </w:rPr>
        <w:t> </w:t>
      </w:r>
      <w:r>
        <w:rPr/>
        <w:t>around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world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freely</w:t>
      </w:r>
      <w:r>
        <w:rPr>
          <w:spacing w:val="28"/>
        </w:rPr>
        <w:t> </w:t>
      </w:r>
      <w:r>
        <w:rPr/>
        <w:t>available,</w:t>
      </w:r>
      <w:r>
        <w:rPr>
          <w:spacing w:val="27"/>
        </w:rPr>
        <w:t> </w:t>
      </w:r>
      <w:r>
        <w:rPr/>
        <w:t>high-quality,</w:t>
      </w:r>
      <w:r>
        <w:rPr>
          <w:spacing w:val="28"/>
        </w:rPr>
        <w:t> </w:t>
      </w:r>
      <w:r>
        <w:rPr/>
        <w:t>locally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relevant</w:t>
      </w:r>
      <w:r>
        <w:rPr>
          <w:spacing w:val="17"/>
        </w:rPr>
        <w:t> </w:t>
      </w:r>
      <w:r>
        <w:rPr/>
        <w:t>educational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opportunities</w:t>
      </w:r>
      <w:r>
        <w:rPr>
          <w:spacing w:val="17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/>
        <w:t>OER</w:t>
      </w:r>
      <w:r>
        <w:rPr>
          <w:spacing w:val="17"/>
        </w:rPr>
        <w:t> </w:t>
      </w:r>
      <w:r>
        <w:rPr/>
        <w:t>covered</w:t>
      </w:r>
    </w:p>
    <w:p>
      <w:pPr>
        <w:pStyle w:val="BodyText"/>
        <w:spacing w:line="220" w:lineRule="auto" w:before="5"/>
        <w:ind w:right="553"/>
      </w:pPr>
      <w:r>
        <w:rPr/>
        <w:t>not only the issues related to OER formats and licensing: OER should be</w:t>
      </w:r>
      <w:r>
        <w:rPr>
          <w:spacing w:val="1"/>
        </w:rPr>
        <w:t> </w:t>
      </w:r>
      <w:r>
        <w:rPr/>
        <w:t>freely shared through open licenses and published in formats that facilitate</w:t>
      </w:r>
      <w:r>
        <w:rPr>
          <w:spacing w:val="1"/>
        </w:rPr>
        <w:t> </w:t>
      </w:r>
      <w:r>
        <w:rPr/>
        <w:t>both use and editing, and that accommodate a diversity of technical plat-</w:t>
      </w:r>
      <w:r>
        <w:rPr>
          <w:spacing w:val="1"/>
        </w:rPr>
        <w:t> </w:t>
      </w:r>
      <w:r>
        <w:rPr/>
        <w:t>forms. The Declaration emphasized the importance of using the formats</w:t>
      </w:r>
      <w:r>
        <w:rPr>
          <w:spacing w:val="1"/>
        </w:rPr>
        <w:t> </w:t>
      </w:r>
      <w:r>
        <w:rPr/>
        <w:t>that would OER accessible to people with disabilities and those who do 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2"/>
        </w:rPr>
        <w:t> </w:t>
      </w:r>
      <w:r>
        <w:rPr/>
        <w:t>yet.</w:t>
      </w:r>
    </w:p>
    <w:p>
      <w:pPr>
        <w:pStyle w:val="BodyText"/>
        <w:spacing w:line="220" w:lineRule="auto" w:before="123"/>
        <w:ind w:right="549" w:hanging="1"/>
      </w:pPr>
      <w:r>
        <w:rPr/>
        <w:t>The importance of OER for the world education community was highlighted</w:t>
      </w:r>
      <w:r>
        <w:rPr>
          <w:spacing w:val="-45"/>
        </w:rPr>
        <w:t> </w:t>
      </w:r>
      <w:r>
        <w:rPr>
          <w:w w:val="105"/>
        </w:rPr>
        <w:t>in the Communiqué of the 2009 World Conference on Education “The</w:t>
      </w:r>
      <w:r>
        <w:rPr>
          <w:spacing w:val="1"/>
          <w:w w:val="105"/>
        </w:rPr>
        <w:t> </w:t>
      </w:r>
      <w:r>
        <w:rPr>
          <w:w w:val="105"/>
        </w:rPr>
        <w:t>New Dynamics of Higher Education and Research for Societal Change</w:t>
      </w:r>
      <w:r>
        <w:rPr>
          <w:spacing w:val="1"/>
          <w:w w:val="105"/>
        </w:rPr>
        <w:t> </w:t>
      </w:r>
      <w:r>
        <w:rPr>
          <w:w w:val="105"/>
        </w:rPr>
        <w:t>and Development”: ODL approaches and ICT present opportunities to</w:t>
      </w:r>
      <w:r>
        <w:rPr>
          <w:spacing w:val="1"/>
          <w:w w:val="105"/>
        </w:rPr>
        <w:t> </w:t>
      </w:r>
      <w:r>
        <w:rPr>
          <w:w w:val="105"/>
        </w:rPr>
        <w:t>widen access to quality education, particularly when Open Educational</w:t>
      </w:r>
      <w:r>
        <w:rPr>
          <w:spacing w:val="1"/>
          <w:w w:val="105"/>
        </w:rPr>
        <w:t> </w:t>
      </w:r>
      <w:r>
        <w:rPr>
          <w:w w:val="105"/>
        </w:rPr>
        <w:t>Resources are readily shared by many countries and higher education</w:t>
      </w:r>
      <w:r>
        <w:rPr>
          <w:spacing w:val="1"/>
          <w:w w:val="105"/>
        </w:rPr>
        <w:t> </w:t>
      </w:r>
      <w:r>
        <w:rPr/>
        <w:t>institutions (UNESCO, Paris, 5–8 July 2009). The Maastricht message con-</w:t>
      </w:r>
      <w:r>
        <w:rPr>
          <w:spacing w:val="1"/>
        </w:rPr>
        <w:t> </w:t>
      </w:r>
      <w:r>
        <w:rPr>
          <w:w w:val="105"/>
        </w:rPr>
        <w:t>sidered</w:t>
      </w:r>
      <w:r>
        <w:rPr>
          <w:spacing w:val="-7"/>
          <w:w w:val="105"/>
        </w:rPr>
        <w:t> </w:t>
      </w:r>
      <w:r>
        <w:rPr>
          <w:w w:val="105"/>
        </w:rPr>
        <w:t>OER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priority</w:t>
      </w:r>
      <w:r>
        <w:rPr>
          <w:spacing w:val="-6"/>
          <w:w w:val="105"/>
        </w:rPr>
        <w:t> </w:t>
      </w:r>
      <w:r>
        <w:rPr>
          <w:w w:val="105"/>
        </w:rPr>
        <w:t>area</w:t>
      </w:r>
      <w:r>
        <w:rPr>
          <w:spacing w:val="-6"/>
          <w:w w:val="105"/>
        </w:rPr>
        <w:t> </w:t>
      </w:r>
      <w:r>
        <w:rPr>
          <w:w w:val="105"/>
        </w:rPr>
        <w:t>(Global</w:t>
      </w:r>
      <w:r>
        <w:rPr>
          <w:spacing w:val="-6"/>
          <w:w w:val="105"/>
        </w:rPr>
        <w:t> </w:t>
      </w:r>
      <w:r>
        <w:rPr>
          <w:w w:val="105"/>
        </w:rPr>
        <w:t>ICDE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EADTU</w:t>
      </w:r>
      <w:r>
        <w:rPr>
          <w:spacing w:val="-6"/>
          <w:w w:val="105"/>
        </w:rPr>
        <w:t> </w:t>
      </w:r>
      <w:r>
        <w:rPr>
          <w:w w:val="105"/>
        </w:rPr>
        <w:t>Conference,</w:t>
      </w:r>
      <w:r>
        <w:rPr>
          <w:spacing w:val="-6"/>
          <w:w w:val="105"/>
        </w:rPr>
        <w:t> </w:t>
      </w:r>
      <w:r>
        <w:rPr>
          <w:w w:val="105"/>
        </w:rPr>
        <w:t>June,</w:t>
      </w:r>
      <w:r>
        <w:rPr>
          <w:spacing w:val="-48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220" w:lineRule="auto" w:before="121"/>
        <w:ind w:right="551"/>
      </w:pPr>
      <w:r>
        <w:rPr/>
        <w:t>In 2009, within the activity line “Fostering ICT-enhanced learning through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sharing,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coop-</w:t>
      </w:r>
      <w:r>
        <w:rPr>
          <w:spacing w:val="-45"/>
        </w:rPr>
        <w:t> </w:t>
      </w:r>
      <w:r>
        <w:rPr/>
        <w:t>eration” the UNESCO Institute for Information Technologies in Education</w:t>
      </w:r>
      <w:r>
        <w:rPr>
          <w:spacing w:val="1"/>
        </w:rPr>
        <w:t> </w:t>
      </w:r>
      <w:r>
        <w:rPr/>
        <w:t>(IITE) launched its OER project. Main objective of the project is the pro-</w:t>
      </w:r>
      <w:r>
        <w:rPr>
          <w:spacing w:val="1"/>
        </w:rPr>
        <w:t> </w:t>
      </w:r>
      <w:r>
        <w:rPr/>
        <w:t>motion of the OER movement based on the exploration of the needs and</w:t>
      </w:r>
      <w:r>
        <w:rPr>
          <w:spacing w:val="1"/>
        </w:rPr>
        <w:t> </w:t>
      </w:r>
      <w:r>
        <w:rPr/>
        <w:t>opportunities for the production and use of OER in non-English-speaking</w:t>
      </w:r>
      <w:r>
        <w:rPr>
          <w:spacing w:val="1"/>
        </w:rPr>
        <w:t> </w:t>
      </w:r>
      <w:r>
        <w:rPr/>
        <w:t>countries. At its initial stage the IITE OER project was focused on educa-</w:t>
      </w:r>
      <w:r>
        <w:rPr>
          <w:spacing w:val="1"/>
        </w:rPr>
        <w:t> </w:t>
      </w:r>
      <w:r>
        <w:rPr/>
        <w:t>tional content in the Russian language and covered most CIS and Baltic</w:t>
      </w:r>
      <w:r>
        <w:rPr>
          <w:spacing w:val="1"/>
        </w:rPr>
        <w:t> </w:t>
      </w:r>
      <w:r>
        <w:rPr/>
        <w:t>States. Most of these countries still share common educational traditions</w:t>
      </w:r>
      <w:r>
        <w:rPr>
          <w:spacing w:val="1"/>
        </w:rPr>
        <w:t> </w:t>
      </w:r>
      <w:r>
        <w:rPr/>
        <w:t>inherited from the USSR past. The Russian language is a second national</w:t>
      </w:r>
      <w:r>
        <w:rPr>
          <w:spacing w:val="1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some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these</w:t>
      </w:r>
      <w:r>
        <w:rPr>
          <w:spacing w:val="19"/>
        </w:rPr>
        <w:t> </w:t>
      </w:r>
      <w:r>
        <w:rPr/>
        <w:t>countries,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others</w:t>
      </w:r>
      <w:r>
        <w:rPr>
          <w:spacing w:val="18"/>
        </w:rPr>
        <w:t> </w:t>
      </w:r>
      <w:r>
        <w:rPr/>
        <w:t>–</w:t>
      </w:r>
      <w:r>
        <w:rPr>
          <w:spacing w:val="-13"/>
        </w:rPr>
        <w:t> </w:t>
      </w:r>
      <w:r>
        <w:rPr/>
        <w:t>a</w:t>
      </w:r>
      <w:r>
        <w:rPr>
          <w:spacing w:val="19"/>
        </w:rPr>
        <w:t> </w:t>
      </w:r>
      <w:r>
        <w:rPr/>
        <w:t>considerable</w:t>
      </w:r>
      <w:r>
        <w:rPr>
          <w:spacing w:val="19"/>
        </w:rPr>
        <w:t> </w:t>
      </w:r>
      <w:r>
        <w:rPr/>
        <w:t>share</w:t>
      </w:r>
      <w:r>
        <w:rPr>
          <w:spacing w:val="1"/>
        </w:rPr>
        <w:t> </w:t>
      </w:r>
      <w:r>
        <w:rPr/>
        <w:t>of population speaks Russian or even refers to it as a mother tongue. In</w:t>
      </w:r>
      <w:r>
        <w:rPr>
          <w:spacing w:val="1"/>
        </w:rPr>
        <w:t> </w:t>
      </w:r>
      <w:r>
        <w:rPr/>
        <w:t>addition, language barrier is a common hinder to the wide use of English-</w:t>
      </w:r>
      <w:r>
        <w:rPr>
          <w:spacing w:val="1"/>
        </w:rPr>
        <w:t> </w:t>
      </w:r>
      <w:r>
        <w:rPr/>
        <w:t>language OER in CIS. In this region, OER in Russian could play the role simi-</w:t>
      </w:r>
      <w:r>
        <w:rPr>
          <w:spacing w:val="1"/>
        </w:rPr>
        <w:t> </w:t>
      </w:r>
      <w:r>
        <w:rPr/>
        <w:t>lar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played</w:t>
      </w:r>
      <w:r>
        <w:rPr>
          <w:spacing w:val="32"/>
        </w:rPr>
        <w:t> </w:t>
      </w:r>
      <w:r>
        <w:rPr/>
        <w:t>by</w:t>
      </w:r>
      <w:r>
        <w:rPr>
          <w:spacing w:val="32"/>
        </w:rPr>
        <w:t> </w:t>
      </w:r>
      <w:r>
        <w:rPr/>
        <w:t>English-language</w:t>
      </w:r>
      <w:r>
        <w:rPr>
          <w:spacing w:val="32"/>
        </w:rPr>
        <w:t> </w:t>
      </w:r>
      <w:r>
        <w:rPr/>
        <w:t>OER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English-speaking</w:t>
      </w:r>
      <w:r>
        <w:rPr>
          <w:spacing w:val="32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worldwide.</w:t>
      </w:r>
    </w:p>
    <w:p>
      <w:pPr>
        <w:pStyle w:val="BodyText"/>
        <w:spacing w:line="220" w:lineRule="auto" w:before="115"/>
        <w:ind w:right="543"/>
      </w:pPr>
      <w:r>
        <w:rPr/>
        <w:t>The preliminary study of the state-of-the-art of OER was carried out in the</w:t>
      </w:r>
      <w:r>
        <w:rPr>
          <w:spacing w:val="1"/>
        </w:rPr>
        <w:t> </w:t>
      </w:r>
      <w:r>
        <w:rPr/>
        <w:t>Republic of Azerbaijan, Republic of Armenia, Republic of Belarus, 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Kazakhstan,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Moldova,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Ukraine,</w:t>
      </w:r>
      <w:r>
        <w:rPr>
          <w:spacing w:val="1"/>
        </w:rPr>
        <w:t> </w:t>
      </w:r>
      <w:r>
        <w:rPr/>
        <w:t>Uzbekistan, as well as in Latvia and Lithuania. The study revealed that most</w:t>
      </w:r>
      <w:r>
        <w:rPr>
          <w:spacing w:val="1"/>
        </w:rPr>
        <w:t> </w:t>
      </w:r>
      <w:r>
        <w:rPr/>
        <w:t>of</w:t>
      </w:r>
      <w:r>
        <w:rPr>
          <w:spacing w:val="32"/>
        </w:rPr>
        <w:t> </w:t>
      </w:r>
      <w:r>
        <w:rPr/>
        <w:t>these</w:t>
      </w:r>
      <w:r>
        <w:rPr>
          <w:spacing w:val="32"/>
        </w:rPr>
        <w:t> </w:t>
      </w:r>
      <w:r>
        <w:rPr/>
        <w:t>countries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very</w:t>
      </w:r>
      <w:r>
        <w:rPr>
          <w:spacing w:val="32"/>
        </w:rPr>
        <w:t> </w:t>
      </w:r>
      <w:r>
        <w:rPr/>
        <w:t>early</w:t>
      </w:r>
      <w:r>
        <w:rPr>
          <w:spacing w:val="32"/>
        </w:rPr>
        <w:t> </w:t>
      </w:r>
      <w:r>
        <w:rPr/>
        <w:t>stage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OER</w:t>
      </w:r>
      <w:r>
        <w:rPr>
          <w:spacing w:val="33"/>
        </w:rPr>
        <w:t> </w:t>
      </w:r>
      <w:r>
        <w:rPr/>
        <w:t>movement;</w:t>
      </w:r>
      <w:r>
        <w:rPr>
          <w:spacing w:val="32"/>
        </w:rPr>
        <w:t> </w:t>
      </w:r>
      <w:r>
        <w:rPr/>
        <w:t>some</w:t>
      </w:r>
      <w:r>
        <w:rPr>
          <w:spacing w:val="32"/>
        </w:rPr>
        <w:t> </w:t>
      </w:r>
      <w:r>
        <w:rPr/>
        <w:t>of</w:t>
      </w:r>
      <w:r>
        <w:rPr>
          <w:spacing w:val="1"/>
        </w:rPr>
        <w:t> </w:t>
      </w:r>
      <w:r>
        <w:rPr/>
        <w:t>them being more advanced, others less. The concept of OER is not widely</w:t>
      </w:r>
      <w:r>
        <w:rPr>
          <w:spacing w:val="1"/>
        </w:rPr>
        <w:t> </w:t>
      </w:r>
      <w:r>
        <w:rPr/>
        <w:t>recognized in most of these countries. The majority of faculty and manage-</w:t>
      </w:r>
      <w:r>
        <w:rPr>
          <w:spacing w:val="1"/>
        </w:rPr>
        <w:t> </w:t>
      </w:r>
      <w:r>
        <w:rPr/>
        <w:t>ment</w:t>
      </w:r>
      <w:r>
        <w:rPr>
          <w:spacing w:val="40"/>
        </w:rPr>
        <w:t> </w:t>
      </w:r>
      <w:r>
        <w:rPr/>
        <w:t>staﬀ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higher</w:t>
      </w:r>
      <w:r>
        <w:rPr>
          <w:spacing w:val="41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institutions</w:t>
      </w:r>
      <w:r>
        <w:rPr>
          <w:spacing w:val="41"/>
        </w:rPr>
        <w:t> </w:t>
      </w:r>
      <w:r>
        <w:rPr/>
        <w:t>remains</w:t>
      </w:r>
      <w:r>
        <w:rPr>
          <w:spacing w:val="41"/>
        </w:rPr>
        <w:t> </w:t>
      </w:r>
      <w:r>
        <w:rPr/>
        <w:t>unfamiliar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OER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220" w:lineRule="auto" w:before="121"/>
        <w:ind w:right="552" w:hanging="1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openly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CIS</w:t>
      </w:r>
      <w:r>
        <w:rPr>
          <w:spacing w:val="1"/>
        </w:rPr>
        <w:t> </w:t>
      </w:r>
      <w:r>
        <w:rPr/>
        <w:t>domains,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very</w:t>
      </w:r>
      <w:r>
        <w:rPr>
          <w:spacing w:val="13"/>
        </w:rPr>
        <w:t> </w:t>
      </w:r>
      <w:r>
        <w:rPr/>
        <w:t>few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them</w:t>
      </w:r>
      <w:r>
        <w:rPr>
          <w:spacing w:val="13"/>
        </w:rPr>
        <w:t> </w:t>
      </w:r>
      <w:r>
        <w:rPr/>
        <w:t>meet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UNESCO</w:t>
      </w:r>
      <w:r>
        <w:rPr>
          <w:spacing w:val="13"/>
        </w:rPr>
        <w:t> </w:t>
      </w:r>
      <w:r>
        <w:rPr/>
        <w:t>definition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OER: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educational</w:t>
      </w:r>
      <w:r>
        <w:rPr>
          <w:spacing w:val="13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are</w:t>
      </w:r>
      <w:r>
        <w:rPr>
          <w:spacing w:val="61"/>
        </w:rPr>
        <w:t> </w:t>
      </w:r>
      <w:r>
        <w:rPr/>
        <w:t>enabled</w:t>
      </w:r>
      <w:r>
        <w:rPr>
          <w:spacing w:val="61"/>
        </w:rPr>
        <w:t> </w:t>
      </w:r>
      <w:r>
        <w:rPr/>
        <w:t>by</w:t>
      </w:r>
      <w:r>
        <w:rPr>
          <w:spacing w:val="60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communication</w:t>
      </w:r>
    </w:p>
    <w:p>
      <w:pPr>
        <w:pStyle w:val="BodyText"/>
        <w:spacing w:line="220" w:lineRule="auto" w:before="5"/>
        <w:ind w:left="553" w:right="719"/>
      </w:pPr>
      <w:r>
        <w:rPr/>
        <w:t>technologies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provided</w:t>
      </w:r>
      <w:r>
        <w:rPr>
          <w:spacing w:val="13"/>
        </w:rPr>
        <w:t> </w:t>
      </w:r>
      <w:r>
        <w:rPr/>
        <w:t>openly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consultation,</w:t>
      </w:r>
      <w:r>
        <w:rPr>
          <w:spacing w:val="13"/>
        </w:rPr>
        <w:t> </w:t>
      </w:r>
      <w:r>
        <w:rPr/>
        <w:t>use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adaptation</w:t>
      </w:r>
      <w:r>
        <w:rPr>
          <w:spacing w:val="13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21"/>
        </w:rPr>
        <w:t> </w:t>
      </w:r>
      <w:r>
        <w:rPr/>
        <w:t>community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users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non-commercial</w:t>
      </w:r>
      <w:r>
        <w:rPr>
          <w:spacing w:val="22"/>
        </w:rPr>
        <w:t> </w:t>
      </w:r>
      <w:r>
        <w:rPr/>
        <w:t>purposes.</w:t>
      </w:r>
      <w:r>
        <w:rPr>
          <w:spacing w:val="22"/>
        </w:rPr>
        <w:t> </w:t>
      </w:r>
      <w:r>
        <w:rPr/>
        <w:t>Even</w:t>
      </w:r>
      <w:r>
        <w:rPr>
          <w:spacing w:val="21"/>
        </w:rPr>
        <w:t> </w:t>
      </w:r>
      <w:r>
        <w:rPr/>
        <w:t>fewer</w:t>
      </w:r>
      <w:r>
        <w:rPr>
          <w:spacing w:val="22"/>
        </w:rPr>
        <w:t> </w:t>
      </w:r>
      <w:r>
        <w:rPr/>
        <w:t>resourc-</w:t>
      </w:r>
      <w:r>
        <w:rPr>
          <w:spacing w:val="1"/>
        </w:rPr>
        <w:t> </w:t>
      </w:r>
      <w:r>
        <w:rPr/>
        <w:t>es</w:t>
      </w:r>
      <w:r>
        <w:rPr>
          <w:spacing w:val="41"/>
        </w:rPr>
        <w:t> </w:t>
      </w:r>
      <w:r>
        <w:rPr/>
        <w:t>fit</w:t>
      </w:r>
      <w:r>
        <w:rPr>
          <w:spacing w:val="41"/>
        </w:rPr>
        <w:t> </w:t>
      </w:r>
      <w:r>
        <w:rPr/>
        <w:t>into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Hewlett</w:t>
      </w:r>
      <w:r>
        <w:rPr>
          <w:spacing w:val="41"/>
        </w:rPr>
        <w:t> </w:t>
      </w:r>
      <w:r>
        <w:rPr/>
        <w:t>Foundation</w:t>
      </w:r>
      <w:r>
        <w:rPr>
          <w:spacing w:val="41"/>
        </w:rPr>
        <w:t> </w:t>
      </w:r>
      <w:r>
        <w:rPr/>
        <w:t>definition:</w:t>
      </w:r>
      <w:r>
        <w:rPr>
          <w:spacing w:val="41"/>
        </w:rPr>
        <w:t> </w:t>
      </w:r>
      <w:r>
        <w:rPr/>
        <w:t>“OER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teaching,</w:t>
      </w:r>
      <w:r>
        <w:rPr>
          <w:spacing w:val="42"/>
        </w:rPr>
        <w:t> </w:t>
      </w:r>
      <w:r>
        <w:rPr/>
        <w:t>learn-</w:t>
      </w:r>
      <w:r>
        <w:rPr>
          <w:spacing w:val="1"/>
        </w:rPr>
        <w:t> </w:t>
      </w:r>
      <w:r>
        <w:rPr/>
        <w:t>ing and research resources that reside in the public domain or have been</w:t>
      </w:r>
      <w:r>
        <w:rPr>
          <w:spacing w:val="1"/>
        </w:rPr>
        <w:t> </w:t>
      </w:r>
      <w:r>
        <w:rPr/>
        <w:t>released</w:t>
      </w:r>
      <w:r>
        <w:rPr>
          <w:spacing w:val="15"/>
        </w:rPr>
        <w:t> </w:t>
      </w:r>
      <w:r>
        <w:rPr/>
        <w:t>under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intellectual</w:t>
      </w:r>
      <w:r>
        <w:rPr>
          <w:spacing w:val="16"/>
        </w:rPr>
        <w:t> </w:t>
      </w:r>
      <w:r>
        <w:rPr/>
        <w:t>property</w:t>
      </w:r>
      <w:r>
        <w:rPr>
          <w:spacing w:val="15"/>
        </w:rPr>
        <w:t> </w:t>
      </w:r>
      <w:r>
        <w:rPr/>
        <w:t>license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permits</w:t>
      </w:r>
      <w:r>
        <w:rPr>
          <w:spacing w:val="16"/>
        </w:rPr>
        <w:t> </w:t>
      </w:r>
      <w:r>
        <w:rPr/>
        <w:t>their</w:t>
      </w:r>
      <w:r>
        <w:rPr>
          <w:spacing w:val="15"/>
        </w:rPr>
        <w:t> </w:t>
      </w:r>
      <w:r>
        <w:rPr/>
        <w:t>free</w:t>
      </w:r>
      <w:r>
        <w:rPr>
          <w:spacing w:val="16"/>
        </w:rPr>
        <w:t> </w:t>
      </w:r>
      <w:r>
        <w:rPr/>
        <w:t>use</w:t>
      </w:r>
      <w:r>
        <w:rPr>
          <w:spacing w:val="1"/>
        </w:rPr>
        <w:t> </w:t>
      </w:r>
      <w:r>
        <w:rPr/>
        <w:t>or re-purposing by others. Openly accessible educational resources include</w:t>
      </w:r>
      <w:r>
        <w:rPr>
          <w:spacing w:val="1"/>
        </w:rPr>
        <w:t> </w:t>
      </w:r>
      <w:r>
        <w:rPr/>
        <w:t>full courses, course materials, modules, textbooks, streaming videos, tests,</w:t>
      </w:r>
      <w:r>
        <w:rPr>
          <w:spacing w:val="1"/>
        </w:rPr>
        <w:t> </w:t>
      </w:r>
      <w:r>
        <w:rPr/>
        <w:t>software, and any other tools, materials or techniques used to support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knowledge”.</w:t>
      </w:r>
    </w:p>
    <w:p>
      <w:pPr>
        <w:pStyle w:val="BodyText"/>
        <w:spacing w:line="220" w:lineRule="auto" w:before="117"/>
        <w:ind w:left="553" w:right="720"/>
      </w:pP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CIS</w:t>
      </w:r>
      <w:r>
        <w:rPr>
          <w:spacing w:val="1"/>
        </w:rPr>
        <w:t> </w:t>
      </w:r>
      <w:r>
        <w:rPr/>
        <w:t>Internet</w:t>
      </w:r>
      <w:r>
        <w:rPr>
          <w:spacing w:val="47"/>
        </w:rPr>
        <w:t> </w:t>
      </w:r>
      <w:r>
        <w:rPr/>
        <w:t>domains.</w:t>
      </w:r>
      <w:r>
        <w:rPr>
          <w:spacing w:val="1"/>
        </w:rPr>
        <w:t> </w:t>
      </w:r>
      <w:r>
        <w:rPr/>
        <w:t>However, “big OERs”that are large-scale repositories are very few, “small</w:t>
      </w:r>
      <w:r>
        <w:rPr>
          <w:spacing w:val="1"/>
        </w:rPr>
        <w:t> </w:t>
      </w:r>
      <w:r>
        <w:rPr/>
        <w:t>OERs”are more frequent. There are also resources available upon registra-</w:t>
      </w:r>
      <w:r>
        <w:rPr>
          <w:spacing w:val="1"/>
        </w:rPr>
        <w:t> </w:t>
      </w:r>
      <w:r>
        <w:rPr/>
        <w:t>tion, restricted to users from a certain educational institution or country,</w:t>
      </w:r>
      <w:r>
        <w:rPr>
          <w:spacing w:val="1"/>
        </w:rPr>
        <w:t> </w:t>
      </w:r>
      <w:r>
        <w:rPr/>
        <w:t>which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15"/>
        </w:rPr>
        <w:t> </w:t>
      </w:r>
      <w:r>
        <w:rPr/>
        <w:t>OER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pure</w:t>
      </w:r>
      <w:r>
        <w:rPr>
          <w:spacing w:val="16"/>
        </w:rPr>
        <w:t> </w:t>
      </w:r>
      <w:r>
        <w:rPr/>
        <w:t>sense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word.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cross-national</w:t>
      </w:r>
      <w:r>
        <w:rPr>
          <w:spacing w:val="16"/>
        </w:rPr>
        <w:t> </w:t>
      </w:r>
      <w:r>
        <w:rPr/>
        <w:t>review</w:t>
      </w:r>
      <w:r>
        <w:rPr>
          <w:spacing w:val="-45"/>
        </w:rPr>
        <w:t> </w:t>
      </w:r>
      <w:r>
        <w:rPr/>
        <w:t>of the state-of-the-art of OER in several countries identified examples of</w:t>
      </w:r>
      <w:r>
        <w:rPr>
          <w:spacing w:val="1"/>
        </w:rPr>
        <w:t> </w:t>
      </w:r>
      <w:r>
        <w:rPr/>
        <w:t>best practices and diﬀerent patterns of OER movement – from national</w:t>
      </w:r>
      <w:r>
        <w:rPr>
          <w:spacing w:val="1"/>
        </w:rPr>
        <w:t> </w:t>
      </w:r>
      <w:r>
        <w:rPr/>
        <w:t>initiatives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localization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English-language</w:t>
      </w:r>
      <w:r>
        <w:rPr>
          <w:spacing w:val="28"/>
        </w:rPr>
        <w:t> </w:t>
      </w:r>
      <w:r>
        <w:rPr/>
        <w:t>OCW/OER</w:t>
      </w:r>
      <w:r>
        <w:rPr>
          <w:spacing w:val="28"/>
        </w:rPr>
        <w:t> </w:t>
      </w:r>
      <w:r>
        <w:rPr/>
        <w:t>or</w:t>
      </w:r>
      <w:r>
        <w:rPr>
          <w:spacing w:val="28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 national repositories to the eﬀorts of individual professors who publish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220" w:lineRule="auto" w:before="117"/>
        <w:ind w:left="553" w:right="718"/>
      </w:pPr>
      <w:r>
        <w:rPr/>
        <w:t>Experts from several CIS countries mentioned the incentives that make</w:t>
      </w:r>
      <w:r>
        <w:rPr>
          <w:spacing w:val="1"/>
        </w:rPr>
        <w:t> </w:t>
      </w:r>
      <w:r>
        <w:rPr/>
        <w:t>educators spend their time and energy to create OER: interest to innova-</w:t>
      </w:r>
      <w:r>
        <w:rPr>
          <w:spacing w:val="1"/>
        </w:rPr>
        <w:t> </w:t>
      </w:r>
      <w:r>
        <w:rPr/>
        <w:t>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resources,</w:t>
      </w:r>
      <w:r>
        <w:rPr>
          <w:spacing w:val="48"/>
        </w:rPr>
        <w:t> </w:t>
      </w:r>
      <w:r>
        <w:rPr/>
        <w:t>willingness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expand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access</w:t>
      </w:r>
      <w:r>
        <w:rPr>
          <w:spacing w:val="-45"/>
        </w:rPr>
        <w:t> </w:t>
      </w:r>
      <w:r>
        <w:rPr/>
        <w:t>of</w:t>
      </w:r>
      <w:r>
        <w:rPr>
          <w:spacing w:val="31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colleagues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their</w:t>
      </w:r>
      <w:r>
        <w:rPr>
          <w:spacing w:val="31"/>
        </w:rPr>
        <w:t> </w:t>
      </w:r>
      <w:r>
        <w:rPr/>
        <w:t>materials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enhance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visibil-</w:t>
      </w:r>
      <w:r>
        <w:rPr>
          <w:spacing w:val="-45"/>
        </w:rPr>
        <w:t> </w:t>
      </w:r>
      <w:r>
        <w:rPr/>
        <w:t>ity of the university, opportunity to get additional merit and score during</w:t>
      </w:r>
      <w:r>
        <w:rPr>
          <w:spacing w:val="1"/>
        </w:rPr>
        <w:t> </w:t>
      </w:r>
      <w:r>
        <w:rPr/>
        <w:t>appraisal, etc. The experts believe that the use of OER might bring two</w:t>
      </w:r>
      <w:r>
        <w:rPr>
          <w:spacing w:val="1"/>
        </w:rPr>
        <w:t> </w:t>
      </w:r>
      <w:r>
        <w:rPr/>
        <w:t>major consequences on the education systems of their countries. Firstly,</w:t>
      </w:r>
      <w:r>
        <w:rPr>
          <w:spacing w:val="1"/>
        </w:rPr>
        <w:t> </w:t>
      </w:r>
      <w:r>
        <w:rPr/>
        <w:t>these are financial savings due to elimination of duplication of eﬀorts in</w:t>
      </w:r>
      <w:r>
        <w:rPr>
          <w:spacing w:val="1"/>
        </w:rPr>
        <w:t> </w:t>
      </w:r>
      <w:r>
        <w:rPr/>
        <w:t>development of teaching materials. Second, they believe that the use of</w:t>
      </w:r>
      <w:r>
        <w:rPr>
          <w:spacing w:val="1"/>
        </w:rPr>
        <w:t> </w:t>
      </w:r>
      <w:r>
        <w:rPr/>
        <w:t>OER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positive</w:t>
      </w:r>
      <w:r>
        <w:rPr>
          <w:spacing w:val="3"/>
        </w:rPr>
        <w:t> </w:t>
      </w:r>
      <w:r>
        <w:rPr/>
        <w:t>impact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quality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line="220" w:lineRule="auto" w:before="116"/>
        <w:ind w:left="553" w:right="722"/>
      </w:pPr>
      <w:r>
        <w:rPr/>
        <w:t>The survey of expert opinions made it possible to reveal the factors that</w:t>
      </w:r>
      <w:r>
        <w:rPr>
          <w:spacing w:val="1"/>
        </w:rPr>
        <w:t> </w:t>
      </w:r>
      <w:r>
        <w:rPr/>
        <w:t>prevent wider introduction of OER into educational practices in the sur-</w:t>
      </w:r>
      <w:r>
        <w:rPr>
          <w:spacing w:val="1"/>
        </w:rPr>
        <w:t> </w:t>
      </w:r>
      <w:r>
        <w:rPr/>
        <w:t>veyed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by</w:t>
      </w:r>
      <w:r>
        <w:rPr>
          <w:spacing w:val="47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typical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CIS</w:t>
      </w:r>
      <w:r>
        <w:rPr>
          <w:spacing w:val="3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systems:</w:t>
      </w:r>
    </w:p>
    <w:p>
      <w:pPr>
        <w:pStyle w:val="ListParagraph"/>
        <w:numPr>
          <w:ilvl w:val="0"/>
          <w:numId w:val="47"/>
        </w:numPr>
        <w:tabs>
          <w:tab w:pos="1008" w:val="left" w:leader="none"/>
        </w:tabs>
        <w:spacing w:line="216" w:lineRule="auto" w:before="125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National and institutional strategies and initiatives in informatization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of education are mainly oriented towards infrastructure and seldom</w:t>
      </w:r>
      <w:r>
        <w:rPr>
          <w:spacing w:val="1"/>
          <w:sz w:val="21"/>
        </w:rPr>
        <w:t> </w:t>
      </w:r>
      <w:r>
        <w:rPr>
          <w:sz w:val="21"/>
        </w:rPr>
        <w:t>encourage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development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educational</w:t>
      </w:r>
      <w:r>
        <w:rPr>
          <w:spacing w:val="2"/>
          <w:sz w:val="21"/>
        </w:rPr>
        <w:t> </w:t>
      </w:r>
      <w:r>
        <w:rPr>
          <w:sz w:val="21"/>
        </w:rPr>
        <w:t>content;</w:t>
      </w:r>
    </w:p>
    <w:p>
      <w:pPr>
        <w:pStyle w:val="ListParagraph"/>
        <w:numPr>
          <w:ilvl w:val="0"/>
          <w:numId w:val="47"/>
        </w:numPr>
        <w:tabs>
          <w:tab w:pos="1008" w:val="left" w:leader="none"/>
        </w:tabs>
        <w:spacing w:line="251" w:lineRule="exact" w:before="108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Lack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awareness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educators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about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availability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opportuni-</w:t>
      </w:r>
    </w:p>
    <w:p>
      <w:pPr>
        <w:pStyle w:val="BodyText"/>
        <w:spacing w:line="241" w:lineRule="exact"/>
        <w:ind w:left="1007"/>
      </w:pPr>
      <w:r>
        <w:rPr/>
        <w:t>ties</w:t>
      </w:r>
      <w:r>
        <w:rPr>
          <w:spacing w:val="6"/>
        </w:rPr>
        <w:t> </w:t>
      </w:r>
      <w:r>
        <w:rPr/>
        <w:t>provided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/>
        <w:t>OER;</w:t>
      </w:r>
    </w:p>
    <w:p>
      <w:pPr>
        <w:pStyle w:val="ListParagraph"/>
        <w:numPr>
          <w:ilvl w:val="0"/>
          <w:numId w:val="47"/>
        </w:numPr>
        <w:tabs>
          <w:tab w:pos="1008" w:val="left" w:leader="none"/>
        </w:tabs>
        <w:spacing w:line="216" w:lineRule="auto" w:before="123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Most people are not familiar with intellectual property rights; more-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over, national intellectual property rights regulations are hardly com-</w:t>
      </w:r>
      <w:r>
        <w:rPr>
          <w:spacing w:val="1"/>
          <w:sz w:val="21"/>
        </w:rPr>
        <w:t> </w:t>
      </w:r>
      <w:r>
        <w:rPr>
          <w:sz w:val="21"/>
        </w:rPr>
        <w:t>patible with</w:t>
      </w:r>
      <w:r>
        <w:rPr>
          <w:spacing w:val="1"/>
          <w:sz w:val="21"/>
        </w:rPr>
        <w:t> </w:t>
      </w:r>
      <w:r>
        <w:rPr>
          <w:sz w:val="21"/>
        </w:rPr>
        <w:t>open</w:t>
      </w:r>
      <w:r>
        <w:rPr>
          <w:spacing w:val="1"/>
          <w:sz w:val="21"/>
        </w:rPr>
        <w:t> </w:t>
      </w:r>
      <w:r>
        <w:rPr>
          <w:sz w:val="21"/>
        </w:rPr>
        <w:t>licenses;</w:t>
      </w:r>
    </w:p>
    <w:p>
      <w:pPr>
        <w:spacing w:after="0" w:line="216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47"/>
        </w:numPr>
        <w:tabs>
          <w:tab w:pos="1178" w:val="left" w:leader="none"/>
        </w:tabs>
        <w:spacing w:line="212" w:lineRule="exact" w:before="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Accepted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pedagogical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approaches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yet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be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adopted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use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of</w:t>
      </w:r>
    </w:p>
    <w:p>
      <w:pPr>
        <w:pStyle w:val="BodyText"/>
        <w:spacing w:line="241" w:lineRule="exact"/>
        <w:ind w:left="1177"/>
        <w:jc w:val="left"/>
      </w:pPr>
      <w:r>
        <w:rPr/>
        <w:t>OER;</w:t>
      </w:r>
    </w:p>
    <w:p>
      <w:pPr>
        <w:pStyle w:val="ListParagraph"/>
        <w:numPr>
          <w:ilvl w:val="1"/>
          <w:numId w:val="47"/>
        </w:numPr>
        <w:tabs>
          <w:tab w:pos="1178" w:val="left" w:leader="none"/>
        </w:tabs>
        <w:spacing w:line="240" w:lineRule="auto" w:before="10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Quality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assessment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assurance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provisions</w:t>
      </w:r>
      <w:r>
        <w:rPr>
          <w:spacing w:val="-8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-9"/>
          <w:position w:val="1"/>
          <w:sz w:val="21"/>
        </w:rPr>
        <w:t> </w:t>
      </w:r>
      <w:r>
        <w:rPr>
          <w:position w:val="1"/>
          <w:sz w:val="21"/>
        </w:rPr>
        <w:t>OER</w:t>
      </w:r>
      <w:r>
        <w:rPr>
          <w:spacing w:val="-8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non-existing;</w:t>
      </w:r>
    </w:p>
    <w:p>
      <w:pPr>
        <w:pStyle w:val="ListParagraph"/>
        <w:numPr>
          <w:ilvl w:val="1"/>
          <w:numId w:val="47"/>
        </w:numPr>
        <w:tabs>
          <w:tab w:pos="1178" w:val="left" w:leader="none"/>
        </w:tabs>
        <w:spacing w:line="211" w:lineRule="auto" w:before="116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reward/encouragement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system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introducing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OER</w:t>
      </w:r>
      <w:r>
        <w:rPr>
          <w:spacing w:val="2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education-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al</w:t>
      </w:r>
      <w:r>
        <w:rPr>
          <w:spacing w:val="2"/>
          <w:sz w:val="21"/>
        </w:rPr>
        <w:t> </w:t>
      </w:r>
      <w:r>
        <w:rPr>
          <w:sz w:val="21"/>
        </w:rPr>
        <w:t>practice</w:t>
      </w:r>
      <w:r>
        <w:rPr>
          <w:spacing w:val="3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non-existing</w:t>
      </w:r>
      <w:r>
        <w:rPr>
          <w:spacing w:val="2"/>
          <w:sz w:val="21"/>
        </w:rPr>
        <w:t> </w:t>
      </w:r>
      <w:r>
        <w:rPr>
          <w:sz w:val="21"/>
        </w:rPr>
        <w:t>at</w:t>
      </w:r>
      <w:r>
        <w:rPr>
          <w:spacing w:val="2"/>
          <w:sz w:val="21"/>
        </w:rPr>
        <w:t> </w:t>
      </w:r>
      <w:r>
        <w:rPr>
          <w:sz w:val="21"/>
        </w:rPr>
        <w:t>educational</w:t>
      </w:r>
      <w:r>
        <w:rPr>
          <w:spacing w:val="2"/>
          <w:sz w:val="21"/>
        </w:rPr>
        <w:t> </w:t>
      </w:r>
      <w:r>
        <w:rPr>
          <w:sz w:val="21"/>
        </w:rPr>
        <w:t>institutions;</w:t>
      </w:r>
    </w:p>
    <w:p>
      <w:pPr>
        <w:pStyle w:val="ListParagraph"/>
        <w:numPr>
          <w:ilvl w:val="1"/>
          <w:numId w:val="47"/>
        </w:numPr>
        <w:tabs>
          <w:tab w:pos="1178" w:val="left" w:leader="none"/>
        </w:tabs>
        <w:spacing w:line="240" w:lineRule="auto" w:before="108" w:after="0"/>
        <w:ind w:left="723" w:right="0" w:firstLine="226"/>
        <w:jc w:val="left"/>
        <w:rPr>
          <w:sz w:val="21"/>
        </w:rPr>
      </w:pPr>
      <w:r>
        <w:rPr>
          <w:position w:val="1"/>
          <w:sz w:val="21"/>
        </w:rPr>
        <w:t>Lack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knowledge-sharing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culture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re-using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materials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traditions.</w:t>
      </w:r>
    </w:p>
    <w:p>
      <w:pPr>
        <w:pStyle w:val="BodyText"/>
        <w:spacing w:line="220" w:lineRule="auto" w:before="107"/>
        <w:ind w:right="551"/>
      </w:pPr>
      <w:r>
        <w:rPr/>
        <w:t>Indeed, as explained by Andy Lane in IITE Policy Brief on OER, “...the biggest</w:t>
      </w:r>
      <w:r>
        <w:rPr>
          <w:spacing w:val="-45"/>
        </w:rPr>
        <w:t> </w:t>
      </w:r>
      <w:r>
        <w:rPr>
          <w:w w:val="105"/>
        </w:rPr>
        <w:t>barrier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teachers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cultural</w:t>
      </w:r>
      <w:r>
        <w:rPr>
          <w:spacing w:val="-4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around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3"/>
          <w:w w:val="105"/>
        </w:rPr>
        <w:t> </w:t>
      </w:r>
      <w:r>
        <w:rPr>
          <w:w w:val="105"/>
        </w:rPr>
        <w:t>practices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over-</w:t>
      </w:r>
      <w:r>
        <w:rPr>
          <w:spacing w:val="-48"/>
          <w:w w:val="105"/>
        </w:rPr>
        <w:t> </w:t>
      </w:r>
      <w:r>
        <w:rPr>
          <w:w w:val="105"/>
        </w:rPr>
        <w:t>coming academic practices surrounding using, reusing or remixing other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people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w w:val="102"/>
        </w:rPr>
        <w:t>m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erial</w:t>
      </w:r>
      <w:r>
        <w:rPr>
          <w:spacing w:val="6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6"/>
        </w:rPr>
        <w:t> </w:t>
      </w:r>
      <w:r>
        <w:rPr>
          <w:spacing w:val="-6"/>
          <w:w w:val="102"/>
        </w:rPr>
        <w:t>f</w:t>
      </w:r>
      <w:r>
        <w:rPr>
          <w:w w:val="102"/>
        </w:rPr>
        <w:t>ear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fringin</w:t>
      </w:r>
      <w:r>
        <w:rPr>
          <w:w w:val="102"/>
        </w:rPr>
        <w:t>g</w:t>
      </w:r>
      <w:r>
        <w:rPr>
          <w:spacing w:val="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opyrig</w:t>
      </w:r>
      <w:r>
        <w:rPr>
          <w:spacing w:val="-3"/>
          <w:w w:val="102"/>
        </w:rPr>
        <w:t>h</w:t>
      </w:r>
      <w:r>
        <w:rPr>
          <w:w w:val="102"/>
        </w:rPr>
        <w:t>t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6"/>
        </w:rPr>
        <w:t> </w:t>
      </w:r>
      <w:r>
        <w:rPr>
          <w:spacing w:val="-1"/>
          <w:w w:val="102"/>
        </w:rPr>
        <w:t>bein</w:t>
      </w:r>
      <w:r>
        <w:rPr>
          <w:w w:val="102"/>
        </w:rPr>
        <w:t>g</w:t>
      </w:r>
      <w:r>
        <w:rPr>
          <w:spacing w:val="6"/>
        </w:rPr>
        <w:t> </w:t>
      </w:r>
      <w:r>
        <w:rPr>
          <w:spacing w:val="-1"/>
          <w:w w:val="102"/>
        </w:rPr>
        <w:t>accuse</w:t>
      </w:r>
      <w:r>
        <w:rPr>
          <w:w w:val="102"/>
        </w:rPr>
        <w:t>d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om- </w:t>
      </w:r>
      <w:r>
        <w:rPr/>
        <w:t>mitting plagiarism; or of believing that it is inappropriate for local needs or</w:t>
      </w:r>
      <w:r>
        <w:rPr>
          <w:spacing w:val="1"/>
        </w:rPr>
        <w:t> </w:t>
      </w:r>
      <w:r>
        <w:rPr/>
        <w:t>poor quality. Equally the culture in many institutions or academic commu-</w:t>
      </w:r>
      <w:r>
        <w:rPr>
          <w:spacing w:val="1"/>
        </w:rPr>
        <w:t> </w:t>
      </w:r>
      <w:r>
        <w:rPr/>
        <w:t>nities of practice is to value research or producing your own content rather</w:t>
      </w:r>
      <w:r>
        <w:rPr>
          <w:spacing w:val="1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put</w:t>
      </w:r>
      <w:r>
        <w:rPr>
          <w:spacing w:val="-6"/>
          <w:w w:val="105"/>
        </w:rPr>
        <w:t> </w:t>
      </w:r>
      <w:r>
        <w:rPr>
          <w:w w:val="105"/>
        </w:rPr>
        <w:t>eﬀort</w:t>
      </w:r>
      <w:r>
        <w:rPr>
          <w:spacing w:val="-6"/>
          <w:w w:val="105"/>
        </w:rPr>
        <w:t> </w:t>
      </w:r>
      <w:r>
        <w:rPr>
          <w:w w:val="105"/>
        </w:rPr>
        <w:t>into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6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people</w:t>
      </w:r>
      <w:r>
        <w:rPr>
          <w:spacing w:val="-5"/>
          <w:w w:val="105"/>
        </w:rPr>
        <w:t> </w:t>
      </w:r>
      <w:r>
        <w:rPr>
          <w:w w:val="105"/>
        </w:rPr>
        <w:t>content.”</w:t>
      </w:r>
    </w:p>
    <w:p>
      <w:pPr>
        <w:pStyle w:val="BodyText"/>
        <w:spacing w:line="220" w:lineRule="auto" w:before="116"/>
        <w:ind w:right="551"/>
      </w:pPr>
      <w:r>
        <w:rPr/>
        <w:t>There are some country-specific barriers as well. In some countries, the</w:t>
      </w:r>
      <w:r>
        <w:rPr>
          <w:spacing w:val="1"/>
        </w:rPr>
        <w:t> </w:t>
      </w:r>
      <w:r>
        <w:rPr/>
        <w:t>current level of development of ICT infrastructure is insuﬃcient to support</w:t>
      </w:r>
      <w:r>
        <w:rPr>
          <w:spacing w:val="1"/>
        </w:rPr>
        <w:t> </w:t>
      </w:r>
      <w:r>
        <w:rPr/>
        <w:t>the development of OER. Though during the recent years much eﬀorts was</w:t>
      </w:r>
      <w:r>
        <w:rPr>
          <w:spacing w:val="1"/>
        </w:rPr>
        <w:t> </w:t>
      </w:r>
      <w:r>
        <w:rPr/>
        <w:t>invested in computer literacy trainings for teachers, their skills in some CIS</w:t>
      </w:r>
      <w:r>
        <w:rPr>
          <w:spacing w:val="1"/>
        </w:rPr>
        <w:t> </w:t>
      </w:r>
      <w:r>
        <w:rPr/>
        <w:t>countries are insuﬃcient to use open source software and OER in their pro-</w:t>
      </w:r>
      <w:r>
        <w:rPr>
          <w:spacing w:val="-45"/>
        </w:rPr>
        <w:t> </w:t>
      </w:r>
      <w:r>
        <w:rPr/>
        <w:t>fessional</w:t>
      </w:r>
      <w:r>
        <w:rPr>
          <w:spacing w:val="1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everyday</w:t>
      </w:r>
      <w:r>
        <w:rPr>
          <w:spacing w:val="2"/>
        </w:rPr>
        <w:t> </w:t>
      </w:r>
      <w:r>
        <w:rPr/>
        <w:t>basis.</w:t>
      </w:r>
    </w:p>
    <w:p>
      <w:pPr>
        <w:pStyle w:val="BodyText"/>
        <w:spacing w:line="220" w:lineRule="auto" w:before="118"/>
        <w:ind w:right="500"/>
      </w:pPr>
      <w:r>
        <w:rPr/>
        <w:t>All experts agree that the OER movement should develop in CIS both top-</w:t>
      </w:r>
      <w:r>
        <w:rPr>
          <w:spacing w:val="1"/>
        </w:rPr>
        <w:t> </w:t>
      </w:r>
      <w:r>
        <w:rPr/>
        <w:t>down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bottom-up:</w:t>
      </w:r>
      <w:r>
        <w:rPr>
          <w:spacing w:val="29"/>
        </w:rPr>
        <w:t> </w:t>
      </w:r>
      <w:r>
        <w:rPr/>
        <w:t>strategic</w:t>
      </w:r>
      <w:r>
        <w:rPr>
          <w:spacing w:val="31"/>
        </w:rPr>
        <w:t> </w:t>
      </w:r>
      <w:r>
        <w:rPr/>
        <w:t>decisions</w:t>
      </w:r>
      <w:r>
        <w:rPr>
          <w:spacing w:val="29"/>
        </w:rPr>
        <w:t> </w:t>
      </w:r>
      <w:r>
        <w:rPr/>
        <w:t>should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taken</w:t>
      </w:r>
      <w:r>
        <w:rPr>
          <w:spacing w:val="30"/>
        </w:rPr>
        <w:t> </w:t>
      </w:r>
      <w:r>
        <w:rPr/>
        <w:t>at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nation-</w:t>
      </w:r>
      <w:r>
        <w:rPr>
          <w:spacing w:val="1"/>
        </w:rPr>
        <w:t> </w:t>
      </w:r>
      <w:r>
        <w:rPr/>
        <w:t>al level, administrative decisions at institutional and activity of educators</w:t>
      </w:r>
      <w:r>
        <w:rPr>
          <w:spacing w:val="1"/>
        </w:rPr>
        <w:t> </w:t>
      </w:r>
      <w:r>
        <w:rPr/>
        <w:t>should</w:t>
      </w:r>
      <w:r>
        <w:rPr>
          <w:spacing w:val="14"/>
        </w:rPr>
        <w:t> </w:t>
      </w:r>
      <w:r>
        <w:rPr/>
        <w:t>supplement</w:t>
      </w:r>
      <w:r>
        <w:rPr>
          <w:spacing w:val="15"/>
        </w:rPr>
        <w:t> </w:t>
      </w:r>
      <w:r>
        <w:rPr/>
        <w:t>each</w:t>
      </w:r>
      <w:r>
        <w:rPr>
          <w:spacing w:val="15"/>
        </w:rPr>
        <w:t> </w:t>
      </w:r>
      <w:r>
        <w:rPr/>
        <w:t>other.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OECD</w:t>
      </w:r>
      <w:r>
        <w:rPr>
          <w:spacing w:val="15"/>
        </w:rPr>
        <w:t> </w:t>
      </w:r>
      <w:r>
        <w:rPr/>
        <w:t>recommendations</w:t>
      </w:r>
      <w:r>
        <w:rPr>
          <w:spacing w:val="15"/>
        </w:rPr>
        <w:t> </w:t>
      </w:r>
      <w:r>
        <w:rPr/>
        <w:t>formulat-</w:t>
      </w:r>
      <w:r>
        <w:rPr>
          <w:spacing w:val="1"/>
        </w:rPr>
        <w:t> </w:t>
      </w:r>
      <w:r>
        <w:rPr/>
        <w:t>ed in “Giving Knowledge for Free”, it is important to ensure that there is</w:t>
      </w:r>
      <w:r>
        <w:rPr>
          <w:spacing w:val="1"/>
        </w:rPr>
        <w:t> </w:t>
      </w:r>
      <w:r>
        <w:rPr/>
        <w:t>comprehension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levels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output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well</w:t>
      </w:r>
      <w:r>
        <w:rPr>
          <w:spacing w:val="18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natural</w:t>
      </w:r>
      <w:r>
        <w:rPr>
          <w:spacing w:val="17"/>
        </w:rPr>
        <w:t> </w:t>
      </w:r>
      <w:r>
        <w:rPr/>
        <w:t>heritage</w:t>
      </w:r>
      <w:r>
        <w:rPr>
          <w:spacing w:val="17"/>
        </w:rPr>
        <w:t> </w:t>
      </w:r>
      <w:r>
        <w:rPr/>
        <w:t>made</w:t>
      </w:r>
      <w:r>
        <w:rPr>
          <w:spacing w:val="17"/>
        </w:rPr>
        <w:t> </w:t>
      </w:r>
      <w:r>
        <w:rPr/>
        <w:t>available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digital</w:t>
      </w:r>
      <w:r>
        <w:rPr>
          <w:spacing w:val="17"/>
        </w:rPr>
        <w:t> </w:t>
      </w:r>
      <w:r>
        <w:rPr/>
        <w:t>format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pub-</w:t>
      </w:r>
      <w:r>
        <w:rPr>
          <w:spacing w:val="1"/>
        </w:rPr>
        <w:t> </w:t>
      </w:r>
      <w:r>
        <w:rPr/>
        <w:t>lic funds should also be available for free for education. Due to the above-</w:t>
      </w:r>
      <w:r>
        <w:rPr>
          <w:spacing w:val="1"/>
        </w:rPr>
        <w:t> </w:t>
      </w:r>
      <w:r>
        <w:rPr/>
        <w:t>mentioned</w:t>
      </w:r>
      <w:r>
        <w:rPr>
          <w:spacing w:val="17"/>
        </w:rPr>
        <w:t> </w:t>
      </w:r>
      <w:r>
        <w:rPr/>
        <w:t>aﬃnity,</w:t>
      </w:r>
      <w:r>
        <w:rPr>
          <w:spacing w:val="17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advisable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support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OER</w:t>
      </w:r>
      <w:r>
        <w:rPr>
          <w:spacing w:val="17"/>
        </w:rPr>
        <w:t> </w:t>
      </w:r>
      <w:r>
        <w:rPr/>
        <w:t>movement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CIS</w:t>
      </w:r>
      <w:r>
        <w:rPr>
          <w:spacing w:val="17"/>
        </w:rPr>
        <w:t> </w:t>
      </w:r>
      <w:r>
        <w:rPr/>
        <w:t>at</w:t>
      </w:r>
      <w:r>
        <w:rPr>
          <w:spacing w:val="1"/>
        </w:rPr>
        <w:t> </w:t>
      </w:r>
      <w:r>
        <w:rPr/>
        <w:t>the Commonwealth level, as it is done in the “Commonwealth of Learning”</w:t>
      </w:r>
      <w:r>
        <w:rPr>
          <w:spacing w:val="1"/>
        </w:rPr>
        <w:t> </w:t>
      </w:r>
      <w:r>
        <w:rPr/>
        <w:t>in the</w:t>
      </w:r>
      <w:r>
        <w:rPr>
          <w:spacing w:val="2"/>
        </w:rPr>
        <w:t> </w:t>
      </w:r>
      <w:r>
        <w:rPr/>
        <w:t>Commonwealth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Nations.</w:t>
      </w:r>
    </w:p>
    <w:p>
      <w:pPr>
        <w:pStyle w:val="BodyText"/>
        <w:spacing w:line="220" w:lineRule="auto" w:before="114"/>
        <w:ind w:right="552"/>
      </w:pPr>
      <w:r>
        <w:rPr/>
        <w:t>The survey undertaken with the IITE OER project has laid the basis for new</w:t>
      </w:r>
      <w:r>
        <w:rPr>
          <w:spacing w:val="1"/>
        </w:rPr>
        <w:t> </w:t>
      </w:r>
      <w:r>
        <w:rPr/>
        <w:t>activities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undertaken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future.</w:t>
      </w:r>
      <w:r>
        <w:rPr>
          <w:spacing w:val="33"/>
        </w:rPr>
        <w:t> </w:t>
      </w:r>
      <w:r>
        <w:rPr/>
        <w:t>Geographical</w:t>
      </w:r>
      <w:r>
        <w:rPr>
          <w:spacing w:val="31"/>
        </w:rPr>
        <w:t> </w:t>
      </w:r>
      <w:r>
        <w:rPr/>
        <w:t>scope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IITE</w:t>
      </w:r>
      <w:r>
        <w:rPr>
          <w:spacing w:val="-45"/>
        </w:rPr>
        <w:t> </w:t>
      </w:r>
      <w:r>
        <w:rPr>
          <w:spacing w:val="-1"/>
          <w:w w:val="102"/>
        </w:rPr>
        <w:t>OE</w:t>
      </w:r>
      <w:r>
        <w:rPr>
          <w:w w:val="102"/>
        </w:rPr>
        <w:t>R</w:t>
      </w:r>
      <w:r>
        <w:rPr>
          <w:spacing w:val="-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-3"/>
        </w:rPr>
        <w:t> </w:t>
      </w:r>
      <w:r>
        <w:rPr>
          <w:w w:val="102"/>
        </w:rPr>
        <w:t>will</w:t>
      </w:r>
      <w:r>
        <w:rPr>
          <w:spacing w:val="-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xpan</w:t>
      </w:r>
      <w:r>
        <w:rPr>
          <w:w w:val="102"/>
        </w:rPr>
        <w:t>d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spacing w:val="-1"/>
          <w:w w:val="102"/>
        </w:rPr>
        <w:t>includ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w w:val="102"/>
        </w:rPr>
        <w:t>Japan,</w:t>
      </w:r>
      <w:r>
        <w:rPr>
          <w:spacing w:val="-3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eople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-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spacing w:val="-1"/>
          <w:w w:val="102"/>
        </w:rPr>
        <w:t>China</w:t>
      </w:r>
      <w:r>
        <w:rPr>
          <w:w w:val="102"/>
        </w:rPr>
        <w:t>,</w:t>
      </w:r>
      <w:r>
        <w:rPr>
          <w:spacing w:val="-3"/>
        </w:rPr>
        <w:t> </w:t>
      </w:r>
      <w:r>
        <w:rPr>
          <w:w w:val="102"/>
        </w:rPr>
        <w:t>B</w:t>
      </w:r>
      <w:r>
        <w:rPr>
          <w:spacing w:val="-5"/>
          <w:w w:val="102"/>
        </w:rPr>
        <w:t>r</w:t>
      </w:r>
      <w:r>
        <w:rPr>
          <w:w w:val="102"/>
        </w:rPr>
        <w:t>azil </w:t>
      </w:r>
      <w:r>
        <w:rPr/>
        <w:t>and Turkey. These surveys should provide a further insight into how OER-</w:t>
      </w:r>
      <w:r>
        <w:rPr>
          <w:spacing w:val="1"/>
        </w:rPr>
        <w:t> </w:t>
      </w:r>
      <w:r>
        <w:rPr/>
        <w:t>related</w:t>
      </w:r>
      <w:r>
        <w:rPr>
          <w:spacing w:val="2"/>
        </w:rPr>
        <w:t> </w:t>
      </w:r>
      <w:r>
        <w:rPr/>
        <w:t>patterns</w:t>
      </w:r>
      <w:r>
        <w:rPr>
          <w:spacing w:val="2"/>
        </w:rPr>
        <w:t> </w:t>
      </w:r>
      <w:r>
        <w:rPr/>
        <w:t>vary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non-English-speaking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220" w:lineRule="auto" w:before="119"/>
        <w:ind w:right="551"/>
      </w:pPr>
      <w:r>
        <w:rPr>
          <w:w w:val="105"/>
        </w:rPr>
        <w:t>IITE plans to raise awareness on the advantages of OER among educa-</w:t>
      </w:r>
      <w:r>
        <w:rPr>
          <w:spacing w:val="1"/>
          <w:w w:val="105"/>
        </w:rPr>
        <w:t> </w:t>
      </w:r>
      <w:r>
        <w:rPr>
          <w:w w:val="105"/>
        </w:rPr>
        <w:t>tors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policy-makers.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addition,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already</w:t>
      </w:r>
      <w:r>
        <w:rPr>
          <w:spacing w:val="-9"/>
          <w:w w:val="105"/>
        </w:rPr>
        <w:t> </w:t>
      </w:r>
      <w:r>
        <w:rPr>
          <w:w w:val="105"/>
        </w:rPr>
        <w:t>published</w:t>
      </w:r>
      <w:r>
        <w:rPr>
          <w:spacing w:val="-8"/>
          <w:w w:val="105"/>
        </w:rPr>
        <w:t> </w:t>
      </w:r>
      <w:r>
        <w:rPr>
          <w:w w:val="105"/>
        </w:rPr>
        <w:t>policy</w:t>
      </w:r>
      <w:r>
        <w:rPr>
          <w:spacing w:val="-8"/>
          <w:w w:val="105"/>
        </w:rPr>
        <w:t> </w:t>
      </w:r>
      <w:r>
        <w:rPr>
          <w:w w:val="105"/>
        </w:rPr>
        <w:t>briefs</w:t>
      </w:r>
      <w:r>
        <w:rPr>
          <w:spacing w:val="-48"/>
          <w:w w:val="105"/>
        </w:rPr>
        <w:t> </w:t>
      </w:r>
      <w:r>
        <w:rPr>
          <w:w w:val="105"/>
        </w:rPr>
        <w:t>“Global</w:t>
      </w:r>
      <w:r>
        <w:rPr>
          <w:spacing w:val="-5"/>
          <w:w w:val="105"/>
        </w:rPr>
        <w:t> </w:t>
      </w:r>
      <w:r>
        <w:rPr>
          <w:w w:val="105"/>
        </w:rPr>
        <w:t>trends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development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open</w:t>
      </w:r>
      <w:r>
        <w:rPr>
          <w:spacing w:val="-4"/>
          <w:w w:val="105"/>
        </w:rPr>
        <w:t> </w:t>
      </w:r>
      <w:r>
        <w:rPr>
          <w:w w:val="105"/>
        </w:rPr>
        <w:t>educational</w:t>
      </w:r>
      <w:r>
        <w:rPr>
          <w:spacing w:val="-4"/>
          <w:w w:val="105"/>
        </w:rPr>
        <w:t> </w:t>
      </w:r>
      <w:r>
        <w:rPr>
          <w:w w:val="105"/>
        </w:rPr>
        <w:t>resourc-</w:t>
      </w:r>
      <w:r>
        <w:rPr>
          <w:spacing w:val="-48"/>
          <w:w w:val="105"/>
        </w:rPr>
        <w:t> </w:t>
      </w:r>
      <w:r>
        <w:rPr/>
        <w:t>es to reform educational practices”and “Open Educational Resources and</w:t>
      </w:r>
      <w:r>
        <w:rPr>
          <w:spacing w:val="1"/>
        </w:rPr>
        <w:t> </w:t>
      </w:r>
      <w:r>
        <w:rPr>
          <w:w w:val="105"/>
        </w:rPr>
        <w:t>Intellectual</w:t>
      </w:r>
      <w:r>
        <w:rPr>
          <w:spacing w:val="7"/>
          <w:w w:val="105"/>
        </w:rPr>
        <w:t> </w:t>
      </w:r>
      <w:r>
        <w:rPr>
          <w:w w:val="105"/>
        </w:rPr>
        <w:t>property</w:t>
      </w:r>
      <w:r>
        <w:rPr>
          <w:spacing w:val="8"/>
          <w:w w:val="105"/>
        </w:rPr>
        <w:t> </w:t>
      </w:r>
      <w:r>
        <w:rPr>
          <w:w w:val="105"/>
        </w:rPr>
        <w:t>Rights”,</w:t>
      </w:r>
      <w:r>
        <w:rPr>
          <w:spacing w:val="7"/>
          <w:w w:val="105"/>
        </w:rPr>
        <w:t> </w:t>
      </w:r>
      <w:r>
        <w:rPr>
          <w:w w:val="105"/>
        </w:rPr>
        <w:t>IITE</w:t>
      </w:r>
      <w:r>
        <w:rPr>
          <w:spacing w:val="8"/>
          <w:w w:val="105"/>
        </w:rPr>
        <w:t> </w:t>
      </w:r>
      <w:r>
        <w:rPr>
          <w:w w:val="105"/>
        </w:rPr>
        <w:t>will</w:t>
      </w:r>
      <w:r>
        <w:rPr>
          <w:spacing w:val="7"/>
          <w:w w:val="105"/>
        </w:rPr>
        <w:t> </w:t>
      </w:r>
      <w:r>
        <w:rPr>
          <w:w w:val="105"/>
        </w:rPr>
        <w:t>publish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synthesis</w:t>
      </w:r>
      <w:r>
        <w:rPr>
          <w:spacing w:val="8"/>
          <w:w w:val="105"/>
        </w:rPr>
        <w:t> </w:t>
      </w:r>
      <w:r>
        <w:rPr>
          <w:w w:val="105"/>
        </w:rPr>
        <w:t>report</w:t>
      </w:r>
      <w:r>
        <w:rPr>
          <w:spacing w:val="7"/>
          <w:w w:val="105"/>
        </w:rPr>
        <w:t> </w:t>
      </w:r>
      <w:r>
        <w:rPr>
          <w:w w:val="105"/>
        </w:rPr>
        <w:t>“CIS</w:t>
      </w:r>
      <w:r>
        <w:rPr>
          <w:spacing w:val="8"/>
          <w:w w:val="105"/>
        </w:rPr>
        <w:t> </w:t>
      </w:r>
      <w:r>
        <w:rPr>
          <w:w w:val="105"/>
        </w:rPr>
        <w:t>on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Way</w:t>
      </w:r>
      <w:r>
        <w:rPr>
          <w:spacing w:val="-7"/>
          <w:w w:val="105"/>
        </w:rPr>
        <w:t> </w:t>
      </w:r>
      <w:r>
        <w:rPr>
          <w:w w:val="105"/>
        </w:rPr>
        <w:t>towards</w:t>
      </w:r>
      <w:r>
        <w:rPr>
          <w:spacing w:val="-8"/>
          <w:w w:val="105"/>
        </w:rPr>
        <w:t> </w:t>
      </w:r>
      <w:r>
        <w:rPr>
          <w:w w:val="105"/>
        </w:rPr>
        <w:t>OER”that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generalize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survey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20" w:lineRule="auto" w:before="5"/>
        <w:ind w:left="553" w:right="721"/>
      </w:pPr>
      <w:r>
        <w:rPr/>
        <w:t>state-of-the-art of Open Educational Resources in these countries. The sur-</w:t>
      </w:r>
      <w:r>
        <w:rPr>
          <w:spacing w:val="1"/>
        </w:rPr>
        <w:t> </w:t>
      </w:r>
      <w:r>
        <w:rPr/>
        <w:t>vey</w:t>
      </w:r>
      <w:r>
        <w:rPr>
          <w:spacing w:val="33"/>
        </w:rPr>
        <w:t> </w:t>
      </w:r>
      <w:r>
        <w:rPr/>
        <w:t>has</w:t>
      </w:r>
      <w:r>
        <w:rPr>
          <w:spacing w:val="34"/>
        </w:rPr>
        <w:t> </w:t>
      </w:r>
      <w:r>
        <w:rPr/>
        <w:t>resulted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overview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challenges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opportunities</w:t>
      </w:r>
      <w:r>
        <w:rPr>
          <w:spacing w:val="34"/>
        </w:rPr>
        <w:t> </w:t>
      </w:r>
      <w:r>
        <w:rPr/>
        <w:t>of</w:t>
      </w:r>
      <w:r>
        <w:rPr>
          <w:spacing w:val="1"/>
        </w:rPr>
        <w:t> </w:t>
      </w:r>
      <w:r>
        <w:rPr/>
        <w:t>OER in CIS, but also it enabled inventorying of big and small OERs in the</w:t>
      </w:r>
      <w:r>
        <w:rPr>
          <w:spacing w:val="1"/>
        </w:rPr>
        <w:t> </w:t>
      </w:r>
      <w:r>
        <w:rPr/>
        <w:t>countries surveyed. The inventory laid basis for IITE OER gateway, its user-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navigation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repositories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-45"/>
        </w:rPr>
        <w:t> </w:t>
      </w:r>
      <w:r>
        <w:rPr/>
        <w:t>Educational Resources</w:t>
      </w:r>
      <w:r>
        <w:rPr>
          <w:spacing w:val="1"/>
        </w:rPr>
        <w:t> </w:t>
      </w:r>
      <w:r>
        <w:rPr/>
        <w:t>in CIS.</w:t>
      </w:r>
    </w:p>
    <w:p>
      <w:pPr>
        <w:pStyle w:val="BodyText"/>
        <w:spacing w:line="220" w:lineRule="auto" w:before="114"/>
        <w:ind w:left="553" w:right="722" w:hanging="1"/>
      </w:pPr>
      <w:r>
        <w:rPr/>
        <w:t>Special eﬀorts will be taken to develop the capacity of educators in OER</w:t>
      </w:r>
      <w:r>
        <w:rPr>
          <w:spacing w:val="1"/>
        </w:rPr>
        <w:t> </w:t>
      </w:r>
      <w:r>
        <w:rPr/>
        <w:t>production and re-use. For this purpose an online training course, includ-</w:t>
      </w:r>
      <w:r>
        <w:rPr>
          <w:spacing w:val="1"/>
        </w:rPr>
        <w:t> </w:t>
      </w:r>
      <w:r>
        <w:rPr/>
        <w:t>ing a special tool for OER development will be elaborated and made openly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IITE</w:t>
      </w:r>
      <w:r>
        <w:rPr>
          <w:spacing w:val="1"/>
        </w:rPr>
        <w:t> </w:t>
      </w:r>
      <w:r>
        <w:rPr/>
        <w:t>website.</w:t>
      </w:r>
    </w:p>
    <w:p>
      <w:pPr>
        <w:pStyle w:val="BodyText"/>
        <w:spacing w:line="220" w:lineRule="auto" w:before="116"/>
        <w:ind w:left="553" w:right="723"/>
      </w:pPr>
      <w:r>
        <w:rPr/>
        <w:t>The above activities shall be supported by networking and building a com-</w:t>
      </w:r>
      <w:r>
        <w:rPr>
          <w:spacing w:val="1"/>
        </w:rPr>
        <w:t> </w:t>
      </w:r>
      <w:r>
        <w:rPr/>
        <w:t>munity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experts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international</w:t>
      </w:r>
      <w:r>
        <w:rPr>
          <w:spacing w:val="7"/>
        </w:rPr>
        <w:t> </w:t>
      </w:r>
      <w:r>
        <w:rPr/>
        <w:t>OER</w:t>
      </w:r>
      <w:r>
        <w:rPr>
          <w:spacing w:val="8"/>
        </w:rPr>
        <w:t> </w:t>
      </w:r>
      <w:r>
        <w:rPr/>
        <w:t>communities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networking.</w:t>
      </w:r>
    </w:p>
    <w:p>
      <w:pPr>
        <w:pStyle w:val="BodyText"/>
        <w:spacing w:line="220" w:lineRule="auto" w:before="117"/>
        <w:ind w:left="553" w:right="718"/>
      </w:pP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copyright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licensing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respect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OER</w:t>
      </w:r>
      <w:r>
        <w:rPr>
          <w:spacing w:val="48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legal</w:t>
      </w:r>
      <w:r>
        <w:rPr>
          <w:spacing w:val="47"/>
        </w:rPr>
        <w:t> </w:t>
      </w:r>
      <w:r>
        <w:rPr/>
        <w:t>regulations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intellectual</w:t>
      </w:r>
      <w:r>
        <w:rPr>
          <w:spacing w:val="48"/>
        </w:rPr>
        <w:t> </w:t>
      </w:r>
      <w:r>
        <w:rPr/>
        <w:t>prop-</w:t>
      </w:r>
      <w:r>
        <w:rPr>
          <w:spacing w:val="1"/>
        </w:rPr>
        <w:t> </w:t>
      </w:r>
      <w:r>
        <w:rPr/>
        <w:t>erty</w:t>
      </w:r>
      <w:r>
        <w:rPr>
          <w:spacing w:val="37"/>
        </w:rPr>
        <w:t> </w:t>
      </w:r>
      <w:r>
        <w:rPr/>
        <w:t>rights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CIS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other</w:t>
      </w:r>
      <w:r>
        <w:rPr>
          <w:spacing w:val="38"/>
        </w:rPr>
        <w:t> </w:t>
      </w:r>
      <w:r>
        <w:rPr/>
        <w:t>countries.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special</w:t>
      </w:r>
      <w:r>
        <w:rPr>
          <w:spacing w:val="38"/>
        </w:rPr>
        <w:t> </w:t>
      </w:r>
      <w:r>
        <w:rPr/>
        <w:t>event</w:t>
      </w:r>
      <w:r>
        <w:rPr>
          <w:spacing w:val="37"/>
        </w:rPr>
        <w:t> </w:t>
      </w:r>
      <w:r>
        <w:rPr/>
        <w:t>will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organized</w:t>
      </w:r>
      <w:r>
        <w:rPr>
          <w:spacing w:val="-45"/>
        </w:rPr>
        <w:t> </w:t>
      </w:r>
      <w:r>
        <w:rPr/>
        <w:t>in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CIS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other</w:t>
      </w:r>
      <w:r>
        <w:rPr>
          <w:spacing w:val="47"/>
        </w:rPr>
        <w:t> </w:t>
      </w:r>
      <w:r>
        <w:rPr/>
        <w:t>non-</w:t>
      </w:r>
      <w:r>
        <w:rPr>
          <w:spacing w:val="-45"/>
        </w:rPr>
        <w:t> </w:t>
      </w:r>
      <w:r>
        <w:rPr/>
        <w:t>English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47"/>
        </w:rPr>
        <w:t> </w:t>
      </w:r>
      <w:r>
        <w:rPr/>
        <w:t>licensing</w:t>
      </w:r>
      <w:r>
        <w:rPr>
          <w:spacing w:val="47"/>
        </w:rPr>
        <w:t> </w:t>
      </w:r>
      <w:r>
        <w:rPr/>
        <w:t>frameworks</w:t>
      </w:r>
      <w:r>
        <w:rPr>
          <w:spacing w:val="-45"/>
        </w:rPr>
        <w:t> </w:t>
      </w:r>
      <w:r>
        <w:rPr/>
        <w:t>and to discuss ways of harmonizing national IPR regulations with Creative</w:t>
      </w:r>
      <w:r>
        <w:rPr>
          <w:spacing w:val="1"/>
        </w:rPr>
        <w:t> </w:t>
      </w:r>
      <w:r>
        <w:rPr/>
        <w:t>Commons licenses. The workshop is intended to upgrade the capacity of</w:t>
      </w:r>
      <w:r>
        <w:rPr>
          <w:spacing w:val="1"/>
        </w:rPr>
        <w:t> </w:t>
      </w:r>
      <w:r>
        <w:rPr/>
        <w:t>UNESCO</w:t>
      </w:r>
      <w:r>
        <w:rPr>
          <w:spacing w:val="36"/>
        </w:rPr>
        <w:t> </w:t>
      </w:r>
      <w:r>
        <w:rPr/>
        <w:t>Member</w:t>
      </w:r>
      <w:r>
        <w:rPr>
          <w:spacing w:val="37"/>
        </w:rPr>
        <w:t> </w:t>
      </w:r>
      <w:r>
        <w:rPr/>
        <w:t>States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production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local</w:t>
      </w:r>
      <w:r>
        <w:rPr>
          <w:spacing w:val="37"/>
        </w:rPr>
        <w:t> </w:t>
      </w:r>
      <w:r>
        <w:rPr/>
        <w:t>content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repurposing</w:t>
      </w:r>
      <w:r>
        <w:rPr>
          <w:spacing w:val="-45"/>
        </w:rPr>
        <w:t> </w:t>
      </w:r>
      <w:r>
        <w:rPr/>
        <w:t>of available resources. Workshop participants will discuss where and how</w:t>
      </w:r>
      <w:r>
        <w:rPr>
          <w:spacing w:val="1"/>
        </w:rPr>
        <w:t> </w:t>
      </w:r>
      <w:r>
        <w:rPr/>
        <w:t>policies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practices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education</w:t>
      </w:r>
      <w:r>
        <w:rPr>
          <w:spacing w:val="43"/>
        </w:rPr>
        <w:t> </w:t>
      </w:r>
      <w:r>
        <w:rPr/>
        <w:t>need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change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order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harness</w:t>
      </w:r>
      <w:r>
        <w:rPr>
          <w:spacing w:val="-45"/>
        </w:rPr>
        <w:t> </w:t>
      </w:r>
      <w:r>
        <w:rPr/>
        <w:t>the potential of OER. UNESCO and UNESCO IITE OER initiatives, tools and</w:t>
      </w:r>
      <w:r>
        <w:rPr>
          <w:spacing w:val="1"/>
        </w:rPr>
        <w:t> </w:t>
      </w:r>
      <w:r>
        <w:rPr/>
        <w:t>products</w:t>
      </w:r>
      <w:r>
        <w:rPr>
          <w:spacing w:val="38"/>
        </w:rPr>
        <w:t> </w:t>
      </w:r>
      <w:r>
        <w:rPr/>
        <w:t>will</w:t>
      </w:r>
      <w:r>
        <w:rPr>
          <w:spacing w:val="41"/>
        </w:rPr>
        <w:t> </w:t>
      </w:r>
      <w:r>
        <w:rPr/>
        <w:t>be</w:t>
      </w:r>
      <w:r>
        <w:rPr>
          <w:spacing w:val="38"/>
        </w:rPr>
        <w:t> </w:t>
      </w:r>
      <w:r>
        <w:rPr/>
        <w:t>publicized.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expected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workshop</w:t>
      </w:r>
      <w:r>
        <w:rPr>
          <w:spacing w:val="40"/>
        </w:rPr>
        <w:t> </w:t>
      </w:r>
      <w:r>
        <w:rPr/>
        <w:t>will</w:t>
      </w:r>
      <w:r>
        <w:rPr>
          <w:spacing w:val="40"/>
        </w:rPr>
        <w:t> </w:t>
      </w:r>
      <w:r>
        <w:rPr/>
        <w:t>result</w:t>
      </w:r>
      <w:r>
        <w:rPr>
          <w:spacing w:val="-45"/>
        </w:rPr>
        <w:t> </w:t>
      </w:r>
      <w:r>
        <w:rPr/>
        <w:t>in developing and prioritizing strategies for the next steps and in elabo-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OER</w:t>
      </w:r>
      <w:r>
        <w:rPr>
          <w:spacing w:val="1"/>
        </w:rPr>
        <w:t> </w:t>
      </w:r>
      <w:r>
        <w:rPr/>
        <w:t>sharing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use.</w:t>
      </w:r>
    </w:p>
    <w:p>
      <w:pPr>
        <w:pStyle w:val="Heading4"/>
        <w:spacing w:before="155"/>
        <w:ind w:left="553"/>
      </w:pPr>
      <w:r>
        <w:rPr/>
        <w:t>References:</w:t>
      </w:r>
    </w:p>
    <w:p>
      <w:pPr>
        <w:pStyle w:val="ListParagraph"/>
        <w:numPr>
          <w:ilvl w:val="0"/>
          <w:numId w:val="48"/>
        </w:numPr>
        <w:tabs>
          <w:tab w:pos="781" w:val="left" w:leader="none"/>
        </w:tabs>
        <w:spacing w:line="246" w:lineRule="exact" w:before="99" w:after="0"/>
        <w:ind w:left="780" w:right="0" w:hanging="228"/>
        <w:jc w:val="left"/>
        <w:rPr>
          <w:i/>
          <w:sz w:val="21"/>
        </w:rPr>
      </w:pPr>
      <w:r>
        <w:rPr>
          <w:spacing w:val="2"/>
          <w:w w:val="102"/>
          <w:sz w:val="21"/>
        </w:rPr>
        <w:t>D</w:t>
      </w:r>
      <w:r>
        <w:rPr>
          <w:spacing w:val="-115"/>
          <w:w w:val="271"/>
          <w:sz w:val="21"/>
        </w:rPr>
        <w:t>’</w:t>
      </w:r>
      <w:r>
        <w:rPr>
          <w:spacing w:val="2"/>
          <w:w w:val="102"/>
          <w:sz w:val="21"/>
        </w:rPr>
        <w:t>A</w:t>
      </w:r>
      <w:r>
        <w:rPr>
          <w:w w:val="102"/>
          <w:sz w:val="21"/>
        </w:rPr>
        <w:t>nt</w:t>
      </w:r>
      <w:r>
        <w:rPr>
          <w:spacing w:val="2"/>
          <w:w w:val="102"/>
          <w:sz w:val="21"/>
        </w:rPr>
        <w:t>oni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19"/>
          <w:sz w:val="21"/>
        </w:rPr>
        <w:t> </w:t>
      </w:r>
      <w:r>
        <w:rPr>
          <w:spacing w:val="1"/>
          <w:w w:val="102"/>
          <w:sz w:val="21"/>
        </w:rPr>
        <w:t>S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spacing w:val="19"/>
          <w:sz w:val="21"/>
        </w:rPr>
        <w:t> </w:t>
      </w:r>
      <w:r>
        <w:rPr>
          <w:spacing w:val="2"/>
          <w:w w:val="102"/>
          <w:sz w:val="21"/>
        </w:rPr>
        <w:t>(2007</w:t>
      </w:r>
      <w:r>
        <w:rPr>
          <w:w w:val="102"/>
          <w:sz w:val="21"/>
        </w:rPr>
        <w:t>)</w:t>
      </w:r>
      <w:r>
        <w:rPr>
          <w:sz w:val="21"/>
        </w:rPr>
        <w:t> </w:t>
      </w:r>
      <w:r>
        <w:rPr>
          <w:spacing w:val="21"/>
          <w:sz w:val="21"/>
        </w:rPr>
        <w:t> </w:t>
      </w:r>
      <w:r>
        <w:rPr>
          <w:i/>
          <w:spacing w:val="2"/>
          <w:w w:val="102"/>
          <w:sz w:val="21"/>
        </w:rPr>
        <w:t>Ope</w:t>
      </w:r>
      <w:r>
        <w:rPr>
          <w:i/>
          <w:w w:val="102"/>
          <w:sz w:val="21"/>
        </w:rPr>
        <w:t>n</w:t>
      </w:r>
      <w:r>
        <w:rPr>
          <w:i/>
          <w:sz w:val="21"/>
        </w:rPr>
        <w:t> </w:t>
      </w:r>
      <w:r>
        <w:rPr>
          <w:i/>
          <w:spacing w:val="19"/>
          <w:sz w:val="21"/>
        </w:rPr>
        <w:t> </w:t>
      </w:r>
      <w:r>
        <w:rPr>
          <w:i/>
          <w:spacing w:val="-2"/>
          <w:w w:val="102"/>
          <w:sz w:val="21"/>
        </w:rPr>
        <w:t>E</w:t>
      </w:r>
      <w:r>
        <w:rPr>
          <w:i/>
          <w:spacing w:val="2"/>
          <w:w w:val="102"/>
          <w:sz w:val="21"/>
        </w:rPr>
        <w:t>du</w:t>
      </w:r>
      <w:r>
        <w:rPr>
          <w:i/>
          <w:w w:val="102"/>
          <w:sz w:val="21"/>
        </w:rPr>
        <w:t>c</w:t>
      </w:r>
      <w:r>
        <w:rPr>
          <w:i/>
          <w:spacing w:val="2"/>
          <w:w w:val="102"/>
          <w:sz w:val="21"/>
        </w:rPr>
        <w:t>a</w:t>
      </w:r>
      <w:r>
        <w:rPr>
          <w:i/>
          <w:w w:val="101"/>
          <w:sz w:val="21"/>
        </w:rPr>
        <w:t>t</w:t>
      </w:r>
      <w:r>
        <w:rPr>
          <w:i/>
          <w:spacing w:val="2"/>
          <w:w w:val="101"/>
          <w:sz w:val="21"/>
        </w:rPr>
        <w:t>i</w:t>
      </w:r>
      <w:r>
        <w:rPr>
          <w:i/>
          <w:spacing w:val="2"/>
          <w:w w:val="102"/>
          <w:sz w:val="21"/>
        </w:rPr>
        <w:t>ona</w:t>
      </w:r>
      <w:r>
        <w:rPr>
          <w:i/>
          <w:w w:val="102"/>
          <w:sz w:val="21"/>
        </w:rPr>
        <w:t>l</w:t>
      </w:r>
      <w:r>
        <w:rPr>
          <w:i/>
          <w:sz w:val="21"/>
        </w:rPr>
        <w:t> </w:t>
      </w:r>
      <w:r>
        <w:rPr>
          <w:i/>
          <w:spacing w:val="20"/>
          <w:sz w:val="21"/>
        </w:rPr>
        <w:t> </w:t>
      </w:r>
      <w:r>
        <w:rPr>
          <w:i/>
          <w:spacing w:val="-2"/>
          <w:w w:val="102"/>
          <w:sz w:val="21"/>
        </w:rPr>
        <w:t>R</w:t>
      </w:r>
      <w:r>
        <w:rPr>
          <w:i/>
          <w:spacing w:val="2"/>
          <w:w w:val="102"/>
          <w:sz w:val="21"/>
        </w:rPr>
        <w:t>esour</w:t>
      </w:r>
      <w:r>
        <w:rPr>
          <w:i/>
          <w:w w:val="102"/>
          <w:sz w:val="21"/>
        </w:rPr>
        <w:t>c</w:t>
      </w:r>
      <w:r>
        <w:rPr>
          <w:i/>
          <w:spacing w:val="2"/>
          <w:w w:val="102"/>
          <w:sz w:val="21"/>
        </w:rPr>
        <w:t>es</w:t>
      </w:r>
      <w:r>
        <w:rPr>
          <w:i/>
          <w:w w:val="102"/>
          <w:sz w:val="21"/>
        </w:rPr>
        <w:t>:</w:t>
      </w:r>
      <w:r>
        <w:rPr>
          <w:i/>
          <w:sz w:val="21"/>
        </w:rPr>
        <w:t> </w:t>
      </w:r>
      <w:r>
        <w:rPr>
          <w:i/>
          <w:spacing w:val="20"/>
          <w:sz w:val="21"/>
        </w:rPr>
        <w:t> </w:t>
      </w:r>
      <w:r>
        <w:rPr>
          <w:i/>
          <w:w w:val="102"/>
          <w:sz w:val="21"/>
        </w:rPr>
        <w:t>A</w:t>
      </w:r>
      <w:r>
        <w:rPr>
          <w:i/>
          <w:sz w:val="21"/>
        </w:rPr>
        <w:t> </w:t>
      </w:r>
      <w:r>
        <w:rPr>
          <w:i/>
          <w:spacing w:val="20"/>
          <w:sz w:val="21"/>
        </w:rPr>
        <w:t> </w:t>
      </w:r>
      <w:r>
        <w:rPr>
          <w:i/>
          <w:spacing w:val="-7"/>
          <w:w w:val="102"/>
          <w:sz w:val="21"/>
        </w:rPr>
        <w:t>W</w:t>
      </w:r>
      <w:r>
        <w:rPr>
          <w:i/>
          <w:spacing w:val="2"/>
          <w:w w:val="102"/>
          <w:sz w:val="21"/>
        </w:rPr>
        <w:t>a</w:t>
      </w:r>
      <w:r>
        <w:rPr>
          <w:i/>
          <w:w w:val="102"/>
          <w:sz w:val="21"/>
        </w:rPr>
        <w:t>y</w:t>
      </w:r>
      <w:r>
        <w:rPr>
          <w:i/>
          <w:sz w:val="21"/>
        </w:rPr>
        <w:t> </w:t>
      </w:r>
      <w:r>
        <w:rPr>
          <w:i/>
          <w:spacing w:val="20"/>
          <w:sz w:val="21"/>
        </w:rPr>
        <w:t> </w:t>
      </w:r>
      <w:r>
        <w:rPr>
          <w:i/>
          <w:spacing w:val="-2"/>
          <w:w w:val="102"/>
          <w:sz w:val="21"/>
        </w:rPr>
        <w:t>F</w:t>
      </w:r>
      <w:r>
        <w:rPr>
          <w:i/>
          <w:spacing w:val="2"/>
          <w:w w:val="102"/>
          <w:sz w:val="21"/>
        </w:rPr>
        <w:t>orward.</w:t>
      </w:r>
    </w:p>
    <w:p>
      <w:pPr>
        <w:pStyle w:val="BodyText"/>
        <w:spacing w:line="246" w:lineRule="exact"/>
        <w:ind w:left="780"/>
        <w:jc w:val="left"/>
      </w:pPr>
      <w:r>
        <w:rPr/>
        <w:t>UNESCO</w:t>
      </w:r>
      <w:r>
        <w:rPr>
          <w:spacing w:val="-3"/>
        </w:rPr>
        <w:t> </w:t>
      </w:r>
      <w:r>
        <w:rPr/>
        <w:t>IIEP.</w:t>
      </w:r>
    </w:p>
    <w:p>
      <w:pPr>
        <w:pStyle w:val="ListParagraph"/>
        <w:numPr>
          <w:ilvl w:val="0"/>
          <w:numId w:val="48"/>
        </w:numPr>
        <w:tabs>
          <w:tab w:pos="781" w:val="left" w:leader="none"/>
        </w:tabs>
        <w:spacing w:line="220" w:lineRule="auto" w:before="114" w:after="0"/>
        <w:ind w:left="780" w:right="722" w:hanging="227"/>
        <w:jc w:val="both"/>
        <w:rPr>
          <w:sz w:val="21"/>
        </w:rPr>
      </w:pPr>
      <w:r>
        <w:rPr>
          <w:sz w:val="21"/>
        </w:rPr>
        <w:t>The Cape Town Open Education Declaration (2007), available at: http://</w:t>
      </w:r>
      <w:r>
        <w:rPr>
          <w:spacing w:val="1"/>
          <w:sz w:val="21"/>
        </w:rPr>
        <w:t> </w:t>
      </w:r>
      <w:hyperlink r:id="rId193">
        <w:r>
          <w:rPr>
            <w:sz w:val="21"/>
          </w:rPr>
          <w:t>www.capetowndeclaration.org/read-the-declaration.</w:t>
        </w:r>
      </w:hyperlink>
    </w:p>
    <w:p>
      <w:pPr>
        <w:pStyle w:val="ListParagraph"/>
        <w:numPr>
          <w:ilvl w:val="0"/>
          <w:numId w:val="48"/>
        </w:numPr>
        <w:tabs>
          <w:tab w:pos="781" w:val="left" w:leader="none"/>
        </w:tabs>
        <w:spacing w:line="220" w:lineRule="auto" w:before="117" w:after="0"/>
        <w:ind w:left="780" w:right="719" w:hanging="227"/>
        <w:jc w:val="both"/>
        <w:rPr>
          <w:i/>
          <w:sz w:val="21"/>
        </w:rPr>
      </w:pPr>
      <w:r>
        <w:rPr>
          <w:w w:val="105"/>
          <w:sz w:val="21"/>
        </w:rPr>
        <w:t>Lane,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A.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(2010)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IITE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Policy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Brief</w:t>
      </w:r>
      <w:r>
        <w:rPr>
          <w:spacing w:val="-4"/>
          <w:w w:val="105"/>
          <w:sz w:val="21"/>
        </w:rPr>
        <w:t> </w:t>
      </w:r>
      <w:r>
        <w:rPr>
          <w:i/>
          <w:w w:val="105"/>
          <w:sz w:val="21"/>
        </w:rPr>
        <w:t>“Global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trends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in</w:t>
      </w:r>
      <w:r>
        <w:rPr>
          <w:i/>
          <w:spacing w:val="-2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development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and</w:t>
      </w:r>
      <w:r>
        <w:rPr>
          <w:i/>
          <w:spacing w:val="-47"/>
          <w:w w:val="105"/>
          <w:sz w:val="21"/>
        </w:rPr>
        <w:t> </w:t>
      </w:r>
      <w:r>
        <w:rPr>
          <w:i/>
          <w:w w:val="105"/>
          <w:sz w:val="21"/>
        </w:rPr>
        <w:t>use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of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open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educational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resources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to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reform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educational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practices”.</w:t>
      </w:r>
    </w:p>
    <w:p>
      <w:pPr>
        <w:pStyle w:val="ListParagraph"/>
        <w:numPr>
          <w:ilvl w:val="0"/>
          <w:numId w:val="48"/>
        </w:numPr>
        <w:tabs>
          <w:tab w:pos="781" w:val="left" w:leader="none"/>
        </w:tabs>
        <w:spacing w:line="220" w:lineRule="auto" w:before="118" w:after="0"/>
        <w:ind w:left="780" w:right="720" w:hanging="227"/>
        <w:jc w:val="both"/>
        <w:rPr>
          <w:sz w:val="21"/>
        </w:rPr>
      </w:pPr>
      <w:r>
        <w:rPr>
          <w:sz w:val="21"/>
        </w:rPr>
        <w:t>OECD/CERI (2007) </w:t>
      </w:r>
      <w:r>
        <w:rPr>
          <w:i/>
          <w:sz w:val="21"/>
        </w:rPr>
        <w:t>Giving Knowledge for Free: The Emergence of Open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Educational Resources. </w:t>
      </w:r>
      <w:r>
        <w:rPr>
          <w:sz w:val="21"/>
        </w:rPr>
        <w:t>OER Final Report, available at: </w:t>
      </w:r>
      <w:hyperlink r:id="rId194">
        <w:r>
          <w:rPr>
            <w:sz w:val="21"/>
          </w:rPr>
          <w:t>www.oecd.org/</w:t>
        </w:r>
      </w:hyperlink>
      <w:r>
        <w:rPr>
          <w:spacing w:val="1"/>
          <w:sz w:val="21"/>
        </w:rPr>
        <w:t> </w:t>
      </w:r>
      <w:r>
        <w:rPr>
          <w:sz w:val="21"/>
        </w:rPr>
        <w:t>dataoecd/35/7/38654317.pdf.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headerReference w:type="even" r:id="rId195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142"/>
        <w:ind w:left="533" w:right="701" w:firstLine="0"/>
        <w:jc w:val="center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SESSION</w:t>
      </w:r>
      <w:r>
        <w:rPr>
          <w:rFonts w:ascii="Times New Roman"/>
          <w:spacing w:val="4"/>
          <w:w w:val="110"/>
          <w:sz w:val="24"/>
        </w:rPr>
        <w:t> </w:t>
      </w:r>
      <w:r>
        <w:rPr>
          <w:rFonts w:ascii="Times New Roman"/>
          <w:w w:val="110"/>
          <w:sz w:val="24"/>
        </w:rPr>
        <w:t>2</w:t>
      </w:r>
    </w:p>
    <w:p>
      <w:pPr>
        <w:pStyle w:val="Heading1"/>
        <w:spacing w:line="261" w:lineRule="auto"/>
        <w:ind w:left="1052" w:right="1220"/>
      </w:pPr>
      <w:r>
        <w:rPr>
          <w:w w:val="125"/>
        </w:rPr>
        <w:t>Establishing     Partnership</w:t>
      </w:r>
      <w:r>
        <w:rPr>
          <w:spacing w:val="1"/>
          <w:w w:val="125"/>
        </w:rPr>
        <w:t> </w:t>
      </w:r>
      <w:r>
        <w:rPr>
          <w:w w:val="115"/>
        </w:rPr>
        <w:t>between</w:t>
      </w:r>
      <w:r>
        <w:rPr>
          <w:spacing w:val="26"/>
          <w:w w:val="115"/>
        </w:rPr>
        <w:t> </w:t>
      </w:r>
      <w:r>
        <w:rPr>
          <w:w w:val="115"/>
        </w:rPr>
        <w:t>IITE,</w:t>
      </w:r>
      <w:r>
        <w:rPr>
          <w:spacing w:val="26"/>
          <w:w w:val="115"/>
        </w:rPr>
        <w:t> </w:t>
      </w:r>
      <w:r>
        <w:rPr>
          <w:w w:val="115"/>
        </w:rPr>
        <w:t>UNITWIN/UNESCO</w:t>
      </w:r>
      <w:r>
        <w:rPr>
          <w:spacing w:val="-89"/>
          <w:w w:val="115"/>
        </w:rPr>
        <w:t> </w:t>
      </w:r>
      <w:r>
        <w:rPr>
          <w:w w:val="125"/>
        </w:rPr>
        <w:t>Chairs</w:t>
      </w:r>
      <w:r>
        <w:rPr>
          <w:spacing w:val="-22"/>
          <w:w w:val="125"/>
        </w:rPr>
        <w:t> </w:t>
      </w:r>
      <w:r>
        <w:rPr>
          <w:w w:val="125"/>
        </w:rPr>
        <w:t>on</w:t>
      </w:r>
      <w:r>
        <w:rPr>
          <w:spacing w:val="-21"/>
          <w:w w:val="125"/>
        </w:rPr>
        <w:t> </w:t>
      </w:r>
      <w:r>
        <w:rPr>
          <w:w w:val="125"/>
        </w:rPr>
        <w:t>ICT</w:t>
      </w:r>
      <w:r>
        <w:rPr>
          <w:spacing w:val="-21"/>
          <w:w w:val="125"/>
        </w:rPr>
        <w:t> </w:t>
      </w:r>
      <w:r>
        <w:rPr>
          <w:w w:val="125"/>
        </w:rPr>
        <w:t>in</w:t>
      </w:r>
      <w:r>
        <w:rPr>
          <w:spacing w:val="-21"/>
          <w:w w:val="125"/>
        </w:rPr>
        <w:t> </w:t>
      </w:r>
      <w:r>
        <w:rPr>
          <w:w w:val="125"/>
        </w:rPr>
        <w:t>Education</w:t>
      </w:r>
    </w:p>
    <w:p>
      <w:pPr>
        <w:spacing w:line="365" w:lineRule="exact" w:before="0"/>
        <w:ind w:left="533" w:right="701" w:firstLine="0"/>
        <w:jc w:val="center"/>
        <w:rPr>
          <w:rFonts w:ascii="Times New Roman"/>
          <w:sz w:val="32"/>
        </w:rPr>
      </w:pPr>
      <w:r>
        <w:rPr>
          <w:rFonts w:ascii="Times New Roman"/>
          <w:w w:val="120"/>
          <w:sz w:val="32"/>
        </w:rPr>
        <w:t>and</w:t>
      </w:r>
      <w:r>
        <w:rPr>
          <w:rFonts w:ascii="Times New Roman"/>
          <w:spacing w:val="-20"/>
          <w:w w:val="120"/>
          <w:sz w:val="32"/>
        </w:rPr>
        <w:t> </w:t>
      </w:r>
      <w:r>
        <w:rPr>
          <w:rFonts w:ascii="Times New Roman"/>
          <w:w w:val="120"/>
          <w:sz w:val="32"/>
        </w:rPr>
        <w:t>UNESCO</w:t>
      </w:r>
      <w:r>
        <w:rPr>
          <w:rFonts w:ascii="Times New Roman"/>
          <w:spacing w:val="-19"/>
          <w:w w:val="120"/>
          <w:sz w:val="32"/>
        </w:rPr>
        <w:t> </w:t>
      </w:r>
      <w:r>
        <w:rPr>
          <w:rFonts w:ascii="Times New Roman"/>
          <w:w w:val="120"/>
          <w:sz w:val="32"/>
        </w:rPr>
        <w:t>ASPnet</w:t>
      </w:r>
      <w:r>
        <w:rPr>
          <w:rFonts w:ascii="Times New Roman"/>
          <w:spacing w:val="-19"/>
          <w:w w:val="120"/>
          <w:sz w:val="32"/>
        </w:rPr>
        <w:t> </w:t>
      </w:r>
      <w:r>
        <w:rPr>
          <w:rFonts w:ascii="Times New Roman"/>
          <w:w w:val="120"/>
          <w:sz w:val="32"/>
        </w:rPr>
        <w:t>Schools</w:t>
      </w:r>
    </w:p>
    <w:p>
      <w:pPr>
        <w:spacing w:after="0" w:line="365" w:lineRule="exact"/>
        <w:jc w:val="center"/>
        <w:rPr>
          <w:rFonts w:ascii="Times New Roman"/>
          <w:sz w:val="32"/>
        </w:rPr>
        <w:sectPr>
          <w:headerReference w:type="default" r:id="rId196"/>
          <w:pgSz w:w="8230" w:h="12480"/>
          <w:pgMar w:header="0" w:footer="0" w:top="1160" w:bottom="280" w:left="240" w:right="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headerReference w:type="even" r:id="rId197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Heading2"/>
        <w:spacing w:line="337" w:lineRule="exact" w:before="171"/>
      </w:pPr>
      <w:r>
        <w:rPr/>
        <w:t>UNESCO</w:t>
      </w:r>
      <w:r>
        <w:rPr>
          <w:spacing w:val="-4"/>
        </w:rPr>
        <w:t> </w:t>
      </w:r>
      <w:r>
        <w:rPr/>
        <w:t>Chair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IITE</w:t>
      </w:r>
      <w:r>
        <w:rPr>
          <w:spacing w:val="-3"/>
        </w:rPr>
        <w:t> </w:t>
      </w:r>
      <w:r>
        <w:rPr/>
        <w:t>Cooperation</w:t>
      </w:r>
    </w:p>
    <w:p>
      <w:pPr>
        <w:spacing w:line="192" w:lineRule="auto" w:before="25"/>
        <w:ind w:left="533" w:right="701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in</w:t>
      </w:r>
      <w:r>
        <w:rPr>
          <w:rFonts w:ascii="Myriad Pro"/>
          <w:b/>
          <w:spacing w:val="-4"/>
          <w:sz w:val="26"/>
        </w:rPr>
        <w:t> </w:t>
      </w:r>
      <w:r>
        <w:rPr>
          <w:rFonts w:ascii="Myriad Pro"/>
          <w:b/>
          <w:sz w:val="26"/>
        </w:rPr>
        <w:t>the</w:t>
      </w:r>
      <w:r>
        <w:rPr>
          <w:rFonts w:ascii="Myriad Pro"/>
          <w:b/>
          <w:spacing w:val="-4"/>
          <w:sz w:val="26"/>
        </w:rPr>
        <w:t> </w:t>
      </w:r>
      <w:r>
        <w:rPr>
          <w:rFonts w:ascii="Myriad Pro"/>
          <w:b/>
          <w:sz w:val="26"/>
        </w:rPr>
        <w:t>Field</w:t>
      </w:r>
      <w:r>
        <w:rPr>
          <w:rFonts w:ascii="Myriad Pro"/>
          <w:b/>
          <w:spacing w:val="-4"/>
          <w:sz w:val="26"/>
        </w:rPr>
        <w:t> </w:t>
      </w:r>
      <w:r>
        <w:rPr>
          <w:rFonts w:ascii="Myriad Pro"/>
          <w:b/>
          <w:sz w:val="26"/>
        </w:rPr>
        <w:t>of</w:t>
      </w:r>
      <w:r>
        <w:rPr>
          <w:rFonts w:ascii="Myriad Pro"/>
          <w:b/>
          <w:spacing w:val="-3"/>
          <w:sz w:val="26"/>
        </w:rPr>
        <w:t> </w:t>
      </w:r>
      <w:r>
        <w:rPr>
          <w:rFonts w:ascii="Myriad Pro"/>
          <w:b/>
          <w:sz w:val="26"/>
        </w:rPr>
        <w:t>ICT</w:t>
      </w:r>
      <w:r>
        <w:rPr>
          <w:rFonts w:ascii="Myriad Pro"/>
          <w:b/>
          <w:spacing w:val="-4"/>
          <w:sz w:val="26"/>
        </w:rPr>
        <w:t> </w:t>
      </w:r>
      <w:r>
        <w:rPr>
          <w:rFonts w:ascii="Myriad Pro"/>
          <w:b/>
          <w:sz w:val="26"/>
        </w:rPr>
        <w:t>in</w:t>
      </w:r>
      <w:r>
        <w:rPr>
          <w:rFonts w:ascii="Myriad Pro"/>
          <w:b/>
          <w:spacing w:val="-4"/>
          <w:sz w:val="26"/>
        </w:rPr>
        <w:t> </w:t>
      </w:r>
      <w:r>
        <w:rPr>
          <w:rFonts w:ascii="Myriad Pro"/>
          <w:b/>
          <w:sz w:val="26"/>
        </w:rPr>
        <w:t>Education</w:t>
      </w:r>
      <w:r>
        <w:rPr>
          <w:rFonts w:ascii="Myriad Pro"/>
          <w:b/>
          <w:spacing w:val="-3"/>
          <w:sz w:val="26"/>
        </w:rPr>
        <w:t> </w:t>
      </w:r>
      <w:r>
        <w:rPr>
          <w:rFonts w:ascii="Myriad Pro"/>
          <w:b/>
          <w:sz w:val="26"/>
        </w:rPr>
        <w:t>Programmes</w:t>
      </w:r>
      <w:r>
        <w:rPr>
          <w:rFonts w:ascii="Myriad Pro"/>
          <w:b/>
          <w:spacing w:val="-50"/>
          <w:sz w:val="26"/>
        </w:rPr>
        <w:t> </w:t>
      </w:r>
      <w:r>
        <w:rPr>
          <w:rFonts w:ascii="Myriad Pro"/>
          <w:b/>
          <w:sz w:val="26"/>
        </w:rPr>
        <w:t>Development</w:t>
      </w:r>
      <w:r>
        <w:rPr>
          <w:rFonts w:ascii="Myriad Pro"/>
          <w:b/>
          <w:spacing w:val="-1"/>
          <w:sz w:val="26"/>
        </w:rPr>
        <w:t> </w:t>
      </w:r>
      <w:r>
        <w:rPr>
          <w:rFonts w:ascii="Myriad Pro"/>
          <w:b/>
          <w:sz w:val="26"/>
        </w:rPr>
        <w:t>and Realization</w:t>
      </w:r>
    </w:p>
    <w:p>
      <w:pPr>
        <w:spacing w:line="204" w:lineRule="auto" w:before="179"/>
        <w:ind w:left="533" w:right="701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w w:val="111"/>
          <w:sz w:val="20"/>
        </w:rPr>
        <w:t>An</w:t>
      </w:r>
      <w:r>
        <w:rPr>
          <w:rFonts w:ascii="Times New Roman"/>
          <w:i/>
          <w:spacing w:val="-33"/>
          <w:w w:val="104"/>
          <w:sz w:val="20"/>
        </w:rPr>
        <w:t>a</w:t>
      </w:r>
      <w:r>
        <w:rPr>
          <w:spacing w:val="-74"/>
          <w:position w:val="-23"/>
          <w:sz w:val="23"/>
        </w:rPr>
        <w:t>S</w:t>
      </w:r>
      <w:r>
        <w:rPr>
          <w:rFonts w:ascii="Times New Roman"/>
          <w:i/>
          <w:spacing w:val="-4"/>
          <w:w w:val="137"/>
          <w:sz w:val="20"/>
        </w:rPr>
        <w:t>t</w:t>
      </w:r>
      <w:r>
        <w:rPr>
          <w:spacing w:val="-74"/>
          <w:position w:val="-23"/>
          <w:sz w:val="23"/>
        </w:rPr>
        <w:t>t</w:t>
      </w:r>
      <w:r>
        <w:rPr>
          <w:rFonts w:ascii="Times New Roman"/>
          <w:i/>
          <w:spacing w:val="-25"/>
          <w:w w:val="98"/>
          <w:sz w:val="20"/>
        </w:rPr>
        <w:t>o</w:t>
      </w:r>
      <w:r>
        <w:rPr>
          <w:spacing w:val="-34"/>
          <w:position w:val="-23"/>
          <w:sz w:val="23"/>
        </w:rPr>
        <w:t>.</w:t>
      </w:r>
      <w:r>
        <w:rPr>
          <w:rFonts w:ascii="Times New Roman"/>
          <w:i/>
          <w:w w:val="99"/>
          <w:sz w:val="20"/>
        </w:rPr>
        <w:t>l</w:t>
      </w:r>
      <w:r>
        <w:rPr>
          <w:rFonts w:ascii="Times New Roman"/>
          <w:i/>
          <w:spacing w:val="-65"/>
          <w:w w:val="106"/>
          <w:sz w:val="20"/>
        </w:rPr>
        <w:t>y</w:t>
      </w:r>
      <w:r>
        <w:rPr>
          <w:spacing w:val="-9"/>
          <w:position w:val="-23"/>
          <w:sz w:val="23"/>
        </w:rPr>
        <w:t>P</w:t>
      </w:r>
      <w:r>
        <w:rPr>
          <w:rFonts w:ascii="Times New Roman"/>
          <w:i/>
          <w:spacing w:val="-145"/>
          <w:w w:val="103"/>
          <w:sz w:val="20"/>
        </w:rPr>
        <w:t>O</w:t>
      </w:r>
      <w:r>
        <w:rPr>
          <w:spacing w:val="-2"/>
          <w:position w:val="-23"/>
          <w:sz w:val="23"/>
        </w:rPr>
        <w:t>e</w:t>
      </w:r>
      <w:r>
        <w:rPr>
          <w:spacing w:val="-46"/>
          <w:position w:val="-23"/>
          <w:sz w:val="23"/>
        </w:rPr>
        <w:t>t</w:t>
      </w:r>
      <w:r>
        <w:rPr>
          <w:rFonts w:ascii="Times New Roman"/>
          <w:i/>
          <w:spacing w:val="-53"/>
          <w:w w:val="108"/>
          <w:sz w:val="20"/>
        </w:rPr>
        <w:t>v</w:t>
      </w:r>
      <w:r>
        <w:rPr>
          <w:spacing w:val="-62"/>
          <w:position w:val="-23"/>
          <w:sz w:val="23"/>
        </w:rPr>
        <w:t>e</w:t>
      </w:r>
      <w:r>
        <w:rPr>
          <w:rFonts w:ascii="Times New Roman"/>
          <w:i/>
          <w:spacing w:val="-37"/>
          <w:w w:val="98"/>
          <w:sz w:val="20"/>
        </w:rPr>
        <w:t>o</w:t>
      </w:r>
      <w:r>
        <w:rPr>
          <w:spacing w:val="-44"/>
          <w:position w:val="-23"/>
          <w:sz w:val="23"/>
        </w:rPr>
        <w:t>r</w:t>
      </w:r>
      <w:r>
        <w:rPr>
          <w:rFonts w:ascii="Times New Roman"/>
          <w:i/>
          <w:spacing w:val="-67"/>
          <w:w w:val="106"/>
          <w:sz w:val="20"/>
        </w:rPr>
        <w:t>d</w:t>
      </w:r>
      <w:r>
        <w:rPr>
          <w:spacing w:val="-24"/>
          <w:position w:val="-23"/>
          <w:sz w:val="23"/>
        </w:rPr>
        <w:t>s</w:t>
      </w:r>
      <w:r>
        <w:rPr>
          <w:rFonts w:ascii="Times New Roman"/>
          <w:i/>
          <w:spacing w:val="-69"/>
          <w:w w:val="103"/>
          <w:sz w:val="20"/>
        </w:rPr>
        <w:t>e</w:t>
      </w:r>
      <w:r>
        <w:rPr>
          <w:spacing w:val="-53"/>
          <w:position w:val="-23"/>
          <w:sz w:val="23"/>
        </w:rPr>
        <w:t>b</w:t>
      </w:r>
      <w:r>
        <w:rPr>
          <w:rFonts w:ascii="Times New Roman"/>
          <w:i/>
          <w:spacing w:val="-57"/>
          <w:w w:val="109"/>
          <w:sz w:val="20"/>
        </w:rPr>
        <w:t>n</w:t>
      </w:r>
      <w:r>
        <w:rPr>
          <w:spacing w:val="-65"/>
          <w:position w:val="-23"/>
          <w:sz w:val="23"/>
        </w:rPr>
        <w:t>u</w:t>
      </w:r>
      <w:r>
        <w:rPr>
          <w:rFonts w:ascii="Times New Roman"/>
          <w:i/>
          <w:spacing w:val="-40"/>
          <w:w w:val="116"/>
          <w:sz w:val="20"/>
        </w:rPr>
        <w:t>k</w:t>
      </w:r>
      <w:r>
        <w:rPr>
          <w:spacing w:val="-44"/>
          <w:position w:val="-23"/>
          <w:sz w:val="23"/>
        </w:rPr>
        <w:t>r</w:t>
      </w:r>
      <w:r>
        <w:rPr>
          <w:rFonts w:ascii="Times New Roman"/>
          <w:i/>
          <w:spacing w:val="-58"/>
          <w:w w:val="98"/>
          <w:sz w:val="20"/>
        </w:rPr>
        <w:t>o</w:t>
      </w:r>
      <w:r>
        <w:rPr>
          <w:spacing w:val="-6"/>
          <w:position w:val="-23"/>
          <w:sz w:val="23"/>
        </w:rPr>
        <w:t>g</w:t>
      </w:r>
      <w:r>
        <w:rPr>
          <w:rFonts w:ascii="Times New Roman"/>
          <w:i/>
          <w:spacing w:val="-48"/>
          <w:w w:val="104"/>
          <w:sz w:val="20"/>
        </w:rPr>
        <w:t>a</w:t>
      </w:r>
      <w:r>
        <w:rPr>
          <w:spacing w:val="-59"/>
          <w:position w:val="-23"/>
          <w:sz w:val="23"/>
        </w:rPr>
        <w:t>S</w:t>
      </w:r>
      <w:r>
        <w:rPr>
          <w:rFonts w:ascii="Times New Roman"/>
          <w:i/>
          <w:spacing w:val="-52"/>
          <w:w w:val="109"/>
          <w:sz w:val="20"/>
        </w:rPr>
        <w:t>n</w:t>
      </w:r>
      <w:r>
        <w:rPr>
          <w:spacing w:val="-26"/>
          <w:position w:val="-23"/>
          <w:sz w:val="23"/>
        </w:rPr>
        <w:t>t</w:t>
      </w:r>
      <w:r>
        <w:rPr>
          <w:rFonts w:ascii="Times New Roman"/>
          <w:i/>
          <w:spacing w:val="-84"/>
          <w:w w:val="106"/>
          <w:sz w:val="20"/>
        </w:rPr>
        <w:t>d</w:t>
      </w:r>
      <w:r>
        <w:rPr>
          <w:spacing w:val="-3"/>
          <w:position w:val="-23"/>
          <w:sz w:val="23"/>
        </w:rPr>
        <w:t>a</w:t>
      </w:r>
      <w:r>
        <w:rPr>
          <w:spacing w:val="-57"/>
          <w:position w:val="-23"/>
          <w:sz w:val="23"/>
        </w:rPr>
        <w:t>t</w:t>
      </w:r>
      <w:r>
        <w:rPr>
          <w:rFonts w:ascii="Times New Roman"/>
          <w:i/>
          <w:spacing w:val="-95"/>
          <w:w w:val="103"/>
          <w:sz w:val="20"/>
        </w:rPr>
        <w:t>O</w:t>
      </w:r>
      <w:r>
        <w:rPr>
          <w:spacing w:val="-22"/>
          <w:position w:val="-23"/>
          <w:sz w:val="23"/>
        </w:rPr>
        <w:t>e</w:t>
      </w:r>
      <w:r>
        <w:rPr>
          <w:rFonts w:ascii="Times New Roman"/>
          <w:i/>
          <w:spacing w:val="-30"/>
          <w:w w:val="116"/>
          <w:sz w:val="20"/>
        </w:rPr>
        <w:t>k</w:t>
      </w:r>
      <w:r>
        <w:rPr>
          <w:spacing w:val="-118"/>
          <w:position w:val="-23"/>
          <w:sz w:val="23"/>
        </w:rPr>
        <w:t>U</w:t>
      </w:r>
      <w:r>
        <w:rPr>
          <w:rFonts w:ascii="Times New Roman"/>
          <w:i/>
          <w:w w:val="104"/>
          <w:sz w:val="20"/>
        </w:rPr>
        <w:t>s</w:t>
      </w:r>
      <w:r>
        <w:rPr>
          <w:rFonts w:ascii="Times New Roman"/>
          <w:i/>
          <w:spacing w:val="-68"/>
          <w:w w:val="104"/>
          <w:sz w:val="20"/>
        </w:rPr>
        <w:t>a</w:t>
      </w:r>
      <w:r>
        <w:rPr>
          <w:spacing w:val="-53"/>
          <w:position w:val="-23"/>
          <w:sz w:val="23"/>
        </w:rPr>
        <w:t>n</w:t>
      </w:r>
      <w:r>
        <w:rPr>
          <w:rFonts w:ascii="Times New Roman"/>
          <w:i/>
          <w:spacing w:val="-57"/>
          <w:w w:val="109"/>
          <w:sz w:val="20"/>
        </w:rPr>
        <w:t>n</w:t>
      </w:r>
      <w:r>
        <w:rPr>
          <w:position w:val="-23"/>
          <w:sz w:val="23"/>
        </w:rPr>
        <w:t>i</w:t>
      </w:r>
      <w:r>
        <w:rPr>
          <w:spacing w:val="-101"/>
          <w:position w:val="-23"/>
          <w:sz w:val="23"/>
        </w:rPr>
        <w:t>v</w:t>
      </w:r>
      <w:r>
        <w:rPr>
          <w:rFonts w:ascii="Times New Roman"/>
          <w:i/>
          <w:spacing w:val="-7"/>
          <w:w w:val="104"/>
          <w:sz w:val="20"/>
        </w:rPr>
        <w:t>a</w:t>
      </w:r>
      <w:r>
        <w:rPr>
          <w:spacing w:val="-63"/>
          <w:position w:val="-23"/>
          <w:sz w:val="23"/>
        </w:rPr>
        <w:t>e</w:t>
      </w:r>
      <w:r>
        <w:rPr>
          <w:rFonts w:ascii="Times New Roman"/>
          <w:i/>
          <w:spacing w:val="-132"/>
          <w:w w:val="116"/>
          <w:sz w:val="20"/>
        </w:rPr>
        <w:t>M</w:t>
      </w:r>
      <w:r>
        <w:rPr>
          <w:spacing w:val="-4"/>
          <w:position w:val="-23"/>
          <w:sz w:val="23"/>
        </w:rPr>
        <w:t>r</w:t>
      </w:r>
      <w:r>
        <w:rPr>
          <w:spacing w:val="-37"/>
          <w:position w:val="-23"/>
          <w:sz w:val="23"/>
        </w:rPr>
        <w:t>s</w:t>
      </w:r>
      <w:r>
        <w:rPr>
          <w:rFonts w:ascii="Times New Roman"/>
          <w:i/>
          <w:spacing w:val="-73"/>
          <w:w w:val="109"/>
          <w:sz w:val="20"/>
        </w:rPr>
        <w:t>u</w:t>
      </w:r>
      <w:r>
        <w:rPr>
          <w:spacing w:val="-1"/>
          <w:position w:val="-23"/>
          <w:sz w:val="23"/>
        </w:rPr>
        <w:t>i</w:t>
      </w:r>
      <w:r>
        <w:rPr>
          <w:spacing w:val="-57"/>
          <w:position w:val="-23"/>
          <w:sz w:val="23"/>
        </w:rPr>
        <w:t>t</w:t>
      </w:r>
      <w:r>
        <w:rPr>
          <w:rFonts w:ascii="Times New Roman"/>
          <w:i/>
          <w:spacing w:val="-47"/>
          <w:w w:val="116"/>
          <w:sz w:val="20"/>
        </w:rPr>
        <w:t>k</w:t>
      </w:r>
      <w:r>
        <w:rPr>
          <w:spacing w:val="-60"/>
          <w:position w:val="-23"/>
          <w:sz w:val="23"/>
        </w:rPr>
        <w:t>y</w:t>
      </w:r>
      <w:r>
        <w:rPr>
          <w:rFonts w:ascii="Times New Roman"/>
          <w:i/>
          <w:w w:val="106"/>
          <w:sz w:val="20"/>
        </w:rPr>
        <w:t>hina</w:t>
      </w:r>
    </w:p>
    <w:p>
      <w:pPr>
        <w:pStyle w:val="Heading3"/>
        <w:spacing w:line="204" w:lineRule="auto" w:before="42"/>
        <w:ind w:left="1417" w:right="1438" w:firstLine="625"/>
        <w:jc w:val="left"/>
      </w:pPr>
      <w:r>
        <w:rPr/>
        <w:t>of Aerospace Instrumentation, Russia</w:t>
      </w:r>
      <w:r>
        <w:rPr>
          <w:spacing w:val="1"/>
        </w:rPr>
        <w:t> </w:t>
      </w:r>
      <w:r>
        <w:rPr/>
        <w:t>UNESCO</w:t>
      </w:r>
      <w:r>
        <w:rPr>
          <w:spacing w:val="2"/>
        </w:rPr>
        <w:t> </w:t>
      </w:r>
      <w:r>
        <w:rPr/>
        <w:t>Chair</w:t>
      </w:r>
      <w:r>
        <w:rPr>
          <w:spacing w:val="3"/>
        </w:rPr>
        <w:t> </w:t>
      </w:r>
      <w:r>
        <w:rPr/>
        <w:t>“Distance</w:t>
      </w:r>
      <w:r>
        <w:rPr>
          <w:spacing w:val="3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Engineering”</w:t>
      </w:r>
    </w:p>
    <w:p>
      <w:pPr>
        <w:pStyle w:val="BodyText"/>
        <w:spacing w:line="230" w:lineRule="exact"/>
        <w:ind w:left="3216"/>
        <w:jc w:val="left"/>
      </w:pPr>
      <w:hyperlink r:id="rId199">
        <w:r>
          <w:rPr/>
          <w:t>int@aanet.ru</w:t>
        </w:r>
      </w:hyperlink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Heading4"/>
        <w:ind w:left="553"/>
        <w:jc w:val="both"/>
      </w:pPr>
      <w:r>
        <w:rPr/>
        <w:t>Brief</w:t>
      </w:r>
      <w:r>
        <w:rPr>
          <w:spacing w:val="-2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Chair,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spacing w:line="220" w:lineRule="auto" w:before="120"/>
        <w:ind w:left="553" w:right="721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st</w:t>
      </w:r>
      <w:r>
        <w:rPr>
          <w:w w:val="102"/>
        </w:rPr>
        <w:t>ance</w:t>
      </w:r>
      <w:r>
        <w:rPr>
          <w:spacing w:val="10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Engineerin</w:t>
      </w:r>
      <w:r>
        <w:rPr>
          <w:spacing w:val="8"/>
          <w:w w:val="102"/>
        </w:rPr>
        <w:t>g</w:t>
      </w:r>
      <w:r>
        <w:rPr>
          <w:spacing w:val="-31"/>
          <w:w w:val="271"/>
        </w:rPr>
        <w:t>’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10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st</w:t>
      </w:r>
      <w:r>
        <w:rPr>
          <w:w w:val="102"/>
        </w:rPr>
        <w:t>ablished</w:t>
      </w:r>
      <w:r>
        <w:rPr>
          <w:spacing w:val="10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State</w:t>
      </w:r>
      <w:r>
        <w:rPr>
          <w:spacing w:val="-5"/>
          <w:w w:val="105"/>
        </w:rPr>
        <w:t> </w:t>
      </w:r>
      <w:r>
        <w:rPr>
          <w:w w:val="105"/>
        </w:rPr>
        <w:t>University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Aerospace</w:t>
      </w:r>
      <w:r>
        <w:rPr>
          <w:spacing w:val="-5"/>
          <w:w w:val="105"/>
        </w:rPr>
        <w:t> </w:t>
      </w:r>
      <w:r>
        <w:rPr>
          <w:w w:val="105"/>
        </w:rPr>
        <w:t>Instrumentation</w:t>
      </w:r>
      <w:r>
        <w:rPr>
          <w:spacing w:val="-5"/>
          <w:w w:val="105"/>
        </w:rPr>
        <w:t> </w:t>
      </w:r>
      <w:r>
        <w:rPr>
          <w:w w:val="105"/>
        </w:rPr>
        <w:t>(SUAI)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frame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/>
        <w:t>the UNITWIN/UNESCO Chairs Programme in April 1999. The creation of the</w:t>
      </w:r>
      <w:r>
        <w:rPr>
          <w:spacing w:val="1"/>
        </w:rPr>
        <w:t> </w:t>
      </w:r>
      <w:r>
        <w:rPr/>
        <w:t>Chair was supported by several foreign higher educational establishments-</w:t>
      </w:r>
      <w:r>
        <w:rPr>
          <w:spacing w:val="1"/>
        </w:rPr>
        <w:t> </w:t>
      </w:r>
      <w:r>
        <w:rPr/>
        <w:t>partners, namely Beijing University of Aeronautics and Astronautics, Beijing</w:t>
      </w:r>
      <w:r>
        <w:rPr>
          <w:spacing w:val="-45"/>
        </w:rPr>
        <w:t> </w:t>
      </w:r>
      <w:r>
        <w:rPr>
          <w:w w:val="105"/>
        </w:rPr>
        <w:t>(China), Institute de Maintenance Aeronautics of University Bordeaux-I</w:t>
      </w:r>
      <w:r>
        <w:rPr>
          <w:spacing w:val="1"/>
          <w:w w:val="105"/>
        </w:rPr>
        <w:t> </w:t>
      </w:r>
      <w:r>
        <w:rPr>
          <w:w w:val="105"/>
        </w:rPr>
        <w:t>(France), Neve Yerushalayuim College, Jerusalem (Israel), Institute of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Science  and  Information  Systems  of  Technical  University</w:t>
      </w:r>
      <w:r>
        <w:rPr>
          <w:spacing w:val="1"/>
          <w:w w:val="105"/>
        </w:rPr>
        <w:t> </w:t>
      </w:r>
      <w:r>
        <w:rPr>
          <w:w w:val="105"/>
        </w:rPr>
        <w:t>of Czszecin (Poland). The Chair is headed by Prof. Anatoly Ovodenko,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Doctor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Technical</w:t>
      </w:r>
      <w:r>
        <w:rPr>
          <w:spacing w:val="-11"/>
          <w:w w:val="105"/>
        </w:rPr>
        <w:t> </w:t>
      </w:r>
      <w:r>
        <w:rPr>
          <w:w w:val="105"/>
        </w:rPr>
        <w:t>Science,</w:t>
      </w:r>
      <w:r>
        <w:rPr>
          <w:spacing w:val="-11"/>
          <w:w w:val="105"/>
        </w:rPr>
        <w:t> </w:t>
      </w:r>
      <w:r>
        <w:rPr>
          <w:w w:val="105"/>
        </w:rPr>
        <w:t>Rector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SUAI,</w:t>
      </w:r>
      <w:r>
        <w:rPr>
          <w:spacing w:val="-11"/>
          <w:w w:val="105"/>
        </w:rPr>
        <w:t> </w:t>
      </w:r>
      <w:r>
        <w:rPr>
          <w:w w:val="105"/>
        </w:rPr>
        <w:t>Distinguished</w:t>
      </w:r>
      <w:r>
        <w:rPr>
          <w:spacing w:val="-11"/>
          <w:w w:val="105"/>
        </w:rPr>
        <w:t> </w:t>
      </w:r>
      <w:r>
        <w:rPr>
          <w:w w:val="105"/>
        </w:rPr>
        <w:t>Scientist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2"/>
        </w:rPr>
        <w:t>Russian</w:t>
      </w:r>
      <w:r>
        <w:rPr>
          <w:spacing w:val="7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ede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>
          <w:spacing w:val="7"/>
        </w:rPr>
        <w:t> </w:t>
      </w:r>
      <w:r>
        <w:rPr>
          <w:spacing w:val="-1"/>
          <w:w w:val="102"/>
        </w:rPr>
        <w:t>Lau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eside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w w:val="102"/>
        </w:rPr>
        <w:t>Pri</w:t>
      </w:r>
      <w:r>
        <w:rPr>
          <w:spacing w:val="-5"/>
          <w:w w:val="102"/>
        </w:rPr>
        <w:t>z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eld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on, </w:t>
      </w:r>
      <w:r>
        <w:rPr>
          <w:w w:val="105"/>
        </w:rPr>
        <w:t>Commander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Order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Honor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Russian</w:t>
      </w:r>
      <w:r>
        <w:rPr>
          <w:spacing w:val="-6"/>
          <w:w w:val="105"/>
        </w:rPr>
        <w:t> </w:t>
      </w:r>
      <w:r>
        <w:rPr>
          <w:w w:val="105"/>
        </w:rPr>
        <w:t>Federation.</w:t>
      </w:r>
    </w:p>
    <w:p>
      <w:pPr>
        <w:pStyle w:val="BodyText"/>
        <w:spacing w:line="220" w:lineRule="auto" w:before="113"/>
        <w:ind w:left="553" w:right="720"/>
      </w:pPr>
      <w:r>
        <w:rPr/>
        <w:t>The basic directions of the Chair activity are development and implementa-</w:t>
      </w:r>
      <w:r>
        <w:rPr>
          <w:spacing w:val="1"/>
        </w:rPr>
        <w:t> </w:t>
      </w:r>
      <w:r>
        <w:rPr/>
        <w:t>tion of distance education courses in the field of engineers training, orga-</w:t>
      </w:r>
      <w:r>
        <w:rPr>
          <w:spacing w:val="1"/>
        </w:rPr>
        <w:t> </w:t>
      </w:r>
      <w:r>
        <w:rPr/>
        <w:t>nization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international</w:t>
      </w:r>
      <w:r>
        <w:rPr>
          <w:spacing w:val="39"/>
        </w:rPr>
        <w:t> </w:t>
      </w:r>
      <w:r>
        <w:rPr/>
        <w:t>scientific</w:t>
      </w:r>
      <w:r>
        <w:rPr>
          <w:spacing w:val="39"/>
        </w:rPr>
        <w:t> </w:t>
      </w:r>
      <w:r>
        <w:rPr/>
        <w:t>forums,</w:t>
      </w:r>
      <w:r>
        <w:rPr>
          <w:spacing w:val="39"/>
        </w:rPr>
        <w:t> </w:t>
      </w:r>
      <w:r>
        <w:rPr/>
        <w:t>conferences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seminars</w:t>
      </w:r>
      <w:r>
        <w:rPr>
          <w:spacing w:val="39"/>
        </w:rPr>
        <w:t> </w:t>
      </w:r>
      <w:r>
        <w:rPr/>
        <w:t>on</w:t>
      </w:r>
      <w:r>
        <w:rPr>
          <w:spacing w:val="1"/>
        </w:rPr>
        <w:t> </w:t>
      </w:r>
      <w:r>
        <w:rPr/>
        <w:t>the problems of distance education for engineers, and application of new</w:t>
      </w:r>
      <w:r>
        <w:rPr>
          <w:spacing w:val="1"/>
        </w:rPr>
        <w:t> </w:t>
      </w:r>
      <w:r>
        <w:rPr/>
        <w:t>information technologies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220" w:lineRule="auto" w:before="120"/>
        <w:ind w:left="553" w:right="719" w:hanging="1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22"/>
        </w:rPr>
        <w:t> </w:t>
      </w:r>
      <w:r>
        <w:rPr>
          <w:spacing w:val="-1"/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C</w:t>
      </w:r>
      <w:r>
        <w:rPr>
          <w:w w:val="102"/>
        </w:rPr>
        <w:t>O</w:t>
      </w:r>
      <w:r>
        <w:rPr>
          <w:spacing w:val="-22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>
          <w:spacing w:val="-22"/>
        </w:rPr>
        <w:t> </w:t>
      </w:r>
      <w:r>
        <w:rPr>
          <w:spacing w:val="-90"/>
          <w:w w:val="271"/>
        </w:rPr>
        <w:t>‘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anc</w:t>
      </w:r>
      <w:r>
        <w:rPr>
          <w:w w:val="102"/>
        </w:rPr>
        <w:t>e</w:t>
      </w:r>
      <w:r>
        <w:rPr>
          <w:spacing w:val="-22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3"/>
          <w:w w:val="102"/>
        </w:rPr>
        <w:t>c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2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22"/>
        </w:rPr>
        <w:t> </w:t>
      </w:r>
      <w:r>
        <w:rPr>
          <w:spacing w:val="-1"/>
          <w:w w:val="102"/>
        </w:rPr>
        <w:t>Engineerin</w:t>
      </w:r>
      <w:r>
        <w:rPr>
          <w:spacing w:val="8"/>
          <w:w w:val="102"/>
        </w:rPr>
        <w:t>g</w:t>
      </w:r>
      <w:r>
        <w:rPr>
          <w:spacing w:val="-63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22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22"/>
        </w:rPr>
        <w:t> </w:t>
      </w:r>
      <w:r>
        <w:rPr>
          <w:spacing w:val="-1"/>
          <w:w w:val="102"/>
        </w:rPr>
        <w:t>S</w:t>
      </w:r>
      <w:r>
        <w:rPr>
          <w:spacing w:val="-4"/>
          <w:w w:val="102"/>
        </w:rPr>
        <w:t>t</w:t>
      </w:r>
      <w:r>
        <w:rPr>
          <w:spacing w:val="-3"/>
          <w:w w:val="102"/>
        </w:rPr>
        <w:t>at</w:t>
      </w:r>
      <w:r>
        <w:rPr>
          <w:w w:val="102"/>
        </w:rPr>
        <w:t>e</w:t>
      </w:r>
      <w:r>
        <w:rPr>
          <w:spacing w:val="-22"/>
        </w:rPr>
        <w:t> 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spacing w:val="-1"/>
          <w:w w:val="102"/>
        </w:rPr>
        <w:t>e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sity </w:t>
      </w:r>
      <w:r>
        <w:rPr>
          <w:w w:val="105"/>
        </w:rPr>
        <w:t>of Aerospace Instrumentation which was created to provide access for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higher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education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residents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remote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districts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well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enhance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quality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education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permanently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engaged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computer</w:t>
      </w:r>
      <w:r>
        <w:rPr>
          <w:spacing w:val="-47"/>
          <w:w w:val="105"/>
        </w:rPr>
        <w:t> </w:t>
      </w:r>
      <w:r>
        <w:rPr/>
        <w:t>manuals in diﬀerent fields of science. It set up a Russian network to provide</w:t>
      </w:r>
      <w:r>
        <w:rPr>
          <w:spacing w:val="-45"/>
        </w:rPr>
        <w:t> </w:t>
      </w:r>
      <w:r>
        <w:rPr>
          <w:spacing w:val="-1"/>
          <w:w w:val="105"/>
        </w:rPr>
        <w:t>access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resources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test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correspondence</w:t>
      </w:r>
      <w:r>
        <w:rPr>
          <w:spacing w:val="-10"/>
          <w:w w:val="105"/>
        </w:rPr>
        <w:t> </w:t>
      </w:r>
      <w:r>
        <w:rPr>
          <w:w w:val="105"/>
        </w:rPr>
        <w:t>students.</w:t>
      </w:r>
      <w:r>
        <w:rPr>
          <w:spacing w:val="-48"/>
          <w:w w:val="105"/>
        </w:rPr>
        <w:t> </w:t>
      </w:r>
      <w:r>
        <w:rPr/>
        <w:t>The methods of distance education and knowledge examination are tested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training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University</w:t>
      </w:r>
      <w:r>
        <w:rPr>
          <w:spacing w:val="-7"/>
          <w:w w:val="105"/>
        </w:rPr>
        <w:t> </w:t>
      </w:r>
      <w:r>
        <w:rPr>
          <w:w w:val="105"/>
        </w:rPr>
        <w:t>branches.</w:t>
      </w:r>
    </w:p>
    <w:p>
      <w:pPr>
        <w:spacing w:after="0" w:line="220" w:lineRule="auto"/>
        <w:sectPr>
          <w:headerReference w:type="default" r:id="rId198"/>
          <w:pgSz w:w="8230" w:h="12480"/>
          <w:pgMar w:header="0" w:footer="0" w:top="1160" w:bottom="280" w:left="240" w:right="240"/>
        </w:sectPr>
      </w:pPr>
    </w:p>
    <w:p>
      <w:pPr>
        <w:pStyle w:val="Heading4"/>
        <w:spacing w:line="282" w:lineRule="exact"/>
        <w:jc w:val="both"/>
      </w:pPr>
      <w:r>
        <w:rPr/>
        <w:t>Main projects of the Chair</w:t>
      </w:r>
    </w:p>
    <w:p>
      <w:pPr>
        <w:pStyle w:val="BodyText"/>
        <w:spacing w:line="220" w:lineRule="auto" w:before="138"/>
        <w:ind w:right="550" w:hanging="1"/>
      </w:pPr>
      <w:r>
        <w:rPr/>
        <w:t>A</w:t>
      </w:r>
      <w:r>
        <w:rPr>
          <w:spacing w:val="38"/>
        </w:rPr>
        <w:t> </w:t>
      </w:r>
      <w:r>
        <w:rPr/>
        <w:t>well-equipped</w:t>
      </w:r>
      <w:r>
        <w:rPr>
          <w:spacing w:val="38"/>
        </w:rPr>
        <w:t> </w:t>
      </w:r>
      <w:r>
        <w:rPr/>
        <w:t>Internet</w:t>
      </w:r>
      <w:r>
        <w:rPr>
          <w:spacing w:val="38"/>
        </w:rPr>
        <w:t> </w:t>
      </w:r>
      <w:r>
        <w:rPr/>
        <w:t>class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development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testing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software</w:t>
      </w:r>
      <w:r>
        <w:rPr>
          <w:spacing w:val="-46"/>
        </w:rPr>
        <w:t> </w:t>
      </w:r>
      <w:r>
        <w:rPr/>
        <w:t>for distance education courses support was created to achieve the techni-</w:t>
      </w:r>
      <w:r>
        <w:rPr>
          <w:spacing w:val="1"/>
        </w:rPr>
        <w:t> </w:t>
      </w:r>
      <w:r>
        <w:rPr/>
        <w:t>cal</w:t>
      </w:r>
      <w:r>
        <w:rPr>
          <w:spacing w:val="28"/>
        </w:rPr>
        <w:t> </w:t>
      </w:r>
      <w:r>
        <w:rPr/>
        <w:t>realization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Chair</w:t>
      </w:r>
      <w:r>
        <w:rPr>
          <w:spacing w:val="28"/>
        </w:rPr>
        <w:t> </w:t>
      </w:r>
      <w:r>
        <w:rPr/>
        <w:t>projects.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special</w:t>
      </w:r>
      <w:r>
        <w:rPr>
          <w:spacing w:val="28"/>
        </w:rPr>
        <w:t> </w:t>
      </w:r>
      <w:r>
        <w:rPr/>
        <w:t>software</w:t>
      </w:r>
      <w:r>
        <w:rPr>
          <w:spacing w:val="29"/>
        </w:rPr>
        <w:t> </w:t>
      </w:r>
      <w:r>
        <w:rPr/>
        <w:t>was</w:t>
      </w:r>
      <w:r>
        <w:rPr>
          <w:spacing w:val="28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1"/>
        </w:rPr>
        <w:t> </w:t>
      </w:r>
      <w:r>
        <w:rPr/>
        <w:t>SUAI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distance</w:t>
      </w:r>
      <w:r>
        <w:rPr>
          <w:spacing w:val="12"/>
        </w:rPr>
        <w:t> </w:t>
      </w:r>
      <w:r>
        <w:rPr/>
        <w:t>education</w:t>
      </w:r>
      <w:r>
        <w:rPr>
          <w:spacing w:val="11"/>
        </w:rPr>
        <w:t> </w:t>
      </w:r>
      <w:r>
        <w:rPr/>
        <w:t>tasks</w:t>
      </w:r>
      <w:r>
        <w:rPr>
          <w:spacing w:val="12"/>
        </w:rPr>
        <w:t> </w:t>
      </w:r>
      <w:r>
        <w:rPr/>
        <w:t>solution.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opposed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tradition-</w:t>
      </w:r>
      <w:r>
        <w:rPr>
          <w:spacing w:val="1"/>
        </w:rPr>
        <w:t> </w:t>
      </w:r>
      <w:r>
        <w:rPr/>
        <w:t>al systems of distance education, this software uses a new approach that</w:t>
      </w:r>
      <w:r>
        <w:rPr>
          <w:spacing w:val="1"/>
        </w:rPr>
        <w:t> </w:t>
      </w:r>
      <w:r>
        <w:rPr/>
        <w:t>allows to decrease server and Internet-channel loading and provide max-</w:t>
      </w:r>
      <w:r>
        <w:rPr>
          <w:spacing w:val="1"/>
        </w:rPr>
        <w:t> </w:t>
      </w:r>
      <w:r>
        <w:rPr/>
        <w:t>imal use of student computer resources. This approach is based on 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 so-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JAVA-applets.</w:t>
      </w:r>
    </w:p>
    <w:p>
      <w:pPr>
        <w:pStyle w:val="BodyText"/>
        <w:spacing w:line="220" w:lineRule="auto" w:before="136"/>
        <w:ind w:right="549" w:hanging="1"/>
      </w:pPr>
      <w:r>
        <w:rPr/>
        <w:t>In the frame of the Chair activities, the Russian version of the IIPE/UNESCO</w:t>
      </w:r>
      <w:r>
        <w:rPr>
          <w:spacing w:val="1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e</w:t>
      </w:r>
      <w:r>
        <w:rPr>
          <w:spacing w:val="1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M</w:t>
      </w:r>
      <w:r>
        <w:rPr>
          <w:spacing w:val="-2"/>
          <w:w w:val="102"/>
        </w:rPr>
        <w:t>e</w:t>
      </w:r>
      <w:r>
        <w:rPr>
          <w:w w:val="102"/>
        </w:rPr>
        <w:t>thodic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1"/>
          <w:w w:val="102"/>
        </w:rPr>
        <w:t>schoo</w:t>
      </w:r>
      <w:r>
        <w:rPr>
          <w:w w:val="102"/>
        </w:rPr>
        <w:t>l</w:t>
      </w:r>
      <w:r>
        <w:rPr>
          <w:spacing w:val="12"/>
        </w:rPr>
        <w:t> </w:t>
      </w:r>
      <w:r>
        <w:rPr>
          <w:spacing w:val="-3"/>
          <w:w w:val="102"/>
        </w:rPr>
        <w:t>t</w:t>
      </w:r>
      <w:r>
        <w:rPr>
          <w:spacing w:val="-4"/>
          <w:w w:val="102"/>
        </w:rPr>
        <w:t>e</w:t>
      </w:r>
      <w:r>
        <w:rPr>
          <w:w w:val="102"/>
        </w:rPr>
        <w:t>xtboo</w:t>
      </w:r>
      <w:r>
        <w:rPr>
          <w:spacing w:val="-3"/>
          <w:w w:val="102"/>
        </w:rPr>
        <w:t>k</w:t>
      </w:r>
      <w:r>
        <w:rPr>
          <w:w w:val="102"/>
        </w:rPr>
        <w:t>s</w:t>
      </w:r>
      <w:r>
        <w:rPr>
          <w:spacing w:val="12"/>
        </w:rPr>
        <w:t> 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epa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9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 </w:t>
      </w:r>
      <w:r>
        <w:rPr>
          <w:w w:val="105"/>
        </w:rPr>
        <w:t>created.</w:t>
      </w:r>
      <w:r>
        <w:rPr>
          <w:spacing w:val="-7"/>
          <w:w w:val="105"/>
        </w:rPr>
        <w:t> </w:t>
      </w:r>
      <w:r>
        <w:rPr>
          <w:w w:val="105"/>
        </w:rPr>
        <w:t>Over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last</w:t>
      </w:r>
      <w:r>
        <w:rPr>
          <w:spacing w:val="-6"/>
          <w:w w:val="105"/>
        </w:rPr>
        <w:t> </w:t>
      </w:r>
      <w:r>
        <w:rPr>
          <w:w w:val="105"/>
        </w:rPr>
        <w:t>year,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6"/>
          <w:w w:val="105"/>
        </w:rPr>
        <w:t> </w:t>
      </w:r>
      <w:r>
        <w:rPr>
          <w:w w:val="105"/>
        </w:rPr>
        <w:t>programmes</w:t>
      </w:r>
      <w:r>
        <w:rPr>
          <w:spacing w:val="-6"/>
          <w:w w:val="105"/>
        </w:rPr>
        <w:t> </w:t>
      </w:r>
      <w:r>
        <w:rPr>
          <w:w w:val="105"/>
        </w:rPr>
        <w:t>within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6"/>
          <w:w w:val="105"/>
        </w:rPr>
        <w:t> </w:t>
      </w:r>
      <w:r>
        <w:rPr>
          <w:w w:val="105"/>
        </w:rPr>
        <w:t>majors</w:t>
      </w:r>
      <w:r>
        <w:rPr>
          <w:spacing w:val="-6"/>
          <w:w w:val="105"/>
        </w:rPr>
        <w:t> </w:t>
      </w:r>
      <w:r>
        <w:rPr>
          <w:w w:val="105"/>
        </w:rPr>
        <w:t>became</w:t>
      </w:r>
      <w:r>
        <w:rPr>
          <w:spacing w:val="-6"/>
          <w:w w:val="105"/>
        </w:rPr>
        <w:t> </w:t>
      </w:r>
      <w:r>
        <w:rPr>
          <w:w w:val="105"/>
        </w:rPr>
        <w:t>avail-</w:t>
      </w:r>
      <w:r>
        <w:rPr>
          <w:spacing w:val="-47"/>
          <w:w w:val="105"/>
        </w:rPr>
        <w:t> </w:t>
      </w:r>
      <w:r>
        <w:rPr/>
        <w:t>able on the webpage. Correspondence students are involved into academic</w:t>
      </w:r>
      <w:r>
        <w:rPr>
          <w:spacing w:val="1"/>
        </w:rPr>
        <w:t> </w:t>
      </w:r>
      <w:r>
        <w:rPr>
          <w:spacing w:val="-1"/>
          <w:w w:val="105"/>
        </w:rPr>
        <w:t>process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e-mail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interactive</w:t>
      </w:r>
      <w:r>
        <w:rPr>
          <w:spacing w:val="-9"/>
          <w:w w:val="105"/>
        </w:rPr>
        <w:t> </w:t>
      </w:r>
      <w:r>
        <w:rPr>
          <w:w w:val="105"/>
        </w:rPr>
        <w:t>education,</w:t>
      </w:r>
      <w:r>
        <w:rPr>
          <w:spacing w:val="-9"/>
          <w:w w:val="105"/>
        </w:rPr>
        <w:t> </w:t>
      </w:r>
      <w:r>
        <w:rPr>
          <w:w w:val="105"/>
        </w:rPr>
        <w:t>namely,</w:t>
      </w:r>
      <w:r>
        <w:rPr>
          <w:spacing w:val="-8"/>
          <w:w w:val="105"/>
        </w:rPr>
        <w:t> </w:t>
      </w:r>
      <w:r>
        <w:rPr>
          <w:w w:val="105"/>
        </w:rPr>
        <w:t>videocon-</w:t>
      </w:r>
      <w:r>
        <w:rPr>
          <w:spacing w:val="-48"/>
          <w:w w:val="105"/>
        </w:rPr>
        <w:t> </w:t>
      </w:r>
      <w:r>
        <w:rPr/>
        <w:t>ferencing. Moreover, at the present, the Chair develops multimedia cours-</w:t>
      </w:r>
      <w:r>
        <w:rPr>
          <w:spacing w:val="1"/>
        </w:rPr>
        <w:t> </w:t>
      </w:r>
      <w:r>
        <w:rPr>
          <w:w w:val="102"/>
        </w:rPr>
        <w:t>es</w:t>
      </w:r>
      <w:r>
        <w:rPr/>
        <w:t> </w:t>
      </w:r>
      <w:r>
        <w:rPr>
          <w:spacing w:val="-17"/>
        </w:rPr>
        <w:t> </w:t>
      </w:r>
      <w:r>
        <w:rPr>
          <w:spacing w:val="-107"/>
          <w:w w:val="271"/>
        </w:rPr>
        <w:t>‘</w:t>
      </w:r>
      <w:r>
        <w:rPr>
          <w:w w:val="102"/>
        </w:rPr>
        <w:t>Applied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issue</w:t>
      </w:r>
      <w:r>
        <w:rPr>
          <w:w w:val="102"/>
        </w:rPr>
        <w:t>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securit</w:t>
      </w:r>
      <w:r>
        <w:rPr>
          <w:spacing w:val="6"/>
          <w:w w:val="102"/>
        </w:rPr>
        <w:t>y</w:t>
      </w:r>
      <w:r>
        <w:rPr>
          <w:spacing w:val="-11"/>
          <w:w w:val="271"/>
        </w:rPr>
        <w:t>’</w:t>
      </w:r>
      <w:r>
        <w:rPr>
          <w:w w:val="102"/>
        </w:rPr>
        <w:t>and</w:t>
      </w:r>
      <w:r>
        <w:rPr/>
        <w:t> </w:t>
      </w:r>
      <w:r>
        <w:rPr>
          <w:spacing w:val="-18"/>
        </w:rPr>
        <w:t> </w:t>
      </w:r>
      <w:r>
        <w:rPr>
          <w:spacing w:val="-107"/>
          <w:w w:val="271"/>
        </w:rPr>
        <w:t>‘</w:t>
      </w:r>
      <w:r>
        <w:rPr>
          <w:w w:val="102"/>
        </w:rPr>
        <w:t>Appli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wi</w:t>
      </w:r>
      <w:r>
        <w:rPr>
          <w:spacing w:val="-3"/>
          <w:w w:val="102"/>
        </w:rPr>
        <w:t>r</w:t>
      </w:r>
      <w:r>
        <w:rPr>
          <w:w w:val="102"/>
        </w:rPr>
        <w:t>eless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w w:val="102"/>
        </w:rPr>
        <w:t>: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oblem</w:t>
      </w:r>
      <w:r>
        <w:rPr>
          <w:w w:val="102"/>
        </w:rPr>
        <w:t>s</w:t>
      </w:r>
      <w:r>
        <w:rPr/>
        <w:t> 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spe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-110"/>
          <w:w w:val="271"/>
        </w:rPr>
        <w:t>’</w:t>
      </w:r>
      <w:r>
        <w:rPr>
          <w:w w:val="102"/>
        </w:rPr>
        <w:t>.</w:t>
      </w:r>
    </w:p>
    <w:p>
      <w:pPr>
        <w:pStyle w:val="BodyText"/>
        <w:spacing w:line="220" w:lineRule="auto" w:before="135"/>
        <w:ind w:right="550" w:hanging="1"/>
      </w:pPr>
      <w:r>
        <w:rPr/>
        <w:t>According to the Treaty with the UNESCO International Institute for Educa-</w:t>
      </w:r>
      <w:r>
        <w:rPr>
          <w:spacing w:val="1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w w:val="102"/>
        </w:rPr>
        <w:t>Plannin</w:t>
      </w:r>
      <w:r>
        <w:rPr>
          <w:spacing w:val="2"/>
          <w:w w:val="102"/>
        </w:rPr>
        <w:t>g</w:t>
      </w:r>
      <w:r>
        <w:rPr>
          <w:w w:val="102"/>
        </w:rPr>
        <w:t>,</w:t>
      </w:r>
      <w:r>
        <w:rPr>
          <w:spacing w:val="-7"/>
        </w:rPr>
        <w:t> </w:t>
      </w:r>
      <w:r>
        <w:rPr>
          <w:w w:val="102"/>
        </w:rPr>
        <w:t>the</w:t>
      </w:r>
      <w:r>
        <w:rPr>
          <w:spacing w:val="-7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7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>
          <w:spacing w:val="-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st</w:t>
      </w:r>
      <w:r>
        <w:rPr>
          <w:w w:val="102"/>
        </w:rPr>
        <w:t>ance</w:t>
      </w:r>
      <w:r>
        <w:rPr>
          <w:spacing w:val="-7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w w:val="102"/>
        </w:rPr>
        <w:t>engineerin</w:t>
      </w:r>
      <w:r>
        <w:rPr>
          <w:spacing w:val="8"/>
          <w:w w:val="102"/>
        </w:rPr>
        <w:t>g</w:t>
      </w:r>
      <w:r>
        <w:rPr>
          <w:spacing w:val="-48"/>
          <w:w w:val="271"/>
        </w:rPr>
        <w:t>’</w:t>
      </w:r>
      <w:r>
        <w:rPr>
          <w:spacing w:val="-1"/>
          <w:w w:val="102"/>
        </w:rPr>
        <w:t>sup- port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w w:val="102"/>
        </w:rPr>
        <w:t>Russian</w:t>
      </w:r>
      <w:r>
        <w:rPr>
          <w:spacing w:val="22"/>
        </w:rPr>
        <w:t> </w:t>
      </w:r>
      <w:r>
        <w:rPr>
          <w:spacing w:val="-1"/>
          <w:w w:val="102"/>
        </w:rPr>
        <w:t>langua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ebpa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2"/>
        </w:rPr>
        <w:t> </w:t>
      </w:r>
      <w:r>
        <w:rPr>
          <w:w w:val="102"/>
        </w:rPr>
        <w:t>IIEP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IIEP</w:t>
      </w:r>
      <w:r>
        <w:rPr>
          <w:spacing w:val="22"/>
        </w:rPr>
        <w:t> </w:t>
      </w:r>
      <w:r>
        <w:rPr>
          <w:w w:val="102"/>
        </w:rPr>
        <w:t>Ne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sle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22"/>
        </w:rPr>
        <w:t> </w:t>
      </w:r>
      <w:r>
        <w:rPr>
          <w:w w:val="102"/>
        </w:rPr>
        <w:t>Quar</w:t>
      </w:r>
      <w:r>
        <w:rPr>
          <w:spacing w:val="-3"/>
          <w:w w:val="102"/>
        </w:rPr>
        <w:t>t</w:t>
      </w:r>
      <w:r>
        <w:rPr>
          <w:w w:val="102"/>
        </w:rPr>
        <w:t>erly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spacing w:val="-1"/>
          <w:w w:val="102"/>
        </w:rPr>
        <w:t>bulle</w:t>
      </w:r>
      <w:r>
        <w:rPr>
          <w:w w:val="101"/>
        </w:rPr>
        <w:t>ti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IIE</w:t>
      </w:r>
      <w:r>
        <w:rPr>
          <w:w w:val="102"/>
        </w:rPr>
        <w:t>P</w:t>
      </w:r>
      <w:r>
        <w:rPr>
          <w:spacing w:val="7"/>
        </w:rPr>
        <w:t> </w:t>
      </w:r>
      <w:r>
        <w:rPr>
          <w:w w:val="102"/>
        </w:rPr>
        <w:t>Ne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sl</w:t>
      </w:r>
      <w:r>
        <w:rPr>
          <w:spacing w:val="-2"/>
          <w:w w:val="102"/>
        </w:rPr>
        <w:t>e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34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w w:val="102"/>
        </w:rPr>
        <w:t>esse</w:t>
      </w:r>
      <w:r>
        <w:rPr>
          <w:spacing w:val="-2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al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spacing w:val="-1"/>
          <w:w w:val="102"/>
        </w:rPr>
        <w:t>on </w:t>
      </w:r>
      <w:r>
        <w:rPr>
          <w:spacing w:val="-1"/>
          <w:w w:val="105"/>
        </w:rPr>
        <w:t>management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planning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field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diﬀerent</w:t>
      </w:r>
      <w:r>
        <w:rPr>
          <w:spacing w:val="-12"/>
          <w:w w:val="105"/>
        </w:rPr>
        <w:t> </w:t>
      </w:r>
      <w:r>
        <w:rPr>
          <w:w w:val="105"/>
        </w:rPr>
        <w:t>countries.</w:t>
      </w:r>
      <w:r>
        <w:rPr>
          <w:spacing w:val="-47"/>
          <w:w w:val="105"/>
        </w:rPr>
        <w:t> </w:t>
      </w:r>
      <w:r>
        <w:rPr>
          <w:w w:val="105"/>
        </w:rPr>
        <w:t>It also contains comprehensive information on the IIEP activities. In par-</w:t>
      </w:r>
      <w:r>
        <w:rPr>
          <w:spacing w:val="-47"/>
          <w:w w:val="105"/>
        </w:rPr>
        <w:t> </w:t>
      </w:r>
      <w:r>
        <w:rPr/>
        <w:t>ticular, it assists the former IIEP participants to keep in touch with IIEP and</w:t>
      </w:r>
      <w:r>
        <w:rPr>
          <w:spacing w:val="1"/>
        </w:rPr>
        <w:t> </w:t>
      </w:r>
      <w:r>
        <w:rPr>
          <w:w w:val="105"/>
        </w:rPr>
        <w:t>upgrade their knowledge on state-of-the-art methods and directions of</w:t>
      </w:r>
      <w:r>
        <w:rPr>
          <w:spacing w:val="1"/>
          <w:w w:val="105"/>
        </w:rPr>
        <w:t> </w:t>
      </w:r>
      <w:r>
        <w:rPr>
          <w:w w:val="110"/>
        </w:rPr>
        <w:t>management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planning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field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education.</w:t>
      </w:r>
    </w:p>
    <w:p>
      <w:pPr>
        <w:pStyle w:val="BodyText"/>
        <w:spacing w:line="220" w:lineRule="auto" w:before="135"/>
        <w:ind w:right="550"/>
      </w:pPr>
      <w:r>
        <w:rPr>
          <w:w w:val="102"/>
        </w:rPr>
        <w:t>The</w:t>
      </w:r>
      <w:r>
        <w:rPr>
          <w:spacing w:val="-7"/>
        </w:rPr>
        <w:t> </w:t>
      </w:r>
      <w:r>
        <w:rPr>
          <w:spacing w:val="1"/>
          <w:w w:val="102"/>
        </w:rPr>
        <w:t>UN</w:t>
      </w:r>
      <w:r>
        <w:rPr>
          <w:spacing w:val="-1"/>
          <w:w w:val="102"/>
        </w:rPr>
        <w:t>E</w:t>
      </w:r>
      <w:r>
        <w:rPr>
          <w:w w:val="102"/>
        </w:rPr>
        <w:t>S</w:t>
      </w:r>
      <w:r>
        <w:rPr>
          <w:spacing w:val="-1"/>
          <w:w w:val="102"/>
        </w:rPr>
        <w:t>C</w:t>
      </w:r>
      <w:r>
        <w:rPr>
          <w:w w:val="102"/>
        </w:rPr>
        <w:t>O</w:t>
      </w:r>
      <w:r>
        <w:rPr>
          <w:spacing w:val="-7"/>
        </w:rPr>
        <w:t> </w:t>
      </w:r>
      <w:r>
        <w:rPr>
          <w:w w:val="102"/>
        </w:rPr>
        <w:t>Chair</w:t>
      </w:r>
      <w:r>
        <w:rPr>
          <w:spacing w:val="-7"/>
        </w:rPr>
        <w:t> </w:t>
      </w:r>
      <w:r>
        <w:rPr>
          <w:w w:val="102"/>
        </w:rPr>
        <w:t>of</w:t>
      </w:r>
      <w:r>
        <w:rPr>
          <w:spacing w:val="-7"/>
        </w:rPr>
        <w:t> </w:t>
      </w:r>
      <w:r>
        <w:rPr>
          <w:w w:val="102"/>
        </w:rPr>
        <w:t>S</w:t>
      </w:r>
      <w:r>
        <w:rPr>
          <w:spacing w:val="-4"/>
          <w:w w:val="102"/>
        </w:rPr>
        <w:t>U</w:t>
      </w:r>
      <w:r>
        <w:rPr>
          <w:spacing w:val="1"/>
          <w:w w:val="102"/>
        </w:rPr>
        <w:t>A</w:t>
      </w:r>
      <w:r>
        <w:rPr>
          <w:w w:val="102"/>
        </w:rPr>
        <w:t>I</w:t>
      </w:r>
      <w:r>
        <w:rPr>
          <w:spacing w:val="-7"/>
        </w:rPr>
        <w:t> 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o</w:t>
      </w:r>
      <w:r>
        <w:rPr>
          <w:w w:val="102"/>
        </w:rPr>
        <w:t>n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nues</w:t>
      </w:r>
      <w:r>
        <w:rPr>
          <w:spacing w:val="-7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-7"/>
        </w:rPr>
        <w:t> </w:t>
      </w:r>
      <w:r>
        <w:rPr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oject</w:t>
      </w:r>
      <w:r>
        <w:rPr>
          <w:spacing w:val="-7"/>
        </w:rPr>
        <w:t> </w:t>
      </w:r>
      <w:r>
        <w:rPr>
          <w:spacing w:val="-106"/>
          <w:w w:val="271"/>
        </w:rPr>
        <w:t>‘</w:t>
      </w:r>
      <w:r>
        <w:rPr>
          <w:spacing w:val="1"/>
          <w:w w:val="102"/>
        </w:rPr>
        <w:t>Aide</w:t>
      </w:r>
      <w:r>
        <w:rPr>
          <w:w w:val="102"/>
        </w:rPr>
        <w:t>d</w:t>
      </w:r>
      <w:r>
        <w:rPr>
          <w:spacing w:val="-7"/>
        </w:rPr>
        <w:t> </w:t>
      </w:r>
      <w:r>
        <w:rPr>
          <w:w w:val="102"/>
        </w:rPr>
        <w:t>learning</w:t>
      </w:r>
      <w:r>
        <w:rPr>
          <w:spacing w:val="-7"/>
        </w:rPr>
        <w:t> </w:t>
      </w:r>
      <w:r>
        <w:rPr>
          <w:w w:val="102"/>
        </w:rPr>
        <w:t>of</w:t>
      </w:r>
      <w:r>
        <w:rPr>
          <w:spacing w:val="-7"/>
        </w:rPr>
        <w:t> </w:t>
      </w:r>
      <w:r>
        <w:rPr>
          <w:spacing w:val="1"/>
          <w:w w:val="102"/>
        </w:rPr>
        <w:t>Russian a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w w:val="102"/>
        </w:rPr>
        <w:t>a</w:t>
      </w:r>
      <w:r>
        <w:rPr>
          <w:spacing w:val="15"/>
        </w:rPr>
        <w:t> </w:t>
      </w:r>
      <w:r>
        <w:rPr>
          <w:spacing w:val="-4"/>
          <w:w w:val="102"/>
        </w:rPr>
        <w:t>f</w:t>
      </w:r>
      <w:r>
        <w:rPr>
          <w:spacing w:val="1"/>
          <w:w w:val="102"/>
        </w:rPr>
        <w:t>o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eig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w w:val="102"/>
        </w:rPr>
        <w:t>langua</w:t>
      </w:r>
      <w:r>
        <w:rPr>
          <w:spacing w:val="-1"/>
          <w:w w:val="102"/>
        </w:rPr>
        <w:t>g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1"/>
          <w:w w:val="102"/>
        </w:rPr>
        <w:t>wit</w:t>
      </w:r>
      <w:r>
        <w:rPr>
          <w:w w:val="102"/>
        </w:rPr>
        <w:t>h</w:t>
      </w:r>
      <w:r>
        <w:rPr>
          <w:spacing w:val="15"/>
        </w:rPr>
        <w:t> </w:t>
      </w:r>
      <w:r>
        <w:rPr>
          <w:w w:val="102"/>
        </w:rPr>
        <w:t>use</w:t>
      </w:r>
      <w:r>
        <w:rPr>
          <w:spacing w:val="15"/>
        </w:rPr>
        <w:t> </w:t>
      </w:r>
      <w:r>
        <w:rPr>
          <w:w w:val="102"/>
        </w:rPr>
        <w:t>of</w:t>
      </w:r>
      <w:r>
        <w:rPr>
          <w:spacing w:val="15"/>
        </w:rPr>
        <w:t> 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echnolog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w w:val="102"/>
        </w:rPr>
        <w:t>of</w:t>
      </w:r>
      <w:r>
        <w:rPr>
          <w:spacing w:val="15"/>
        </w:rPr>
        <w:t> </w:t>
      </w:r>
      <w:r>
        <w:rPr>
          <w:spacing w:val="1"/>
          <w:w w:val="102"/>
        </w:rPr>
        <w:t>virtua</w:t>
      </w:r>
      <w:r>
        <w:rPr>
          <w:w w:val="102"/>
        </w:rPr>
        <w:t>l</w:t>
      </w:r>
      <w:r>
        <w:rPr>
          <w:spacing w:val="15"/>
        </w:rPr>
        <w:t> 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ealit</w:t>
      </w:r>
      <w:r>
        <w:rPr>
          <w:spacing w:val="7"/>
          <w:w w:val="102"/>
        </w:rPr>
        <w:t>y</w:t>
      </w:r>
      <w:r>
        <w:rPr>
          <w:spacing w:val="-109"/>
          <w:w w:val="271"/>
        </w:rPr>
        <w:t>’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w w:val="102"/>
        </w:rPr>
        <w:t>originally </w:t>
      </w:r>
      <w:r>
        <w:rPr>
          <w:w w:val="105"/>
        </w:rPr>
        <w:t>(in 2003) financed by UNESCO Participation Programme, Project of vir-</w:t>
      </w:r>
      <w:r>
        <w:rPr>
          <w:spacing w:val="1"/>
          <w:w w:val="105"/>
        </w:rPr>
        <w:t> </w:t>
      </w:r>
      <w:r>
        <w:rPr>
          <w:spacing w:val="1"/>
          <w:w w:val="102"/>
        </w:rPr>
        <w:t>tua</w:t>
      </w:r>
      <w:r>
        <w:rPr>
          <w:w w:val="102"/>
        </w:rPr>
        <w:t>l</w:t>
      </w:r>
      <w:r>
        <w:rPr>
          <w:spacing w:val="15"/>
        </w:rPr>
        <w:t> </w:t>
      </w:r>
      <w:r>
        <w:rPr>
          <w:spacing w:val="1"/>
          <w:w w:val="102"/>
        </w:rPr>
        <w:t>museu</w:t>
      </w:r>
      <w:r>
        <w:rPr>
          <w:w w:val="102"/>
        </w:rPr>
        <w:t>m</w:t>
      </w:r>
      <w:r>
        <w:rPr>
          <w:spacing w:val="15"/>
        </w:rPr>
        <w:t> </w:t>
      </w:r>
      <w:r>
        <w:rPr>
          <w:spacing w:val="-90"/>
          <w:w w:val="271"/>
        </w:rPr>
        <w:t>‘</w:t>
      </w:r>
      <w:r>
        <w:rPr>
          <w:spacing w:val="1"/>
          <w:w w:val="102"/>
        </w:rPr>
        <w:t>O</w:t>
      </w:r>
      <w:r>
        <w:rPr>
          <w:spacing w:val="-1"/>
          <w:w w:val="102"/>
        </w:rPr>
        <w:t>v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r</w:t>
      </w:r>
      <w:r>
        <w:rPr>
          <w:spacing w:val="1"/>
          <w:w w:val="102"/>
        </w:rPr>
        <w:t>vie</w:t>
      </w:r>
      <w:r>
        <w:rPr>
          <w:w w:val="102"/>
        </w:rPr>
        <w:t>w</w:t>
      </w:r>
      <w:r>
        <w:rPr>
          <w:spacing w:val="15"/>
        </w:rPr>
        <w:t> </w:t>
      </w:r>
      <w:r>
        <w:rPr>
          <w:w w:val="102"/>
        </w:rPr>
        <w:t>of</w:t>
      </w:r>
      <w:r>
        <w:rPr>
          <w:spacing w:val="15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c</w:t>
      </w:r>
      <w:r>
        <w:rPr>
          <w:w w:val="102"/>
        </w:rPr>
        <w:t>ond</w:t>
      </w:r>
      <w:r>
        <w:rPr>
          <w:spacing w:val="15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orld</w:t>
      </w:r>
      <w:r>
        <w:rPr>
          <w:spacing w:val="15"/>
        </w:rPr>
        <w:t> </w:t>
      </w:r>
      <w:r>
        <w:rPr>
          <w:spacing w:val="-7"/>
          <w:w w:val="102"/>
        </w:rPr>
        <w:t>W</w:t>
      </w:r>
      <w:r>
        <w:rPr>
          <w:spacing w:val="1"/>
          <w:w w:val="102"/>
        </w:rPr>
        <w:t>a</w:t>
      </w:r>
      <w:r>
        <w:rPr>
          <w:spacing w:val="10"/>
          <w:w w:val="102"/>
        </w:rPr>
        <w:t>r</w:t>
      </w:r>
      <w:r>
        <w:rPr>
          <w:spacing w:val="-108"/>
          <w:w w:val="271"/>
        </w:rPr>
        <w:t>’</w:t>
      </w:r>
      <w:r>
        <w:rPr>
          <w:w w:val="102"/>
        </w:rPr>
        <w:t>.</w:t>
      </w:r>
      <w:r>
        <w:rPr>
          <w:spacing w:val="14"/>
        </w:rPr>
        <w:t> </w:t>
      </w:r>
      <w:r>
        <w:rPr>
          <w:spacing w:val="-2"/>
          <w:w w:val="102"/>
        </w:rPr>
        <w:t>F</w:t>
      </w:r>
      <w:r>
        <w:rPr>
          <w:w w:val="102"/>
        </w:rPr>
        <w:t>or</w:t>
      </w:r>
      <w:r>
        <w:rPr>
          <w:spacing w:val="15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2"/>
        </w:rPr>
        <w:t>la</w:t>
      </w:r>
      <w:r>
        <w:rPr>
          <w:spacing w:val="-2"/>
          <w:w w:val="102"/>
        </w:rPr>
        <w:t>s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2"/>
          <w:w w:val="102"/>
        </w:rPr>
        <w:t>y</w:t>
      </w:r>
      <w:r>
        <w:rPr>
          <w:spacing w:val="1"/>
          <w:w w:val="102"/>
        </w:rPr>
        <w:t>ea</w:t>
      </w:r>
      <w:r>
        <w:rPr>
          <w:spacing w:val="-18"/>
          <w:w w:val="102"/>
        </w:rPr>
        <w:t>r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spacing w:val="1"/>
          <w:w w:val="102"/>
        </w:rPr>
        <w:t>the </w:t>
      </w:r>
      <w:r>
        <w:rPr>
          <w:w w:val="105"/>
        </w:rPr>
        <w:t>UNESCO Chair of SUAI in close cooperation with St. Petersburg-based</w:t>
      </w:r>
      <w:r>
        <w:rPr>
          <w:spacing w:val="1"/>
          <w:w w:val="105"/>
        </w:rPr>
        <w:t> </w:t>
      </w:r>
      <w:r>
        <w:rPr/>
        <w:t>General Consulates as well as organizations and higher educational estab-</w:t>
      </w:r>
      <w:r>
        <w:rPr>
          <w:spacing w:val="1"/>
        </w:rPr>
        <w:t> </w:t>
      </w:r>
      <w:r>
        <w:rPr>
          <w:w w:val="105"/>
        </w:rPr>
        <w:t>lishments of states-participants of the Second World War accumulated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worked</w:t>
      </w:r>
      <w:r>
        <w:rPr>
          <w:spacing w:val="16"/>
          <w:w w:val="105"/>
        </w:rPr>
        <w:t> </w:t>
      </w:r>
      <w:r>
        <w:rPr>
          <w:w w:val="105"/>
        </w:rPr>
        <w:t>out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concept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its</w:t>
      </w:r>
      <w:r>
        <w:rPr>
          <w:spacing w:val="16"/>
          <w:w w:val="105"/>
        </w:rPr>
        <w:t> </w:t>
      </w:r>
      <w:r>
        <w:rPr>
          <w:w w:val="105"/>
        </w:rPr>
        <w:t>representation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virtu-</w:t>
      </w:r>
      <w:r>
        <w:rPr>
          <w:spacing w:val="-47"/>
          <w:w w:val="105"/>
        </w:rPr>
        <w:t> </w:t>
      </w:r>
      <w:r>
        <w:rPr>
          <w:w w:val="105"/>
        </w:rPr>
        <w:t>al reality. Creation of this museum will provide access to the resources</w:t>
      </w:r>
      <w:r>
        <w:rPr>
          <w:spacing w:val="1"/>
          <w:w w:val="105"/>
        </w:rPr>
        <w:t> </w:t>
      </w:r>
      <w:r>
        <w:rPr/>
        <w:t>depicting the events of the Second World War from diﬀerent perspectives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attract</w:t>
      </w:r>
      <w:r>
        <w:rPr>
          <w:spacing w:val="-10"/>
          <w:w w:val="105"/>
        </w:rPr>
        <w:t> </w:t>
      </w:r>
      <w:r>
        <w:rPr>
          <w:w w:val="105"/>
        </w:rPr>
        <w:t>attention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young</w:t>
      </w:r>
      <w:r>
        <w:rPr>
          <w:spacing w:val="-9"/>
          <w:w w:val="105"/>
        </w:rPr>
        <w:t> </w:t>
      </w: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throughout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world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issues</w:t>
      </w:r>
      <w:r>
        <w:rPr>
          <w:spacing w:val="-47"/>
          <w:w w:val="105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peace.</w:t>
      </w:r>
    </w:p>
    <w:p>
      <w:pPr>
        <w:pStyle w:val="Heading4"/>
        <w:spacing w:before="181"/>
        <w:jc w:val="both"/>
      </w:pPr>
      <w:r>
        <w:rPr/>
        <w:t>International</w:t>
      </w:r>
      <w:r>
        <w:rPr>
          <w:spacing w:val="-8"/>
        </w:rPr>
        <w:t> </w:t>
      </w:r>
      <w:r>
        <w:rPr/>
        <w:t>Forums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Conferences</w:t>
      </w:r>
      <w:r>
        <w:rPr>
          <w:spacing w:val="-7"/>
        </w:rPr>
        <w:t> </w:t>
      </w:r>
      <w:r>
        <w:rPr/>
        <w:t>held</w:t>
      </w:r>
      <w:r>
        <w:rPr>
          <w:spacing w:val="-8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Chair</w:t>
      </w:r>
    </w:p>
    <w:p>
      <w:pPr>
        <w:pStyle w:val="BodyText"/>
        <w:spacing w:line="220" w:lineRule="auto" w:before="138"/>
        <w:ind w:right="552"/>
      </w:pPr>
      <w:r>
        <w:rPr/>
        <w:t>Yearly, since the establishing, the UNESCO Chair has been organizing inter-</w:t>
      </w:r>
      <w:r>
        <w:rPr>
          <w:spacing w:val="1"/>
        </w:rPr>
        <w:t> </w:t>
      </w:r>
      <w:r>
        <w:rPr/>
        <w:t>national</w:t>
      </w:r>
      <w:r>
        <w:rPr>
          <w:spacing w:val="29"/>
        </w:rPr>
        <w:t> </w:t>
      </w:r>
      <w:r>
        <w:rPr/>
        <w:t>forums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conferences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problems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science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education,</w:t>
      </w:r>
    </w:p>
    <w:p>
      <w:pPr>
        <w:spacing w:after="0" w:line="220" w:lineRule="auto"/>
        <w:sectPr>
          <w:headerReference w:type="even" r:id="rId200"/>
          <w:headerReference w:type="default" r:id="rId201"/>
          <w:pgSz w:w="8230" w:h="12480"/>
          <w:pgMar w:header="536" w:footer="0" w:top="1000" w:bottom="280" w:left="240" w:right="240"/>
          <w:pgNumType w:start="146"/>
        </w:sectPr>
      </w:pPr>
    </w:p>
    <w:p>
      <w:pPr>
        <w:pStyle w:val="BodyText"/>
        <w:spacing w:line="207" w:lineRule="exact"/>
        <w:ind w:left="553"/>
      </w:pPr>
      <w:r>
        <w:rPr/>
        <w:t>international</w:t>
      </w:r>
      <w:r>
        <w:rPr>
          <w:spacing w:val="8"/>
        </w:rPr>
        <w:t> </w:t>
      </w:r>
      <w:r>
        <w:rPr/>
        <w:t>academic</w:t>
      </w:r>
      <w:r>
        <w:rPr>
          <w:spacing w:val="54"/>
        </w:rPr>
        <w:t> </w:t>
      </w:r>
      <w:r>
        <w:rPr/>
        <w:t>cooperation.</w:t>
      </w:r>
      <w:r>
        <w:rPr>
          <w:spacing w:val="54"/>
        </w:rPr>
        <w:t> </w:t>
      </w:r>
      <w:r>
        <w:rPr/>
        <w:t>Highly</w:t>
      </w:r>
      <w:r>
        <w:rPr>
          <w:spacing w:val="54"/>
        </w:rPr>
        <w:t> </w:t>
      </w:r>
      <w:r>
        <w:rPr/>
        <w:t>qualified</w:t>
      </w:r>
      <w:r>
        <w:rPr>
          <w:spacing w:val="55"/>
        </w:rPr>
        <w:t> </w:t>
      </w:r>
      <w:r>
        <w:rPr/>
        <w:t>specialists</w:t>
      </w:r>
      <w:r>
        <w:rPr>
          <w:spacing w:val="54"/>
        </w:rPr>
        <w:t> </w:t>
      </w:r>
      <w:r>
        <w:rPr/>
        <w:t>training</w:t>
      </w:r>
    </w:p>
    <w:p>
      <w:pPr>
        <w:pStyle w:val="BodyText"/>
        <w:spacing w:line="220" w:lineRule="auto" w:before="5"/>
        <w:ind w:left="553" w:right="722" w:hanging="1"/>
      </w:pPr>
      <w:r>
        <w:rPr/>
        <w:t>became traditional. These events are well known in the Russian Federation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abroad.</w:t>
      </w:r>
    </w:p>
    <w:p>
      <w:pPr>
        <w:pStyle w:val="BodyText"/>
        <w:spacing w:line="220" w:lineRule="auto" w:before="154"/>
        <w:ind w:left="553" w:right="720"/>
      </w:pPr>
      <w:r>
        <w:rPr>
          <w:w w:val="102"/>
        </w:rPr>
        <w:t>The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UN</w:t>
      </w:r>
      <w:r>
        <w:rPr>
          <w:spacing w:val="-1"/>
          <w:w w:val="102"/>
        </w:rPr>
        <w:t>E</w:t>
      </w:r>
      <w:r>
        <w:rPr>
          <w:w w:val="102"/>
        </w:rPr>
        <w:t>S</w:t>
      </w:r>
      <w:r>
        <w:rPr>
          <w:spacing w:val="-1"/>
          <w:w w:val="102"/>
        </w:rPr>
        <w:t>C</w:t>
      </w:r>
      <w:r>
        <w:rPr>
          <w:w w:val="102"/>
        </w:rPr>
        <w:t>O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IIT</w:t>
      </w:r>
      <w:r>
        <w:rPr>
          <w:w w:val="102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joi</w:t>
      </w:r>
      <w:r>
        <w:rPr>
          <w:spacing w:val="-1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wit</w:t>
      </w:r>
      <w:r>
        <w:rPr>
          <w:w w:val="102"/>
        </w:rPr>
        <w:t>h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UN</w:t>
      </w:r>
      <w:r>
        <w:rPr>
          <w:spacing w:val="-1"/>
          <w:w w:val="102"/>
        </w:rPr>
        <w:t>E</w:t>
      </w:r>
      <w:r>
        <w:rPr>
          <w:w w:val="102"/>
        </w:rPr>
        <w:t>S</w:t>
      </w:r>
      <w:r>
        <w:rPr>
          <w:spacing w:val="-1"/>
          <w:w w:val="102"/>
        </w:rPr>
        <w:t>C</w:t>
      </w:r>
      <w:r>
        <w:rPr>
          <w:w w:val="102"/>
        </w:rPr>
        <w:t>O</w:t>
      </w:r>
      <w:r>
        <w:rPr/>
        <w:t> </w:t>
      </w:r>
      <w:r>
        <w:rPr>
          <w:spacing w:val="-1"/>
        </w:rPr>
        <w:t> </w:t>
      </w:r>
      <w:r>
        <w:rPr>
          <w:w w:val="102"/>
        </w:rPr>
        <w:t>Chair</w:t>
      </w:r>
      <w:r>
        <w:rPr/>
        <w:t> </w:t>
      </w:r>
      <w:r>
        <w:rPr>
          <w:spacing w:val="-1"/>
        </w:rPr>
        <w:t> </w:t>
      </w:r>
      <w:r>
        <w:rPr>
          <w:spacing w:val="-88"/>
          <w:w w:val="271"/>
        </w:rPr>
        <w:t>‘</w:t>
      </w:r>
      <w:r>
        <w:rPr>
          <w:spacing w:val="1"/>
          <w:w w:val="102"/>
        </w:rPr>
        <w:t>Di</w:t>
      </w:r>
      <w:r>
        <w:rPr>
          <w:spacing w:val="-2"/>
          <w:w w:val="102"/>
        </w:rPr>
        <w:t>st</w:t>
      </w:r>
      <w:r>
        <w:rPr>
          <w:spacing w:val="1"/>
          <w:w w:val="102"/>
        </w:rPr>
        <w:t>anc</w:t>
      </w:r>
      <w:r>
        <w:rPr>
          <w:w w:val="102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1"/>
          <w:w w:val="102"/>
        </w:rPr>
        <w:t>edu</w:t>
      </w:r>
      <w:r>
        <w:rPr>
          <w:spacing w:val="-1"/>
          <w:w w:val="102"/>
        </w:rPr>
        <w:t>ca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/>
        <w:t> </w:t>
      </w:r>
      <w:r>
        <w:rPr>
          <w:spacing w:val="-2"/>
        </w:rPr>
        <w:t> </w:t>
      </w:r>
      <w:r>
        <w:rPr>
          <w:w w:val="102"/>
        </w:rPr>
        <w:t>in </w:t>
      </w:r>
      <w:r>
        <w:rPr>
          <w:spacing w:val="1"/>
          <w:w w:val="102"/>
        </w:rPr>
        <w:t>engineerin</w:t>
      </w:r>
      <w:r>
        <w:rPr>
          <w:spacing w:val="9"/>
          <w:w w:val="102"/>
        </w:rPr>
        <w:t>g</w:t>
      </w:r>
      <w:r>
        <w:rPr>
          <w:w w:val="271"/>
        </w:rPr>
        <w:t>’</w:t>
      </w:r>
      <w:r>
        <w:rPr>
          <w:w w:val="102"/>
        </w:rPr>
        <w:t>of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S</w:t>
      </w:r>
      <w:r>
        <w:rPr>
          <w:spacing w:val="-4"/>
          <w:w w:val="102"/>
        </w:rPr>
        <w:t>U</w:t>
      </w:r>
      <w:r>
        <w:rPr>
          <w:spacing w:val="1"/>
          <w:w w:val="102"/>
        </w:rPr>
        <w:t>A</w:t>
      </w:r>
      <w:r>
        <w:rPr>
          <w:w w:val="102"/>
        </w:rPr>
        <w:t>I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held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1"/>
          <w:w w:val="102"/>
        </w:rPr>
        <w:t>me</w:t>
      </w:r>
      <w:r>
        <w:rPr>
          <w:spacing w:val="-1"/>
          <w:w w:val="102"/>
        </w:rPr>
        <w:t>e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ng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e</w:t>
      </w:r>
      <w:r>
        <w:rPr>
          <w:w w:val="102"/>
        </w:rPr>
        <w:t>xperts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in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1"/>
          <w:w w:val="102"/>
        </w:rPr>
        <w:t>am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2"/>
        </w:rPr>
        <w:t>the I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ern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onal</w:t>
      </w:r>
      <w:r>
        <w:rPr/>
        <w:t> </w:t>
      </w:r>
      <w:r>
        <w:rPr>
          <w:spacing w:val="-20"/>
        </w:rPr>
        <w:t> </w:t>
      </w:r>
      <w:r>
        <w:rPr>
          <w:spacing w:val="-2"/>
          <w:w w:val="102"/>
        </w:rPr>
        <w:t>F</w:t>
      </w:r>
      <w:r>
        <w:rPr>
          <w:w w:val="102"/>
        </w:rPr>
        <w:t>orum</w:t>
      </w:r>
      <w:r>
        <w:rPr/>
        <w:t> </w:t>
      </w:r>
      <w:r>
        <w:rPr>
          <w:spacing w:val="-20"/>
        </w:rPr>
        <w:t> </w:t>
      </w:r>
      <w:r>
        <w:rPr>
          <w:spacing w:val="-88"/>
          <w:w w:val="271"/>
        </w:rPr>
        <w:t>‘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n</w:t>
      </w:r>
      <w:r>
        <w:rPr>
          <w:spacing w:val="-4"/>
          <w:w w:val="102"/>
        </w:rPr>
        <w:t>f</w:t>
      </w:r>
      <w:r>
        <w:rPr>
          <w:spacing w:val="1"/>
          <w:w w:val="102"/>
        </w:rPr>
        <w:t>orm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102"/>
        </w:rPr>
        <w:t>Communi</w:t>
      </w:r>
      <w:r>
        <w:rPr>
          <w:spacing w:val="-1"/>
          <w:w w:val="102"/>
        </w:rPr>
        <w:t>ca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spacing w:val="-19"/>
          <w:w w:val="102"/>
        </w:rPr>
        <w:t>T</w:t>
      </w:r>
      <w:r>
        <w:rPr>
          <w:spacing w:val="1"/>
          <w:w w:val="102"/>
        </w:rPr>
        <w:t>echnologie</w:t>
      </w:r>
      <w:r>
        <w:rPr>
          <w:w w:val="102"/>
        </w:rPr>
        <w:t>s</w:t>
      </w:r>
      <w:r>
        <w:rPr/>
        <w:t> </w:t>
      </w:r>
      <w:r>
        <w:rPr>
          <w:spacing w:val="-20"/>
        </w:rPr>
        <w:t> </w:t>
      </w:r>
      <w:r>
        <w:rPr>
          <w:spacing w:val="1"/>
          <w:w w:val="102"/>
        </w:rPr>
        <w:t>and Highe</w:t>
      </w:r>
      <w:r>
        <w:rPr>
          <w:w w:val="102"/>
        </w:rPr>
        <w:t>r</w:t>
      </w:r>
      <w:r>
        <w:rPr/>
        <w:t> </w:t>
      </w:r>
      <w:r>
        <w:rPr>
          <w:spacing w:val="2"/>
        </w:rPr>
        <w:t> </w:t>
      </w:r>
      <w:r>
        <w:rPr>
          <w:spacing w:val="-3"/>
          <w:w w:val="102"/>
        </w:rPr>
        <w:t>E</w:t>
      </w:r>
      <w:r>
        <w:rPr>
          <w:spacing w:val="1"/>
          <w:w w:val="102"/>
        </w:rPr>
        <w:t>du</w:t>
      </w:r>
      <w:r>
        <w:rPr>
          <w:spacing w:val="-1"/>
          <w:w w:val="102"/>
        </w:rPr>
        <w:t>ca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/>
        <w:t> </w:t>
      </w:r>
      <w:r>
        <w:rPr>
          <w:spacing w:val="2"/>
        </w:rPr>
        <w:t> </w:t>
      </w:r>
      <w:r>
        <w:rPr>
          <w:w w:val="128"/>
        </w:rPr>
        <w:t>–</w:t>
      </w:r>
      <w:r>
        <w:rPr>
          <w:spacing w:val="22"/>
        </w:rPr>
        <w:t> </w:t>
      </w:r>
      <w:r>
        <w:rPr>
          <w:spacing w:val="1"/>
          <w:w w:val="102"/>
        </w:rPr>
        <w:t>Prior</w:t>
      </w:r>
      <w:r>
        <w:rPr>
          <w:w w:val="102"/>
        </w:rPr>
        <w:t>i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e</w:t>
      </w:r>
      <w:r>
        <w:rPr>
          <w:w w:val="102"/>
        </w:rPr>
        <w:t>s</w:t>
      </w:r>
      <w:r>
        <w:rPr/>
        <w:t> </w:t>
      </w:r>
      <w:r>
        <w:rPr>
          <w:spacing w:val="2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2"/>
        </w:rPr>
        <w:t> </w:t>
      </w:r>
      <w:r>
        <w:rPr>
          <w:spacing w:val="1"/>
          <w:w w:val="102"/>
        </w:rPr>
        <w:t>Moder</w:t>
      </w:r>
      <w:r>
        <w:rPr>
          <w:w w:val="102"/>
        </w:rPr>
        <w:t>n</w:t>
      </w:r>
      <w:r>
        <w:rPr/>
        <w:t> </w:t>
      </w:r>
      <w:r>
        <w:rPr>
          <w:spacing w:val="2"/>
        </w:rPr>
        <w:t> </w:t>
      </w:r>
      <w:r>
        <w:rPr>
          <w:w w:val="102"/>
        </w:rPr>
        <w:t>Soci</w:t>
      </w:r>
      <w:r>
        <w:rPr>
          <w:spacing w:val="-1"/>
          <w:w w:val="102"/>
        </w:rPr>
        <w:t>e</w:t>
      </w:r>
      <w:r>
        <w:rPr>
          <w:spacing w:val="1"/>
          <w:w w:val="102"/>
        </w:rPr>
        <w:t>t</w:t>
      </w:r>
      <w:r>
        <w:rPr>
          <w:w w:val="102"/>
        </w:rPr>
        <w:t>y</w:t>
      </w:r>
      <w:r>
        <w:rPr/>
        <w:t> 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-2"/>
          <w:w w:val="102"/>
        </w:rPr>
        <w:t>v</w:t>
      </w:r>
      <w:r>
        <w:rPr>
          <w:spacing w:val="1"/>
          <w:w w:val="102"/>
        </w:rPr>
        <w:t>elopme</w:t>
      </w:r>
      <w:r>
        <w:rPr>
          <w:spacing w:val="-1"/>
          <w:w w:val="102"/>
        </w:rPr>
        <w:t>n</w:t>
      </w:r>
      <w:r>
        <w:rPr>
          <w:spacing w:val="8"/>
          <w:w w:val="102"/>
        </w:rPr>
        <w:t>t</w:t>
      </w:r>
      <w:r>
        <w:rPr>
          <w:spacing w:val="8"/>
          <w:w w:val="271"/>
        </w:rPr>
        <w:t>’</w:t>
      </w:r>
      <w:r>
        <w:rPr>
          <w:w w:val="102"/>
        </w:rPr>
        <w:t>in</w:t>
      </w:r>
      <w:r>
        <w:rPr/>
        <w:t> </w:t>
      </w:r>
      <w:r>
        <w:rPr>
          <w:spacing w:val="1"/>
        </w:rPr>
        <w:t> </w:t>
      </w:r>
      <w:r>
        <w:rPr>
          <w:spacing w:val="1"/>
          <w:w w:val="102"/>
        </w:rPr>
        <w:t>the </w:t>
      </w:r>
      <w:r>
        <w:rPr>
          <w:w w:val="102"/>
        </w:rPr>
        <w:t>period</w:t>
      </w:r>
      <w:r>
        <w:rPr>
          <w:spacing w:val="6"/>
        </w:rPr>
        <w:t> </w:t>
      </w:r>
      <w:r>
        <w:rPr>
          <w:w w:val="102"/>
        </w:rPr>
        <w:t>of</w:t>
      </w:r>
      <w:r>
        <w:rPr>
          <w:spacing w:val="6"/>
        </w:rPr>
        <w:t> </w:t>
      </w:r>
      <w:r>
        <w:rPr>
          <w:spacing w:val="1"/>
          <w:w w:val="102"/>
        </w:rPr>
        <w:t>26</w:t>
      </w:r>
      <w:r>
        <w:rPr>
          <w:spacing w:val="-27"/>
          <w:w w:val="128"/>
        </w:rPr>
        <w:t>–</w:t>
      </w:r>
      <w:r>
        <w:rPr>
          <w:spacing w:val="1"/>
          <w:w w:val="102"/>
        </w:rPr>
        <w:t>3</w:t>
      </w:r>
      <w:r>
        <w:rPr>
          <w:w w:val="102"/>
        </w:rPr>
        <w:t>0</w:t>
      </w:r>
      <w:r>
        <w:rPr>
          <w:spacing w:val="7"/>
        </w:rPr>
        <w:t> </w:t>
      </w:r>
      <w:r>
        <w:rPr>
          <w:spacing w:val="1"/>
          <w:w w:val="102"/>
        </w:rPr>
        <w:t>M</w:t>
      </w:r>
      <w:r>
        <w:rPr>
          <w:spacing w:val="-3"/>
          <w:w w:val="102"/>
        </w:rPr>
        <w:t>a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spacing w:val="1"/>
          <w:w w:val="102"/>
        </w:rPr>
        <w:t>200</w:t>
      </w:r>
      <w:r>
        <w:rPr>
          <w:w w:val="102"/>
        </w:rPr>
        <w:t>9</w:t>
      </w:r>
      <w:r>
        <w:rPr>
          <w:spacing w:val="7"/>
        </w:rPr>
        <w:t> 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w w:val="102"/>
        </w:rPr>
        <w:t>boa</w:t>
      </w:r>
      <w:r>
        <w:rPr>
          <w:spacing w:val="-2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> </w:t>
      </w:r>
      <w:r>
        <w:rPr>
          <w:w w:val="102"/>
        </w:rPr>
        <w:t>of</w:t>
      </w:r>
      <w:r>
        <w:rPr>
          <w:spacing w:val="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82"/>
          <w:w w:val="271"/>
        </w:rPr>
        <w:t>‘</w:t>
      </w:r>
      <w:r>
        <w:rPr>
          <w:w w:val="102"/>
        </w:rPr>
        <w:t>Vissarion</w:t>
      </w:r>
      <w:r>
        <w:rPr>
          <w:spacing w:val="6"/>
        </w:rPr>
        <w:t> </w:t>
      </w:r>
      <w:r>
        <w:rPr>
          <w:spacing w:val="1"/>
          <w:w w:val="102"/>
        </w:rPr>
        <w:t>Belinsk</w:t>
      </w:r>
      <w:r>
        <w:rPr>
          <w:spacing w:val="7"/>
          <w:w w:val="102"/>
        </w:rPr>
        <w:t>y</w:t>
      </w:r>
      <w:r>
        <w:rPr>
          <w:spacing w:val="-35"/>
          <w:w w:val="271"/>
        </w:rPr>
        <w:t>’</w:t>
      </w:r>
      <w:r>
        <w:rPr>
          <w:spacing w:val="1"/>
          <w:w w:val="102"/>
        </w:rPr>
        <w:t>cruise </w:t>
      </w:r>
      <w:r>
        <w:rPr>
          <w:w w:val="105"/>
        </w:rPr>
        <w:t>ship. Twenty specialists from the CIS, Baltic and Central Asian States and</w:t>
      </w:r>
      <w:r>
        <w:rPr>
          <w:spacing w:val="-47"/>
          <w:w w:val="105"/>
        </w:rPr>
        <w:t> </w:t>
      </w:r>
      <w:r>
        <w:rPr/>
        <w:t>other countries – representatives of Ministries of Education and Science,</w:t>
      </w:r>
      <w:r>
        <w:rPr>
          <w:spacing w:val="1"/>
        </w:rPr>
        <w:t> </w:t>
      </w:r>
      <w:r>
        <w:rPr>
          <w:w w:val="105"/>
        </w:rPr>
        <w:t>ICT and Educational Departments and Centres, UNESCO Moscow Oﬃce,</w:t>
      </w:r>
      <w:r>
        <w:rPr>
          <w:spacing w:val="1"/>
          <w:w w:val="105"/>
        </w:rPr>
        <w:t> </w:t>
      </w:r>
      <w:r>
        <w:rPr/>
        <w:t>UNESCO Institute for Information Technologies in Education, rectors, pro-</w:t>
      </w:r>
      <w:r>
        <w:rPr>
          <w:spacing w:val="1"/>
        </w:rPr>
        <w:t> </w:t>
      </w:r>
      <w:r>
        <w:rPr/>
        <w:t>fessors took part in the event. The main goal of the meeting was to discuss</w:t>
      </w:r>
      <w:r>
        <w:rPr>
          <w:spacing w:val="1"/>
        </w:rPr>
        <w:t> </w:t>
      </w:r>
      <w:r>
        <w:rPr>
          <w:spacing w:val="-1"/>
          <w:w w:val="105"/>
        </w:rPr>
        <w:t>issues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ICT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CIS,</w:t>
      </w:r>
      <w:r>
        <w:rPr>
          <w:spacing w:val="-12"/>
          <w:w w:val="105"/>
        </w:rPr>
        <w:t> </w:t>
      </w:r>
      <w:r>
        <w:rPr>
          <w:w w:val="105"/>
        </w:rPr>
        <w:t>Baltic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Central</w:t>
      </w:r>
      <w:r>
        <w:rPr>
          <w:spacing w:val="-11"/>
          <w:w w:val="105"/>
        </w:rPr>
        <w:t> </w:t>
      </w:r>
      <w:r>
        <w:rPr>
          <w:w w:val="105"/>
        </w:rPr>
        <w:t>Asian</w:t>
      </w:r>
      <w:r>
        <w:rPr>
          <w:spacing w:val="-11"/>
          <w:w w:val="105"/>
        </w:rPr>
        <w:t> </w:t>
      </w:r>
      <w:r>
        <w:rPr>
          <w:w w:val="105"/>
        </w:rPr>
        <w:t>States,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establish a new project on higher education that would provide nation-</w:t>
      </w:r>
      <w:r>
        <w:rPr>
          <w:spacing w:val="1"/>
          <w:w w:val="105"/>
        </w:rPr>
        <w:t> </w:t>
      </w:r>
      <w:r>
        <w:rPr>
          <w:w w:val="105"/>
        </w:rPr>
        <w:t>al potential strengthening of CIS, Baltic and Central Asian States in the</w:t>
      </w:r>
      <w:r>
        <w:rPr>
          <w:spacing w:val="1"/>
          <w:w w:val="105"/>
        </w:rPr>
        <w:t> </w:t>
      </w:r>
      <w:r>
        <w:rPr/>
        <w:t>higher education development based on information and communication</w:t>
      </w:r>
      <w:r>
        <w:rPr>
          <w:spacing w:val="1"/>
        </w:rPr>
        <w:t> </w:t>
      </w:r>
      <w:r>
        <w:rPr>
          <w:w w:val="105"/>
        </w:rPr>
        <w:t>technologies. In the frame of the meeting the following questions of the</w:t>
      </w:r>
      <w:r>
        <w:rPr>
          <w:spacing w:val="-47"/>
          <w:w w:val="105"/>
        </w:rPr>
        <w:t> </w:t>
      </w:r>
      <w:r>
        <w:rPr/>
        <w:t>state policy formation in the field of ICT application in education were dis-</w:t>
      </w:r>
      <w:r>
        <w:rPr>
          <w:spacing w:val="1"/>
        </w:rPr>
        <w:t> </w:t>
      </w:r>
      <w:r>
        <w:rPr/>
        <w:t>cussed: strategic planning, new standards of ICT application development,</w:t>
      </w:r>
      <w:r>
        <w:rPr>
          <w:spacing w:val="1"/>
        </w:rPr>
        <w:t> </w:t>
      </w:r>
      <w:r>
        <w:rPr/>
        <w:t>ICT regulatory support, infrastructure development; international cooper-</w:t>
      </w:r>
      <w:r>
        <w:rPr>
          <w:spacing w:val="1"/>
        </w:rPr>
        <w:t> </w:t>
      </w:r>
      <w:r>
        <w:rPr/>
        <w:t>ation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national</w:t>
      </w:r>
      <w:r>
        <w:rPr>
          <w:spacing w:val="19"/>
        </w:rPr>
        <w:t> </w:t>
      </w:r>
      <w:r>
        <w:rPr/>
        <w:t>experience</w:t>
      </w:r>
      <w:r>
        <w:rPr>
          <w:spacing w:val="18"/>
        </w:rPr>
        <w:t> </w:t>
      </w:r>
      <w:r>
        <w:rPr/>
        <w:t>eﬀectiveness,</w:t>
      </w:r>
      <w:r>
        <w:rPr>
          <w:spacing w:val="20"/>
        </w:rPr>
        <w:t> </w:t>
      </w:r>
      <w:r>
        <w:rPr/>
        <w:t>including</w:t>
      </w:r>
      <w:r>
        <w:rPr>
          <w:spacing w:val="18"/>
        </w:rPr>
        <w:t> </w:t>
      </w:r>
      <w:r>
        <w:rPr/>
        <w:t>positive</w:t>
      </w:r>
      <w:r>
        <w:rPr>
          <w:spacing w:val="19"/>
        </w:rPr>
        <w:t> </w:t>
      </w:r>
      <w:r>
        <w:rPr/>
        <w:t>experience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best</w:t>
      </w:r>
      <w:r>
        <w:rPr>
          <w:spacing w:val="-6"/>
          <w:w w:val="105"/>
        </w:rPr>
        <w:t> </w:t>
      </w:r>
      <w:r>
        <w:rPr>
          <w:w w:val="105"/>
        </w:rPr>
        <w:t>practices;</w:t>
      </w:r>
      <w:r>
        <w:rPr>
          <w:spacing w:val="-7"/>
          <w:w w:val="105"/>
        </w:rPr>
        <w:t> </w:t>
      </w:r>
      <w:r>
        <w:rPr>
          <w:w w:val="105"/>
        </w:rPr>
        <w:t>lifelong</w:t>
      </w:r>
      <w:r>
        <w:rPr>
          <w:spacing w:val="-6"/>
          <w:w w:val="105"/>
        </w:rPr>
        <w:t> </w:t>
      </w:r>
      <w:r>
        <w:rPr>
          <w:w w:val="105"/>
        </w:rPr>
        <w:t>learning,</w:t>
      </w:r>
      <w:r>
        <w:rPr>
          <w:spacing w:val="-7"/>
          <w:w w:val="105"/>
        </w:rPr>
        <w:t> </w:t>
      </w:r>
      <w:r>
        <w:rPr>
          <w:w w:val="105"/>
        </w:rPr>
        <w:t>distance</w:t>
      </w:r>
      <w:r>
        <w:rPr>
          <w:spacing w:val="-6"/>
          <w:w w:val="105"/>
        </w:rPr>
        <w:t> </w:t>
      </w:r>
      <w:r>
        <w:rPr>
          <w:w w:val="105"/>
        </w:rPr>
        <w:t>education,</w:t>
      </w:r>
      <w:r>
        <w:rPr>
          <w:spacing w:val="-6"/>
          <w:w w:val="105"/>
        </w:rPr>
        <w:t> </w:t>
      </w:r>
      <w:r>
        <w:rPr>
          <w:w w:val="105"/>
        </w:rPr>
        <w:t>open</w:t>
      </w:r>
      <w:r>
        <w:rPr>
          <w:spacing w:val="-7"/>
          <w:w w:val="105"/>
        </w:rPr>
        <w:t> </w:t>
      </w:r>
      <w:r>
        <w:rPr>
          <w:w w:val="105"/>
        </w:rPr>
        <w:t>educational</w:t>
      </w:r>
      <w:r>
        <w:rPr>
          <w:spacing w:val="-47"/>
          <w:w w:val="105"/>
        </w:rPr>
        <w:t> </w:t>
      </w:r>
      <w:r>
        <w:rPr/>
        <w:t>resources, education for individuals with disabilities, and ICT development</w:t>
      </w:r>
      <w:r>
        <w:rPr>
          <w:spacing w:val="1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or</w:t>
      </w:r>
      <w:r>
        <w:rPr>
          <w:spacing w:val="-1"/>
        </w:rPr>
        <w:t> </w:t>
      </w:r>
      <w:r>
        <w:rPr>
          <w:w w:val="102"/>
        </w:rPr>
        <w:t>higher</w:t>
      </w:r>
      <w:r>
        <w:rPr>
          <w:spacing w:val="-1"/>
        </w:rPr>
        <w:t> </w:t>
      </w:r>
      <w:r>
        <w:rPr>
          <w:spacing w:val="1"/>
          <w:w w:val="102"/>
        </w:rPr>
        <w:t>edu</w:t>
      </w:r>
      <w:r>
        <w:rPr>
          <w:spacing w:val="-1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on.</w:t>
      </w:r>
      <w:r>
        <w:rPr>
          <w:spacing w:val="-1"/>
        </w:rPr>
        <w:t> </w:t>
      </w:r>
      <w:r>
        <w:rPr>
          <w:w w:val="102"/>
        </w:rPr>
        <w:t>The</w:t>
      </w:r>
      <w:r>
        <w:rPr>
          <w:spacing w:val="-1"/>
        </w:rPr>
        <w:t> </w:t>
      </w:r>
      <w:r>
        <w:rPr>
          <w:spacing w:val="1"/>
          <w:w w:val="102"/>
        </w:rPr>
        <w:t>Anal</w:t>
      </w:r>
      <w:r>
        <w:rPr>
          <w:spacing w:val="2"/>
          <w:w w:val="102"/>
        </w:rPr>
        <w:t>y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a</w:t>
      </w:r>
      <w:r>
        <w:rPr>
          <w:w w:val="102"/>
        </w:rPr>
        <w:t>l</w:t>
      </w:r>
      <w:r>
        <w:rPr>
          <w:spacing w:val="-1"/>
        </w:rPr>
        <w:t> </w:t>
      </w:r>
      <w:r>
        <w:rPr>
          <w:spacing w:val="1"/>
          <w:w w:val="102"/>
        </w:rPr>
        <w:t>Su</w:t>
      </w:r>
      <w:r>
        <w:rPr>
          <w:spacing w:val="2"/>
          <w:w w:val="102"/>
        </w:rPr>
        <w:t>r</w:t>
      </w:r>
      <w:r>
        <w:rPr>
          <w:spacing w:val="-1"/>
          <w:w w:val="102"/>
        </w:rPr>
        <w:t>ve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spacing w:val="-88"/>
          <w:w w:val="271"/>
        </w:rPr>
        <w:t>‘</w:t>
      </w:r>
      <w:r>
        <w:rPr>
          <w:spacing w:val="1"/>
          <w:w w:val="102"/>
        </w:rPr>
        <w:t>IC</w:t>
      </w:r>
      <w:r>
        <w:rPr>
          <w:w w:val="102"/>
        </w:rPr>
        <w:t>T</w:t>
      </w:r>
      <w:r>
        <w:rPr>
          <w:spacing w:val="-1"/>
        </w:rPr>
        <w:t> </w:t>
      </w:r>
      <w:r>
        <w:rPr>
          <w:w w:val="102"/>
        </w:rPr>
        <w:t>in</w:t>
      </w:r>
      <w:r>
        <w:rPr>
          <w:spacing w:val="-1"/>
        </w:rPr>
        <w:t> </w:t>
      </w:r>
      <w:r>
        <w:rPr>
          <w:w w:val="102"/>
        </w:rPr>
        <w:t>higher</w:t>
      </w:r>
      <w:r>
        <w:rPr>
          <w:spacing w:val="-1"/>
        </w:rPr>
        <w:t> </w:t>
      </w:r>
      <w:r>
        <w:rPr>
          <w:spacing w:val="1"/>
          <w:w w:val="102"/>
        </w:rPr>
        <w:t>edu</w:t>
      </w:r>
      <w:r>
        <w:rPr>
          <w:spacing w:val="-1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102"/>
        </w:rPr>
        <w:t>in</w:t>
      </w:r>
      <w:r>
        <w:rPr>
          <w:spacing w:val="-1"/>
        </w:rPr>
        <w:t> </w:t>
      </w:r>
      <w:r>
        <w:rPr>
          <w:w w:val="102"/>
        </w:rPr>
        <w:t>CIS, </w:t>
      </w:r>
      <w:r>
        <w:rPr>
          <w:spacing w:val="-1"/>
          <w:w w:val="105"/>
        </w:rPr>
        <w:t>Baltic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Central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Asian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States: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state-of-the-art,</w:t>
      </w:r>
      <w:r>
        <w:rPr>
          <w:spacing w:val="-11"/>
          <w:w w:val="105"/>
        </w:rPr>
        <w:t> </w:t>
      </w:r>
      <w:r>
        <w:rPr>
          <w:w w:val="105"/>
        </w:rPr>
        <w:t>challenges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prospects</w:t>
      </w:r>
      <w:r>
        <w:rPr>
          <w:spacing w:val="-48"/>
          <w:w w:val="105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or</w:t>
      </w:r>
      <w:r>
        <w:rPr>
          <w:spacing w:val="16"/>
        </w:rPr>
        <w:t> </w:t>
      </w:r>
      <w:r>
        <w:rPr>
          <w:w w:val="102"/>
        </w:rPr>
        <w:t>de</w:t>
      </w:r>
      <w:r>
        <w:rPr>
          <w:spacing w:val="-2"/>
          <w:w w:val="102"/>
        </w:rPr>
        <w:t>v</w:t>
      </w:r>
      <w:r>
        <w:rPr>
          <w:spacing w:val="1"/>
          <w:w w:val="102"/>
        </w:rPr>
        <w:t>elopme</w:t>
      </w:r>
      <w:r>
        <w:rPr>
          <w:spacing w:val="-1"/>
          <w:w w:val="102"/>
        </w:rPr>
        <w:t>n</w:t>
      </w:r>
      <w:r>
        <w:rPr>
          <w:spacing w:val="8"/>
          <w:w w:val="102"/>
        </w:rPr>
        <w:t>t</w:t>
      </w:r>
      <w:r>
        <w:rPr>
          <w:spacing w:val="-25"/>
          <w:w w:val="271"/>
        </w:rPr>
        <w:t>’</w:t>
      </w:r>
      <w:r>
        <w:rPr>
          <w:spacing w:val="-2"/>
          <w:w w:val="102"/>
        </w:rPr>
        <w:t>w</w:t>
      </w:r>
      <w:r>
        <w:rPr>
          <w:spacing w:val="1"/>
          <w:w w:val="102"/>
        </w:rPr>
        <w:t>a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w w:val="102"/>
        </w:rPr>
        <w:t>de</w:t>
      </w:r>
      <w:r>
        <w:rPr>
          <w:spacing w:val="-2"/>
          <w:w w:val="102"/>
        </w:rPr>
        <w:t>v</w:t>
      </w:r>
      <w:r>
        <w:rPr>
          <w:spacing w:val="1"/>
          <w:w w:val="102"/>
        </w:rPr>
        <w:t>elope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w w:val="102"/>
        </w:rPr>
        <w:t>in</w:t>
      </w:r>
      <w:r>
        <w:rPr>
          <w:spacing w:val="1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1"/>
          <w:w w:val="102"/>
        </w:rPr>
        <w:t>en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w w:val="102"/>
        </w:rPr>
        <w:t>basis</w:t>
      </w:r>
      <w:r>
        <w:rPr>
          <w:spacing w:val="16"/>
        </w:rPr>
        <w:t> </w:t>
      </w:r>
      <w:r>
        <w:rPr>
          <w:w w:val="102"/>
        </w:rPr>
        <w:t>of</w:t>
      </w:r>
      <w:r>
        <w:rPr>
          <w:spacing w:val="16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1"/>
          <w:w w:val="102"/>
        </w:rPr>
        <w:t>me</w:t>
      </w:r>
      <w:r>
        <w:rPr>
          <w:spacing w:val="-2"/>
          <w:w w:val="102"/>
        </w:rPr>
        <w:t>e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ng </w:t>
      </w:r>
      <w:r>
        <w:rPr>
          <w:w w:val="105"/>
        </w:rPr>
        <w:t>outcomes.</w:t>
      </w:r>
    </w:p>
    <w:p>
      <w:pPr>
        <w:pStyle w:val="BodyText"/>
        <w:spacing w:line="220" w:lineRule="auto" w:before="135"/>
        <w:ind w:left="553" w:right="720"/>
      </w:pPr>
      <w:r>
        <w:rPr>
          <w:w w:val="105"/>
        </w:rPr>
        <w:t>In the period from 30 May to 3 June 2011, XII International Forum</w:t>
      </w:r>
      <w:r>
        <w:rPr>
          <w:spacing w:val="1"/>
          <w:w w:val="105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Modern</w:t>
      </w:r>
      <w:r>
        <w:rPr>
          <w:spacing w:val="11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1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2"/>
        </w:rPr>
        <w:t>ty</w:t>
      </w:r>
      <w:r>
        <w:rPr>
          <w:spacing w:val="1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1"/>
        </w:rPr>
        <w:t> </w:t>
      </w:r>
      <w:r>
        <w:rPr>
          <w:w w:val="128"/>
        </w:rPr>
        <w:t>–</w:t>
      </w:r>
      <w:r>
        <w:rPr>
          <w:spacing w:val="-16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oblems</w:t>
      </w:r>
      <w:r>
        <w:rPr>
          <w:w w:val="102"/>
        </w:rPr>
        <w:t>,</w:t>
      </w:r>
      <w:r>
        <w:rPr>
          <w:spacing w:val="11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spe</w:t>
      </w:r>
      <w:r>
        <w:rPr>
          <w:spacing w:val="1"/>
          <w:w w:val="102"/>
        </w:rPr>
        <w:t>c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3"/>
          <w:w w:val="102"/>
        </w:rPr>
        <w:t>v</w:t>
      </w:r>
      <w:r>
        <w:rPr>
          <w:w w:val="102"/>
        </w:rPr>
        <w:t>es,</w:t>
      </w:r>
      <w:r>
        <w:rPr>
          <w:spacing w:val="12"/>
        </w:rPr>
        <w:t> </w:t>
      </w:r>
      <w:r>
        <w:rPr>
          <w:spacing w:val="-1"/>
          <w:w w:val="102"/>
        </w:rPr>
        <w:t>inno</w:t>
      </w:r>
      <w:r>
        <w:rPr>
          <w:spacing w:val="-4"/>
          <w:w w:val="102"/>
        </w:rPr>
        <w:t>v</w:t>
      </w:r>
      <w:r>
        <w:rPr>
          <w:w w:val="102"/>
        </w:rPr>
        <w:t>a- 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5"/>
        </w:rPr>
        <w:t> </w:t>
      </w:r>
      <w:r>
        <w:rPr>
          <w:spacing w:val="-1"/>
          <w:w w:val="102"/>
        </w:rPr>
        <w:t>app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oaches</w:t>
      </w:r>
      <w:r>
        <w:rPr>
          <w:spacing w:val="-56"/>
          <w:w w:val="271"/>
        </w:rPr>
        <w:t>’</w:t>
      </w:r>
      <w:r>
        <w:rPr>
          <w:w w:val="102"/>
        </w:rPr>
        <w:t>will</w:t>
      </w:r>
      <w:r>
        <w:rPr>
          <w:spacing w:val="-15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15"/>
        </w:rPr>
        <w:t> 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rg</w:t>
      </w:r>
      <w:r>
        <w:rPr>
          <w:spacing w:val="-1"/>
          <w:w w:val="102"/>
        </w:rPr>
        <w:t>ani</w:t>
      </w:r>
      <w:r>
        <w:rPr>
          <w:spacing w:val="-5"/>
          <w:w w:val="102"/>
        </w:rPr>
        <w:t>z</w:t>
      </w:r>
      <w:r>
        <w:rPr>
          <w:w w:val="102"/>
        </w:rPr>
        <w:t>ed</w:t>
      </w:r>
      <w:r>
        <w:rPr>
          <w:spacing w:val="-15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15"/>
        </w:rPr>
        <w:t> </w:t>
      </w:r>
      <w:r>
        <w:rPr>
          <w:w w:val="102"/>
        </w:rPr>
        <w:t>the</w:t>
      </w:r>
      <w:r>
        <w:rPr>
          <w:spacing w:val="-15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15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>
          <w:spacing w:val="-1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anc</w:t>
      </w:r>
      <w:r>
        <w:rPr>
          <w:w w:val="102"/>
        </w:rPr>
        <w:t>e</w:t>
      </w:r>
      <w:r>
        <w:rPr>
          <w:spacing w:val="-15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 i</w:t>
      </w:r>
      <w:r>
        <w:rPr>
          <w:w w:val="10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Engineerin</w:t>
      </w:r>
      <w:r>
        <w:rPr>
          <w:spacing w:val="8"/>
          <w:w w:val="102"/>
        </w:rPr>
        <w:t>g</w:t>
      </w:r>
      <w:r>
        <w:rPr>
          <w:spacing w:val="2"/>
          <w:w w:val="271"/>
        </w:rPr>
        <w:t>’</w:t>
      </w:r>
      <w:r>
        <w:rPr>
          <w:w w:val="102"/>
        </w:rPr>
        <w:t>with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Mini</w:t>
      </w:r>
      <w:r>
        <w:rPr>
          <w:spacing w:val="-3"/>
          <w:w w:val="102"/>
        </w:rPr>
        <w:t>s</w:t>
      </w:r>
      <w:r>
        <w:rPr>
          <w:w w:val="102"/>
        </w:rPr>
        <w:t>try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4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Science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Russian</w:t>
      </w:r>
      <w:r>
        <w:rPr>
          <w:spacing w:val="-6"/>
          <w:w w:val="105"/>
        </w:rPr>
        <w:t> </w:t>
      </w:r>
      <w:r>
        <w:rPr>
          <w:w w:val="105"/>
        </w:rPr>
        <w:t>Federation,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Federal</w:t>
      </w:r>
      <w:r>
        <w:rPr>
          <w:spacing w:val="-6"/>
          <w:w w:val="105"/>
        </w:rPr>
        <w:t> </w:t>
      </w:r>
      <w:r>
        <w:rPr>
          <w:w w:val="105"/>
        </w:rPr>
        <w:t>Space</w:t>
      </w:r>
      <w:r>
        <w:rPr>
          <w:spacing w:val="-6"/>
          <w:w w:val="105"/>
        </w:rPr>
        <w:t> </w:t>
      </w:r>
      <w:r>
        <w:rPr>
          <w:w w:val="105"/>
        </w:rPr>
        <w:t>Agency,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Government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St.</w:t>
      </w:r>
      <w:r>
        <w:rPr>
          <w:spacing w:val="-3"/>
          <w:w w:val="105"/>
        </w:rPr>
        <w:t> </w:t>
      </w:r>
      <w:r>
        <w:rPr>
          <w:w w:val="105"/>
        </w:rPr>
        <w:t>Petersburg.</w:t>
      </w: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pStyle w:val="Heading4"/>
        <w:ind w:left="553"/>
        <w:jc w:val="both"/>
      </w:pPr>
      <w:r>
        <w:rPr/>
        <w:t>Directions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Chair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  <w:spacing w:line="220" w:lineRule="auto" w:before="152"/>
        <w:ind w:left="553" w:right="721" w:hanging="1"/>
      </w:pPr>
      <w:r>
        <w:rPr>
          <w:w w:val="105"/>
        </w:rPr>
        <w:t>Under the auspices of IITE, SUAI UNESCO Chair is planning to take active</w:t>
      </w:r>
      <w:r>
        <w:rPr>
          <w:spacing w:val="-47"/>
          <w:w w:val="105"/>
        </w:rPr>
        <w:t> </w:t>
      </w:r>
      <w:r>
        <w:rPr>
          <w:w w:val="102"/>
        </w:rPr>
        <w:t>part</w:t>
      </w:r>
      <w:r>
        <w:rPr>
          <w:spacing w:val="8"/>
        </w:rPr>
        <w:t> </w:t>
      </w:r>
      <w:r>
        <w:rPr>
          <w:w w:val="102"/>
        </w:rPr>
        <w:t>in</w:t>
      </w:r>
      <w:r>
        <w:rPr>
          <w:spacing w:val="8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1"/>
          <w:w w:val="102"/>
        </w:rPr>
        <w:t>UN</w:t>
      </w:r>
      <w:r>
        <w:rPr>
          <w:spacing w:val="-1"/>
          <w:w w:val="102"/>
        </w:rPr>
        <w:t>E</w:t>
      </w:r>
      <w:r>
        <w:rPr>
          <w:w w:val="102"/>
        </w:rPr>
        <w:t>S</w:t>
      </w:r>
      <w:r>
        <w:rPr>
          <w:spacing w:val="-1"/>
          <w:w w:val="102"/>
        </w:rPr>
        <w:t>C</w:t>
      </w:r>
      <w:r>
        <w:rPr>
          <w:w w:val="102"/>
        </w:rPr>
        <w:t>O</w:t>
      </w:r>
      <w:r>
        <w:rPr>
          <w:spacing w:val="8"/>
        </w:rPr>
        <w:t> </w:t>
      </w:r>
      <w:r>
        <w:rPr>
          <w:spacing w:val="1"/>
          <w:w w:val="102"/>
        </w:rPr>
        <w:t>Chai</w:t>
      </w:r>
      <w:r>
        <w:rPr>
          <w:spacing w:val="10"/>
          <w:w w:val="102"/>
        </w:rPr>
        <w:t>r</w:t>
      </w:r>
      <w:r>
        <w:rPr>
          <w:spacing w:val="-101"/>
          <w:w w:val="271"/>
        </w:rPr>
        <w:t>’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1"/>
          <w:w w:val="102"/>
        </w:rPr>
        <w:t>n</w:t>
      </w:r>
      <w:r>
        <w:rPr>
          <w:spacing w:val="-1"/>
          <w:w w:val="102"/>
        </w:rPr>
        <w:t>e</w:t>
      </w:r>
      <w:r>
        <w:rPr>
          <w:spacing w:val="1"/>
          <w:w w:val="102"/>
        </w:rPr>
        <w:t>t</w:t>
      </w:r>
      <w:r>
        <w:rPr>
          <w:spacing w:val="-1"/>
          <w:w w:val="102"/>
        </w:rPr>
        <w:t>w</w:t>
      </w:r>
      <w:r>
        <w:rPr>
          <w:w w:val="102"/>
        </w:rPr>
        <w:t>ork</w:t>
      </w:r>
      <w:r>
        <w:rPr>
          <w:spacing w:val="8"/>
        </w:rPr>
        <w:t> </w:t>
      </w:r>
      <w:r>
        <w:rPr>
          <w:w w:val="102"/>
        </w:rPr>
        <w:t>in</w:t>
      </w:r>
      <w:r>
        <w:rPr>
          <w:spacing w:val="8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w w:val="101"/>
        </w:rPr>
        <w:t>f</w:t>
      </w:r>
      <w:r>
        <w:rPr>
          <w:spacing w:val="1"/>
          <w:w w:val="101"/>
        </w:rPr>
        <w:t>i</w:t>
      </w:r>
      <w:r>
        <w:rPr>
          <w:spacing w:val="1"/>
          <w:w w:val="102"/>
        </w:rPr>
        <w:t>el</w:t>
      </w:r>
      <w:r>
        <w:rPr>
          <w:w w:val="102"/>
        </w:rPr>
        <w:t>d</w:t>
      </w:r>
      <w:r>
        <w:rPr>
          <w:spacing w:val="8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spacing w:val="1"/>
          <w:w w:val="102"/>
        </w:rPr>
        <w:t>IC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1"/>
          <w:w w:val="102"/>
        </w:rPr>
        <w:t>appli</w:t>
      </w:r>
      <w:r>
        <w:rPr>
          <w:spacing w:val="-1"/>
          <w:w w:val="102"/>
        </w:rPr>
        <w:t>ca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2"/>
        </w:rPr>
        <w:t>in</w:t>
      </w:r>
      <w:r>
        <w:rPr>
          <w:spacing w:val="8"/>
        </w:rPr>
        <w:t> </w:t>
      </w:r>
      <w:r>
        <w:rPr>
          <w:spacing w:val="1"/>
          <w:w w:val="102"/>
        </w:rPr>
        <w:t>edu- </w:t>
      </w:r>
      <w:r>
        <w:rPr>
          <w:w w:val="105"/>
        </w:rPr>
        <w:t>cation established for enhancing the use of ICT in teacher education,</w:t>
      </w:r>
      <w:r>
        <w:rPr>
          <w:spacing w:val="1"/>
          <w:w w:val="105"/>
        </w:rPr>
        <w:t> </w:t>
      </w:r>
      <w:r>
        <w:rPr>
          <w:w w:val="105"/>
        </w:rPr>
        <w:t>proliferation of open educational resources (OER), open education and</w:t>
      </w:r>
      <w:r>
        <w:rPr>
          <w:spacing w:val="1"/>
          <w:w w:val="105"/>
        </w:rPr>
        <w:t> </w:t>
      </w:r>
      <w:r>
        <w:rPr>
          <w:w w:val="105"/>
        </w:rPr>
        <w:t>upgrading teaching practice, development of cooperation between IITE,</w:t>
      </w:r>
      <w:r>
        <w:rPr>
          <w:spacing w:val="-47"/>
          <w:w w:val="105"/>
        </w:rPr>
        <w:t> </w:t>
      </w:r>
      <w:r>
        <w:rPr>
          <w:w w:val="105"/>
        </w:rPr>
        <w:t>UNITWIN/UNESCO Chairs and leading IT enterprises in the field of ICT</w:t>
      </w:r>
      <w:r>
        <w:rPr>
          <w:spacing w:val="1"/>
          <w:w w:val="105"/>
        </w:rPr>
        <w:t> </w:t>
      </w:r>
      <w:r>
        <w:rPr>
          <w:w w:val="105"/>
        </w:rPr>
        <w:t>application in education.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present</w:t>
      </w:r>
      <w:r>
        <w:rPr>
          <w:spacing w:val="10"/>
        </w:rPr>
        <w:t> </w:t>
      </w:r>
      <w:r>
        <w:rPr/>
        <w:t>time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issue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using</w:t>
      </w:r>
      <w:r>
        <w:rPr>
          <w:spacing w:val="10"/>
        </w:rPr>
        <w:t> </w:t>
      </w:r>
      <w:r>
        <w:rPr/>
        <w:t>free</w:t>
      </w:r>
      <w:r>
        <w:rPr>
          <w:spacing w:val="12"/>
        </w:rPr>
        <w:t> </w:t>
      </w:r>
      <w:r>
        <w:rPr/>
        <w:t>distributed</w:t>
      </w:r>
      <w:r>
        <w:rPr>
          <w:spacing w:val="11"/>
        </w:rPr>
        <w:t> </w:t>
      </w:r>
      <w:r>
        <w:rPr/>
        <w:t>software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sys-</w:t>
      </w:r>
    </w:p>
    <w:p>
      <w:pPr>
        <w:pStyle w:val="BodyText"/>
        <w:spacing w:line="220" w:lineRule="auto" w:before="5"/>
        <w:ind w:right="551"/>
      </w:pPr>
      <w:r>
        <w:rPr/>
        <w:t>tems of distance education is at focus. This problem brings a special benefit</w:t>
      </w:r>
      <w:r>
        <w:rPr>
          <w:spacing w:val="-45"/>
        </w:rPr>
        <w:t> </w:t>
      </w:r>
      <w:r>
        <w:rPr>
          <w:w w:val="105"/>
        </w:rPr>
        <w:t>to remote users (students). Open Educational Resources (OER) develop-</w:t>
      </w:r>
      <w:r>
        <w:rPr>
          <w:spacing w:val="-47"/>
          <w:w w:val="105"/>
        </w:rPr>
        <w:t> </w:t>
      </w:r>
      <w:r>
        <w:rPr>
          <w:w w:val="105"/>
        </w:rPr>
        <w:t>ment, application and dissemination are discussed at international con-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ferences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forums.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UNESCO</w:t>
      </w:r>
      <w:r>
        <w:rPr>
          <w:spacing w:val="-7"/>
          <w:w w:val="105"/>
        </w:rPr>
        <w:t> </w:t>
      </w:r>
      <w:r>
        <w:rPr>
          <w:w w:val="105"/>
        </w:rPr>
        <w:t>International</w:t>
      </w:r>
      <w:r>
        <w:rPr>
          <w:spacing w:val="-6"/>
          <w:w w:val="105"/>
        </w:rPr>
        <w:t> </w:t>
      </w:r>
      <w:r>
        <w:rPr>
          <w:w w:val="105"/>
        </w:rPr>
        <w:t>Institute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Educational</w:t>
      </w:r>
      <w:r>
        <w:rPr>
          <w:spacing w:val="-47"/>
          <w:w w:val="105"/>
        </w:rPr>
        <w:t> </w:t>
      </w:r>
      <w:r>
        <w:rPr>
          <w:w w:val="102"/>
        </w:rPr>
        <w:t>Planning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2"/>
        </w:rPr>
        <w:t>(IIEP</w:t>
      </w:r>
      <w:r>
        <w:rPr>
          <w:w w:val="102"/>
        </w:rPr>
        <w:t>)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with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2"/>
        </w:rPr>
        <w:t>pa</w:t>
      </w:r>
      <w:r>
        <w:rPr>
          <w:w w:val="102"/>
        </w:rPr>
        <w:t>r</w:t>
      </w:r>
      <w:r>
        <w:rPr>
          <w:w w:val="101"/>
        </w:rPr>
        <w:t>ti</w:t>
      </w:r>
      <w:r>
        <w:rPr>
          <w:w w:val="102"/>
        </w:rPr>
        <w:t>cip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/>
        <w:t> </w:t>
      </w:r>
      <w:r>
        <w:rPr>
          <w:spacing w:val="-9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st</w:t>
      </w:r>
      <w:r>
        <w:rPr>
          <w:w w:val="102"/>
        </w:rPr>
        <w:t>ance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 </w:t>
      </w:r>
      <w:r>
        <w:rPr>
          <w:spacing w:val="-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 </w:t>
      </w:r>
      <w:r>
        <w:rPr>
          <w:spacing w:val="-4"/>
        </w:rPr>
        <w:t> </w:t>
      </w:r>
      <w:r>
        <w:rPr>
          <w:spacing w:val="-1"/>
          <w:w w:val="102"/>
        </w:rPr>
        <w:t>Engineerin</w:t>
      </w:r>
      <w:r>
        <w:rPr>
          <w:spacing w:val="8"/>
          <w:w w:val="102"/>
        </w:rPr>
        <w:t>g</w:t>
      </w:r>
      <w:r>
        <w:rPr>
          <w:w w:val="271"/>
        </w:rPr>
        <w:t>’</w:t>
      </w:r>
      <w:r>
        <w:rPr>
          <w:spacing w:val="3"/>
        </w:rPr>
        <w:t> </w:t>
      </w:r>
      <w:r>
        <w:rPr>
          <w:spacing w:val="-1"/>
          <w:w w:val="102"/>
        </w:rPr>
        <w:t>hel</w:t>
      </w:r>
      <w:r>
        <w:rPr>
          <w:w w:val="102"/>
        </w:rPr>
        <w:t>d</w:t>
      </w:r>
      <w:r>
        <w:rPr/>
        <w:t>  </w:t>
      </w:r>
      <w:r>
        <w:rPr>
          <w:spacing w:val="-4"/>
        </w:rPr>
        <w:t> </w:t>
      </w:r>
      <w:r>
        <w:rPr>
          <w:w w:val="102"/>
        </w:rPr>
        <w:t>the</w:t>
      </w:r>
      <w:r>
        <w:rPr/>
        <w:t>  </w:t>
      </w:r>
      <w:r>
        <w:rPr>
          <w:spacing w:val="-3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spacing w:val="-7"/>
          <w:w w:val="102"/>
        </w:rPr>
        <w:t>t</w:t>
      </w:r>
      <w:r>
        <w:rPr>
          <w:spacing w:val="-2"/>
          <w:w w:val="102"/>
        </w:rPr>
        <w:t>-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oru</w:t>
      </w:r>
      <w:r>
        <w:rPr>
          <w:w w:val="102"/>
        </w:rPr>
        <w:t>m</w:t>
      </w:r>
      <w:r>
        <w:rPr/>
        <w:t>  </w:t>
      </w:r>
      <w:r>
        <w:rPr>
          <w:spacing w:val="-4"/>
        </w:rPr>
        <w:t> </w:t>
      </w:r>
      <w:r>
        <w:rPr>
          <w:spacing w:val="-91"/>
          <w:w w:val="271"/>
        </w:rPr>
        <w:t>‘</w:t>
      </w:r>
      <w:r>
        <w:rPr>
          <w:spacing w:val="-1"/>
          <w:w w:val="102"/>
        </w:rPr>
        <w:t>Ope</w:t>
      </w:r>
      <w:r>
        <w:rPr>
          <w:w w:val="102"/>
        </w:rPr>
        <w:t>n</w:t>
      </w:r>
      <w:r>
        <w:rPr/>
        <w:t>  </w:t>
      </w:r>
      <w:r>
        <w:rPr>
          <w:spacing w:val="-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 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-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w w:val="102"/>
        </w:rPr>
        <w:t>appli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spacing w:val="-1"/>
          <w:w w:val="102"/>
        </w:rPr>
        <w:t>dome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c</w:t>
      </w:r>
      <w:r>
        <w:rPr>
          <w:spacing w:val="-3"/>
        </w:rPr>
        <w:t> </w:t>
      </w:r>
      <w:r>
        <w:rPr>
          <w:spacing w:val="-1"/>
          <w:w w:val="102"/>
        </w:rPr>
        <w:t>OE</w:t>
      </w:r>
      <w:r>
        <w:rPr>
          <w:w w:val="102"/>
        </w:rPr>
        <w:t>R</w:t>
      </w:r>
      <w:r>
        <w:rPr>
          <w:spacing w:val="-3"/>
        </w:rPr>
        <w:t> </w:t>
      </w:r>
      <w:r>
        <w:rPr>
          <w:w w:val="102"/>
        </w:rPr>
        <w:t>and</w:t>
      </w:r>
      <w:r>
        <w:rPr>
          <w:spacing w:val="-3"/>
        </w:rPr>
        <w:t> </w:t>
      </w:r>
      <w:r>
        <w:rPr>
          <w:w w:val="102"/>
        </w:rPr>
        <w:t>al</w:t>
      </w:r>
      <w:r>
        <w:rPr>
          <w:spacing w:val="-3"/>
          <w:w w:val="102"/>
        </w:rPr>
        <w:t>r</w:t>
      </w:r>
      <w:r>
        <w:rPr>
          <w:w w:val="102"/>
        </w:rPr>
        <w:t>eady</w:t>
      </w:r>
      <w:r>
        <w:rPr>
          <w:spacing w:val="-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xi</w:t>
      </w:r>
      <w:r>
        <w:rPr>
          <w:spacing w:val="-4"/>
          <w:w w:val="102"/>
        </w:rPr>
        <w:t>s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-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w w:val="102"/>
        </w:rPr>
        <w:t>eign</w:t>
      </w:r>
      <w:r>
        <w:rPr>
          <w:spacing w:val="-3"/>
        </w:rPr>
        <w:t> </w:t>
      </w:r>
      <w:r>
        <w:rPr>
          <w:spacing w:val="-1"/>
          <w:w w:val="102"/>
        </w:rPr>
        <w:t>OER </w:t>
      </w:r>
      <w:r>
        <w:rPr/>
        <w:t>localization is the main component for the future development of distance</w:t>
      </w:r>
      <w:r>
        <w:rPr>
          <w:spacing w:val="1"/>
        </w:rPr>
        <w:t> </w:t>
      </w:r>
      <w:r>
        <w:rPr>
          <w:spacing w:val="-1"/>
          <w:w w:val="105"/>
        </w:rPr>
        <w:t>engineering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Russia.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Centre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Competence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field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information transfer and protection, created on the basis of SUAI with Intel</w:t>
      </w:r>
      <w:r>
        <w:rPr>
          <w:spacing w:val="1"/>
        </w:rPr>
        <w:t> </w:t>
      </w:r>
      <w:r>
        <w:rPr>
          <w:spacing w:val="-1"/>
          <w:w w:val="105"/>
        </w:rPr>
        <w:t>Company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assistance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may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become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experimental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platform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develop-</w:t>
      </w:r>
      <w:r>
        <w:rPr>
          <w:spacing w:val="-48"/>
          <w:w w:val="105"/>
        </w:rPr>
        <w:t> </w:t>
      </w:r>
      <w:r>
        <w:rPr>
          <w:w w:val="105"/>
        </w:rPr>
        <w:t>ment,</w:t>
      </w:r>
      <w:r>
        <w:rPr>
          <w:spacing w:val="-8"/>
          <w:w w:val="105"/>
        </w:rPr>
        <w:t> </w:t>
      </w:r>
      <w:r>
        <w:rPr>
          <w:w w:val="105"/>
        </w:rPr>
        <w:t>testing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dissemination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domestic</w:t>
      </w:r>
      <w:r>
        <w:rPr>
          <w:spacing w:val="-7"/>
          <w:w w:val="105"/>
        </w:rPr>
        <w:t> </w:t>
      </w:r>
      <w:r>
        <w:rPr>
          <w:w w:val="105"/>
        </w:rPr>
        <w:t>OER</w:t>
      </w:r>
      <w:r>
        <w:rPr>
          <w:spacing w:val="-8"/>
          <w:w w:val="105"/>
        </w:rPr>
        <w:t> </w:t>
      </w:r>
      <w:r>
        <w:rPr>
          <w:w w:val="105"/>
        </w:rPr>
        <w:t>joint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IITE.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line="192" w:lineRule="auto" w:before="195"/>
        <w:ind w:left="1706" w:right="1533" w:hanging="1"/>
      </w:pPr>
      <w:r>
        <w:rPr/>
        <w:t>UNESCO Chairs in Synergetic Paradigm</w:t>
      </w:r>
      <w:r>
        <w:rPr>
          <w:spacing w:val="-50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Educational</w:t>
      </w:r>
      <w:r>
        <w:rPr>
          <w:spacing w:val="1"/>
        </w:rPr>
        <w:t> </w:t>
      </w:r>
      <w:r>
        <w:rPr>
          <w:spacing w:val="-1"/>
        </w:rPr>
        <w:t>Networks’</w:t>
      </w:r>
      <w:r>
        <w:rPr>
          <w:spacing w:val="-18"/>
        </w:rPr>
        <w:t> </w:t>
      </w:r>
      <w:r>
        <w:rPr>
          <w:spacing w:val="-1"/>
        </w:rPr>
        <w:t>Development</w:t>
      </w:r>
    </w:p>
    <w:p>
      <w:pPr>
        <w:spacing w:line="483" w:lineRule="exact" w:before="190"/>
        <w:ind w:left="683" w:right="513" w:firstLine="0"/>
        <w:jc w:val="center"/>
        <w:rPr>
          <w:sz w:val="23"/>
        </w:rPr>
      </w:pPr>
      <w:r>
        <w:rPr>
          <w:spacing w:val="-1"/>
          <w:sz w:val="23"/>
        </w:rPr>
        <w:t>Th</w:t>
      </w:r>
      <w:r>
        <w:rPr>
          <w:spacing w:val="-55"/>
          <w:sz w:val="23"/>
        </w:rPr>
        <w:t>e</w:t>
      </w:r>
      <w:r>
        <w:rPr>
          <w:rFonts w:ascii="Times New Roman"/>
          <w:i/>
          <w:spacing w:val="-6"/>
          <w:w w:val="100"/>
          <w:position w:val="25"/>
          <w:sz w:val="20"/>
        </w:rPr>
        <w:t>L</w:t>
      </w:r>
      <w:r>
        <w:rPr>
          <w:spacing w:val="-139"/>
          <w:sz w:val="23"/>
        </w:rPr>
        <w:t>H</w:t>
      </w:r>
      <w:r>
        <w:rPr>
          <w:rFonts w:ascii="Times New Roman"/>
          <w:i/>
          <w:w w:val="109"/>
          <w:position w:val="25"/>
          <w:sz w:val="20"/>
        </w:rPr>
        <w:t>u</w:t>
      </w:r>
      <w:r>
        <w:rPr>
          <w:rFonts w:ascii="Times New Roman"/>
          <w:i/>
          <w:spacing w:val="-78"/>
          <w:w w:val="106"/>
          <w:position w:val="25"/>
          <w:sz w:val="20"/>
        </w:rPr>
        <w:t>d</w:t>
      </w:r>
      <w:r>
        <w:rPr>
          <w:spacing w:val="-37"/>
          <w:sz w:val="23"/>
        </w:rPr>
        <w:t>e</w:t>
      </w:r>
      <w:r>
        <w:rPr>
          <w:rFonts w:ascii="Times New Roman"/>
          <w:i/>
          <w:spacing w:val="-129"/>
          <w:w w:val="114"/>
          <w:position w:val="25"/>
          <w:sz w:val="20"/>
        </w:rPr>
        <w:t>m</w:t>
      </w:r>
      <w:r>
        <w:rPr>
          <w:spacing w:val="-1"/>
          <w:sz w:val="23"/>
        </w:rPr>
        <w:t>r</w:t>
      </w:r>
      <w:r>
        <w:rPr>
          <w:spacing w:val="-43"/>
          <w:sz w:val="23"/>
        </w:rPr>
        <w:t>z</w:t>
      </w:r>
      <w:r>
        <w:rPr>
          <w:rFonts w:ascii="Times New Roman"/>
          <w:i/>
          <w:spacing w:val="-17"/>
          <w:w w:val="96"/>
          <w:position w:val="25"/>
          <w:sz w:val="20"/>
        </w:rPr>
        <w:t>i</w:t>
      </w:r>
      <w:r>
        <w:rPr>
          <w:spacing w:val="-99"/>
          <w:sz w:val="23"/>
        </w:rPr>
        <w:t>e</w:t>
      </w:r>
      <w:r>
        <w:rPr>
          <w:rFonts w:ascii="Times New Roman"/>
          <w:i/>
          <w:w w:val="99"/>
          <w:position w:val="25"/>
          <w:sz w:val="20"/>
        </w:rPr>
        <w:t>l</w:t>
      </w:r>
      <w:r>
        <w:rPr>
          <w:rFonts w:ascii="Times New Roman"/>
          <w:i/>
          <w:spacing w:val="-62"/>
          <w:w w:val="104"/>
          <w:position w:val="25"/>
          <w:sz w:val="20"/>
        </w:rPr>
        <w:t>a</w:t>
      </w:r>
      <w:r>
        <w:rPr>
          <w:spacing w:val="-15"/>
          <w:sz w:val="23"/>
        </w:rPr>
        <w:t>n</w:t>
      </w:r>
      <w:r>
        <w:rPr>
          <w:rFonts w:ascii="Times New Roman"/>
          <w:i/>
          <w:spacing w:val="-64"/>
          <w:w w:val="106"/>
          <w:position w:val="25"/>
          <w:sz w:val="20"/>
        </w:rPr>
        <w:t>B</w:t>
      </w:r>
      <w:r>
        <w:rPr>
          <w:spacing w:val="-42"/>
          <w:sz w:val="23"/>
        </w:rPr>
        <w:t>S</w:t>
      </w:r>
      <w:r>
        <w:rPr>
          <w:rFonts w:ascii="Times New Roman"/>
          <w:i/>
          <w:spacing w:val="-63"/>
          <w:w w:val="104"/>
          <w:position w:val="25"/>
          <w:sz w:val="20"/>
        </w:rPr>
        <w:t>a</w:t>
      </w:r>
      <w:r>
        <w:rPr>
          <w:spacing w:val="-15"/>
          <w:sz w:val="23"/>
        </w:rPr>
        <w:t>t</w:t>
      </w:r>
      <w:r>
        <w:rPr>
          <w:rFonts w:ascii="Times New Roman"/>
          <w:i/>
          <w:spacing w:val="-44"/>
          <w:w w:val="99"/>
          <w:position w:val="25"/>
          <w:sz w:val="20"/>
        </w:rPr>
        <w:t>l</w:t>
      </w:r>
      <w:r>
        <w:rPr>
          <w:spacing w:val="-67"/>
          <w:sz w:val="23"/>
        </w:rPr>
        <w:t>a</w:t>
      </w:r>
      <w:r>
        <w:rPr>
          <w:rFonts w:ascii="Times New Roman"/>
          <w:i/>
          <w:spacing w:val="-31"/>
          <w:w w:val="106"/>
          <w:position w:val="25"/>
          <w:sz w:val="20"/>
        </w:rPr>
        <w:t>y</w:t>
      </w:r>
      <w:r>
        <w:rPr>
          <w:spacing w:val="-47"/>
          <w:sz w:val="23"/>
        </w:rPr>
        <w:t>t</w:t>
      </w:r>
      <w:r>
        <w:rPr>
          <w:rFonts w:ascii="Times New Roman"/>
          <w:i/>
          <w:spacing w:val="-61"/>
          <w:w w:val="104"/>
          <w:position w:val="25"/>
          <w:sz w:val="20"/>
        </w:rPr>
        <w:t>a</w:t>
      </w:r>
      <w:r>
        <w:rPr>
          <w:spacing w:val="-54"/>
          <w:sz w:val="23"/>
        </w:rPr>
        <w:t>e</w:t>
      </w:r>
      <w:r>
        <w:rPr>
          <w:rFonts w:ascii="Times New Roman"/>
          <w:i/>
          <w:w w:val="104"/>
          <w:position w:val="25"/>
          <w:sz w:val="20"/>
        </w:rPr>
        <w:t>s</w:t>
      </w:r>
      <w:r>
        <w:rPr>
          <w:rFonts w:ascii="Times New Roman"/>
          <w:i/>
          <w:spacing w:val="-85"/>
          <w:w w:val="109"/>
          <w:position w:val="25"/>
          <w:sz w:val="20"/>
        </w:rPr>
        <w:t>n</w:t>
      </w:r>
      <w:r>
        <w:rPr>
          <w:spacing w:val="-35"/>
          <w:sz w:val="23"/>
        </w:rPr>
        <w:t>P</w:t>
      </w:r>
      <w:r>
        <w:rPr>
          <w:rFonts w:ascii="Times New Roman"/>
          <w:i/>
          <w:spacing w:val="-25"/>
          <w:w w:val="96"/>
          <w:position w:val="25"/>
          <w:sz w:val="20"/>
        </w:rPr>
        <w:t>i</w:t>
      </w:r>
      <w:r>
        <w:rPr>
          <w:spacing w:val="-91"/>
          <w:sz w:val="23"/>
        </w:rPr>
        <w:t>e</w:t>
      </w:r>
      <w:r>
        <w:rPr>
          <w:rFonts w:ascii="Times New Roman"/>
          <w:i/>
          <w:spacing w:val="-13"/>
          <w:w w:val="116"/>
          <w:position w:val="25"/>
          <w:sz w:val="20"/>
        </w:rPr>
        <w:t>k</w:t>
      </w:r>
      <w:r>
        <w:rPr>
          <w:spacing w:val="-111"/>
          <w:sz w:val="23"/>
        </w:rPr>
        <w:t>d</w:t>
      </w:r>
      <w:r>
        <w:rPr>
          <w:rFonts w:ascii="Times New Roman"/>
          <w:i/>
          <w:w w:val="98"/>
          <w:position w:val="25"/>
          <w:sz w:val="20"/>
        </w:rPr>
        <w:t>o</w:t>
      </w:r>
      <w:r>
        <w:rPr>
          <w:rFonts w:ascii="Times New Roman"/>
          <w:i/>
          <w:spacing w:val="-84"/>
          <w:w w:val="108"/>
          <w:position w:val="25"/>
          <w:sz w:val="20"/>
        </w:rPr>
        <w:t>v</w:t>
      </w:r>
      <w:r>
        <w:rPr>
          <w:spacing w:val="-27"/>
          <w:sz w:val="23"/>
        </w:rPr>
        <w:t>a</w:t>
      </w:r>
      <w:r>
        <w:rPr>
          <w:rFonts w:ascii="Times New Roman"/>
          <w:i/>
          <w:spacing w:val="-79"/>
          <w:w w:val="104"/>
          <w:position w:val="25"/>
          <w:sz w:val="20"/>
        </w:rPr>
        <w:t>a</w:t>
      </w:r>
      <w:r>
        <w:rPr>
          <w:spacing w:val="-2"/>
          <w:sz w:val="23"/>
        </w:rPr>
        <w:t>g</w:t>
      </w:r>
      <w:r>
        <w:rPr>
          <w:spacing w:val="-105"/>
          <w:sz w:val="23"/>
        </w:rPr>
        <w:t>o</w:t>
      </w:r>
      <w:r>
        <w:rPr>
          <w:rFonts w:ascii="Times New Roman"/>
          <w:i/>
          <w:spacing w:val="-1"/>
          <w:w w:val="104"/>
          <w:position w:val="25"/>
          <w:sz w:val="20"/>
        </w:rPr>
        <w:t>a</w:t>
      </w:r>
      <w:r>
        <w:rPr>
          <w:spacing w:val="-108"/>
          <w:sz w:val="23"/>
        </w:rPr>
        <w:t>g</w:t>
      </w:r>
      <w:r>
        <w:rPr>
          <w:rFonts w:ascii="Times New Roman"/>
          <w:i/>
          <w:spacing w:val="-2"/>
          <w:w w:val="109"/>
          <w:position w:val="25"/>
          <w:sz w:val="20"/>
        </w:rPr>
        <w:t>n</w:t>
      </w:r>
      <w:r>
        <w:rPr>
          <w:spacing w:val="-52"/>
          <w:sz w:val="23"/>
        </w:rPr>
        <w:t>i</w:t>
      </w:r>
      <w:r>
        <w:rPr>
          <w:rFonts w:ascii="Times New Roman"/>
          <w:i/>
          <w:spacing w:val="-55"/>
          <w:w w:val="106"/>
          <w:position w:val="25"/>
          <w:sz w:val="20"/>
        </w:rPr>
        <w:t>d</w:t>
      </w:r>
      <w:r>
        <w:rPr>
          <w:spacing w:val="-2"/>
          <w:sz w:val="23"/>
        </w:rPr>
        <w:t>c</w:t>
      </w:r>
      <w:r>
        <w:rPr>
          <w:spacing w:val="-106"/>
          <w:sz w:val="23"/>
        </w:rPr>
        <w:t>a</w:t>
      </w:r>
      <w:r>
        <w:rPr>
          <w:rFonts w:ascii="Times New Roman"/>
          <w:i/>
          <w:spacing w:val="-55"/>
          <w:w w:val="120"/>
          <w:position w:val="25"/>
          <w:sz w:val="20"/>
        </w:rPr>
        <w:t>N</w:t>
      </w:r>
      <w:r>
        <w:rPr>
          <w:spacing w:val="-2"/>
          <w:sz w:val="23"/>
        </w:rPr>
        <w:t>l</w:t>
      </w:r>
      <w:r>
        <w:rPr>
          <w:rFonts w:ascii="Times New Roman"/>
          <w:i/>
          <w:spacing w:val="-52"/>
          <w:w w:val="104"/>
          <w:position w:val="25"/>
          <w:sz w:val="20"/>
        </w:rPr>
        <w:t>a</w:t>
      </w:r>
      <w:r>
        <w:rPr>
          <w:spacing w:val="-97"/>
          <w:sz w:val="23"/>
        </w:rPr>
        <w:t>U</w:t>
      </w:r>
      <w:r>
        <w:rPr>
          <w:rFonts w:ascii="Times New Roman"/>
          <w:i/>
          <w:w w:val="137"/>
          <w:position w:val="25"/>
          <w:sz w:val="20"/>
        </w:rPr>
        <w:t>t</w:t>
      </w:r>
      <w:r>
        <w:rPr>
          <w:rFonts w:ascii="Times New Roman"/>
          <w:i/>
          <w:spacing w:val="-86"/>
          <w:w w:val="104"/>
          <w:position w:val="25"/>
          <w:sz w:val="20"/>
        </w:rPr>
        <w:t>a</w:t>
      </w:r>
      <w:r>
        <w:rPr>
          <w:spacing w:val="-36"/>
          <w:sz w:val="23"/>
        </w:rPr>
        <w:t>n</w:t>
      </w:r>
      <w:r>
        <w:rPr>
          <w:rFonts w:ascii="Times New Roman"/>
          <w:i/>
          <w:spacing w:val="-20"/>
          <w:w w:val="99"/>
          <w:position w:val="25"/>
          <w:sz w:val="20"/>
        </w:rPr>
        <w:t>l</w:t>
      </w:r>
      <w:r>
        <w:rPr>
          <w:spacing w:val="-34"/>
          <w:sz w:val="23"/>
        </w:rPr>
        <w:t>i</w:t>
      </w:r>
      <w:r>
        <w:rPr>
          <w:rFonts w:ascii="Times New Roman"/>
          <w:i/>
          <w:spacing w:val="-21"/>
          <w:w w:val="96"/>
          <w:position w:val="25"/>
          <w:sz w:val="20"/>
        </w:rPr>
        <w:t>i</w:t>
      </w:r>
      <w:r>
        <w:rPr>
          <w:spacing w:val="-84"/>
          <w:sz w:val="23"/>
        </w:rPr>
        <w:t>v</w:t>
      </w:r>
      <w:r>
        <w:rPr>
          <w:rFonts w:ascii="Times New Roman"/>
          <w:i/>
          <w:spacing w:val="-24"/>
          <w:w w:val="104"/>
          <w:position w:val="25"/>
          <w:sz w:val="20"/>
        </w:rPr>
        <w:t>a</w:t>
      </w:r>
      <w:r>
        <w:rPr>
          <w:spacing w:val="-46"/>
          <w:sz w:val="23"/>
        </w:rPr>
        <w:t>e</w:t>
      </w:r>
      <w:r>
        <w:rPr>
          <w:rFonts w:ascii="Times New Roman"/>
          <w:i/>
          <w:spacing w:val="-73"/>
          <w:w w:val="106"/>
          <w:position w:val="25"/>
          <w:sz w:val="20"/>
        </w:rPr>
        <w:t>Z</w:t>
      </w:r>
      <w:r>
        <w:rPr>
          <w:spacing w:val="-8"/>
          <w:sz w:val="23"/>
        </w:rPr>
        <w:t>r</w:t>
      </w:r>
      <w:r>
        <w:rPr>
          <w:rFonts w:ascii="Times New Roman"/>
          <w:i/>
          <w:spacing w:val="-96"/>
          <w:w w:val="98"/>
          <w:position w:val="25"/>
          <w:sz w:val="20"/>
        </w:rPr>
        <w:t>o</w:t>
      </w:r>
      <w:r>
        <w:rPr>
          <w:spacing w:val="-1"/>
          <w:sz w:val="23"/>
        </w:rPr>
        <w:t>s</w:t>
      </w:r>
      <w:r>
        <w:rPr>
          <w:spacing w:val="-48"/>
          <w:sz w:val="23"/>
        </w:rPr>
        <w:t>i</w:t>
      </w:r>
      <w:r>
        <w:rPr>
          <w:rFonts w:ascii="Times New Roman"/>
          <w:i/>
          <w:spacing w:val="-8"/>
          <w:w w:val="99"/>
          <w:position w:val="25"/>
          <w:sz w:val="20"/>
        </w:rPr>
        <w:t>l</w:t>
      </w:r>
      <w:r>
        <w:rPr>
          <w:spacing w:val="-70"/>
          <w:sz w:val="23"/>
        </w:rPr>
        <w:t>t</w:t>
      </w:r>
      <w:r>
        <w:rPr>
          <w:rFonts w:ascii="Times New Roman"/>
          <w:i/>
          <w:spacing w:val="-29"/>
          <w:w w:val="98"/>
          <w:position w:val="25"/>
          <w:sz w:val="20"/>
        </w:rPr>
        <w:t>o</w:t>
      </w:r>
      <w:r>
        <w:rPr>
          <w:spacing w:val="-76"/>
          <w:sz w:val="23"/>
        </w:rPr>
        <w:t>y</w:t>
      </w:r>
      <w:r>
        <w:rPr>
          <w:rFonts w:ascii="Times New Roman"/>
          <w:i/>
          <w:w w:val="137"/>
          <w:position w:val="25"/>
          <w:sz w:val="20"/>
        </w:rPr>
        <w:t>t</w:t>
      </w:r>
      <w:r>
        <w:rPr>
          <w:rFonts w:ascii="Times New Roman"/>
          <w:i/>
          <w:spacing w:val="-59"/>
          <w:w w:val="109"/>
          <w:position w:val="25"/>
          <w:sz w:val="20"/>
        </w:rPr>
        <w:t>u</w:t>
      </w:r>
      <w:r>
        <w:rPr>
          <w:spacing w:val="-63"/>
          <w:sz w:val="23"/>
        </w:rPr>
        <w:t>o</w:t>
      </w:r>
      <w:r>
        <w:rPr>
          <w:rFonts w:ascii="Times New Roman"/>
          <w:i/>
          <w:spacing w:val="-42"/>
          <w:w w:val="116"/>
          <w:position w:val="25"/>
          <w:sz w:val="20"/>
        </w:rPr>
        <w:t>k</w:t>
      </w:r>
      <w:r>
        <w:rPr>
          <w:spacing w:val="-32"/>
          <w:sz w:val="23"/>
        </w:rPr>
        <w:t>f</w:t>
      </w:r>
      <w:r>
        <w:rPr>
          <w:rFonts w:ascii="Times New Roman"/>
          <w:i/>
          <w:spacing w:val="-29"/>
          <w:w w:val="111"/>
          <w:position w:val="25"/>
          <w:sz w:val="20"/>
        </w:rPr>
        <w:t>h</w:t>
      </w:r>
      <w:r>
        <w:rPr>
          <w:spacing w:val="-97"/>
          <w:sz w:val="23"/>
        </w:rPr>
        <w:t>R</w:t>
      </w:r>
      <w:r>
        <w:rPr>
          <w:rFonts w:ascii="Times New Roman"/>
          <w:i/>
          <w:w w:val="96"/>
          <w:position w:val="25"/>
          <w:sz w:val="20"/>
        </w:rPr>
        <w:t>i</w:t>
      </w:r>
      <w:r>
        <w:rPr>
          <w:rFonts w:ascii="Times New Roman"/>
          <w:i/>
          <w:spacing w:val="-67"/>
          <w:w w:val="109"/>
          <w:position w:val="25"/>
          <w:sz w:val="20"/>
        </w:rPr>
        <w:t>n</w:t>
      </w:r>
      <w:r>
        <w:rPr>
          <w:spacing w:val="-55"/>
          <w:sz w:val="23"/>
        </w:rPr>
        <w:t>u</w:t>
      </w:r>
      <w:r>
        <w:rPr>
          <w:rFonts w:ascii="Times New Roman"/>
          <w:i/>
          <w:spacing w:val="-51"/>
          <w:w w:val="104"/>
          <w:position w:val="25"/>
          <w:sz w:val="20"/>
        </w:rPr>
        <w:t>a</w:t>
      </w:r>
      <w:r>
        <w:rPr>
          <w:sz w:val="23"/>
        </w:rPr>
        <w:t>ssia</w:t>
      </w:r>
    </w:p>
    <w:p>
      <w:pPr>
        <w:pStyle w:val="BodyText"/>
        <w:spacing w:line="241" w:lineRule="exact"/>
        <w:ind w:left="683" w:right="513"/>
        <w:jc w:val="center"/>
      </w:pPr>
      <w:hyperlink r:id="rId202">
        <w:r>
          <w:rPr/>
          <w:t>unesco@herzen.spb.ru</w:t>
        </w:r>
      </w:hyperlink>
    </w:p>
    <w:p>
      <w:pPr>
        <w:pStyle w:val="BodyText"/>
        <w:spacing w:before="12"/>
        <w:ind w:left="0"/>
        <w:jc w:val="left"/>
        <w:rPr>
          <w:sz w:val="19"/>
        </w:rPr>
      </w:pPr>
    </w:p>
    <w:p>
      <w:pPr>
        <w:pStyle w:val="BodyText"/>
        <w:spacing w:line="220" w:lineRule="auto"/>
        <w:ind w:right="548"/>
      </w:pPr>
      <w:r>
        <w:rPr/>
        <w:t>The network of UNESCO Chairs is being actively developed within UNITWIN</w:t>
      </w:r>
      <w:r>
        <w:rPr>
          <w:spacing w:val="1"/>
        </w:rPr>
        <w:t> </w:t>
      </w:r>
      <w:r>
        <w:rPr/>
        <w:t>international programme. Experience of network cooperation of UNESCO</w:t>
      </w:r>
      <w:r>
        <w:rPr>
          <w:spacing w:val="1"/>
        </w:rPr>
        <w:t> </w:t>
      </w:r>
      <w:r>
        <w:rPr/>
        <w:t>Chairs on the basis of the Herzen State Pedagogical University of Russia</w:t>
      </w:r>
      <w:r>
        <w:rPr>
          <w:spacing w:val="1"/>
        </w:rPr>
        <w:t> </w:t>
      </w:r>
      <w:r>
        <w:rPr/>
        <w:t>proves that development of networks and network cooperation – first and</w:t>
      </w:r>
      <w:r>
        <w:rPr>
          <w:spacing w:val="1"/>
        </w:rPr>
        <w:t> </w:t>
      </w:r>
      <w:r>
        <w:rPr/>
        <w:t>foremost in education –becomes a brand new foundation and a social evo-</w:t>
      </w:r>
      <w:r>
        <w:rPr>
          <w:spacing w:val="1"/>
        </w:rPr>
        <w:t> </w:t>
      </w:r>
      <w:r>
        <w:rPr/>
        <w:t>lution model of modern world community. Emerging concepts of nomadic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ubiquitous</w:t>
      </w:r>
      <w:r>
        <w:rPr>
          <w:spacing w:val="35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(u-Learning,</w:t>
      </w:r>
      <w:r>
        <w:rPr>
          <w:spacing w:val="36"/>
        </w:rPr>
        <w:t> </w:t>
      </w:r>
      <w:r>
        <w:rPr/>
        <w:t>m-Learning)</w:t>
      </w:r>
      <w:r>
        <w:rPr>
          <w:spacing w:val="36"/>
        </w:rPr>
        <w:t> </w:t>
      </w:r>
      <w:r>
        <w:rPr/>
        <w:t>particularly</w:t>
      </w:r>
      <w:r>
        <w:rPr>
          <w:spacing w:val="36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to this model of the new world order, the studies of which are primarily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synergetic</w:t>
      </w:r>
      <w:r>
        <w:rPr>
          <w:spacing w:val="2"/>
        </w:rPr>
        <w:t> </w:t>
      </w:r>
      <w:r>
        <w:rPr/>
        <w:t>methodology.</w:t>
      </w:r>
    </w:p>
    <w:p>
      <w:pPr>
        <w:pStyle w:val="BodyText"/>
        <w:spacing w:line="220" w:lineRule="auto" w:before="122"/>
        <w:ind w:right="550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UNESCO</w:t>
      </w:r>
      <w:r>
        <w:rPr>
          <w:spacing w:val="-6"/>
          <w:w w:val="105"/>
        </w:rPr>
        <w:t> </w:t>
      </w:r>
      <w:r>
        <w:rPr>
          <w:w w:val="105"/>
        </w:rPr>
        <w:t>Chair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Sciences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Education</w:t>
      </w:r>
      <w:r>
        <w:rPr>
          <w:spacing w:val="-6"/>
          <w:w w:val="105"/>
        </w:rPr>
        <w:t> </w:t>
      </w:r>
      <w:r>
        <w:rPr>
          <w:w w:val="105"/>
        </w:rPr>
        <w:t>founded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Herzen</w:t>
      </w:r>
      <w:r>
        <w:rPr>
          <w:spacing w:val="-7"/>
          <w:w w:val="105"/>
        </w:rPr>
        <w:t> </w:t>
      </w:r>
      <w:r>
        <w:rPr>
          <w:w w:val="105"/>
        </w:rPr>
        <w:t>State</w:t>
      </w:r>
      <w:r>
        <w:rPr>
          <w:spacing w:val="-47"/>
          <w:w w:val="105"/>
        </w:rPr>
        <w:t> </w:t>
      </w:r>
      <w:r>
        <w:rPr>
          <w:w w:val="105"/>
        </w:rPr>
        <w:t>Pedagogical University of Russia in 1993 is a Chair which activities are</w:t>
      </w:r>
      <w:r>
        <w:rPr>
          <w:spacing w:val="1"/>
          <w:w w:val="105"/>
        </w:rPr>
        <w:t> </w:t>
      </w:r>
      <w:r>
        <w:rPr>
          <w:w w:val="105"/>
        </w:rPr>
        <w:t>based on project and network principle. The Chair has developed and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29"/>
          <w:w w:val="105"/>
        </w:rPr>
        <w:t> </w:t>
      </w:r>
      <w:r>
        <w:rPr>
          <w:w w:val="105"/>
        </w:rPr>
        <w:t>been</w:t>
      </w:r>
      <w:r>
        <w:rPr>
          <w:spacing w:val="29"/>
          <w:w w:val="105"/>
        </w:rPr>
        <w:t> </w:t>
      </w:r>
      <w:r>
        <w:rPr>
          <w:w w:val="105"/>
        </w:rPr>
        <w:t>implementing</w:t>
      </w:r>
      <w:r>
        <w:rPr>
          <w:spacing w:val="29"/>
          <w:w w:val="105"/>
        </w:rPr>
        <w:t> </w:t>
      </w:r>
      <w:r>
        <w:rPr>
          <w:w w:val="105"/>
        </w:rPr>
        <w:t>diﬀerent</w:t>
      </w:r>
      <w:r>
        <w:rPr>
          <w:spacing w:val="29"/>
          <w:w w:val="105"/>
        </w:rPr>
        <w:t> </w:t>
      </w:r>
      <w:r>
        <w:rPr>
          <w:w w:val="105"/>
        </w:rPr>
        <w:t>network</w:t>
      </w:r>
      <w:r>
        <w:rPr>
          <w:spacing w:val="29"/>
          <w:w w:val="105"/>
        </w:rPr>
        <w:t> </w:t>
      </w:r>
      <w:r>
        <w:rPr>
          <w:w w:val="105"/>
        </w:rPr>
        <w:t>projects</w:t>
      </w:r>
      <w:r>
        <w:rPr>
          <w:spacing w:val="29"/>
          <w:w w:val="105"/>
        </w:rPr>
        <w:t> </w:t>
      </w:r>
      <w:r>
        <w:rPr>
          <w:w w:val="105"/>
        </w:rPr>
        <w:t>providing</w:t>
      </w:r>
      <w:r>
        <w:rPr>
          <w:spacing w:val="29"/>
          <w:w w:val="105"/>
        </w:rPr>
        <w:t> </w:t>
      </w:r>
      <w:r>
        <w:rPr>
          <w:w w:val="105"/>
        </w:rPr>
        <w:t>academ-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c</w:t>
      </w:r>
      <w:r>
        <w:rPr/>
        <w:t> </w:t>
      </w:r>
      <w:r>
        <w:rPr>
          <w:spacing w:val="-2"/>
        </w:rPr>
        <w:t> </w:t>
      </w:r>
      <w:r>
        <w:rPr>
          <w:w w:val="102"/>
        </w:rPr>
        <w:t>mobility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2"/>
        </w:rPr>
        <w:t> 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x</w:t>
      </w:r>
      <w:r>
        <w:rPr>
          <w:w w:val="102"/>
        </w:rPr>
        <w:t>chan</w:t>
      </w:r>
      <w:r>
        <w:rPr>
          <w:spacing w:val="-2"/>
          <w:w w:val="102"/>
        </w:rPr>
        <w:t>g</w:t>
      </w:r>
      <w:r>
        <w:rPr>
          <w:w w:val="102"/>
        </w:rPr>
        <w:t>e:</w:t>
      </w:r>
      <w:r>
        <w:rPr/>
        <w:t> </w:t>
      </w:r>
      <w:r>
        <w:rPr>
          <w:spacing w:val="-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Eu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asia</w:t>
      </w:r>
      <w:r>
        <w:rPr>
          <w:w w:val="102"/>
        </w:rPr>
        <w:t>n</w:t>
      </w:r>
      <w:r>
        <w:rPr/>
        <w:t> </w:t>
      </w:r>
      <w:r>
        <w:rPr>
          <w:spacing w:val="-2"/>
        </w:rPr>
        <w:t> </w:t>
      </w:r>
      <w:r>
        <w:rPr>
          <w:w w:val="102"/>
        </w:rPr>
        <w:t>Associ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 </w:t>
      </w:r>
      <w:r>
        <w:rPr>
          <w:spacing w:val="-1"/>
          <w:w w:val="102"/>
        </w:rPr>
        <w:t>Chai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89"/>
          <w:w w:val="271"/>
        </w:rPr>
        <w:t>‘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st</w:t>
      </w:r>
      <w:r>
        <w:rPr>
          <w:w w:val="102"/>
        </w:rPr>
        <w:t>ern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Sl</w:t>
      </w:r>
      <w:r>
        <w:rPr>
          <w:spacing w:val="-4"/>
          <w:w w:val="102"/>
        </w:rPr>
        <w:t>a</w:t>
      </w:r>
      <w:r>
        <w:rPr>
          <w:w w:val="102"/>
        </w:rPr>
        <w:t>vi</w:t>
      </w:r>
      <w:r>
        <w:rPr>
          <w:spacing w:val="-3"/>
          <w:w w:val="102"/>
        </w:rPr>
        <w:t>s</w:t>
      </w:r>
      <w:r>
        <w:rPr>
          <w:w w:val="102"/>
        </w:rPr>
        <w:t>ts</w:t>
      </w:r>
      <w:r>
        <w:rPr>
          <w:spacing w:val="-6"/>
          <w:w w:val="271"/>
        </w:rPr>
        <w:t>’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Her</w:t>
      </w:r>
      <w:r>
        <w:rPr>
          <w:spacing w:val="-5"/>
          <w:w w:val="102"/>
        </w:rPr>
        <w:t>z</w:t>
      </w:r>
      <w:r>
        <w:rPr>
          <w:w w:val="102"/>
        </w:rPr>
        <w:t>en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w w:val="102"/>
        </w:rPr>
        <w:t>y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of </w:t>
      </w:r>
      <w:r>
        <w:rPr>
          <w:w w:val="102"/>
        </w:rPr>
        <w:t>Russia,</w:t>
      </w:r>
      <w:r>
        <w:rPr/>
        <w:t> </w:t>
      </w:r>
      <w:r>
        <w:rPr>
          <w:spacing w:val="-17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R</w:t>
      </w:r>
      <w:r>
        <w:rPr>
          <w:w w:val="102"/>
        </w:rPr>
        <w:t>eality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2"/>
        </w:rPr>
        <w:t>E</w:t>
      </w:r>
      <w:r>
        <w:rPr>
          <w:w w:val="102"/>
        </w:rPr>
        <w:t>thnos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17"/>
        </w:rPr>
        <w:t> </w:t>
      </w:r>
      <w:r>
        <w:rPr>
          <w:spacing w:val="-107"/>
          <w:w w:val="271"/>
        </w:rPr>
        <w:t>‘</w:t>
      </w:r>
      <w:r>
        <w:rPr>
          <w:w w:val="102"/>
        </w:rPr>
        <w:t>Ad</w:t>
      </w:r>
      <w:r>
        <w:rPr>
          <w:spacing w:val="-4"/>
          <w:w w:val="102"/>
        </w:rPr>
        <w:t>v</w:t>
      </w:r>
      <w:r>
        <w:rPr>
          <w:w w:val="102"/>
        </w:rPr>
        <w:t>ance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Stud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Ce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es</w:t>
      </w:r>
      <w:r>
        <w:rPr>
          <w:spacing w:val="-11"/>
          <w:w w:val="271"/>
        </w:rPr>
        <w:t>’</w:t>
      </w:r>
      <w:r>
        <w:rPr>
          <w:w w:val="102"/>
        </w:rPr>
        <w:t>as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7"/>
          <w:w w:val="102"/>
        </w:rPr>
        <w:t>r</w:t>
      </w:r>
      <w:r>
        <w:rPr>
          <w:w w:val="102"/>
        </w:rPr>
        <w:t>-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oope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w w:val="102"/>
        </w:rPr>
        <w:t>ac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w w:val="102"/>
        </w:rPr>
        <w:t>vit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>
          <w:spacing w:val="12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E</w:t>
      </w:r>
      <w:r>
        <w:rPr>
          <w:w w:val="102"/>
        </w:rPr>
        <w:t>thnodida</w:t>
      </w:r>
      <w:r>
        <w:rPr>
          <w:spacing w:val="-1"/>
          <w:w w:val="102"/>
        </w:rPr>
        <w:t>c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w w:val="102"/>
        </w:rPr>
        <w:t>cs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eoples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Russia</w:t>
      </w:r>
      <w:r>
        <w:rPr>
          <w:spacing w:val="-29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w w:val="102"/>
        </w:rPr>
        <w:t>the </w:t>
      </w:r>
      <w:r>
        <w:rPr>
          <w:spacing w:val="-1"/>
          <w:w w:val="102"/>
        </w:rPr>
        <w:t>basi</w:t>
      </w:r>
      <w:r>
        <w:rPr>
          <w:w w:val="102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Nizhne</w:t>
      </w:r>
      <w:r>
        <w:rPr>
          <w:spacing w:val="-4"/>
          <w:w w:val="102"/>
        </w:rPr>
        <w:t>k</w:t>
      </w:r>
      <w:r>
        <w:rPr>
          <w:w w:val="102"/>
        </w:rPr>
        <w:t>amsk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Municipal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In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spacing w:val="-3"/>
          <w:w w:val="102"/>
        </w:rPr>
        <w:t>t</w:t>
      </w:r>
      <w:r>
        <w:rPr>
          <w:w w:val="102"/>
        </w:rPr>
        <w:t>e,</w:t>
      </w:r>
      <w:r>
        <w:rPr/>
        <w:t> </w:t>
      </w:r>
      <w:r>
        <w:rPr>
          <w:spacing w:val="-6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cultu</w:t>
      </w:r>
      <w:r>
        <w:rPr>
          <w:spacing w:val="-5"/>
          <w:w w:val="102"/>
        </w:rPr>
        <w:t>r</w:t>
      </w:r>
      <w:r>
        <w:rPr>
          <w:w w:val="102"/>
        </w:rPr>
        <w:t>al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Communi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 i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Huma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Dimensio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Eu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opea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North</w:t>
      </w:r>
      <w:r>
        <w:rPr>
          <w:spacing w:val="-9"/>
          <w:w w:val="271"/>
        </w:rPr>
        <w:t>’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Murmansk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 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 </w:t>
      </w:r>
      <w:r>
        <w:rPr>
          <w:spacing w:val="-11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R</w:t>
      </w:r>
      <w:r>
        <w:rPr>
          <w:w w:val="102"/>
        </w:rPr>
        <w:t>egional</w:t>
      </w:r>
      <w:r>
        <w:rPr/>
        <w:t>  </w:t>
      </w:r>
      <w:r>
        <w:rPr>
          <w:spacing w:val="-11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eculiar</w:t>
      </w:r>
      <w:r>
        <w:rPr>
          <w:spacing w:val="-3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 </w:t>
      </w:r>
      <w:r>
        <w:rPr>
          <w:spacing w:val="-1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 </w:t>
      </w:r>
      <w:r>
        <w:rPr>
          <w:spacing w:val="-11"/>
        </w:rPr>
        <w:t> </w:t>
      </w:r>
      <w:r>
        <w:rPr>
          <w:spacing w:val="-1"/>
          <w:w w:val="102"/>
        </w:rPr>
        <w:t>Lingui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c</w:t>
      </w:r>
      <w:r>
        <w:rPr/>
        <w:t>  </w:t>
      </w:r>
      <w:r>
        <w:rPr>
          <w:spacing w:val="-11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271"/>
        </w:rPr>
        <w:t>’</w:t>
      </w:r>
      <w:r>
        <w:rPr>
          <w:spacing w:val="-5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 </w:t>
      </w:r>
      <w:r>
        <w:rPr>
          <w:spacing w:val="-11"/>
        </w:rPr>
        <w:t> </w:t>
      </w:r>
      <w:r>
        <w:rPr>
          <w:spacing w:val="-4"/>
          <w:w w:val="102"/>
        </w:rPr>
        <w:t>K</w:t>
      </w:r>
      <w:r>
        <w:rPr>
          <w:spacing w:val="-1"/>
          <w:w w:val="102"/>
        </w:rPr>
        <w:t>uzbass </w:t>
      </w:r>
      <w:r>
        <w:rPr>
          <w:spacing w:val="-5"/>
          <w:w w:val="102"/>
        </w:rPr>
        <w:t>P</w:t>
      </w:r>
      <w:r>
        <w:rPr>
          <w:w w:val="102"/>
        </w:rPr>
        <w:t>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w w:val="102"/>
        </w:rPr>
        <w:t>ade</w:t>
      </w:r>
      <w:r>
        <w:rPr>
          <w:spacing w:val="-4"/>
          <w:w w:val="102"/>
        </w:rPr>
        <w:t>m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Inclusi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:</w:t>
      </w:r>
      <w:r>
        <w:rPr/>
        <w:t> </w:t>
      </w:r>
      <w:r>
        <w:rPr>
          <w:spacing w:val="-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All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3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spacing w:val="-1"/>
          <w:w w:val="102"/>
        </w:rPr>
        <w:t>Chai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spacing w:val="-1"/>
          <w:w w:val="102"/>
        </w:rPr>
        <w:t>Su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ainabl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9"/>
        </w:rPr>
        <w:t> 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c.</w:t>
      </w:r>
      <w:r>
        <w:rPr>
          <w:spacing w:val="9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a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e-</w:t>
      </w:r>
    </w:p>
    <w:p>
      <w:pPr>
        <w:pStyle w:val="BodyText"/>
        <w:spacing w:line="220" w:lineRule="auto" w:before="5"/>
        <w:ind w:left="553" w:right="721" w:hanging="1"/>
      </w:pPr>
      <w:r>
        <w:rPr>
          <w:spacing w:val="-1"/>
          <w:w w:val="105"/>
        </w:rPr>
        <w:t>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participating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UNESCO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Internet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forums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interconfessional</w:t>
      </w:r>
      <w:r>
        <w:rPr>
          <w:spacing w:val="-11"/>
          <w:w w:val="105"/>
        </w:rPr>
        <w:t> </w:t>
      </w:r>
      <w:r>
        <w:rPr>
          <w:w w:val="105"/>
        </w:rPr>
        <w:t>dialogue.</w:t>
      </w:r>
      <w:r>
        <w:rPr>
          <w:spacing w:val="-47"/>
          <w:w w:val="105"/>
        </w:rPr>
        <w:t> </w:t>
      </w:r>
      <w:r>
        <w:rPr>
          <w:w w:val="105"/>
        </w:rPr>
        <w:t>In 2006 UNESCO approved of foundation of the international pedagogi-</w:t>
      </w:r>
      <w:r>
        <w:rPr>
          <w:spacing w:val="1"/>
          <w:w w:val="105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9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spacing w:val="-5"/>
          <w:w w:val="102"/>
        </w:rPr>
        <w:t>P</w:t>
      </w:r>
      <w:r>
        <w:rPr>
          <w:w w:val="102"/>
        </w:rPr>
        <w:t>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9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:</w:t>
      </w:r>
      <w:r>
        <w:rPr>
          <w:spacing w:val="8"/>
        </w:rPr>
        <w:t> </w:t>
      </w:r>
      <w:r>
        <w:rPr>
          <w:w w:val="102"/>
        </w:rPr>
        <w:t>Mul</w:t>
      </w:r>
      <w:r>
        <w:rPr>
          <w:w w:val="101"/>
        </w:rPr>
        <w:t>ti</w:t>
      </w:r>
      <w:r>
        <w:rPr>
          <w:w w:val="102"/>
        </w:rPr>
        <w:t>cultu</w:t>
      </w:r>
      <w:r>
        <w:rPr>
          <w:spacing w:val="-5"/>
          <w:w w:val="102"/>
        </w:rPr>
        <w:t>r</w:t>
      </w:r>
      <w:r>
        <w:rPr>
          <w:w w:val="102"/>
        </w:rPr>
        <w:t>al</w:t>
      </w:r>
      <w:r>
        <w:rPr>
          <w:spacing w:val="9"/>
        </w:rPr>
        <w:t> </w:t>
      </w:r>
      <w:r>
        <w:rPr>
          <w:spacing w:val="-1"/>
          <w:w w:val="102"/>
        </w:rPr>
        <w:t>Dialogue</w:t>
      </w:r>
      <w:r>
        <w:rPr>
          <w:spacing w:val="-32"/>
          <w:w w:val="271"/>
        </w:rPr>
        <w:t>’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w w:val="102"/>
        </w:rPr>
        <w:t>the</w:t>
      </w:r>
      <w:r>
        <w:rPr>
          <w:spacing w:val="9"/>
        </w:rPr>
        <w:t> </w:t>
      </w:r>
      <w:r>
        <w:rPr>
          <w:spacing w:val="-1"/>
          <w:w w:val="102"/>
        </w:rPr>
        <w:t>Her</w:t>
      </w:r>
      <w:r>
        <w:rPr>
          <w:spacing w:val="-5"/>
          <w:w w:val="102"/>
        </w:rPr>
        <w:t>z</w:t>
      </w:r>
      <w:r>
        <w:rPr>
          <w:w w:val="102"/>
        </w:rPr>
        <w:t>en </w:t>
      </w:r>
      <w:r>
        <w:rPr/>
        <w:t>State Pedagogical University which in 2010 launched the subproject called</w:t>
      </w:r>
      <w:r>
        <w:rPr>
          <w:spacing w:val="1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Chai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Su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ainabl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In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2007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 </w:t>
      </w:r>
      <w:r>
        <w:rPr>
          <w:w w:val="105"/>
        </w:rPr>
        <w:t>UNESCO</w:t>
      </w:r>
      <w:r>
        <w:rPr>
          <w:spacing w:val="-11"/>
          <w:w w:val="105"/>
        </w:rPr>
        <w:t> </w:t>
      </w:r>
      <w:r>
        <w:rPr>
          <w:w w:val="105"/>
        </w:rPr>
        <w:t>Chair</w:t>
      </w:r>
      <w:r>
        <w:rPr>
          <w:spacing w:val="-10"/>
          <w:w w:val="105"/>
        </w:rPr>
        <w:t> </w:t>
      </w:r>
      <w:r>
        <w:rPr>
          <w:w w:val="105"/>
        </w:rPr>
        <w:t>joined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Global</w:t>
      </w:r>
      <w:r>
        <w:rPr>
          <w:spacing w:val="-11"/>
          <w:w w:val="105"/>
        </w:rPr>
        <w:t> </w:t>
      </w:r>
      <w:r>
        <w:rPr>
          <w:w w:val="105"/>
        </w:rPr>
        <w:t>University</w:t>
      </w:r>
      <w:r>
        <w:rPr>
          <w:spacing w:val="-10"/>
          <w:w w:val="105"/>
        </w:rPr>
        <w:t> </w:t>
      </w:r>
      <w:r>
        <w:rPr>
          <w:w w:val="105"/>
        </w:rPr>
        <w:t>Network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Innovation.</w:t>
      </w:r>
    </w:p>
    <w:p>
      <w:pPr>
        <w:pStyle w:val="BodyText"/>
        <w:spacing w:line="220" w:lineRule="auto" w:before="166"/>
        <w:ind w:left="553" w:right="719"/>
      </w:pPr>
      <w:r>
        <w:rPr/>
        <w:t>The experience of network cooperation of UNESCO Chairs in such projects</w:t>
      </w:r>
      <w:r>
        <w:rPr>
          <w:spacing w:val="1"/>
        </w:rPr>
        <w:t> </w:t>
      </w:r>
      <w:r>
        <w:rPr/>
        <w:t>has testified that network organization is a much more eﬀective relations</w:t>
      </w:r>
      <w:r>
        <w:rPr>
          <w:spacing w:val="1"/>
        </w:rPr>
        <w:t> </w:t>
      </w:r>
      <w:r>
        <w:rPr/>
        <w:t>regulator than administrative management since it is founded on profes-</w:t>
      </w:r>
      <w:r>
        <w:rPr>
          <w:spacing w:val="1"/>
        </w:rPr>
        <w:t> </w:t>
      </w:r>
      <w:r>
        <w:rPr/>
        <w:t>sional monitoring and self-regulation mechanisms. Network technologies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st</w:t>
      </w:r>
      <w:r>
        <w:rPr>
          <w:w w:val="102"/>
        </w:rPr>
        <w:t>er</w:t>
      </w:r>
      <w:r>
        <w:rPr>
          <w:spacing w:val="3"/>
        </w:rPr>
        <w:t> </w:t>
      </w:r>
      <w:r>
        <w:rPr>
          <w:spacing w:val="-1"/>
          <w:w w:val="102"/>
        </w:rPr>
        <w:t>par</w:t>
      </w:r>
      <w:r>
        <w:rPr>
          <w:w w:val="101"/>
        </w:rPr>
        <w:t>ti</w:t>
      </w:r>
      <w:r>
        <w:rPr>
          <w:w w:val="102"/>
        </w:rPr>
        <w:t>cipa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ts</w:t>
      </w:r>
      <w:r>
        <w:rPr>
          <w:spacing w:val="-39"/>
          <w:w w:val="271"/>
        </w:rPr>
        <w:t>’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3"/>
        </w:rPr>
        <w:t> </w:t>
      </w:r>
      <w:r>
        <w:rPr>
          <w:w w:val="102"/>
        </w:rPr>
        <w:t>elimin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onsume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spacing w:val="-3"/>
          <w:w w:val="102"/>
        </w:rPr>
        <w:t>w</w:t>
      </w:r>
      <w:r>
        <w:rPr>
          <w:spacing w:val="-4"/>
          <w:w w:val="102"/>
        </w:rPr>
        <w:t>a</w:t>
      </w:r>
      <w:r>
        <w:rPr>
          <w:w w:val="102"/>
        </w:rPr>
        <w:t>y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"/>
        </w:rPr>
        <w:t> </w:t>
      </w:r>
      <w:r>
        <w:rPr>
          <w:w w:val="102"/>
        </w:rPr>
        <w:t>thinking; </w:t>
      </w:r>
      <w:r>
        <w:rPr/>
        <w:t>the network is interested in development of each and every participant</w:t>
      </w:r>
      <w:r>
        <w:rPr>
          <w:spacing w:val="1"/>
        </w:rPr>
        <w:t> </w:t>
      </w:r>
      <w:r>
        <w:rPr/>
        <w:t>because it is beneficial for everyone, that is why the network not only sup-</w:t>
      </w:r>
      <w:r>
        <w:rPr>
          <w:spacing w:val="1"/>
        </w:rPr>
        <w:t> </w:t>
      </w:r>
      <w:r>
        <w:rPr/>
        <w:t>ports its members, helps them and takes part in their activities, but also</w:t>
      </w:r>
      <w:r>
        <w:rPr>
          <w:spacing w:val="1"/>
        </w:rPr>
        <w:t> </w:t>
      </w:r>
      <w:r>
        <w:rPr/>
        <w:t>motivates, coordinates, tests them and, if necessary, takes harsh decisions</w:t>
      </w:r>
      <w:r>
        <w:rPr>
          <w:spacing w:val="1"/>
        </w:rPr>
        <w:t> </w:t>
      </w:r>
      <w:r>
        <w:rPr/>
        <w:t>concerning them.</w:t>
      </w:r>
    </w:p>
    <w:p>
      <w:pPr>
        <w:pStyle w:val="BodyText"/>
        <w:spacing w:line="220" w:lineRule="auto" w:before="163"/>
        <w:ind w:left="553" w:right="721"/>
      </w:pPr>
      <w:r>
        <w:rPr/>
        <w:t>Meanwhile the peculiarity typical for ICT development in education in con-</w:t>
      </w:r>
      <w:r>
        <w:rPr>
          <w:spacing w:val="1"/>
        </w:rPr>
        <w:t> </w:t>
      </w:r>
      <w:r>
        <w:rPr>
          <w:w w:val="105"/>
        </w:rPr>
        <w:t>temporary world is that the development of traditional ways of network</w:t>
      </w:r>
      <w:r>
        <w:rPr>
          <w:spacing w:val="-47"/>
          <w:w w:val="105"/>
        </w:rPr>
        <w:t> </w:t>
      </w:r>
      <w:r>
        <w:rPr>
          <w:w w:val="105"/>
        </w:rPr>
        <w:t>cooperation establishment is coupled with the formation of nonlinear</w:t>
      </w:r>
      <w:r>
        <w:rPr>
          <w:spacing w:val="1"/>
          <w:w w:val="105"/>
        </w:rPr>
        <w:t> </w:t>
      </w:r>
      <w:r>
        <w:rPr>
          <w:w w:val="102"/>
        </w:rPr>
        <w:t>al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w w:val="102"/>
        </w:rPr>
        <w:t>models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5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spacing w:val="-36"/>
          <w:w w:val="271"/>
        </w:rPr>
        <w:t>’</w:t>
      </w:r>
      <w:r>
        <w:rPr>
          <w:spacing w:val="-1"/>
          <w:w w:val="102"/>
        </w:rPr>
        <w:t>in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onali</w:t>
      </w:r>
      <w:r>
        <w:rPr>
          <w:spacing w:val="-4"/>
          <w:w w:val="102"/>
        </w:rPr>
        <w:t>z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5"/>
        </w:rPr>
        <w:t> </w:t>
      </w:r>
      <w:r>
        <w:rPr>
          <w:w w:val="102"/>
        </w:rPr>
        <w:t>An</w:t>
      </w:r>
      <w:r>
        <w:rPr>
          <w:spacing w:val="5"/>
        </w:rPr>
        <w:t> </w:t>
      </w:r>
      <w:r>
        <w:rPr>
          <w:spacing w:val="-4"/>
          <w:w w:val="102"/>
        </w:rPr>
        <w:t>ex</w:t>
      </w:r>
      <w:r>
        <w:rPr>
          <w:w w:val="102"/>
        </w:rPr>
        <w:t>am- </w:t>
      </w:r>
      <w:r>
        <w:rPr/>
        <w:t>ple of alternative approaches in this field is the theory of educational insti-</w:t>
      </w:r>
      <w:r>
        <w:rPr>
          <w:spacing w:val="1"/>
        </w:rPr>
        <w:t> 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ons</w:t>
      </w:r>
      <w:r>
        <w:rPr>
          <w:spacing w:val="-31"/>
          <w:w w:val="271"/>
        </w:rPr>
        <w:t>’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w w:val="102"/>
        </w:rPr>
        <w:t>elabo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1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Illich</w:t>
      </w:r>
      <w:r>
        <w:rPr>
          <w:w w:val="102"/>
        </w:rPr>
        <w:t>,</w:t>
      </w:r>
      <w:r>
        <w:rPr>
          <w:spacing w:val="10"/>
        </w:rPr>
        <w:t> </w:t>
      </w:r>
      <w:r>
        <w:rPr>
          <w:spacing w:val="-1"/>
          <w:w w:val="102"/>
        </w:rPr>
        <w:t>philosophe</w:t>
      </w:r>
      <w:r>
        <w:rPr>
          <w:spacing w:val="-19"/>
          <w:w w:val="102"/>
        </w:rPr>
        <w:t>r</w:t>
      </w:r>
      <w:r>
        <w:rPr>
          <w:w w:val="102"/>
        </w:rPr>
        <w:t>,</w:t>
      </w:r>
      <w:r>
        <w:rPr>
          <w:spacing w:val="11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spacing w:val="-1"/>
          <w:w w:val="102"/>
        </w:rPr>
        <w:t>and </w:t>
      </w:r>
      <w:r>
        <w:rPr>
          <w:w w:val="105"/>
        </w:rPr>
        <w:t>critic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modern</w:t>
      </w:r>
      <w:r>
        <w:rPr>
          <w:spacing w:val="-6"/>
          <w:w w:val="105"/>
        </w:rPr>
        <w:t> </w:t>
      </w:r>
      <w:r>
        <w:rPr>
          <w:w w:val="105"/>
        </w:rPr>
        <w:t>models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consumer</w:t>
      </w:r>
      <w:r>
        <w:rPr>
          <w:spacing w:val="-6"/>
          <w:w w:val="105"/>
        </w:rPr>
        <w:t> </w:t>
      </w:r>
      <w:r>
        <w:rPr>
          <w:w w:val="105"/>
        </w:rPr>
        <w:t>society</w:t>
      </w:r>
      <w:r>
        <w:rPr>
          <w:spacing w:val="-6"/>
          <w:w w:val="105"/>
        </w:rPr>
        <w:t> </w:t>
      </w:r>
      <w:r>
        <w:rPr>
          <w:w w:val="105"/>
        </w:rPr>
        <w:t>[1].</w:t>
      </w:r>
      <w:r>
        <w:rPr>
          <w:spacing w:val="-6"/>
          <w:w w:val="105"/>
        </w:rPr>
        <w:t> </w:t>
      </w:r>
      <w:r>
        <w:rPr>
          <w:w w:val="105"/>
        </w:rPr>
        <w:t>Recognizing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48"/>
          <w:w w:val="105"/>
        </w:rPr>
        <w:t> </w:t>
      </w:r>
      <w:r>
        <w:rPr>
          <w:w w:val="105"/>
        </w:rPr>
        <w:t>serves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embodiment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fundamentals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society,</w:t>
      </w:r>
      <w:r>
        <w:rPr>
          <w:spacing w:val="-11"/>
          <w:w w:val="105"/>
        </w:rPr>
        <w:t> </w:t>
      </w:r>
      <w:r>
        <w:rPr>
          <w:w w:val="105"/>
        </w:rPr>
        <w:t>Illich</w:t>
      </w:r>
      <w:r>
        <w:rPr>
          <w:spacing w:val="-11"/>
          <w:w w:val="105"/>
        </w:rPr>
        <w:t> </w:t>
      </w:r>
      <w:r>
        <w:rPr>
          <w:w w:val="105"/>
        </w:rPr>
        <w:t>puts</w:t>
      </w:r>
      <w:r>
        <w:rPr>
          <w:spacing w:val="-11"/>
          <w:w w:val="105"/>
        </w:rPr>
        <w:t> </w:t>
      </w:r>
      <w:r>
        <w:rPr>
          <w:w w:val="105"/>
        </w:rPr>
        <w:t>forward</w:t>
      </w:r>
      <w:r>
        <w:rPr>
          <w:spacing w:val="-47"/>
          <w:w w:val="105"/>
        </w:rPr>
        <w:t> </w:t>
      </w:r>
      <w:r>
        <w:rPr/>
        <w:t>the idea of going beyond this traditional educational institution and enter-</w:t>
      </w:r>
      <w:r>
        <w:rPr>
          <w:spacing w:val="1"/>
        </w:rPr>
        <w:t> </w:t>
      </w:r>
      <w:r>
        <w:rPr>
          <w:w w:val="105"/>
        </w:rPr>
        <w:t>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6"/>
          <w:w w:val="105"/>
        </w:rPr>
        <w:t> </w:t>
      </w:r>
      <w:r>
        <w:rPr>
          <w:w w:val="105"/>
        </w:rPr>
        <w:t>educational</w:t>
      </w:r>
      <w:r>
        <w:rPr>
          <w:spacing w:val="-6"/>
          <w:w w:val="105"/>
        </w:rPr>
        <w:t> </w:t>
      </w:r>
      <w:r>
        <w:rPr>
          <w:w w:val="105"/>
        </w:rPr>
        <w:t>space</w:t>
      </w:r>
      <w:r>
        <w:rPr>
          <w:spacing w:val="-6"/>
          <w:w w:val="105"/>
        </w:rPr>
        <w:t> </w:t>
      </w:r>
      <w:r>
        <w:rPr>
          <w:w w:val="105"/>
        </w:rPr>
        <w:t>free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dogmatism.</w:t>
      </w:r>
    </w:p>
    <w:p>
      <w:pPr>
        <w:pStyle w:val="BodyText"/>
        <w:spacing w:line="220" w:lineRule="auto" w:before="163"/>
        <w:ind w:left="553" w:right="719"/>
      </w:pPr>
      <w:r>
        <w:rPr>
          <w:w w:val="102"/>
        </w:rPr>
        <w:t>Despi</w:t>
      </w:r>
      <w:r>
        <w:rPr>
          <w:spacing w:val="-2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e</w:t>
      </w:r>
      <w:r>
        <w:rPr>
          <w:spacing w:val="1"/>
          <w:w w:val="102"/>
        </w:rPr>
        <w:t>x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eme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n</w:t>
      </w:r>
      <w:r>
        <w:rPr>
          <w:spacing w:val="-2"/>
          <w:w w:val="102"/>
        </w:rPr>
        <w:t>a</w:t>
      </w:r>
      <w:r>
        <w:rPr>
          <w:w w:val="102"/>
        </w:rPr>
        <w:t>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Illich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oposal,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it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2"/>
          <w:w w:val="102"/>
        </w:rPr>
        <w:t>nt</w:t>
      </w:r>
      <w:r>
        <w:rPr>
          <w:w w:val="102"/>
        </w:rPr>
        <w:t>ains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number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of </w:t>
      </w:r>
      <w:r>
        <w:rPr>
          <w:w w:val="105"/>
        </w:rPr>
        <w:t>ideas which help to see not only new capabilities of open educational</w:t>
      </w:r>
      <w:r>
        <w:rPr>
          <w:spacing w:val="1"/>
          <w:w w:val="105"/>
        </w:rPr>
        <w:t> </w:t>
      </w:r>
      <w:r>
        <w:rPr/>
        <w:t>resources in network interaction, but also new status positions of the par-</w:t>
      </w:r>
      <w:r>
        <w:rPr>
          <w:spacing w:val="1"/>
        </w:rPr>
        <w:t> </w:t>
      </w:r>
      <w:r>
        <w:rPr>
          <w:w w:val="105"/>
        </w:rPr>
        <w:t>ticipants of this interaction. According to Illich, new educational institu-</w:t>
      </w:r>
      <w:r>
        <w:rPr>
          <w:spacing w:val="1"/>
          <w:w w:val="105"/>
        </w:rPr>
        <w:t> </w:t>
      </w:r>
      <w:r>
        <w:rPr/>
        <w:t>tions should be developed first of all through the expansion of pedagogical</w:t>
      </w:r>
      <w:r>
        <w:rPr>
          <w:spacing w:val="1"/>
        </w:rPr>
        <w:t> </w:t>
      </w:r>
      <w:r>
        <w:rPr>
          <w:w w:val="105"/>
        </w:rPr>
        <w:t>activities, which should stretch beyond school and use “all networks of</w:t>
      </w:r>
      <w:r>
        <w:rPr>
          <w:spacing w:val="1"/>
          <w:w w:val="105"/>
        </w:rPr>
        <w:t> </w:t>
      </w:r>
      <w:r>
        <w:rPr>
          <w:w w:val="105"/>
        </w:rPr>
        <w:t>contemporary society to give educators means to funnel their message</w:t>
      </w:r>
      <w:r>
        <w:rPr>
          <w:spacing w:val="1"/>
          <w:w w:val="105"/>
        </w:rPr>
        <w:t> </w:t>
      </w:r>
      <w:r>
        <w:rPr/>
        <w:t>to us – for our own good... On the other hand, the growing awareness on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part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governments,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employers,</w:t>
      </w:r>
      <w:r>
        <w:rPr>
          <w:spacing w:val="-8"/>
          <w:w w:val="105"/>
        </w:rPr>
        <w:t> </w:t>
      </w:r>
      <w:r>
        <w:rPr>
          <w:w w:val="105"/>
        </w:rPr>
        <w:t>taxpayers,</w:t>
      </w:r>
      <w:r>
        <w:rPr>
          <w:spacing w:val="-8"/>
          <w:w w:val="105"/>
        </w:rPr>
        <w:t> </w:t>
      </w:r>
      <w:r>
        <w:rPr>
          <w:w w:val="105"/>
        </w:rPr>
        <w:t>enlightened</w:t>
      </w:r>
      <w:r>
        <w:rPr>
          <w:spacing w:val="-47"/>
          <w:w w:val="105"/>
        </w:rPr>
        <w:t> </w:t>
      </w:r>
      <w:r>
        <w:rPr/>
        <w:t>pedagogues and school administrators could oﬀer an extraordinary oppor-</w:t>
      </w:r>
      <w:r>
        <w:rPr>
          <w:spacing w:val="1"/>
        </w:rPr>
        <w:t> </w:t>
      </w:r>
      <w:r>
        <w:rPr>
          <w:w w:val="105"/>
        </w:rPr>
        <w:t>tunity to a large amount of people: that of preserving the right of equal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tools</w:t>
      </w:r>
      <w:r>
        <w:rPr>
          <w:spacing w:val="-5"/>
          <w:w w:val="105"/>
        </w:rPr>
        <w:t> </w:t>
      </w:r>
      <w:r>
        <w:rPr>
          <w:w w:val="105"/>
        </w:rPr>
        <w:t>both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sharing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others</w:t>
      </w:r>
      <w:r>
        <w:rPr>
          <w:spacing w:val="-5"/>
          <w:w w:val="105"/>
        </w:rPr>
        <w:t> </w:t>
      </w: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48"/>
          <w:w w:val="105"/>
        </w:rPr>
        <w:t> </w:t>
      </w:r>
      <w:r>
        <w:rPr>
          <w:w w:val="105"/>
        </w:rPr>
        <w:t>know or believe”[1, p. 117]. As Illich puts it, the main condition for exis-</w:t>
      </w:r>
      <w:r>
        <w:rPr>
          <w:spacing w:val="1"/>
          <w:w w:val="105"/>
        </w:rPr>
        <w:t> </w:t>
      </w:r>
      <w:r>
        <w:rPr/>
        <w:t>tence of this new order in the architecture of educational institutions is “to</w:t>
      </w:r>
      <w:r>
        <w:rPr>
          <w:spacing w:val="1"/>
        </w:rPr>
        <w:t> </w:t>
      </w:r>
      <w:r>
        <w:rPr/>
        <w:t>liberate the individual from the obligation to shape his expectations to the</w:t>
      </w:r>
      <w:r>
        <w:rPr>
          <w:spacing w:val="1"/>
        </w:rPr>
        <w:t> </w:t>
      </w:r>
      <w:r>
        <w:rPr/>
        <w:t>services</w:t>
      </w:r>
      <w:r>
        <w:rPr>
          <w:spacing w:val="13"/>
        </w:rPr>
        <w:t> </w:t>
      </w:r>
      <w:r>
        <w:rPr/>
        <w:t>oﬀered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any</w:t>
      </w:r>
      <w:r>
        <w:rPr>
          <w:spacing w:val="14"/>
        </w:rPr>
        <w:t> </w:t>
      </w:r>
      <w:r>
        <w:rPr/>
        <w:t>established</w:t>
      </w:r>
      <w:r>
        <w:rPr>
          <w:spacing w:val="13"/>
        </w:rPr>
        <w:t> </w:t>
      </w:r>
      <w:r>
        <w:rPr/>
        <w:t>profession</w:t>
      </w:r>
      <w:r>
        <w:rPr>
          <w:spacing w:val="13"/>
        </w:rPr>
        <w:t> </w:t>
      </w:r>
      <w:r>
        <w:rPr/>
        <w:t>–</w:t>
      </w:r>
      <w:r>
        <w:rPr>
          <w:spacing w:val="-21"/>
        </w:rPr>
        <w:t> </w:t>
      </w:r>
      <w:r>
        <w:rPr/>
        <w:t>by</w:t>
      </w:r>
      <w:r>
        <w:rPr>
          <w:spacing w:val="12"/>
        </w:rPr>
        <w:t> </w:t>
      </w:r>
      <w:r>
        <w:rPr/>
        <w:t>providing</w:t>
      </w:r>
      <w:r>
        <w:rPr>
          <w:spacing w:val="12"/>
        </w:rPr>
        <w:t> </w:t>
      </w:r>
      <w:r>
        <w:rPr/>
        <w:t>him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opportunity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draw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experience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peers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entrust</w:t>
      </w:r>
      <w:r>
        <w:rPr>
          <w:spacing w:val="10"/>
        </w:rPr>
        <w:t> </w:t>
      </w:r>
      <w:r>
        <w:rPr/>
        <w:t>himself</w:t>
      </w:r>
    </w:p>
    <w:p>
      <w:pPr>
        <w:pStyle w:val="BodyText"/>
        <w:spacing w:line="220" w:lineRule="auto" w:before="5"/>
        <w:ind w:right="551"/>
      </w:pPr>
      <w:r>
        <w:rPr/>
        <w:t>to the teacher, guide, adviser, or healer of his choice, which inevitably will</w:t>
      </w:r>
      <w:r>
        <w:rPr>
          <w:spacing w:val="1"/>
        </w:rPr>
        <w:t> </w:t>
      </w:r>
      <w:r>
        <w:rPr/>
        <w:t>blur the distinctions between economics, education, and politics on which</w:t>
      </w:r>
      <w:r>
        <w:rPr>
          <w:spacing w:val="1"/>
        </w:rPr>
        <w:t> </w:t>
      </w:r>
      <w:r>
        <w:rPr/>
        <w:t>the stability of the present world order and the stability of nations now</w:t>
      </w:r>
      <w:r>
        <w:rPr>
          <w:spacing w:val="1"/>
        </w:rPr>
        <w:t> </w:t>
      </w:r>
      <w:r>
        <w:rPr/>
        <w:t>rest”[1,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118].</w:t>
      </w:r>
    </w:p>
    <w:p>
      <w:pPr>
        <w:pStyle w:val="BodyText"/>
        <w:spacing w:line="220" w:lineRule="auto" w:before="168"/>
        <w:ind w:right="550"/>
      </w:pPr>
      <w:r>
        <w:rPr/>
        <w:t>It is important to note, that these ideas expressed by Illich in the 70s of the</w:t>
      </w:r>
      <w:r>
        <w:rPr>
          <w:spacing w:val="1"/>
        </w:rPr>
        <w:t> </w:t>
      </w:r>
      <w:r>
        <w:rPr>
          <w:w w:val="105"/>
        </w:rPr>
        <w:t>last</w:t>
      </w:r>
      <w:r>
        <w:rPr>
          <w:spacing w:val="-8"/>
          <w:w w:val="105"/>
        </w:rPr>
        <w:t> </w:t>
      </w:r>
      <w:r>
        <w:rPr>
          <w:w w:val="105"/>
        </w:rPr>
        <w:t>century,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reflected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concept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inclusive</w:t>
      </w:r>
      <w:r>
        <w:rPr>
          <w:spacing w:val="-7"/>
          <w:w w:val="105"/>
        </w:rPr>
        <w:t> </w:t>
      </w:r>
      <w:r>
        <w:rPr>
          <w:w w:val="105"/>
        </w:rPr>
        <w:t>society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devel-</w:t>
      </w:r>
      <w:r>
        <w:rPr>
          <w:spacing w:val="-47"/>
          <w:w w:val="105"/>
        </w:rPr>
        <w:t> </w:t>
      </w:r>
      <w:r>
        <w:rPr/>
        <w:t>opment of such kinds of pedagogical theory and practice as support peda-</w:t>
      </w:r>
      <w:r>
        <w:rPr>
          <w:spacing w:val="1"/>
        </w:rPr>
        <w:t> </w:t>
      </w:r>
      <w:r>
        <w:rPr>
          <w:w w:val="105"/>
        </w:rPr>
        <w:t>gogy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inclusive</w:t>
      </w:r>
      <w:r>
        <w:rPr>
          <w:spacing w:val="-12"/>
          <w:w w:val="105"/>
        </w:rPr>
        <w:t> </w:t>
      </w:r>
      <w:r>
        <w:rPr>
          <w:w w:val="105"/>
        </w:rPr>
        <w:t>education.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remarkable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criticism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alleged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ability</w:t>
      </w:r>
      <w:r>
        <w:rPr>
          <w:spacing w:val="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8"/>
        </w:rPr>
        <w:t> </w:t>
      </w:r>
      <w:r>
        <w:rPr>
          <w:spacing w:val="-1"/>
          <w:w w:val="102"/>
        </w:rPr>
        <w:t>soci</w:t>
      </w:r>
      <w:r>
        <w:rPr>
          <w:spacing w:val="-2"/>
          <w:w w:val="102"/>
        </w:rPr>
        <w:t>e</w:t>
      </w:r>
      <w:r>
        <w:rPr>
          <w:w w:val="102"/>
        </w:rPr>
        <w:t>ty</w:t>
      </w:r>
      <w:r>
        <w:rPr>
          <w:spacing w:val="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w w:val="102"/>
        </w:rPr>
        <w:t>Illich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8"/>
        </w:rPr>
        <w:t> </w:t>
      </w:r>
      <w:r>
        <w:rPr>
          <w:w w:val="101"/>
        </w:rPr>
        <w:t>ti</w:t>
      </w:r>
      <w:r>
        <w:rPr>
          <w:w w:val="102"/>
        </w:rPr>
        <w:t>mes</w:t>
      </w:r>
      <w:r>
        <w:rPr>
          <w:spacing w:val="18"/>
        </w:rPr>
        <w:t> </w:t>
      </w:r>
      <w:r>
        <w:rPr>
          <w:w w:val="102"/>
        </w:rPr>
        <w:t>and</w:t>
      </w:r>
      <w:r>
        <w:rPr>
          <w:spacing w:val="18"/>
        </w:rPr>
        <w:t> </w:t>
      </w:r>
      <w:r>
        <w:rPr>
          <w:w w:val="102"/>
        </w:rPr>
        <w:t>the</w:t>
      </w:r>
      <w:r>
        <w:rPr>
          <w:spacing w:val="18"/>
        </w:rPr>
        <w:t> </w:t>
      </w:r>
      <w:r>
        <w:rPr>
          <w:w w:val="102"/>
        </w:rPr>
        <w:t>cr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cism</w:t>
      </w:r>
      <w:r>
        <w:rPr>
          <w:spacing w:val="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spacing w:val="-1"/>
          <w:w w:val="102"/>
        </w:rPr>
        <w:t>it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in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ons </w:t>
      </w:r>
      <w:r>
        <w:rPr>
          <w:w w:val="105"/>
        </w:rPr>
        <w:t>turned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prophetical,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now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witness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global</w:t>
      </w:r>
      <w:r>
        <w:rPr>
          <w:spacing w:val="-6"/>
          <w:w w:val="105"/>
        </w:rPr>
        <w:t> </w:t>
      </w:r>
      <w:r>
        <w:rPr>
          <w:w w:val="105"/>
        </w:rPr>
        <w:t>crisis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society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response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leading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international</w:t>
      </w:r>
      <w:r>
        <w:rPr>
          <w:spacing w:val="-10"/>
          <w:w w:val="105"/>
        </w:rPr>
        <w:t> </w:t>
      </w:r>
      <w:r>
        <w:rPr>
          <w:w w:val="105"/>
        </w:rPr>
        <w:t>organizations</w:t>
      </w:r>
      <w:r>
        <w:rPr>
          <w:spacing w:val="-10"/>
          <w:w w:val="105"/>
        </w:rPr>
        <w:t> </w:t>
      </w:r>
      <w:r>
        <w:rPr>
          <w:w w:val="105"/>
        </w:rPr>
        <w:t>including</w:t>
      </w:r>
      <w:r>
        <w:rPr>
          <w:spacing w:val="-47"/>
          <w:w w:val="105"/>
        </w:rPr>
        <w:t> </w:t>
      </w:r>
      <w:r>
        <w:rPr/>
        <w:t>UNESCO started to develop the concept of sustainable social development.</w:t>
      </w:r>
      <w:r>
        <w:rPr>
          <w:spacing w:val="1"/>
        </w:rPr>
        <w:t> </w:t>
      </w:r>
      <w:r>
        <w:rPr/>
        <w:t>In this project authorities indeed have to take into account the experience</w:t>
      </w:r>
      <w:r>
        <w:rPr>
          <w:spacing w:val="1"/>
        </w:rPr>
        <w:t> </w:t>
      </w:r>
      <w:r>
        <w:rPr/>
        <w:t>gained in formation of network educational institutions as one of contem-</w:t>
      </w:r>
      <w:r>
        <w:rPr>
          <w:spacing w:val="1"/>
        </w:rPr>
        <w:t> </w:t>
      </w:r>
      <w:r>
        <w:rPr>
          <w:w w:val="105"/>
        </w:rPr>
        <w:t>porary</w:t>
      </w:r>
      <w:r>
        <w:rPr>
          <w:spacing w:val="-6"/>
          <w:w w:val="105"/>
        </w:rPr>
        <w:t> </w:t>
      </w:r>
      <w:r>
        <w:rPr>
          <w:w w:val="105"/>
        </w:rPr>
        <w:t>factors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social</w:t>
      </w:r>
      <w:r>
        <w:rPr>
          <w:spacing w:val="-6"/>
          <w:w w:val="105"/>
        </w:rPr>
        <w:t> </w:t>
      </w: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stabilization.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analysis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educa-</w:t>
      </w:r>
      <w:r>
        <w:rPr>
          <w:spacing w:val="-48"/>
          <w:w w:val="105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7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spacing w:val="14"/>
          <w:w w:val="271"/>
        </w:rPr>
        <w:t>’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onclusi</w:t>
      </w:r>
      <w:r>
        <w:rPr>
          <w:spacing w:val="-3"/>
          <w:w w:val="102"/>
        </w:rPr>
        <w:t>v</w:t>
      </w:r>
      <w:r>
        <w:rPr>
          <w:w w:val="102"/>
        </w:rPr>
        <w:t>ely</w:t>
      </w:r>
      <w:r>
        <w:rPr/>
        <w:t> </w:t>
      </w:r>
      <w:r>
        <w:rPr>
          <w:spacing w:val="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/>
        <w:t> </w:t>
      </w:r>
      <w:r>
        <w:rPr>
          <w:spacing w:val="8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7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3"/>
          <w:w w:val="102"/>
        </w:rPr>
        <w:t>ve </w:t>
      </w:r>
      <w:r>
        <w:rPr>
          <w:w w:val="105"/>
        </w:rPr>
        <w:t>network ethics is founded primarily on synergetic principles of adminis-</w:t>
      </w:r>
      <w:r>
        <w:rPr>
          <w:spacing w:val="1"/>
          <w:w w:val="105"/>
        </w:rPr>
        <w:t> </w:t>
      </w:r>
      <w:r>
        <w:rPr>
          <w:w w:val="105"/>
        </w:rPr>
        <w:t>tration, participation and solidarity. Thus we believe it to be visionary to</w:t>
      </w:r>
      <w:r>
        <w:rPr>
          <w:spacing w:val="-47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onside</w:t>
      </w:r>
      <w:r>
        <w:rPr>
          <w:w w:val="102"/>
        </w:rPr>
        <w:t>r</w:t>
      </w:r>
      <w:r>
        <w:rPr>
          <w:spacing w:val="-6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-6"/>
        </w:rPr>
        <w:t> </w:t>
      </w:r>
      <w:r>
        <w:rPr>
          <w:w w:val="102"/>
        </w:rPr>
        <w:t>models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6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spacing w:val="-1"/>
          <w:w w:val="102"/>
        </w:rPr>
        <w:t>Chai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7"/>
          <w:w w:val="271"/>
        </w:rPr>
        <w:t>’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w w:val="102"/>
        </w:rPr>
        <w:t>vity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2"/>
        </w:rPr>
        <w:t>as</w:t>
      </w:r>
      <w:r>
        <w:rPr>
          <w:spacing w:val="-6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spacing w:val="-1"/>
          <w:w w:val="102"/>
        </w:rPr>
        <w:t>of </w:t>
      </w:r>
      <w:r>
        <w:rPr>
          <w:w w:val="105"/>
        </w:rPr>
        <w:t>general</w:t>
      </w:r>
      <w:r>
        <w:rPr>
          <w:spacing w:val="-3"/>
          <w:w w:val="105"/>
        </w:rPr>
        <w:t> </w:t>
      </w:r>
      <w:r>
        <w:rPr>
          <w:w w:val="105"/>
        </w:rPr>
        <w:t>synergetic</w:t>
      </w:r>
      <w:r>
        <w:rPr>
          <w:spacing w:val="-2"/>
          <w:w w:val="105"/>
        </w:rPr>
        <w:t> </w:t>
      </w:r>
      <w:r>
        <w:rPr>
          <w:w w:val="105"/>
        </w:rPr>
        <w:t>paradigm.</w:t>
      </w:r>
    </w:p>
    <w:p>
      <w:pPr>
        <w:pStyle w:val="BodyText"/>
        <w:spacing w:line="220" w:lineRule="auto" w:before="158"/>
        <w:ind w:right="549"/>
      </w:pPr>
      <w:r>
        <w:rPr>
          <w:w w:val="105"/>
        </w:rPr>
        <w:t>As a synergetic approach to assessment of contemporary world devel-</w:t>
      </w:r>
      <w:r>
        <w:rPr>
          <w:spacing w:val="1"/>
          <w:w w:val="105"/>
        </w:rPr>
        <w:t> </w:t>
      </w:r>
      <w:r>
        <w:rPr>
          <w:w w:val="105"/>
        </w:rPr>
        <w:t>opment trends proves it, here “we speak about coevolution (intercon-</w:t>
      </w:r>
      <w:r>
        <w:rPr>
          <w:spacing w:val="1"/>
          <w:w w:val="105"/>
        </w:rPr>
        <w:t> </w:t>
      </w:r>
      <w:r>
        <w:rPr>
          <w:w w:val="105"/>
        </w:rPr>
        <w:t>sistent</w:t>
      </w:r>
      <w:r>
        <w:rPr>
          <w:spacing w:val="-6"/>
          <w:w w:val="105"/>
        </w:rPr>
        <w:t> </w:t>
      </w:r>
      <w:r>
        <w:rPr>
          <w:w w:val="105"/>
        </w:rPr>
        <w:t>evolution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complex</w:t>
      </w:r>
      <w:r>
        <w:rPr>
          <w:spacing w:val="-6"/>
          <w:w w:val="105"/>
        </w:rPr>
        <w:t> </w:t>
      </w:r>
      <w:r>
        <w:rPr>
          <w:w w:val="105"/>
        </w:rPr>
        <w:t>systems)</w:t>
      </w:r>
      <w:r>
        <w:rPr>
          <w:spacing w:val="-5"/>
          <w:w w:val="105"/>
        </w:rPr>
        <w:t> </w:t>
      </w:r>
      <w:r>
        <w:rPr>
          <w:w w:val="105"/>
        </w:rPr>
        <w:t>rather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6"/>
          <w:w w:val="105"/>
        </w:rPr>
        <w:t> </w:t>
      </w:r>
      <w:r>
        <w:rPr>
          <w:w w:val="105"/>
        </w:rPr>
        <w:t>about</w:t>
      </w:r>
      <w:r>
        <w:rPr>
          <w:spacing w:val="-6"/>
          <w:w w:val="105"/>
        </w:rPr>
        <w:t> </w:t>
      </w:r>
      <w:r>
        <w:rPr>
          <w:w w:val="105"/>
        </w:rPr>
        <w:t>mere</w:t>
      </w:r>
      <w:r>
        <w:rPr>
          <w:spacing w:val="-5"/>
          <w:w w:val="105"/>
        </w:rPr>
        <w:t> </w:t>
      </w:r>
      <w:r>
        <w:rPr>
          <w:w w:val="105"/>
        </w:rPr>
        <w:t>evolution;</w:t>
      </w:r>
      <w:r>
        <w:rPr>
          <w:spacing w:val="-48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speak</w:t>
      </w:r>
      <w:r>
        <w:rPr>
          <w:spacing w:val="-5"/>
          <w:w w:val="105"/>
        </w:rPr>
        <w:t> </w:t>
      </w:r>
      <w:r>
        <w:rPr>
          <w:w w:val="105"/>
        </w:rPr>
        <w:t>about</w:t>
      </w:r>
      <w:r>
        <w:rPr>
          <w:spacing w:val="-5"/>
          <w:w w:val="105"/>
        </w:rPr>
        <w:t> </w:t>
      </w:r>
      <w:r>
        <w:rPr>
          <w:w w:val="105"/>
        </w:rPr>
        <w:t>participation,</w:t>
      </w:r>
      <w:r>
        <w:rPr>
          <w:spacing w:val="-5"/>
          <w:w w:val="105"/>
        </w:rPr>
        <w:t> </w:t>
      </w:r>
      <w:r>
        <w:rPr>
          <w:w w:val="105"/>
        </w:rPr>
        <w:t>cooperation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collaboration</w:t>
      </w:r>
      <w:r>
        <w:rPr>
          <w:spacing w:val="-5"/>
          <w:w w:val="105"/>
        </w:rPr>
        <w:t> </w:t>
      </w:r>
      <w:r>
        <w:rPr>
          <w:w w:val="105"/>
        </w:rPr>
        <w:t>rather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47"/>
          <w:w w:val="105"/>
        </w:rPr>
        <w:t> </w:t>
      </w:r>
      <w:r>
        <w:rPr>
          <w:w w:val="105"/>
        </w:rPr>
        <w:t>about individual acts; about coherence and interactivity (mutual and</w:t>
      </w:r>
      <w:r>
        <w:rPr>
          <w:spacing w:val="1"/>
          <w:w w:val="105"/>
        </w:rPr>
        <w:t> </w:t>
      </w:r>
      <w:r>
        <w:rPr>
          <w:w w:val="105"/>
        </w:rPr>
        <w:t>agreed actions in such pairs as executive – subordinates, teacher – stu-</w:t>
      </w:r>
      <w:r>
        <w:rPr>
          <w:spacing w:val="1"/>
          <w:w w:val="105"/>
        </w:rPr>
        <w:t> </w:t>
      </w:r>
      <w:r>
        <w:rPr/>
        <w:t>dents, older generation –youth, linked by chains of nonlinear reverse con-</w:t>
      </w:r>
      <w:r>
        <w:rPr>
          <w:spacing w:val="1"/>
        </w:rPr>
        <w:t> </w:t>
      </w:r>
      <w:r>
        <w:rPr>
          <w:w w:val="105"/>
        </w:rPr>
        <w:t>nections) rather than about simple activity; we speak about an action as</w:t>
      </w:r>
      <w:r>
        <w:rPr>
          <w:spacing w:val="-47"/>
          <w:w w:val="105"/>
        </w:rPr>
        <w:t> </w:t>
      </w:r>
      <w:r>
        <w:rPr>
          <w:w w:val="105"/>
        </w:rPr>
        <w:t>means to discover inner talents of people and social organizations rath-</w:t>
      </w:r>
      <w:r>
        <w:rPr>
          <w:spacing w:val="1"/>
          <w:w w:val="105"/>
        </w:rPr>
        <w:t> </w:t>
      </w:r>
      <w:r>
        <w:rPr>
          <w:w w:val="105"/>
        </w:rPr>
        <w:t>er than an action as mere incentive or even means of coercion. Ideas of</w:t>
      </w:r>
      <w:r>
        <w:rPr>
          <w:spacing w:val="1"/>
          <w:w w:val="105"/>
        </w:rPr>
        <w:t> </w:t>
      </w:r>
      <w:r>
        <w:rPr>
          <w:w w:val="105"/>
        </w:rPr>
        <w:t>uniting and relating become the main ideas which take roots in scientif-</w:t>
      </w:r>
      <w:r>
        <w:rPr>
          <w:spacing w:val="1"/>
          <w:w w:val="105"/>
        </w:rPr>
        <w:t> </w:t>
      </w:r>
      <w:r>
        <w:rPr>
          <w:w w:val="105"/>
        </w:rPr>
        <w:t>ic</w:t>
      </w:r>
      <w:r>
        <w:rPr>
          <w:spacing w:val="-5"/>
          <w:w w:val="105"/>
        </w:rPr>
        <w:t> </w:t>
      </w:r>
      <w:r>
        <w:rPr>
          <w:w w:val="105"/>
        </w:rPr>
        <w:t>creativity,</w:t>
      </w:r>
      <w:r>
        <w:rPr>
          <w:spacing w:val="-5"/>
          <w:w w:val="105"/>
        </w:rPr>
        <w:t> </w:t>
      </w:r>
      <w:r>
        <w:rPr>
          <w:w w:val="105"/>
        </w:rPr>
        <w:t>philosophical</w:t>
      </w:r>
      <w:r>
        <w:rPr>
          <w:spacing w:val="-5"/>
          <w:w w:val="105"/>
        </w:rPr>
        <w:t> </w:t>
      </w:r>
      <w:r>
        <w:rPr>
          <w:w w:val="105"/>
        </w:rPr>
        <w:t>thinking,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ethics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interpersonal</w:t>
      </w:r>
      <w:r>
        <w:rPr>
          <w:spacing w:val="-5"/>
          <w:w w:val="105"/>
        </w:rPr>
        <w:t> </w:t>
      </w:r>
      <w:r>
        <w:rPr>
          <w:w w:val="105"/>
        </w:rPr>
        <w:t>relations.</w:t>
      </w:r>
      <w:r>
        <w:rPr>
          <w:spacing w:val="-47"/>
          <w:w w:val="105"/>
        </w:rPr>
        <w:t> </w:t>
      </w:r>
      <w:r>
        <w:rPr/>
        <w:t>To construct means to create the organic and coherent whole, the whole</w:t>
      </w:r>
      <w:r>
        <w:rPr>
          <w:spacing w:val="1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acquires</w:t>
      </w:r>
      <w:r>
        <w:rPr>
          <w:spacing w:val="-3"/>
          <w:w w:val="105"/>
        </w:rPr>
        <w:t> </w:t>
      </w:r>
      <w:r>
        <w:rPr>
          <w:w w:val="105"/>
        </w:rPr>
        <w:t>new,</w:t>
      </w:r>
      <w:r>
        <w:rPr>
          <w:spacing w:val="-3"/>
          <w:w w:val="105"/>
        </w:rPr>
        <w:t> </w:t>
      </w:r>
      <w:r>
        <w:rPr>
          <w:w w:val="105"/>
        </w:rPr>
        <w:t>emergent</w:t>
      </w:r>
      <w:r>
        <w:rPr>
          <w:spacing w:val="-4"/>
          <w:w w:val="105"/>
        </w:rPr>
        <w:t> </w:t>
      </w:r>
      <w:r>
        <w:rPr>
          <w:w w:val="105"/>
        </w:rPr>
        <w:t>qualities</w:t>
      </w:r>
      <w:r>
        <w:rPr>
          <w:spacing w:val="-3"/>
          <w:w w:val="105"/>
        </w:rPr>
        <w:t> </w:t>
      </w:r>
      <w:r>
        <w:rPr>
          <w:w w:val="105"/>
        </w:rPr>
        <w:t>missing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components</w:t>
      </w:r>
      <w:r>
        <w:rPr>
          <w:spacing w:val="-3"/>
          <w:w w:val="105"/>
        </w:rPr>
        <w:t> </w:t>
      </w:r>
      <w:r>
        <w:rPr>
          <w:w w:val="105"/>
        </w:rPr>
        <w:t>taken</w:t>
      </w:r>
      <w:r>
        <w:rPr>
          <w:spacing w:val="-48"/>
          <w:w w:val="105"/>
        </w:rPr>
        <w:t> </w:t>
      </w:r>
      <w:r>
        <w:rPr>
          <w:w w:val="105"/>
        </w:rPr>
        <w:t>separately,</w:t>
      </w:r>
      <w:r>
        <w:rPr>
          <w:spacing w:val="-13"/>
          <w:w w:val="105"/>
        </w:rPr>
        <w:t> </w:t>
      </w:r>
      <w:r>
        <w:rPr>
          <w:w w:val="105"/>
        </w:rPr>
        <w:t>and,</w:t>
      </w:r>
      <w:r>
        <w:rPr>
          <w:spacing w:val="-12"/>
          <w:w w:val="105"/>
        </w:rPr>
        <w:t> </w:t>
      </w:r>
      <w:r>
        <w:rPr>
          <w:w w:val="105"/>
        </w:rPr>
        <w:t>inversely,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qualities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influence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modify</w:t>
      </w:r>
      <w:r>
        <w:rPr>
          <w:spacing w:val="-12"/>
          <w:w w:val="105"/>
        </w:rPr>
        <w:t> </w:t>
      </w:r>
      <w:r>
        <w:rPr>
          <w:w w:val="105"/>
        </w:rPr>
        <w:t>these</w:t>
      </w:r>
      <w:r>
        <w:rPr>
          <w:spacing w:val="-47"/>
          <w:w w:val="105"/>
        </w:rPr>
        <w:t> </w:t>
      </w:r>
      <w:r>
        <w:rPr>
          <w:w w:val="105"/>
        </w:rPr>
        <w:t>components”[2, p.</w:t>
      </w:r>
      <w:r>
        <w:rPr>
          <w:spacing w:val="1"/>
          <w:w w:val="105"/>
        </w:rPr>
        <w:t> </w:t>
      </w:r>
      <w:r>
        <w:rPr>
          <w:w w:val="105"/>
        </w:rPr>
        <w:t>203,</w:t>
      </w:r>
      <w:r>
        <w:rPr>
          <w:spacing w:val="1"/>
          <w:w w:val="105"/>
        </w:rPr>
        <w:t> </w:t>
      </w:r>
      <w:r>
        <w:rPr>
          <w:w w:val="105"/>
        </w:rPr>
        <w:t>205].</w:t>
      </w:r>
    </w:p>
    <w:p>
      <w:pPr>
        <w:pStyle w:val="BodyText"/>
        <w:spacing w:line="220" w:lineRule="auto" w:before="157"/>
        <w:ind w:right="551"/>
      </w:pPr>
      <w:r>
        <w:rPr/>
        <w:t>Therefore,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image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social,</w:t>
      </w:r>
      <w:r>
        <w:rPr>
          <w:spacing w:val="26"/>
        </w:rPr>
        <w:t> </w:t>
      </w:r>
      <w:r>
        <w:rPr/>
        <w:t>cultural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educational</w:t>
      </w:r>
      <w:r>
        <w:rPr>
          <w:spacing w:val="26"/>
        </w:rPr>
        <w:t> </w:t>
      </w:r>
      <w:r>
        <w:rPr/>
        <w:t>space</w:t>
      </w:r>
      <w:r>
        <w:rPr>
          <w:spacing w:val="26"/>
        </w:rPr>
        <w:t> </w:t>
      </w:r>
      <w:r>
        <w:rPr/>
        <w:t>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emerges.</w:t>
      </w:r>
      <w:r>
        <w:rPr>
          <w:spacing w:val="1"/>
        </w:rPr>
        <w:t> </w:t>
      </w:r>
      <w:r>
        <w:rPr/>
        <w:t>“Network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 space in flows rather than sections, to keep time in events rather</w:t>
      </w:r>
      <w:r>
        <w:rPr>
          <w:spacing w:val="1"/>
        </w:rPr>
        <w:t> </w:t>
      </w:r>
      <w:r>
        <w:rPr>
          <w:w w:val="102"/>
        </w:rPr>
        <w:t>than</w:t>
      </w:r>
      <w:r>
        <w:rPr>
          <w:spacing w:val="8"/>
        </w:rPr>
        <w:t> </w:t>
      </w:r>
      <w:r>
        <w:rPr>
          <w:spacing w:val="-1"/>
          <w:w w:val="102"/>
        </w:rPr>
        <w:t>hou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3"/>
          <w:w w:val="161"/>
        </w:rPr>
        <w:t>”</w:t>
      </w:r>
      <w:r>
        <w:rPr>
          <w:w w:val="102"/>
        </w:rPr>
        <w:t>[3,</w:t>
      </w:r>
      <w:r>
        <w:rPr>
          <w:spacing w:val="8"/>
        </w:rPr>
        <w:t> </w:t>
      </w:r>
      <w:r>
        <w:rPr>
          <w:spacing w:val="-1"/>
          <w:w w:val="102"/>
        </w:rPr>
        <w:t>p</w:t>
      </w:r>
      <w:r>
        <w:rPr>
          <w:w w:val="102"/>
        </w:rPr>
        <w:t>.</w:t>
      </w:r>
      <w:r>
        <w:rPr>
          <w:spacing w:val="8"/>
        </w:rPr>
        <w:t> </w:t>
      </w:r>
      <w:r>
        <w:rPr>
          <w:w w:val="102"/>
        </w:rPr>
        <w:t>75].</w:t>
      </w:r>
      <w:r>
        <w:rPr>
          <w:spacing w:val="8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w w:val="102"/>
        </w:rPr>
        <w:t>meaning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oncep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98"/>
          <w:w w:val="271"/>
        </w:rPr>
        <w:t>‘</w:t>
      </w:r>
      <w:r>
        <w:rPr>
          <w:spacing w:val="-1"/>
          <w:w w:val="102"/>
        </w:rPr>
        <w:t>e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33"/>
          <w:w w:val="271"/>
        </w:rPr>
        <w:t>’</w:t>
      </w:r>
      <w:r>
        <w:rPr>
          <w:spacing w:val="-1"/>
          <w:w w:val="102"/>
        </w:rPr>
        <w:t>als</w:t>
      </w:r>
      <w:r>
        <w:rPr>
          <w:w w:val="102"/>
        </w:rPr>
        <w:t>o</w:t>
      </w:r>
      <w:r>
        <w:rPr>
          <w:spacing w:val="8"/>
        </w:rPr>
        <w:t> </w:t>
      </w:r>
      <w:r>
        <w:rPr>
          <w:spacing w:val="-1"/>
          <w:w w:val="102"/>
        </w:rPr>
        <w:t>d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ally </w:t>
      </w:r>
      <w:r>
        <w:rPr/>
        <w:t>changes,</w:t>
      </w:r>
      <w:r>
        <w:rPr>
          <w:spacing w:val="33"/>
        </w:rPr>
        <w:t> </w:t>
      </w:r>
      <w:r>
        <w:rPr/>
        <w:t>because</w:t>
      </w:r>
      <w:r>
        <w:rPr>
          <w:spacing w:val="33"/>
        </w:rPr>
        <w:t> </w:t>
      </w:r>
      <w:r>
        <w:rPr/>
        <w:t>task-oriented</w:t>
      </w:r>
      <w:r>
        <w:rPr>
          <w:spacing w:val="33"/>
        </w:rPr>
        <w:t> </w:t>
      </w:r>
      <w:r>
        <w:rPr/>
        <w:t>creation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events</w:t>
      </w:r>
      <w:r>
        <w:rPr>
          <w:spacing w:val="33"/>
        </w:rPr>
        <w:t> </w:t>
      </w:r>
      <w:r>
        <w:rPr/>
        <w:t>turns</w:t>
      </w:r>
      <w:r>
        <w:rPr>
          <w:spacing w:val="32"/>
        </w:rPr>
        <w:t> </w:t>
      </w:r>
      <w:r>
        <w:rPr/>
        <w:t>them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one</w:t>
      </w:r>
      <w:r>
        <w:rPr>
          <w:spacing w:val="3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key</w:t>
      </w:r>
      <w:r>
        <w:rPr>
          <w:spacing w:val="31"/>
        </w:rPr>
        <w:t> </w:t>
      </w:r>
      <w:r>
        <w:rPr/>
        <w:t>components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humanitarian</w:t>
      </w:r>
      <w:r>
        <w:rPr>
          <w:spacing w:val="31"/>
        </w:rPr>
        <w:t> </w:t>
      </w:r>
      <w:r>
        <w:rPr/>
        <w:t>ICT,</w:t>
      </w:r>
      <w:r>
        <w:rPr>
          <w:spacing w:val="31"/>
        </w:rPr>
        <w:t> </w:t>
      </w:r>
      <w:r>
        <w:rPr/>
        <w:t>to</w:t>
      </w:r>
      <w:r>
        <w:rPr>
          <w:spacing w:val="29"/>
        </w:rPr>
        <w:t> </w:t>
      </w:r>
      <w:r>
        <w:rPr/>
        <w:t>communication</w:t>
      </w:r>
      <w:r>
        <w:rPr>
          <w:spacing w:val="30"/>
        </w:rPr>
        <w:t> </w:t>
      </w:r>
      <w:r>
        <w:rPr/>
        <w:t>constant</w:t>
      </w:r>
      <w:r>
        <w:rPr>
          <w:spacing w:val="31"/>
        </w:rPr>
        <w:t> </w:t>
      </w:r>
      <w:r>
        <w:rPr/>
        <w:t>of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contemporary</w:t>
      </w:r>
      <w:r>
        <w:rPr>
          <w:spacing w:val="-2"/>
        </w:rPr>
        <w:t> </w:t>
      </w:r>
      <w:r>
        <w:rPr/>
        <w:t>culture.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events</w:t>
      </w:r>
      <w:r>
        <w:rPr>
          <w:spacing w:val="-2"/>
        </w:rPr>
        <w:t> </w:t>
      </w:r>
      <w:r>
        <w:rPr/>
        <w:t>as,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Year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</w:p>
    <w:p>
      <w:pPr>
        <w:pStyle w:val="BodyText"/>
        <w:spacing w:line="220" w:lineRule="auto" w:before="5"/>
        <w:ind w:left="553" w:right="722" w:hanging="1"/>
      </w:pPr>
      <w:r>
        <w:rPr/>
        <w:t>in Russia, the International Year for the Rapprochement of Cultures, the</w:t>
      </w:r>
      <w:r>
        <w:rPr>
          <w:spacing w:val="1"/>
        </w:rPr>
        <w:t> </w:t>
      </w:r>
      <w:r>
        <w:rPr/>
        <w:t>Year of France in Russia, etc. not only translate certain ideas and consoli-</w:t>
      </w:r>
      <w:r>
        <w:rPr>
          <w:spacing w:val="1"/>
        </w:rPr>
        <w:t> </w:t>
      </w:r>
      <w:r>
        <w:rPr/>
        <w:t>date the community, but also influence mindset and value paradigms 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humanity.</w:t>
      </w:r>
    </w:p>
    <w:p>
      <w:pPr>
        <w:pStyle w:val="BodyText"/>
        <w:spacing w:line="220" w:lineRule="auto" w:before="135"/>
        <w:ind w:left="553" w:right="720"/>
      </w:pPr>
      <w:r>
        <w:rPr>
          <w:w w:val="105"/>
        </w:rPr>
        <w:t>Ratio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global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local</w:t>
      </w:r>
      <w:r>
        <w:rPr>
          <w:spacing w:val="17"/>
          <w:w w:val="105"/>
        </w:rPr>
        <w:t> </w:t>
      </w:r>
      <w:r>
        <w:rPr>
          <w:w w:val="105"/>
        </w:rPr>
        <w:t>forms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interaction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changing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course</w:t>
      </w:r>
      <w:r>
        <w:rPr>
          <w:spacing w:val="-48"/>
          <w:w w:val="105"/>
        </w:rPr>
        <w:t> </w:t>
      </w:r>
      <w:r>
        <w:rPr>
          <w:w w:val="105"/>
        </w:rPr>
        <w:t>of network society development. In the past, international connections</w:t>
      </w:r>
      <w:r>
        <w:rPr>
          <w:spacing w:val="1"/>
          <w:w w:val="105"/>
        </w:rPr>
        <w:t> </w:t>
      </w:r>
      <w:r>
        <w:rPr/>
        <w:t>allowed for coordination of joint eﬀorts within the framework of education-</w:t>
      </w:r>
      <w:r>
        <w:rPr>
          <w:spacing w:val="-45"/>
        </w:rPr>
        <w:t> </w:t>
      </w:r>
      <w:r>
        <w:rPr>
          <w:w w:val="105"/>
        </w:rPr>
        <w:t>al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academic</w:t>
      </w:r>
      <w:r>
        <w:rPr>
          <w:spacing w:val="-11"/>
          <w:w w:val="105"/>
        </w:rPr>
        <w:t> </w:t>
      </w:r>
      <w:r>
        <w:rPr>
          <w:w w:val="105"/>
        </w:rPr>
        <w:t>community,</w:t>
      </w:r>
      <w:r>
        <w:rPr>
          <w:spacing w:val="-11"/>
          <w:w w:val="105"/>
        </w:rPr>
        <w:t> </w:t>
      </w:r>
      <w:r>
        <w:rPr>
          <w:w w:val="105"/>
        </w:rPr>
        <w:t>but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constrained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national</w:t>
      </w:r>
      <w:r>
        <w:rPr>
          <w:spacing w:val="-11"/>
          <w:w w:val="105"/>
        </w:rPr>
        <w:t> </w:t>
      </w:r>
      <w:r>
        <w:rPr>
          <w:w w:val="105"/>
        </w:rPr>
        <w:t>activities.</w:t>
      </w:r>
      <w:r>
        <w:rPr>
          <w:spacing w:val="-48"/>
          <w:w w:val="105"/>
        </w:rPr>
        <w:t> </w:t>
      </w:r>
      <w:r>
        <w:rPr>
          <w:w w:val="102"/>
        </w:rPr>
        <w:t>In</w:t>
      </w:r>
      <w:r>
        <w:rPr>
          <w:spacing w:val="15"/>
        </w:rPr>
        <w:t> </w:t>
      </w:r>
      <w:r>
        <w:rPr>
          <w:w w:val="102"/>
        </w:rPr>
        <w:t>the</w:t>
      </w:r>
      <w:r>
        <w:rPr>
          <w:spacing w:val="1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oces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4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4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3"/>
          <w:w w:val="102"/>
        </w:rPr>
        <w:t>k</w:t>
      </w:r>
      <w:r>
        <w:rPr>
          <w:spacing w:val="-1"/>
          <w:w w:val="102"/>
        </w:rPr>
        <w:t>s</w:t>
      </w:r>
      <w:r>
        <w:rPr>
          <w:spacing w:val="-27"/>
          <w:w w:val="271"/>
        </w:rPr>
        <w:t>’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w w:val="102"/>
        </w:rPr>
        <w:t>a</w:t>
      </w:r>
      <w:r>
        <w:rPr>
          <w:spacing w:val="14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a- </w:t>
      </w:r>
      <w:r>
        <w:rPr>
          <w:w w:val="105"/>
        </w:rPr>
        <w:t>tive</w:t>
      </w:r>
      <w:r>
        <w:rPr>
          <w:spacing w:val="-6"/>
          <w:w w:val="105"/>
        </w:rPr>
        <w:t> </w:t>
      </w:r>
      <w:r>
        <w:rPr>
          <w:w w:val="105"/>
        </w:rPr>
        <w:t>eﬀect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6"/>
          <w:w w:val="105"/>
        </w:rPr>
        <w:t> </w:t>
      </w:r>
      <w:r>
        <w:rPr>
          <w:w w:val="105"/>
        </w:rPr>
        <w:t>come</w:t>
      </w:r>
      <w:r>
        <w:rPr>
          <w:spacing w:val="-5"/>
          <w:w w:val="105"/>
        </w:rPr>
        <w:t> </w:t>
      </w:r>
      <w:r>
        <w:rPr>
          <w:w w:val="105"/>
        </w:rPr>
        <w:t>into</w:t>
      </w:r>
      <w:r>
        <w:rPr>
          <w:spacing w:val="-6"/>
          <w:w w:val="105"/>
        </w:rPr>
        <w:t> </w:t>
      </w:r>
      <w:r>
        <w:rPr>
          <w:w w:val="105"/>
        </w:rPr>
        <w:t>being:</w:t>
      </w:r>
      <w:r>
        <w:rPr>
          <w:spacing w:val="-6"/>
          <w:w w:val="105"/>
        </w:rPr>
        <w:t> </w:t>
      </w:r>
      <w:r>
        <w:rPr>
          <w:w w:val="105"/>
        </w:rPr>
        <w:t>national</w:t>
      </w:r>
      <w:r>
        <w:rPr>
          <w:spacing w:val="-6"/>
          <w:w w:val="105"/>
        </w:rPr>
        <w:t> </w:t>
      </w:r>
      <w:r>
        <w:rPr>
          <w:w w:val="105"/>
        </w:rPr>
        <w:t>aspects</w:t>
      </w:r>
      <w:r>
        <w:rPr>
          <w:spacing w:val="-5"/>
          <w:w w:val="105"/>
        </w:rPr>
        <w:t> </w:t>
      </w:r>
      <w:r>
        <w:rPr>
          <w:w w:val="105"/>
        </w:rPr>
        <w:t>themselves</w:t>
      </w:r>
      <w:r>
        <w:rPr>
          <w:spacing w:val="-6"/>
          <w:w w:val="105"/>
        </w:rPr>
        <w:t> </w:t>
      </w:r>
      <w:r>
        <w:rPr>
          <w:w w:val="105"/>
        </w:rPr>
        <w:t>become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embodiment of globally agreed and launched actions. In the meantime,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synergetic</w:t>
      </w:r>
      <w:r>
        <w:rPr>
          <w:spacing w:val="-8"/>
          <w:w w:val="105"/>
        </w:rPr>
        <w:t> </w:t>
      </w:r>
      <w:r>
        <w:rPr>
          <w:w w:val="105"/>
        </w:rPr>
        <w:t>principles,</w:t>
      </w:r>
      <w:r>
        <w:rPr>
          <w:spacing w:val="-9"/>
          <w:w w:val="105"/>
        </w:rPr>
        <w:t> </w:t>
      </w:r>
      <w:r>
        <w:rPr>
          <w:w w:val="105"/>
        </w:rPr>
        <w:t>cultural</w:t>
      </w:r>
      <w:r>
        <w:rPr>
          <w:spacing w:val="-9"/>
          <w:w w:val="105"/>
        </w:rPr>
        <w:t> </w:t>
      </w:r>
      <w:r>
        <w:rPr>
          <w:w w:val="105"/>
        </w:rPr>
        <w:t>pluralism</w:t>
      </w:r>
      <w:r>
        <w:rPr>
          <w:spacing w:val="-8"/>
          <w:w w:val="105"/>
        </w:rPr>
        <w:t> </w:t>
      </w:r>
      <w:r>
        <w:rPr>
          <w:w w:val="105"/>
        </w:rPr>
        <w:t>does</w:t>
      </w:r>
      <w:r>
        <w:rPr>
          <w:spacing w:val="-9"/>
          <w:w w:val="105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vanish,</w:t>
      </w:r>
      <w:r>
        <w:rPr>
          <w:spacing w:val="-47"/>
          <w:w w:val="105"/>
        </w:rPr>
        <w:t> </w:t>
      </w:r>
      <w:r>
        <w:rPr/>
        <w:t>on the contrary, it is preserved, cultivated and becomes a creative resource</w:t>
      </w:r>
      <w:r>
        <w:rPr>
          <w:spacing w:val="-45"/>
        </w:rPr>
        <w:t> </w:t>
      </w:r>
      <w:r>
        <w:rPr/>
        <w:t>for the network society development. “It becomes clear that to live in such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mixed,</w:t>
      </w:r>
      <w:r>
        <w:rPr>
          <w:spacing w:val="-12"/>
          <w:w w:val="105"/>
        </w:rPr>
        <w:t> </w:t>
      </w:r>
      <w:r>
        <w:rPr>
          <w:w w:val="105"/>
        </w:rPr>
        <w:t>multicultural</w:t>
      </w:r>
      <w:r>
        <w:rPr>
          <w:spacing w:val="-12"/>
          <w:w w:val="105"/>
        </w:rPr>
        <w:t> </w:t>
      </w:r>
      <w:r>
        <w:rPr>
          <w:w w:val="105"/>
        </w:rPr>
        <w:t>world</w:t>
      </w:r>
      <w:r>
        <w:rPr>
          <w:spacing w:val="-12"/>
          <w:w w:val="105"/>
        </w:rPr>
        <w:t> </w:t>
      </w:r>
      <w:r>
        <w:rPr>
          <w:w w:val="105"/>
        </w:rPr>
        <w:t>means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live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only</w:t>
      </w:r>
      <w:r>
        <w:rPr>
          <w:spacing w:val="-12"/>
          <w:w w:val="105"/>
        </w:rPr>
        <w:t> </w:t>
      </w:r>
      <w:r>
        <w:rPr>
          <w:w w:val="105"/>
        </w:rPr>
        <w:t>diﬀerently,</w:t>
      </w:r>
      <w:r>
        <w:rPr>
          <w:spacing w:val="-12"/>
          <w:w w:val="105"/>
        </w:rPr>
        <w:t> </w:t>
      </w:r>
      <w:r>
        <w:rPr>
          <w:w w:val="105"/>
        </w:rPr>
        <w:t>but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live</w:t>
      </w:r>
      <w:r>
        <w:rPr>
          <w:spacing w:val="-11"/>
          <w:w w:val="105"/>
        </w:rPr>
        <w:t> </w:t>
      </w:r>
      <w:r>
        <w:rPr>
          <w:w w:val="105"/>
        </w:rPr>
        <w:t>alike;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live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only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isolation</w:t>
      </w:r>
      <w:r>
        <w:rPr>
          <w:spacing w:val="-11"/>
          <w:w w:val="105"/>
        </w:rPr>
        <w:t> </w:t>
      </w:r>
      <w:r>
        <w:rPr>
          <w:w w:val="105"/>
        </w:rPr>
        <w:t>sustaining</w:t>
      </w:r>
      <w:r>
        <w:rPr>
          <w:spacing w:val="-10"/>
          <w:w w:val="105"/>
        </w:rPr>
        <w:t> </w:t>
      </w:r>
      <w:r>
        <w:rPr>
          <w:w w:val="105"/>
        </w:rPr>
        <w:t>yourself,</w:t>
      </w:r>
      <w:r>
        <w:rPr>
          <w:spacing w:val="-11"/>
          <w:w w:val="105"/>
        </w:rPr>
        <w:t> </w:t>
      </w:r>
      <w:r>
        <w:rPr>
          <w:w w:val="105"/>
        </w:rPr>
        <w:t>but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coop-</w:t>
      </w:r>
      <w:r>
        <w:rPr>
          <w:spacing w:val="-48"/>
          <w:w w:val="105"/>
        </w:rPr>
        <w:t> </w:t>
      </w:r>
      <w:r>
        <w:rPr/>
        <w:t>eration; to plan not only for short term perspective (2-3 years), but to elab-</w:t>
      </w:r>
      <w:r>
        <w:rPr>
          <w:spacing w:val="1"/>
        </w:rPr>
        <w:t> </w:t>
      </w:r>
      <w:r>
        <w:rPr/>
        <w:t>orate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decades” [2,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203,</w:t>
      </w:r>
      <w:r>
        <w:rPr>
          <w:spacing w:val="1"/>
        </w:rPr>
        <w:t> </w:t>
      </w:r>
      <w:r>
        <w:rPr/>
        <w:t>204].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very</w:t>
      </w:r>
      <w:r>
        <w:rPr>
          <w:spacing w:val="-45"/>
        </w:rPr>
        <w:t> </w:t>
      </w:r>
      <w:r>
        <w:rPr>
          <w:spacing w:val="-1"/>
          <w:w w:val="105"/>
        </w:rPr>
        <w:t>synergetic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principles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became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foundation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UNESCO</w:t>
      </w:r>
      <w:r>
        <w:rPr>
          <w:spacing w:val="-11"/>
          <w:w w:val="105"/>
        </w:rPr>
        <w:t> </w:t>
      </w:r>
      <w:r>
        <w:rPr>
          <w:w w:val="105"/>
        </w:rPr>
        <w:t>long-term</w:t>
      </w:r>
      <w:r>
        <w:rPr>
          <w:spacing w:val="-10"/>
          <w:w w:val="105"/>
        </w:rPr>
        <w:t> </w:t>
      </w:r>
      <w:r>
        <w:rPr>
          <w:w w:val="105"/>
        </w:rPr>
        <w:t>devel-</w:t>
      </w:r>
      <w:r>
        <w:rPr>
          <w:spacing w:val="-47"/>
          <w:w w:val="105"/>
        </w:rPr>
        <w:t> </w:t>
      </w:r>
      <w:r>
        <w:rPr>
          <w:w w:val="105"/>
        </w:rPr>
        <w:t>opment</w:t>
      </w:r>
      <w:r>
        <w:rPr>
          <w:spacing w:val="-4"/>
          <w:w w:val="105"/>
        </w:rPr>
        <w:t> </w:t>
      </w:r>
      <w:r>
        <w:rPr>
          <w:w w:val="105"/>
        </w:rPr>
        <w:t>programmes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last</w:t>
      </w:r>
      <w:r>
        <w:rPr>
          <w:spacing w:val="-3"/>
          <w:w w:val="105"/>
        </w:rPr>
        <w:t> </w:t>
      </w:r>
      <w:r>
        <w:rPr>
          <w:w w:val="105"/>
        </w:rPr>
        <w:t>decade.</w:t>
      </w:r>
    </w:p>
    <w:p>
      <w:pPr>
        <w:pStyle w:val="Heading4"/>
        <w:spacing w:before="173"/>
        <w:ind w:left="553"/>
      </w:pPr>
      <w:r>
        <w:rPr/>
        <w:t>Conclusion</w:t>
      </w:r>
    </w:p>
    <w:p>
      <w:pPr>
        <w:pStyle w:val="BodyText"/>
        <w:spacing w:line="220" w:lineRule="auto" w:before="134"/>
        <w:ind w:left="553" w:right="721" w:hanging="1"/>
      </w:pPr>
      <w:r>
        <w:rPr/>
        <w:t>The network interaction of UNESCO Chairs based on synergetic methodol-</w:t>
      </w:r>
      <w:r>
        <w:rPr>
          <w:spacing w:val="1"/>
        </w:rPr>
        <w:t> </w:t>
      </w:r>
      <w:r>
        <w:rPr/>
        <w:t>ogy has allowed refining the development of educational processes and</w:t>
      </w:r>
      <w:r>
        <w:rPr>
          <w:spacing w:val="1"/>
        </w:rPr>
        <w:t> </w:t>
      </w:r>
      <w:r>
        <w:rPr/>
        <w:t>laying foundation for new order of international cooperation in education,</w:t>
      </w:r>
      <w:r>
        <w:rPr>
          <w:spacing w:val="1"/>
        </w:rPr>
        <w:t> </w:t>
      </w:r>
      <w:r>
        <w:rPr/>
        <w:t>science and culture. New initiatives undertaken under network interaction</w:t>
      </w:r>
      <w:r>
        <w:rPr>
          <w:spacing w:val="1"/>
        </w:rPr>
        <w:t> </w:t>
      </w:r>
      <w:r>
        <w:rPr/>
        <w:t>development are aimed at getting educational models beyond traditional</w:t>
      </w:r>
      <w:r>
        <w:rPr>
          <w:spacing w:val="1"/>
        </w:rPr>
        <w:t> </w:t>
      </w:r>
      <w:r>
        <w:rPr/>
        <w:t>local (national and disciplinary) frames, based on synergy of general meth-</w:t>
      </w:r>
      <w:r>
        <w:rPr>
          <w:spacing w:val="1"/>
        </w:rPr>
        <w:t> </w:t>
      </w:r>
      <w:r>
        <w:rPr/>
        <w:t>odological principles of interdisciplinarity, polydisciplinarity, and transdis-</w:t>
      </w:r>
      <w:r>
        <w:rPr>
          <w:spacing w:val="1"/>
        </w:rPr>
        <w:t> </w:t>
      </w:r>
      <w:r>
        <w:rPr/>
        <w:t>ciplinarity,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contributes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mutually</w:t>
      </w:r>
      <w:r>
        <w:rPr>
          <w:spacing w:val="48"/>
        </w:rPr>
        <w:t> </w:t>
      </w:r>
      <w:r>
        <w:rPr/>
        <w:t>enriching</w:t>
      </w:r>
      <w:r>
        <w:rPr>
          <w:spacing w:val="47"/>
        </w:rPr>
        <w:t> </w:t>
      </w:r>
      <w:r>
        <w:rPr/>
        <w:t>synthesis</w:t>
      </w:r>
      <w:r>
        <w:rPr>
          <w:spacing w:val="48"/>
        </w:rPr>
        <w:t> </w:t>
      </w:r>
      <w:r>
        <w:rPr/>
        <w:t>of findings</w:t>
      </w:r>
      <w:r>
        <w:rPr>
          <w:spacing w:val="-45"/>
        </w:rPr>
        <w:t> </w:t>
      </w:r>
      <w:r>
        <w:rPr/>
        <w:t>in diﬀerent sciences and constructive cross-disciplinary and cross-cultural</w:t>
      </w:r>
      <w:r>
        <w:rPr>
          <w:spacing w:val="1"/>
        </w:rPr>
        <w:t> </w:t>
      </w:r>
      <w:r>
        <w:rPr/>
        <w:t>dialogue between representatives of diﬀerent academic fields and national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 education.</w:t>
      </w:r>
    </w:p>
    <w:p>
      <w:pPr>
        <w:pStyle w:val="Heading4"/>
        <w:spacing w:before="177"/>
        <w:ind w:left="553"/>
      </w:pPr>
      <w:r>
        <w:rPr/>
        <w:t>References</w:t>
      </w:r>
    </w:p>
    <w:p>
      <w:pPr>
        <w:pStyle w:val="ListParagraph"/>
        <w:numPr>
          <w:ilvl w:val="0"/>
          <w:numId w:val="49"/>
        </w:numPr>
        <w:tabs>
          <w:tab w:pos="781" w:val="left" w:leader="none"/>
        </w:tabs>
        <w:spacing w:line="220" w:lineRule="auto" w:before="134" w:after="0"/>
        <w:ind w:left="780" w:right="722" w:hanging="227"/>
        <w:jc w:val="left"/>
        <w:rPr>
          <w:sz w:val="21"/>
        </w:rPr>
      </w:pPr>
      <w:r>
        <w:rPr>
          <w:sz w:val="21"/>
        </w:rPr>
        <w:t>Illich</w:t>
      </w:r>
      <w:r>
        <w:rPr>
          <w:spacing w:val="34"/>
          <w:sz w:val="21"/>
        </w:rPr>
        <w:t> </w:t>
      </w:r>
      <w:r>
        <w:rPr>
          <w:sz w:val="21"/>
        </w:rPr>
        <w:t>I.</w:t>
      </w:r>
      <w:r>
        <w:rPr>
          <w:spacing w:val="35"/>
          <w:sz w:val="21"/>
        </w:rPr>
        <w:t> </w:t>
      </w:r>
      <w:r>
        <w:rPr>
          <w:sz w:val="21"/>
        </w:rPr>
        <w:t>(2006)</w:t>
      </w:r>
      <w:r>
        <w:rPr>
          <w:spacing w:val="37"/>
          <w:sz w:val="21"/>
        </w:rPr>
        <w:t> </w:t>
      </w:r>
      <w:r>
        <w:rPr>
          <w:i/>
          <w:sz w:val="21"/>
        </w:rPr>
        <w:t>Deschooling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society.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Proportionality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contempo-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rary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world. </w:t>
      </w:r>
      <w:r>
        <w:rPr>
          <w:sz w:val="21"/>
        </w:rPr>
        <w:t>Moscow.</w:t>
      </w:r>
    </w:p>
    <w:p>
      <w:pPr>
        <w:pStyle w:val="ListParagraph"/>
        <w:numPr>
          <w:ilvl w:val="0"/>
          <w:numId w:val="49"/>
        </w:numPr>
        <w:tabs>
          <w:tab w:pos="781" w:val="left" w:leader="none"/>
        </w:tabs>
        <w:spacing w:line="220" w:lineRule="auto" w:before="137" w:after="0"/>
        <w:ind w:left="780" w:right="722" w:hanging="227"/>
        <w:jc w:val="left"/>
        <w:rPr>
          <w:sz w:val="21"/>
        </w:rPr>
      </w:pPr>
      <w:r>
        <w:rPr>
          <w:sz w:val="21"/>
        </w:rPr>
        <w:t>Knyazeva</w:t>
      </w:r>
      <w:r>
        <w:rPr>
          <w:spacing w:val="14"/>
          <w:sz w:val="21"/>
        </w:rPr>
        <w:t> </w:t>
      </w:r>
      <w:r>
        <w:rPr>
          <w:sz w:val="21"/>
        </w:rPr>
        <w:t>E.,</w:t>
      </w:r>
      <w:r>
        <w:rPr>
          <w:spacing w:val="15"/>
          <w:sz w:val="21"/>
        </w:rPr>
        <w:t> </w:t>
      </w:r>
      <w:r>
        <w:rPr>
          <w:sz w:val="21"/>
        </w:rPr>
        <w:t>Kurdyumov</w:t>
      </w:r>
      <w:r>
        <w:rPr>
          <w:spacing w:val="14"/>
          <w:sz w:val="21"/>
        </w:rPr>
        <w:t> </w:t>
      </w:r>
      <w:r>
        <w:rPr>
          <w:sz w:val="21"/>
        </w:rPr>
        <w:t>S.</w:t>
      </w:r>
      <w:r>
        <w:rPr>
          <w:spacing w:val="15"/>
          <w:sz w:val="21"/>
        </w:rPr>
        <w:t> </w:t>
      </w:r>
      <w:r>
        <w:rPr>
          <w:sz w:val="21"/>
        </w:rPr>
        <w:t>(2007)</w:t>
      </w:r>
      <w:r>
        <w:rPr>
          <w:spacing w:val="16"/>
          <w:sz w:val="21"/>
        </w:rPr>
        <w:t> </w:t>
      </w:r>
      <w:r>
        <w:rPr>
          <w:i/>
          <w:sz w:val="21"/>
        </w:rPr>
        <w:t>Synergetics.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Nonlinearity</w:t>
      </w:r>
      <w:r>
        <w:rPr>
          <w:i/>
          <w:spacing w:val="16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time</w:t>
      </w:r>
      <w:r>
        <w:rPr>
          <w:i/>
          <w:spacing w:val="14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landscapes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coevolution.</w:t>
      </w:r>
      <w:r>
        <w:rPr>
          <w:i/>
          <w:spacing w:val="2"/>
          <w:sz w:val="21"/>
        </w:rPr>
        <w:t> </w:t>
      </w:r>
      <w:r>
        <w:rPr>
          <w:sz w:val="21"/>
        </w:rPr>
        <w:t>Moscow.</w:t>
      </w:r>
    </w:p>
    <w:p>
      <w:pPr>
        <w:pStyle w:val="ListParagraph"/>
        <w:numPr>
          <w:ilvl w:val="0"/>
          <w:numId w:val="49"/>
        </w:numPr>
        <w:tabs>
          <w:tab w:pos="781" w:val="left" w:leader="none"/>
        </w:tabs>
        <w:spacing w:line="220" w:lineRule="auto" w:before="136" w:after="0"/>
        <w:ind w:left="780" w:right="721" w:hanging="227"/>
        <w:jc w:val="left"/>
        <w:rPr>
          <w:sz w:val="21"/>
        </w:rPr>
      </w:pPr>
      <w:r>
        <w:rPr>
          <w:sz w:val="21"/>
        </w:rPr>
        <w:t>Nazarchuk</w:t>
      </w:r>
      <w:r>
        <w:rPr>
          <w:spacing w:val="1"/>
          <w:sz w:val="21"/>
        </w:rPr>
        <w:t> </w:t>
      </w:r>
      <w:r>
        <w:rPr>
          <w:sz w:val="21"/>
        </w:rPr>
        <w:t>A.</w:t>
      </w:r>
      <w:r>
        <w:rPr>
          <w:spacing w:val="1"/>
          <w:sz w:val="21"/>
        </w:rPr>
        <w:t> </w:t>
      </w:r>
      <w:r>
        <w:rPr>
          <w:i/>
          <w:sz w:val="21"/>
        </w:rPr>
        <w:t>Network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society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its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philosophical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understanding.</w:t>
      </w:r>
      <w:r>
        <w:rPr>
          <w:i/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-46"/>
          <w:sz w:val="21"/>
        </w:rPr>
        <w:t> </w:t>
      </w:r>
      <w:r>
        <w:rPr>
          <w:sz w:val="21"/>
        </w:rPr>
        <w:t>Questions of philosophy,</w:t>
      </w:r>
      <w:r>
        <w:rPr>
          <w:spacing w:val="2"/>
          <w:sz w:val="21"/>
        </w:rPr>
        <w:t> </w:t>
      </w:r>
      <w:r>
        <w:rPr>
          <w:sz w:val="21"/>
        </w:rPr>
        <w:t>No</w:t>
      </w:r>
      <w:r>
        <w:rPr>
          <w:spacing w:val="1"/>
          <w:sz w:val="21"/>
        </w:rPr>
        <w:t> </w:t>
      </w:r>
      <w:r>
        <w:rPr>
          <w:sz w:val="21"/>
        </w:rPr>
        <w:t>7,</w:t>
      </w:r>
      <w:r>
        <w:rPr>
          <w:spacing w:val="2"/>
          <w:sz w:val="21"/>
        </w:rPr>
        <w:t> </w:t>
      </w:r>
      <w:r>
        <w:rPr>
          <w:sz w:val="21"/>
        </w:rPr>
        <w:t>2008.</w:t>
      </w:r>
    </w:p>
    <w:p>
      <w:pPr>
        <w:spacing w:after="0" w:line="22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192" w:lineRule="auto" w:before="10"/>
        <w:ind w:left="1312" w:right="1140"/>
      </w:pPr>
      <w:r>
        <w:rPr/>
        <w:t>Strategies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Change</w:t>
      </w:r>
      <w:r>
        <w:rPr>
          <w:spacing w:val="-11"/>
        </w:rPr>
        <w:t> </w:t>
      </w:r>
      <w:r>
        <w:rPr/>
        <w:t>towards</w:t>
      </w:r>
      <w:r>
        <w:rPr>
          <w:spacing w:val="-10"/>
        </w:rPr>
        <w:t> </w:t>
      </w:r>
      <w:r>
        <w:rPr/>
        <w:t>Sustainability</w:t>
      </w:r>
      <w:r>
        <w:rPr>
          <w:spacing w:val="-50"/>
        </w:rPr>
        <w:t> </w:t>
      </w:r>
      <w:r>
        <w:rPr/>
        <w:t>in</w:t>
      </w:r>
      <w:r>
        <w:rPr>
          <w:spacing w:val="-13"/>
        </w:rPr>
        <w:t> </w:t>
      </w:r>
      <w:r>
        <w:rPr/>
        <w:t>Tertiary</w:t>
      </w:r>
      <w:r>
        <w:rPr>
          <w:spacing w:val="-2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Supported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ICT</w:t>
      </w:r>
    </w:p>
    <w:p>
      <w:pPr>
        <w:spacing w:line="496" w:lineRule="exact" w:before="192"/>
        <w:ind w:left="683" w:right="513" w:firstLine="0"/>
        <w:jc w:val="center"/>
        <w:rPr>
          <w:sz w:val="23"/>
        </w:rPr>
      </w:pPr>
      <w:r>
        <w:rPr>
          <w:sz w:val="23"/>
        </w:rPr>
        <w:t>Uni</w:t>
      </w:r>
      <w:r>
        <w:rPr>
          <w:spacing w:val="-3"/>
          <w:sz w:val="23"/>
        </w:rPr>
        <w:t>v</w:t>
      </w:r>
      <w:r>
        <w:rPr>
          <w:spacing w:val="-78"/>
          <w:sz w:val="23"/>
        </w:rPr>
        <w:t>e</w:t>
      </w:r>
      <w:r>
        <w:rPr>
          <w:rFonts w:ascii="Times New Roman"/>
          <w:i/>
          <w:spacing w:val="-52"/>
          <w:w w:val="105"/>
          <w:position w:val="26"/>
          <w:sz w:val="20"/>
        </w:rPr>
        <w:t>V</w:t>
      </w:r>
      <w:r>
        <w:rPr>
          <w:spacing w:val="-39"/>
          <w:sz w:val="23"/>
        </w:rPr>
        <w:t>r</w:t>
      </w:r>
      <w:r>
        <w:rPr>
          <w:rFonts w:ascii="Times New Roman"/>
          <w:i/>
          <w:spacing w:val="-71"/>
          <w:w w:val="104"/>
          <w:position w:val="26"/>
          <w:sz w:val="20"/>
        </w:rPr>
        <w:t>a</w:t>
      </w:r>
      <w:r>
        <w:rPr>
          <w:spacing w:val="-20"/>
          <w:sz w:val="23"/>
        </w:rPr>
        <w:t>s</w:t>
      </w:r>
      <w:r>
        <w:rPr>
          <w:rFonts w:ascii="Times New Roman"/>
          <w:i/>
          <w:spacing w:val="-62"/>
          <w:w w:val="104"/>
          <w:position w:val="26"/>
          <w:sz w:val="20"/>
        </w:rPr>
        <w:t>s</w:t>
      </w:r>
      <w:r>
        <w:rPr>
          <w:spacing w:val="-1"/>
          <w:sz w:val="23"/>
        </w:rPr>
        <w:t>i</w:t>
      </w:r>
      <w:r>
        <w:rPr>
          <w:spacing w:val="-69"/>
          <w:sz w:val="23"/>
        </w:rPr>
        <w:t>t</w:t>
      </w:r>
      <w:r>
        <w:rPr>
          <w:rFonts w:ascii="Times New Roman"/>
          <w:i/>
          <w:spacing w:val="-14"/>
          <w:w w:val="104"/>
          <w:position w:val="26"/>
          <w:sz w:val="20"/>
        </w:rPr>
        <w:t>s</w:t>
      </w:r>
      <w:r>
        <w:rPr>
          <w:spacing w:val="-91"/>
          <w:sz w:val="23"/>
        </w:rPr>
        <w:t>y</w:t>
      </w:r>
      <w:r>
        <w:rPr>
          <w:rFonts w:ascii="Times New Roman"/>
          <w:i/>
          <w:w w:val="98"/>
          <w:position w:val="26"/>
          <w:sz w:val="20"/>
        </w:rPr>
        <w:t>il</w:t>
      </w:r>
      <w:r>
        <w:rPr>
          <w:rFonts w:ascii="Times New Roman"/>
          <w:i/>
          <w:spacing w:val="-20"/>
          <w:w w:val="96"/>
          <w:position w:val="26"/>
          <w:sz w:val="20"/>
        </w:rPr>
        <w:t>i</w:t>
      </w:r>
      <w:r>
        <w:rPr>
          <w:spacing w:val="-102"/>
          <w:sz w:val="23"/>
        </w:rPr>
        <w:t>o</w:t>
      </w:r>
      <w:r>
        <w:rPr>
          <w:rFonts w:ascii="Times New Roman"/>
          <w:i/>
          <w:w w:val="98"/>
          <w:position w:val="26"/>
          <w:sz w:val="20"/>
        </w:rPr>
        <w:t>o</w:t>
      </w:r>
      <w:r>
        <w:rPr>
          <w:rFonts w:ascii="Times New Roman"/>
          <w:i/>
          <w:spacing w:val="-79"/>
          <w:w w:val="104"/>
          <w:position w:val="26"/>
          <w:sz w:val="20"/>
        </w:rPr>
        <w:t>s</w:t>
      </w:r>
      <w:r>
        <w:rPr>
          <w:sz w:val="23"/>
        </w:rPr>
        <w:t>f</w:t>
      </w:r>
      <w:r>
        <w:rPr>
          <w:spacing w:val="-1"/>
          <w:sz w:val="23"/>
        </w:rPr>
        <w:t> </w:t>
      </w:r>
      <w:r>
        <w:rPr>
          <w:spacing w:val="-121"/>
          <w:sz w:val="23"/>
        </w:rPr>
        <w:t>C</w:t>
      </w:r>
      <w:r>
        <w:rPr>
          <w:rFonts w:ascii="Times New Roman"/>
          <w:i/>
          <w:spacing w:val="-74"/>
          <w:w w:val="116"/>
          <w:position w:val="26"/>
          <w:sz w:val="20"/>
        </w:rPr>
        <w:t>M</w:t>
      </w:r>
      <w:r>
        <w:rPr>
          <w:spacing w:val="-7"/>
          <w:sz w:val="23"/>
        </w:rPr>
        <w:t>r</w:t>
      </w:r>
      <w:r>
        <w:rPr>
          <w:rFonts w:ascii="Times New Roman"/>
          <w:i/>
          <w:spacing w:val="-102"/>
          <w:w w:val="104"/>
          <w:position w:val="26"/>
          <w:sz w:val="20"/>
        </w:rPr>
        <w:t>a</w:t>
      </w:r>
      <w:r>
        <w:rPr>
          <w:spacing w:val="-14"/>
          <w:sz w:val="23"/>
        </w:rPr>
        <w:t>e</w:t>
      </w:r>
      <w:r>
        <w:rPr>
          <w:rFonts w:ascii="Times New Roman"/>
          <w:i/>
          <w:spacing w:val="-92"/>
          <w:w w:val="116"/>
          <w:position w:val="26"/>
          <w:sz w:val="20"/>
        </w:rPr>
        <w:t>k</w:t>
      </w:r>
      <w:r>
        <w:rPr>
          <w:spacing w:val="-3"/>
          <w:sz w:val="23"/>
        </w:rPr>
        <w:t>t</w:t>
      </w:r>
      <w:r>
        <w:rPr>
          <w:spacing w:val="-100"/>
          <w:sz w:val="23"/>
        </w:rPr>
        <w:t>e</w:t>
      </w:r>
      <w:r>
        <w:rPr>
          <w:rFonts w:ascii="Times New Roman"/>
          <w:i/>
          <w:spacing w:val="-2"/>
          <w:w w:val="90"/>
          <w:position w:val="26"/>
          <w:sz w:val="20"/>
        </w:rPr>
        <w:t>r</w:t>
      </w:r>
      <w:r>
        <w:rPr>
          <w:rFonts w:ascii="Times New Roman"/>
          <w:i/>
          <w:spacing w:val="-75"/>
          <w:w w:val="104"/>
          <w:position w:val="26"/>
          <w:sz w:val="20"/>
        </w:rPr>
        <w:t>a</w:t>
      </w:r>
      <w:r>
        <w:rPr>
          <w:sz w:val="23"/>
        </w:rPr>
        <w:t>,</w:t>
      </w:r>
      <w:r>
        <w:rPr>
          <w:spacing w:val="-35"/>
          <w:sz w:val="23"/>
        </w:rPr>
        <w:t> </w:t>
      </w:r>
      <w:r>
        <w:rPr>
          <w:rFonts w:ascii="Times New Roman"/>
          <w:i/>
          <w:spacing w:val="-69"/>
          <w:w w:val="116"/>
          <w:position w:val="26"/>
          <w:sz w:val="20"/>
        </w:rPr>
        <w:t>k</w:t>
      </w:r>
      <w:r>
        <w:rPr>
          <w:spacing w:val="-79"/>
          <w:sz w:val="23"/>
        </w:rPr>
        <w:t>G</w:t>
      </w:r>
      <w:r>
        <w:rPr>
          <w:rFonts w:ascii="Times New Roman"/>
          <w:i/>
          <w:w w:val="96"/>
          <w:position w:val="26"/>
          <w:sz w:val="20"/>
        </w:rPr>
        <w:t>i</w:t>
      </w:r>
      <w:r>
        <w:rPr>
          <w:rFonts w:ascii="Times New Roman"/>
          <w:i/>
          <w:spacing w:val="-57"/>
          <w:w w:val="104"/>
          <w:position w:val="26"/>
          <w:sz w:val="20"/>
        </w:rPr>
        <w:t>s</w:t>
      </w:r>
      <w:r>
        <w:rPr>
          <w:spacing w:val="-3"/>
          <w:sz w:val="23"/>
        </w:rPr>
        <w:t>r</w:t>
      </w:r>
      <w:r>
        <w:rPr>
          <w:sz w:val="23"/>
        </w:rPr>
        <w:t>eece</w:t>
      </w:r>
    </w:p>
    <w:p>
      <w:pPr>
        <w:pStyle w:val="BodyText"/>
        <w:spacing w:line="244" w:lineRule="exact"/>
        <w:ind w:left="683" w:right="513"/>
        <w:jc w:val="center"/>
      </w:pPr>
      <w:hyperlink r:id="rId203">
        <w:r>
          <w:rPr/>
          <w:t>makrakis@edc.uoc.gr</w:t>
        </w:r>
      </w:hyperlink>
    </w:p>
    <w:p>
      <w:pPr>
        <w:pStyle w:val="BodyText"/>
        <w:spacing w:before="7"/>
        <w:ind w:left="0"/>
        <w:jc w:val="left"/>
        <w:rPr>
          <w:sz w:val="29"/>
        </w:rPr>
      </w:pPr>
    </w:p>
    <w:p>
      <w:pPr>
        <w:pStyle w:val="Heading4"/>
        <w:spacing w:line="182" w:lineRule="auto" w:before="1"/>
        <w:ind w:right="2372"/>
      </w:pPr>
      <w:r>
        <w:rPr/>
        <w:t>Conceptualizing ICT in the context of Education</w:t>
      </w:r>
      <w:r>
        <w:rPr>
          <w:spacing w:val="-43"/>
        </w:rPr>
        <w:t> </w:t>
      </w:r>
      <w:r>
        <w:rPr/>
        <w:t>for</w:t>
      </w:r>
      <w:r>
        <w:rPr>
          <w:spacing w:val="-1"/>
        </w:rPr>
        <w:t> </w:t>
      </w:r>
      <w:r>
        <w:rPr/>
        <w:t>Sustainable Development</w:t>
      </w:r>
    </w:p>
    <w:p>
      <w:pPr>
        <w:pStyle w:val="BodyText"/>
        <w:spacing w:line="220" w:lineRule="auto" w:before="147"/>
        <w:ind w:right="548"/>
      </w:pP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(Information and Communications Technologies) in schools, not only across</w:t>
      </w:r>
      <w:r>
        <w:rPr>
          <w:spacing w:val="-45"/>
        </w:rPr>
        <w:t> </w:t>
      </w:r>
      <w:r>
        <w:rPr/>
        <w:t>economically developed countries, but also around the world (Makrakis,</w:t>
      </w:r>
      <w:r>
        <w:rPr>
          <w:spacing w:val="1"/>
        </w:rPr>
        <w:t> </w:t>
      </w:r>
      <w:r>
        <w:rPr/>
        <w:t>2006;</w:t>
      </w:r>
      <w:r>
        <w:rPr>
          <w:spacing w:val="18"/>
        </w:rPr>
        <w:t> </w:t>
      </w:r>
      <w:r>
        <w:rPr/>
        <w:t>Pelgrum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Law,</w:t>
      </w:r>
      <w:r>
        <w:rPr>
          <w:spacing w:val="19"/>
        </w:rPr>
        <w:t> </w:t>
      </w:r>
      <w:r>
        <w:rPr/>
        <w:t>2003).</w:t>
      </w:r>
      <w:r>
        <w:rPr>
          <w:spacing w:val="19"/>
        </w:rPr>
        <w:t> </w:t>
      </w:r>
      <w:r>
        <w:rPr/>
        <w:t>ICT</w:t>
      </w:r>
      <w:r>
        <w:rPr>
          <w:spacing w:val="18"/>
        </w:rPr>
        <w:t> </w:t>
      </w:r>
      <w:r>
        <w:rPr/>
        <w:t>advances,</w:t>
      </w:r>
      <w:r>
        <w:rPr>
          <w:spacing w:val="19"/>
        </w:rPr>
        <w:t> </w:t>
      </w:r>
      <w:r>
        <w:rPr/>
        <w:t>especially</w:t>
      </w:r>
      <w:r>
        <w:rPr>
          <w:spacing w:val="18"/>
        </w:rPr>
        <w:t> </w:t>
      </w:r>
      <w:r>
        <w:rPr/>
        <w:t>social</w:t>
      </w:r>
      <w:r>
        <w:rPr>
          <w:spacing w:val="19"/>
        </w:rPr>
        <w:t> </w:t>
      </w:r>
      <w:r>
        <w:rPr/>
        <w:t>computing,</w:t>
      </w:r>
      <w:r>
        <w:rPr>
          <w:spacing w:val="1"/>
        </w:rPr>
        <w:t> </w:t>
      </w:r>
      <w:r>
        <w:rPr/>
        <w:t>go beyond personal computing, facilitating collaboration and social inter-</w:t>
      </w:r>
      <w:r>
        <w:rPr>
          <w:spacing w:val="1"/>
        </w:rPr>
        <w:t> </w:t>
      </w:r>
      <w:r>
        <w:rPr/>
        <w:t>actions, thus enhancing social development and social computing (Cartelli,</w:t>
      </w:r>
      <w:r>
        <w:rPr>
          <w:spacing w:val="1"/>
        </w:rPr>
        <w:t> </w:t>
      </w:r>
      <w:r>
        <w:rPr/>
        <w:t>2007). The latter is a new paradigm of social learning, networking, com-</w:t>
      </w:r>
      <w:r>
        <w:rPr>
          <w:spacing w:val="1"/>
        </w:rPr>
        <w:t> </w:t>
      </w:r>
      <w:r>
        <w:rPr/>
        <w:t>munication and technology development, which has become a hot topic</w:t>
      </w:r>
      <w:r>
        <w:rPr>
          <w:spacing w:val="1"/>
        </w:rPr>
        <w:t> </w:t>
      </w:r>
      <w:r>
        <w:rPr/>
        <w:t>attracting broad interest from various fields of enquiry, scientific disciplines</w:t>
      </w:r>
      <w:r>
        <w:rPr>
          <w:spacing w:val="-45"/>
        </w:rPr>
        <w:t> </w:t>
      </w:r>
      <w:r>
        <w:rPr/>
        <w:t>and social theories (Parameswaran and Whinston, 2007; Wang, 2005). In</w:t>
      </w:r>
      <w:r>
        <w:rPr>
          <w:spacing w:val="1"/>
        </w:rPr>
        <w:t> </w:t>
      </w:r>
      <w:r>
        <w:rPr/>
        <w:t>this</w:t>
      </w:r>
      <w:r>
        <w:rPr>
          <w:spacing w:val="36"/>
        </w:rPr>
        <w:t> </w:t>
      </w:r>
      <w:r>
        <w:rPr/>
        <w:t>sense,</w:t>
      </w:r>
      <w:r>
        <w:rPr>
          <w:spacing w:val="36"/>
        </w:rPr>
        <w:t> </w:t>
      </w:r>
      <w:r>
        <w:rPr/>
        <w:t>social</w:t>
      </w:r>
      <w:r>
        <w:rPr>
          <w:spacing w:val="35"/>
        </w:rPr>
        <w:t> </w:t>
      </w:r>
      <w:r>
        <w:rPr/>
        <w:t>computing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cross-disciplinary</w:t>
      </w:r>
      <w:r>
        <w:rPr>
          <w:spacing w:val="35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applica-</w:t>
      </w:r>
      <w:r>
        <w:rPr>
          <w:spacing w:val="1"/>
        </w:rPr>
        <w:t> </w:t>
      </w:r>
      <w:r>
        <w:rPr/>
        <w:t>tion with increased potential for new ways of communicating, socializing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sharing</w:t>
      </w:r>
      <w:r>
        <w:rPr>
          <w:spacing w:val="32"/>
        </w:rPr>
        <w:t> </w:t>
      </w:r>
      <w:r>
        <w:rPr/>
        <w:t>knowledge.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application</w:t>
      </w:r>
      <w:r>
        <w:rPr>
          <w:spacing w:val="32"/>
        </w:rPr>
        <w:t> </w:t>
      </w:r>
      <w:r>
        <w:rPr/>
        <w:t>perspective,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comput-</w:t>
      </w:r>
      <w:r>
        <w:rPr>
          <w:spacing w:val="1"/>
        </w:rPr>
        <w:t> </w:t>
      </w:r>
      <w:r>
        <w:rPr/>
        <w:t>ing technological infrastructure encompasses the Web, distance learning,</w:t>
      </w:r>
      <w:r>
        <w:rPr>
          <w:spacing w:val="1"/>
        </w:rPr>
        <w:t> </w:t>
      </w:r>
      <w:r>
        <w:rPr/>
        <w:t>hypermedia, wireless communication tools and software engineering tech-</w:t>
      </w:r>
      <w:r>
        <w:rPr>
          <w:spacing w:val="1"/>
        </w:rPr>
        <w:t> </w:t>
      </w:r>
      <w:r>
        <w:rPr/>
        <w:t>nologies. From a theoretical perspective, social computing has attracted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theorists,</w:t>
      </w:r>
      <w:r>
        <w:rPr>
          <w:spacing w:val="1"/>
        </w:rPr>
        <w:t> </w:t>
      </w:r>
      <w:r>
        <w:rPr/>
        <w:t>cognitivists,</w:t>
      </w:r>
      <w:r>
        <w:rPr>
          <w:spacing w:val="1"/>
        </w:rPr>
        <w:t> </w:t>
      </w:r>
      <w:r>
        <w:rPr/>
        <w:t>constructivists,</w:t>
      </w:r>
      <w:r>
        <w:rPr>
          <w:spacing w:val="1"/>
        </w:rPr>
        <w:t> </w:t>
      </w:r>
      <w:r>
        <w:rPr/>
        <w:t>sociologists,</w:t>
      </w:r>
      <w:r>
        <w:rPr>
          <w:spacing w:val="2"/>
        </w:rPr>
        <w:t> </w:t>
      </w:r>
      <w:r>
        <w:rPr/>
        <w:t>anthropologists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theorists.</w:t>
      </w:r>
    </w:p>
    <w:p>
      <w:pPr>
        <w:pStyle w:val="BodyText"/>
        <w:spacing w:line="220" w:lineRule="auto" w:before="121"/>
        <w:ind w:right="548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education,</w:t>
      </w:r>
      <w:r>
        <w:rPr>
          <w:spacing w:val="-6"/>
          <w:w w:val="105"/>
        </w:rPr>
        <w:t> </w:t>
      </w:r>
      <w:r>
        <w:rPr>
          <w:w w:val="105"/>
        </w:rPr>
        <w:t>ICT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increasingly</w:t>
      </w:r>
      <w:r>
        <w:rPr>
          <w:spacing w:val="-5"/>
          <w:w w:val="105"/>
        </w:rPr>
        <w:t> </w:t>
      </w:r>
      <w:r>
        <w:rPr>
          <w:w w:val="105"/>
        </w:rPr>
        <w:t>deployed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tools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extend</w:t>
      </w:r>
      <w:r>
        <w:rPr>
          <w:spacing w:val="-48"/>
          <w:w w:val="10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learne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apacity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lear</w:t>
      </w:r>
      <w:r>
        <w:rPr>
          <w:w w:val="102"/>
        </w:rPr>
        <w:t>n</w:t>
      </w:r>
      <w:r>
        <w:rPr/>
        <w:t> </w:t>
      </w:r>
      <w:r>
        <w:rPr>
          <w:spacing w:val="-2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apacity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deli</w:t>
      </w:r>
      <w:r>
        <w:rPr>
          <w:spacing w:val="-3"/>
          <w:w w:val="102"/>
        </w:rPr>
        <w:t>v</w:t>
      </w:r>
      <w:r>
        <w:rPr>
          <w:w w:val="102"/>
        </w:rPr>
        <w:t>er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quali- </w:t>
      </w:r>
      <w:r>
        <w:rPr>
          <w:w w:val="105"/>
        </w:rPr>
        <w:t>ty teaching and develop professional skills. One emerging area concerns</w:t>
      </w:r>
      <w:r>
        <w:rPr>
          <w:spacing w:val="-47"/>
          <w:w w:val="105"/>
        </w:rPr>
        <w:t> </w:t>
      </w:r>
      <w:r>
        <w:rPr/>
        <w:t>merging ICT with the United Nations (UN) call for the Decade of Education</w:t>
      </w:r>
      <w:r>
        <w:rPr>
          <w:spacing w:val="1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Sustainable</w:t>
      </w:r>
      <w:r>
        <w:rPr>
          <w:spacing w:val="-4"/>
          <w:w w:val="105"/>
        </w:rPr>
        <w:t> </w:t>
      </w:r>
      <w:r>
        <w:rPr>
          <w:w w:val="105"/>
        </w:rPr>
        <w:t>Development</w:t>
      </w:r>
      <w:r>
        <w:rPr>
          <w:spacing w:val="-4"/>
          <w:w w:val="105"/>
        </w:rPr>
        <w:t> </w:t>
      </w:r>
      <w:r>
        <w:rPr>
          <w:w w:val="105"/>
        </w:rPr>
        <w:t>(DESD)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create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sustainable</w:t>
      </w:r>
      <w:r>
        <w:rPr>
          <w:spacing w:val="-4"/>
          <w:w w:val="105"/>
        </w:rPr>
        <w:t> </w:t>
      </w:r>
      <w:r>
        <w:rPr>
          <w:w w:val="105"/>
        </w:rPr>
        <w:t>devel-</w:t>
      </w:r>
      <w:r>
        <w:rPr>
          <w:spacing w:val="-47"/>
          <w:w w:val="105"/>
        </w:rPr>
        <w:t> </w:t>
      </w:r>
      <w:r>
        <w:rPr>
          <w:w w:val="105"/>
        </w:rPr>
        <w:t>opment future. As education is seen key in the process of achieving sus-</w:t>
      </w:r>
      <w:r>
        <w:rPr>
          <w:spacing w:val="-47"/>
          <w:w w:val="105"/>
        </w:rPr>
        <w:t> </w:t>
      </w:r>
      <w:r>
        <w:rPr>
          <w:w w:val="105"/>
        </w:rPr>
        <w:t>tainable development, there is an urgent need for reorienting formal</w:t>
      </w:r>
      <w:r>
        <w:rPr>
          <w:spacing w:val="1"/>
          <w:w w:val="105"/>
        </w:rPr>
        <w:t> </w:t>
      </w:r>
      <w:r>
        <w:rPr/>
        <w:t>education to address sustainability (UNESCO, 2005). In this context, teach-</w:t>
      </w:r>
      <w:r>
        <w:rPr>
          <w:spacing w:val="1"/>
        </w:rPr>
        <w:t> </w:t>
      </w:r>
      <w:r>
        <w:rPr/>
        <w:t>ers are increasingly called upon to switch from roles of being consumers of</w:t>
      </w:r>
      <w:r>
        <w:rPr>
          <w:spacing w:val="1"/>
        </w:rPr>
        <w:t> </w:t>
      </w:r>
      <w:r>
        <w:rPr>
          <w:spacing w:val="-1"/>
          <w:w w:val="105"/>
        </w:rPr>
        <w:t>outside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expert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9"/>
          <w:w w:val="105"/>
        </w:rPr>
        <w:t> </w:t>
      </w:r>
      <w:r>
        <w:rPr>
          <w:w w:val="105"/>
        </w:rPr>
        <w:t>transmitters</w:t>
      </w:r>
      <w:r>
        <w:rPr>
          <w:spacing w:val="-9"/>
          <w:w w:val="105"/>
        </w:rPr>
        <w:t> </w:t>
      </w:r>
      <w:r>
        <w:rPr>
          <w:w w:val="105"/>
        </w:rPr>
        <w:t>towards</w:t>
      </w:r>
      <w:r>
        <w:rPr>
          <w:spacing w:val="-9"/>
          <w:w w:val="105"/>
        </w:rPr>
        <w:t> </w:t>
      </w:r>
      <w:r>
        <w:rPr>
          <w:w w:val="105"/>
        </w:rPr>
        <w:t>taking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47"/>
          <w:w w:val="105"/>
        </w:rPr>
        <w:t> </w:t>
      </w:r>
      <w:r>
        <w:rPr>
          <w:w w:val="105"/>
        </w:rPr>
        <w:t>active role as curriculum developers, knowledge constructors and trans-</w:t>
      </w:r>
      <w:r>
        <w:rPr>
          <w:spacing w:val="-47"/>
          <w:w w:val="105"/>
        </w:rPr>
        <w:t> </w:t>
      </w:r>
      <w:r>
        <w:rPr/>
        <w:t>formative learning agents. To prepare teachers to function within this role,</w:t>
      </w:r>
      <w:r>
        <w:rPr>
          <w:spacing w:val="1"/>
        </w:rPr>
        <w:t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receive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appropriate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take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oﬀ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training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committed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/>
        <w:t>on-the-job self-professional development. They should also be committed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8"/>
        </w:rPr>
        <w:t> </w:t>
      </w:r>
      <w:r>
        <w:rPr>
          <w:spacing w:val="-1"/>
          <w:w w:val="102"/>
        </w:rPr>
        <w:t>pl</w:t>
      </w:r>
      <w:r>
        <w:rPr>
          <w:spacing w:val="-5"/>
          <w:w w:val="102"/>
        </w:rPr>
        <w:t>a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a</w:t>
      </w:r>
      <w:r>
        <w:rPr>
          <w:spacing w:val="18"/>
        </w:rPr>
        <w:t> </w:t>
      </w:r>
      <w:r>
        <w:rPr>
          <w:spacing w:val="-1"/>
          <w:w w:val="102"/>
        </w:rPr>
        <w:t>leadin</w:t>
      </w:r>
      <w:r>
        <w:rPr>
          <w:w w:val="102"/>
        </w:rPr>
        <w:t>g</w:t>
      </w:r>
      <w:r>
        <w:rPr>
          <w:spacing w:val="18"/>
        </w:rPr>
        <w:t> 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ol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om</w:t>
      </w:r>
      <w:r>
        <w:rPr>
          <w:spacing w:val="2"/>
          <w:w w:val="102"/>
        </w:rPr>
        <w:t>o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18"/>
        </w:rPr>
        <w:t> </w:t>
      </w:r>
      <w:r>
        <w:rPr>
          <w:spacing w:val="-1"/>
          <w:w w:val="102"/>
        </w:rPr>
        <w:t>othe</w:t>
      </w:r>
      <w:r>
        <w:rPr>
          <w:w w:val="102"/>
        </w:rPr>
        <w:t>r</w:t>
      </w:r>
      <w:r>
        <w:rPr>
          <w:spacing w:val="18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23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essional</w:t>
      </w:r>
      <w:r>
        <w:rPr>
          <w:spacing w:val="18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elop- </w:t>
      </w:r>
      <w:r>
        <w:rPr>
          <w:w w:val="105"/>
        </w:rPr>
        <w:t>ment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own</w:t>
      </w:r>
      <w:r>
        <w:rPr>
          <w:spacing w:val="-4"/>
          <w:w w:val="105"/>
        </w:rPr>
        <w:t> </w:t>
      </w:r>
      <w:r>
        <w:rPr>
          <w:w w:val="105"/>
        </w:rPr>
        <w:t>schools</w:t>
      </w:r>
      <w:r>
        <w:rPr>
          <w:spacing w:val="-4"/>
          <w:w w:val="105"/>
        </w:rPr>
        <w:t> </w:t>
      </w:r>
      <w:r>
        <w:rPr>
          <w:w w:val="105"/>
        </w:rPr>
        <w:t>(Makrakis,</w:t>
      </w:r>
      <w:r>
        <w:rPr>
          <w:spacing w:val="-3"/>
          <w:w w:val="105"/>
        </w:rPr>
        <w:t> </w:t>
      </w:r>
      <w:r>
        <w:rPr>
          <w:w w:val="105"/>
        </w:rPr>
        <w:t>2006).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context,</w:t>
      </w:r>
      <w:r>
        <w:rPr>
          <w:spacing w:val="-3"/>
          <w:w w:val="105"/>
        </w:rPr>
        <w:t> </w:t>
      </w:r>
      <w:r>
        <w:rPr>
          <w:w w:val="105"/>
        </w:rPr>
        <w:t>ICT</w:t>
      </w:r>
      <w:r>
        <w:rPr>
          <w:spacing w:val="-4"/>
          <w:w w:val="105"/>
        </w:rPr>
        <w:t> </w:t>
      </w:r>
      <w:r>
        <w:rPr>
          <w:w w:val="105"/>
        </w:rPr>
        <w:t>may</w:t>
      </w:r>
      <w:r>
        <w:rPr>
          <w:spacing w:val="-3"/>
          <w:w w:val="105"/>
        </w:rPr>
        <w:t> </w:t>
      </w:r>
      <w:r>
        <w:rPr>
          <w:w w:val="105"/>
        </w:rPr>
        <w:t>play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an</w:t>
      </w:r>
      <w:r>
        <w:rPr>
          <w:spacing w:val="9"/>
        </w:rPr>
        <w:t> </w:t>
      </w:r>
      <w:r>
        <w:rPr/>
        <w:t>important</w:t>
      </w:r>
      <w:r>
        <w:rPr>
          <w:spacing w:val="10"/>
        </w:rPr>
        <w:t> </w:t>
      </w:r>
      <w:r>
        <w:rPr/>
        <w:t>role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advancing</w:t>
      </w:r>
      <w:r>
        <w:rPr>
          <w:spacing w:val="10"/>
        </w:rPr>
        <w:t> </w:t>
      </w:r>
      <w:r>
        <w:rPr/>
        <w:t>ESD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ways:</w:t>
      </w:r>
      <w:r>
        <w:rPr>
          <w:spacing w:val="11"/>
        </w:rPr>
        <w:t> </w:t>
      </w:r>
      <w:r>
        <w:rPr/>
        <w:t>first,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increasing</w:t>
      </w:r>
      <w:r>
        <w:rPr>
          <w:spacing w:val="9"/>
        </w:rPr>
        <w:t> </w:t>
      </w:r>
      <w:r>
        <w:rPr/>
        <w:t>access</w:t>
      </w:r>
    </w:p>
    <w:p>
      <w:pPr>
        <w:pStyle w:val="BodyText"/>
        <w:spacing w:line="220" w:lineRule="auto" w:before="5"/>
        <w:ind w:left="553" w:right="721" w:hanging="1"/>
      </w:pPr>
      <w:r>
        <w:rPr/>
        <w:t>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learning,</w:t>
      </w:r>
      <w:r>
        <w:rPr>
          <w:spacing w:val="-45"/>
        </w:rPr>
        <w:t> </w:t>
      </w:r>
      <w:r>
        <w:rPr/>
        <w:t>educational networks and databases) and second, by helping to promote</w:t>
      </w:r>
      <w:r>
        <w:rPr>
          <w:spacing w:val="1"/>
        </w:rPr>
        <w:t> </w:t>
      </w:r>
      <w:r>
        <w:rPr/>
        <w:t>new ways of interacting in order to facilitate the learning called for in ESD,</w:t>
      </w:r>
      <w:r>
        <w:rPr>
          <w:spacing w:val="1"/>
        </w:rPr>
        <w:t> </w:t>
      </w:r>
      <w:r>
        <w:rPr/>
        <w:t>that emphasizes not just knowledge, but choices, values and actions (Paas,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220" w:lineRule="auto" w:before="151"/>
        <w:ind w:left="553" w:right="720" w:hanging="1"/>
      </w:pPr>
      <w:r>
        <w:rPr/>
        <w:t>Indeed, social computing and online communities are changing the funda-</w:t>
      </w:r>
      <w:r>
        <w:rPr>
          <w:spacing w:val="1"/>
        </w:rPr>
        <w:t> </w:t>
      </w:r>
      <w:r>
        <w:rPr/>
        <w:t>mental way people share information and communicate. The intent of this</w:t>
      </w:r>
      <w:r>
        <w:rPr>
          <w:spacing w:val="1"/>
        </w:rPr>
        <w:t> </w:t>
      </w:r>
      <w:r>
        <w:rPr/>
        <w:t>expansion is aimed at changing the way students learn and teachers teach.</w:t>
      </w:r>
      <w:r>
        <w:rPr>
          <w:spacing w:val="1"/>
        </w:rPr>
        <w:t> </w:t>
      </w:r>
      <w:r>
        <w:rPr/>
        <w:t>Yet despite this investment, there are certain issues that should be consid-</w:t>
      </w:r>
      <w:r>
        <w:rPr>
          <w:spacing w:val="1"/>
        </w:rPr>
        <w:t> </w:t>
      </w:r>
      <w:r>
        <w:rPr/>
        <w:t>ered. The first one concerns the extent to which ICT has transformed every-</w:t>
      </w:r>
      <w:r>
        <w:rPr>
          <w:spacing w:val="-45"/>
        </w:rPr>
        <w:t> </w:t>
      </w:r>
      <w:r>
        <w:rPr/>
        <w:t>day classroom activities and the second concerns the extent to which ICT</w:t>
      </w:r>
      <w:r>
        <w:rPr>
          <w:spacing w:val="1"/>
        </w:rPr>
        <w:t> </w:t>
      </w:r>
      <w:r>
        <w:rPr/>
        <w:t>integration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schools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connected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social,</w:t>
      </w:r>
      <w:r>
        <w:rPr>
          <w:spacing w:val="31"/>
        </w:rPr>
        <w:t> </w:t>
      </w:r>
      <w:r>
        <w:rPr/>
        <w:t>environmental,</w:t>
      </w:r>
      <w:r>
        <w:rPr>
          <w:spacing w:val="30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 economic reality and experiences of the learners. These two issues are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el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-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4"/>
        </w:rPr>
        <w:t> </w:t>
      </w:r>
      <w:r>
        <w:rPr>
          <w:w w:val="102"/>
        </w:rPr>
        <w:t>the</w:t>
      </w:r>
      <w:r>
        <w:rPr>
          <w:spacing w:val="-4"/>
        </w:rPr>
        <w:t> </w:t>
      </w:r>
      <w:r>
        <w:rPr>
          <w:spacing w:val="-1"/>
          <w:w w:val="102"/>
        </w:rPr>
        <w:t>domain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-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4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an</w:t>
      </w:r>
      <w:r>
        <w:rPr>
          <w:spacing w:val="-2"/>
          <w:w w:val="102"/>
        </w:rPr>
        <w:t>s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</w:rPr>
        <w:t> </w:t>
      </w:r>
      <w:r>
        <w:rPr>
          <w:w w:val="102"/>
        </w:rPr>
        <w:t>chan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45"/>
          <w:w w:val="271"/>
        </w:rPr>
        <w:t>’</w:t>
      </w:r>
      <w:r>
        <w:rPr>
          <w:w w:val="102"/>
        </w:rPr>
        <w:t>and</w:t>
      </w:r>
      <w:r>
        <w:rPr>
          <w:spacing w:val="-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learning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su</w:t>
      </w:r>
      <w:r>
        <w:rPr>
          <w:spacing w:val="-3"/>
          <w:w w:val="102"/>
        </w:rPr>
        <w:t>st</w:t>
      </w:r>
      <w:r>
        <w:rPr>
          <w:w w:val="102"/>
        </w:rPr>
        <w:t>ainabl</w:t>
      </w:r>
      <w:r>
        <w:rPr>
          <w:spacing w:val="6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14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spacing w:val="-1"/>
          <w:w w:val="102"/>
        </w:rPr>
        <w:t>tu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spacing w:val="-2"/>
          <w:w w:val="102"/>
        </w:rPr>
        <w:t>w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14"/>
        </w:rPr>
        <w:t> </w:t>
      </w:r>
      <w:r>
        <w:rPr>
          <w:spacing w:val="-1"/>
          <w:w w:val="102"/>
        </w:rPr>
        <w:t>pilla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4"/>
        </w:rPr>
        <w:t> </w:t>
      </w:r>
      <w:r>
        <w:rPr>
          <w:spacing w:val="-1"/>
          <w:w w:val="102"/>
        </w:rPr>
        <w:t>domain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4"/>
        </w:rPr>
        <w:t> </w:t>
      </w:r>
      <w:r>
        <w:rPr>
          <w:spacing w:val="-1"/>
          <w:w w:val="102"/>
        </w:rPr>
        <w:t>learn- </w:t>
      </w:r>
      <w:r>
        <w:rPr/>
        <w:t>ing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could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perceived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an</w:t>
      </w:r>
      <w:r>
        <w:rPr>
          <w:spacing w:val="20"/>
        </w:rPr>
        <w:t> </w:t>
      </w:r>
      <w:r>
        <w:rPr/>
        <w:t>extension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four</w:t>
      </w:r>
      <w:r>
        <w:rPr>
          <w:spacing w:val="20"/>
        </w:rPr>
        <w:t> </w:t>
      </w:r>
      <w:r>
        <w:rPr/>
        <w:t>pillars</w:t>
      </w:r>
      <w:r>
        <w:rPr>
          <w:spacing w:val="2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to know, learning to do, learning to live together and learning to be) pro-</w:t>
      </w:r>
      <w:r>
        <w:rPr>
          <w:spacing w:val="1"/>
        </w:rPr>
        <w:t> </w:t>
      </w:r>
      <w:r>
        <w:rPr/>
        <w:t>posed by the International Commission on Education for the 21st Century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by UNESCO</w:t>
      </w:r>
      <w:r>
        <w:rPr>
          <w:spacing w:val="2"/>
        </w:rPr>
        <w:t> </w:t>
      </w:r>
      <w:r>
        <w:rPr/>
        <w:t>(1996).</w:t>
      </w:r>
    </w:p>
    <w:p>
      <w:pPr>
        <w:pStyle w:val="Heading4"/>
        <w:spacing w:before="193"/>
        <w:ind w:left="553"/>
        <w:jc w:val="both"/>
      </w:pPr>
      <w:r>
        <w:rPr/>
        <w:t>Identifying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setting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problem</w:t>
      </w:r>
    </w:p>
    <w:p>
      <w:pPr>
        <w:pStyle w:val="BodyText"/>
        <w:spacing w:line="220" w:lineRule="auto" w:before="151"/>
        <w:ind w:left="553" w:right="720"/>
      </w:pPr>
      <w:r>
        <w:rPr>
          <w:w w:val="105"/>
        </w:rPr>
        <w:t>Learning and behavioural change are essential for achieving sustainable</w:t>
      </w:r>
      <w:r>
        <w:rPr>
          <w:spacing w:val="1"/>
          <w:w w:val="105"/>
        </w:rPr>
        <w:t> </w:t>
      </w:r>
      <w:r>
        <w:rPr>
          <w:w w:val="105"/>
        </w:rPr>
        <w:t>thinking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living</w:t>
      </w:r>
      <w:r>
        <w:rPr>
          <w:spacing w:val="-11"/>
          <w:w w:val="105"/>
        </w:rPr>
        <w:t> </w:t>
      </w:r>
      <w:r>
        <w:rPr>
          <w:w w:val="105"/>
        </w:rPr>
        <w:t>(learning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live</w:t>
      </w:r>
      <w:r>
        <w:rPr>
          <w:spacing w:val="-12"/>
          <w:w w:val="105"/>
        </w:rPr>
        <w:t> </w:t>
      </w:r>
      <w:r>
        <w:rPr>
          <w:w w:val="105"/>
        </w:rPr>
        <w:t>sustainably),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inextricably</w:t>
      </w:r>
      <w:r>
        <w:rPr>
          <w:spacing w:val="-11"/>
          <w:w w:val="105"/>
        </w:rPr>
        <w:t> </w:t>
      </w:r>
      <w:r>
        <w:rPr>
          <w:w w:val="105"/>
        </w:rPr>
        <w:t>con-</w:t>
      </w:r>
      <w:r>
        <w:rPr>
          <w:spacing w:val="-48"/>
          <w:w w:val="105"/>
        </w:rPr>
        <w:t> </w:t>
      </w:r>
      <w:r>
        <w:rPr/>
        <w:t>nected to transformative perceptions of learning. Transformative learning,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sense</w:t>
      </w:r>
      <w:r>
        <w:rPr>
          <w:w w:val="102"/>
        </w:rPr>
        <w:t>,</w:t>
      </w:r>
      <w:r>
        <w:rPr>
          <w:spacing w:val="1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ocuse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learning-base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w w:val="102"/>
        </w:rPr>
        <w:t>chan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11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1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 </w:t>
      </w:r>
      <w:r>
        <w:rPr>
          <w:spacing w:val="-1"/>
          <w:w w:val="102"/>
        </w:rPr>
        <w:t>be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> 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ge</w:t>
      </w:r>
      <w:r>
        <w:rPr>
          <w:spacing w:val="-1"/>
          <w:w w:val="102"/>
        </w:rPr>
        <w:t>the</w:t>
      </w:r>
      <w:r>
        <w:rPr>
          <w:spacing w:val="9"/>
          <w:w w:val="102"/>
        </w:rPr>
        <w:t>r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> </w:t>
      </w:r>
      <w:r>
        <w:rPr>
          <w:w w:val="102"/>
        </w:rPr>
        <w:t>kno</w:t>
      </w:r>
      <w:r>
        <w:rPr>
          <w:spacing w:val="6"/>
          <w:w w:val="102"/>
        </w:rPr>
        <w:t>w</w:t>
      </w:r>
      <w:r>
        <w:rPr>
          <w:spacing w:val="-34"/>
          <w:w w:val="271"/>
        </w:rPr>
        <w:t>’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> </w:t>
      </w:r>
      <w:r>
        <w:rPr>
          <w:spacing w:val="-1"/>
          <w:w w:val="102"/>
        </w:rPr>
        <w:t>do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7"/>
        </w:rPr>
        <w:t> </w:t>
      </w:r>
      <w:r>
        <w:rPr>
          <w:w w:val="102"/>
        </w:rPr>
        <w:t>It</w:t>
      </w:r>
      <w:r>
        <w:rPr>
          <w:spacing w:val="8"/>
        </w:rPr>
        <w:t> </w:t>
      </w:r>
      <w:r>
        <w:rPr>
          <w:spacing w:val="-1"/>
          <w:w w:val="102"/>
        </w:rPr>
        <w:t>is </w:t>
      </w:r>
      <w:r>
        <w:rPr/>
        <w:t>a shift of consciousness that alters: our way of being in the world (learning</w:t>
      </w:r>
      <w:r>
        <w:rPr>
          <w:spacing w:val="1"/>
        </w:rPr>
        <w:t> </w:t>
      </w:r>
      <w:r>
        <w:rPr/>
        <w:t>to be), our way for discovering others by discovering ourselves (learning to</w:t>
      </w:r>
      <w:r>
        <w:rPr>
          <w:spacing w:val="1"/>
        </w:rPr>
        <w:t> </w:t>
      </w:r>
      <w:r>
        <w:rPr>
          <w:w w:val="105"/>
        </w:rPr>
        <w:t>live</w:t>
      </w:r>
      <w:r>
        <w:rPr>
          <w:spacing w:val="-6"/>
          <w:w w:val="105"/>
        </w:rPr>
        <w:t> </w:t>
      </w:r>
      <w:r>
        <w:rPr>
          <w:w w:val="105"/>
        </w:rPr>
        <w:t>together),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way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learn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well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acquiring,</w:t>
      </w:r>
      <w:r>
        <w:rPr>
          <w:spacing w:val="-6"/>
          <w:w w:val="105"/>
        </w:rPr>
        <w:t> </w:t>
      </w:r>
      <w:r>
        <w:rPr>
          <w:w w:val="105"/>
        </w:rPr>
        <w:t>con-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structing,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disseminating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managing</w:t>
      </w:r>
      <w:r>
        <w:rPr>
          <w:spacing w:val="-11"/>
          <w:w w:val="105"/>
        </w:rPr>
        <w:t> </w:t>
      </w:r>
      <w:r>
        <w:rPr>
          <w:w w:val="105"/>
        </w:rPr>
        <w:t>knowledge</w:t>
      </w:r>
      <w:r>
        <w:rPr>
          <w:spacing w:val="-10"/>
          <w:w w:val="105"/>
        </w:rPr>
        <w:t> </w:t>
      </w:r>
      <w:r>
        <w:rPr>
          <w:w w:val="105"/>
        </w:rPr>
        <w:t>(learning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know)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our way of putting knowledge into action (learning to do). It is above all</w:t>
      </w:r>
      <w:r>
        <w:rPr>
          <w:spacing w:val="1"/>
          <w:w w:val="105"/>
        </w:rPr>
        <w:t> </w:t>
      </w:r>
      <w:r>
        <w:rPr/>
        <w:t>learning that “transforms problematic frames of references – sets of fixed</w:t>
      </w:r>
      <w:r>
        <w:rPr>
          <w:spacing w:val="1"/>
        </w:rPr>
        <w:t> </w:t>
      </w:r>
      <w:r>
        <w:rPr>
          <w:spacing w:val="-1"/>
          <w:w w:val="105"/>
        </w:rPr>
        <w:t>assumptions and expectations </w:t>
      </w:r>
      <w:r>
        <w:rPr>
          <w:w w:val="105"/>
        </w:rPr>
        <w:t>– to make them more inclusive, discrimi-</w:t>
      </w:r>
      <w:r>
        <w:rPr>
          <w:spacing w:val="1"/>
          <w:w w:val="105"/>
        </w:rPr>
        <w:t> </w:t>
      </w:r>
      <w:r>
        <w:rPr>
          <w:w w:val="105"/>
        </w:rPr>
        <w:t>nating, open reflective and emotionally able to change”(Mezirow, 2003,</w:t>
      </w:r>
    </w:p>
    <w:p>
      <w:pPr>
        <w:pStyle w:val="BodyText"/>
        <w:spacing w:line="220" w:lineRule="auto"/>
        <w:ind w:left="553" w:right="722"/>
      </w:pPr>
      <w:r>
        <w:rPr/>
        <w:t>p. 57–58). The argument for emphasizing the development of action-ori-</w:t>
      </w:r>
      <w:r>
        <w:rPr>
          <w:spacing w:val="1"/>
        </w:rPr>
        <w:t> </w:t>
      </w:r>
      <w:r>
        <w:rPr/>
        <w:t>ented competence in education through transformative practice (learning</w:t>
      </w:r>
      <w:r>
        <w:rPr>
          <w:spacing w:val="1"/>
        </w:rPr>
        <w:t> </w:t>
      </w:r>
      <w:r>
        <w:rPr/>
        <w:t>to transformative change) in connection to learning to live sustainably is</w:t>
      </w:r>
      <w:r>
        <w:rPr>
          <w:spacing w:val="1"/>
        </w:rPr>
        <w:t> </w:t>
      </w:r>
      <w:r>
        <w:rPr/>
        <w:t>threefold.</w:t>
      </w:r>
    </w:p>
    <w:p>
      <w:pPr>
        <w:pStyle w:val="BodyText"/>
        <w:spacing w:line="220" w:lineRule="auto" w:before="142"/>
        <w:ind w:left="553" w:right="721"/>
      </w:pPr>
      <w:r>
        <w:rPr/>
        <w:t>First,</w:t>
      </w:r>
      <w:r>
        <w:rPr>
          <w:spacing w:val="24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shows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even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developed</w:t>
      </w:r>
      <w:r>
        <w:rPr>
          <w:spacing w:val="25"/>
        </w:rPr>
        <w:t> </w:t>
      </w:r>
      <w:r>
        <w:rPr/>
        <w:t>countries</w:t>
      </w:r>
      <w:r>
        <w:rPr>
          <w:spacing w:val="24"/>
        </w:rPr>
        <w:t> </w:t>
      </w:r>
      <w:r>
        <w:rPr/>
        <w:t>where</w:t>
      </w:r>
      <w:r>
        <w:rPr>
          <w:spacing w:val="25"/>
        </w:rPr>
        <w:t> </w:t>
      </w:r>
      <w:r>
        <w:rPr/>
        <w:t>education-</w:t>
      </w:r>
      <w:r>
        <w:rPr>
          <w:spacing w:val="1"/>
        </w:rPr>
        <w:t> </w:t>
      </w:r>
      <w:r>
        <w:rPr/>
        <w:t>al levels are high, the education system has not succeeded in influencing</w:t>
      </w:r>
      <w:r>
        <w:rPr>
          <w:spacing w:val="1"/>
        </w:rPr>
        <w:t> </w:t>
      </w:r>
      <w:r>
        <w:rPr/>
        <w:t>choices and behaviors that would support “development which meets the</w:t>
      </w:r>
      <w:r>
        <w:rPr>
          <w:spacing w:val="1"/>
        </w:rPr>
        <w:t> </w:t>
      </w:r>
      <w:r>
        <w:rPr/>
        <w:t>needs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present</w:t>
      </w:r>
      <w:r>
        <w:rPr>
          <w:spacing w:val="-9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compromising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ability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future</w:t>
      </w:r>
      <w:r>
        <w:rPr>
          <w:spacing w:val="-9"/>
        </w:rPr>
        <w:t> </w:t>
      </w:r>
      <w:r>
        <w:rPr/>
        <w:t>generations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meet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own</w:t>
      </w:r>
      <w:r>
        <w:rPr>
          <w:spacing w:val="-7"/>
          <w:w w:val="105"/>
        </w:rPr>
        <w:t> </w:t>
      </w:r>
      <w:r>
        <w:rPr>
          <w:w w:val="105"/>
        </w:rPr>
        <w:t>needs”(WCED,</w:t>
      </w:r>
      <w:r>
        <w:rPr>
          <w:spacing w:val="-7"/>
          <w:w w:val="105"/>
        </w:rPr>
        <w:t> </w:t>
      </w:r>
      <w:r>
        <w:rPr>
          <w:w w:val="105"/>
        </w:rPr>
        <w:t>1987).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Western</w:t>
      </w:r>
      <w:r>
        <w:rPr>
          <w:spacing w:val="-7"/>
          <w:w w:val="105"/>
        </w:rPr>
        <w:t> </w:t>
      </w:r>
      <w:r>
        <w:rPr>
          <w:w w:val="105"/>
        </w:rPr>
        <w:t>world,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exam-</w:t>
      </w:r>
    </w:p>
    <w:p>
      <w:pPr>
        <w:pStyle w:val="BodyText"/>
        <w:spacing w:line="220" w:lineRule="auto" w:before="5"/>
        <w:ind w:right="552" w:hanging="1"/>
      </w:pPr>
      <w:r>
        <w:rPr/>
        <w:t>ple, although a very high rate of the population has higher education, the</w:t>
      </w:r>
      <w:r>
        <w:rPr>
          <w:spacing w:val="1"/>
        </w:rPr>
        <w:t> </w:t>
      </w:r>
      <w:r>
        <w:rPr/>
        <w:t>rates of energy use and the generation of waste are among the highest in</w:t>
      </w:r>
      <w:r>
        <w:rPr>
          <w:spacing w:val="1"/>
        </w:rPr>
        <w:t> </w:t>
      </w:r>
      <w:r>
        <w:rPr/>
        <w:t>the world. At the turn of the millennium, humanity finds itself in a global</w:t>
      </w:r>
      <w:r>
        <w:rPr>
          <w:spacing w:val="1"/>
        </w:rPr>
        <w:t> </w:t>
      </w:r>
      <w:r>
        <w:rPr/>
        <w:t>economic,</w:t>
      </w:r>
      <w:r>
        <w:rPr>
          <w:spacing w:val="24"/>
        </w:rPr>
        <w:t> </w:t>
      </w:r>
      <w:r>
        <w:rPr/>
        <w:t>ecological,</w:t>
      </w:r>
      <w:r>
        <w:rPr>
          <w:spacing w:val="25"/>
        </w:rPr>
        <w:t> </w:t>
      </w:r>
      <w:r>
        <w:rPr/>
        <w:t>social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political</w:t>
      </w:r>
      <w:r>
        <w:rPr>
          <w:spacing w:val="24"/>
        </w:rPr>
        <w:t> </w:t>
      </w:r>
      <w:r>
        <w:rPr/>
        <w:t>crisis.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crisis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largely</w:t>
      </w:r>
      <w:r>
        <w:rPr>
          <w:spacing w:val="25"/>
        </w:rPr>
        <w:t> </w:t>
      </w:r>
      <w:r>
        <w:rPr/>
        <w:t>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following processes:</w:t>
      </w:r>
    </w:p>
    <w:p>
      <w:pPr>
        <w:pStyle w:val="ListParagraph"/>
        <w:numPr>
          <w:ilvl w:val="0"/>
          <w:numId w:val="50"/>
        </w:numPr>
        <w:tabs>
          <w:tab w:pos="1178" w:val="left" w:leader="none"/>
        </w:tabs>
        <w:spacing w:line="240" w:lineRule="auto" w:before="12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Unsustainable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modes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production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consumption</w:t>
      </w:r>
    </w:p>
    <w:p>
      <w:pPr>
        <w:pStyle w:val="ListParagraph"/>
        <w:numPr>
          <w:ilvl w:val="0"/>
          <w:numId w:val="50"/>
        </w:numPr>
        <w:tabs>
          <w:tab w:pos="1178" w:val="left" w:leader="none"/>
        </w:tabs>
        <w:spacing w:line="240" w:lineRule="auto" w:before="109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Increased</w:t>
      </w:r>
      <w:r>
        <w:rPr>
          <w:spacing w:val="-12"/>
          <w:position w:val="1"/>
          <w:sz w:val="21"/>
        </w:rPr>
        <w:t> </w:t>
      </w:r>
      <w:r>
        <w:rPr>
          <w:position w:val="1"/>
          <w:sz w:val="21"/>
        </w:rPr>
        <w:t>proliferation</w:t>
      </w:r>
      <w:r>
        <w:rPr>
          <w:spacing w:val="-13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4"/>
          <w:position w:val="1"/>
          <w:sz w:val="21"/>
        </w:rPr>
        <w:t> </w:t>
      </w:r>
      <w:r>
        <w:rPr>
          <w:position w:val="1"/>
          <w:sz w:val="21"/>
        </w:rPr>
        <w:t>arms</w:t>
      </w:r>
      <w:r>
        <w:rPr>
          <w:spacing w:val="-13"/>
          <w:position w:val="1"/>
          <w:sz w:val="21"/>
        </w:rPr>
        <w:t> </w:t>
      </w:r>
      <w:r>
        <w:rPr>
          <w:position w:val="1"/>
          <w:sz w:val="21"/>
        </w:rPr>
        <w:t>races</w:t>
      </w:r>
      <w:r>
        <w:rPr>
          <w:spacing w:val="-13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13"/>
          <w:position w:val="1"/>
          <w:sz w:val="21"/>
        </w:rPr>
        <w:t> </w:t>
      </w:r>
      <w:r>
        <w:rPr>
          <w:position w:val="1"/>
          <w:sz w:val="21"/>
        </w:rPr>
        <w:t>unsustainable</w:t>
      </w:r>
      <w:r>
        <w:rPr>
          <w:spacing w:val="-13"/>
          <w:position w:val="1"/>
          <w:sz w:val="21"/>
        </w:rPr>
        <w:t> </w:t>
      </w:r>
      <w:r>
        <w:rPr>
          <w:position w:val="1"/>
          <w:sz w:val="21"/>
        </w:rPr>
        <w:t>techno-culture</w:t>
      </w:r>
    </w:p>
    <w:p>
      <w:pPr>
        <w:pStyle w:val="ListParagraph"/>
        <w:numPr>
          <w:ilvl w:val="0"/>
          <w:numId w:val="50"/>
        </w:numPr>
        <w:tabs>
          <w:tab w:pos="1178" w:val="left" w:leader="none"/>
        </w:tabs>
        <w:spacing w:line="240" w:lineRule="auto" w:before="11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Growing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gaps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social,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economic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political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inequality</w:t>
      </w:r>
    </w:p>
    <w:p>
      <w:pPr>
        <w:pStyle w:val="ListParagraph"/>
        <w:numPr>
          <w:ilvl w:val="0"/>
          <w:numId w:val="50"/>
        </w:numPr>
        <w:tabs>
          <w:tab w:pos="1178" w:val="left" w:leader="none"/>
        </w:tabs>
        <w:spacing w:line="240" w:lineRule="auto" w:before="109" w:after="0"/>
        <w:ind w:left="723" w:right="0" w:firstLine="226"/>
        <w:jc w:val="left"/>
        <w:rPr>
          <w:sz w:val="21"/>
        </w:rPr>
      </w:pPr>
      <w:r>
        <w:rPr>
          <w:position w:val="1"/>
          <w:sz w:val="21"/>
        </w:rPr>
        <w:t>Homogenizing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world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through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globalization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-5"/>
          <w:position w:val="1"/>
          <w:sz w:val="21"/>
        </w:rPr>
        <w:t> </w:t>
      </w:r>
      <w:r>
        <w:rPr>
          <w:position w:val="1"/>
          <w:sz w:val="21"/>
        </w:rPr>
        <w:t>market</w:t>
      </w:r>
      <w:r>
        <w:rPr>
          <w:spacing w:val="-6"/>
          <w:position w:val="1"/>
          <w:sz w:val="21"/>
        </w:rPr>
        <w:t> </w:t>
      </w:r>
      <w:r>
        <w:rPr>
          <w:position w:val="1"/>
          <w:sz w:val="21"/>
        </w:rPr>
        <w:t>economy</w:t>
      </w:r>
    </w:p>
    <w:p>
      <w:pPr>
        <w:pStyle w:val="BodyText"/>
        <w:spacing w:line="220" w:lineRule="auto" w:before="125"/>
        <w:ind w:right="550" w:hanging="1"/>
      </w:pPr>
      <w:r>
        <w:rPr/>
        <w:t>Education systems at all levels and especially Higher Education and Teacher</w:t>
      </w:r>
      <w:r>
        <w:rPr>
          <w:spacing w:val="-45"/>
        </w:rPr>
        <w:t> </w:t>
      </w:r>
      <w:r>
        <w:rPr/>
        <w:t>Education bear their own responsibility for this crisis, for the simple reason</w:t>
      </w:r>
      <w:r>
        <w:rPr>
          <w:spacing w:val="1"/>
        </w:rPr>
        <w:t> </w:t>
      </w:r>
      <w:r>
        <w:rPr/>
        <w:t>that they educated the highest polluters on the planet and those that have</w:t>
      </w:r>
      <w:r>
        <w:rPr>
          <w:spacing w:val="1"/>
        </w:rPr>
        <w:t> </w:t>
      </w:r>
      <w:r>
        <w:rPr>
          <w:w w:val="105"/>
        </w:rPr>
        <w:t>taken</w:t>
      </w:r>
      <w:r>
        <w:rPr>
          <w:spacing w:val="-13"/>
          <w:w w:val="105"/>
        </w:rPr>
        <w:t> </w:t>
      </w:r>
      <w:r>
        <w:rPr>
          <w:w w:val="105"/>
        </w:rPr>
        <w:t>decisions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levels.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notable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while</w:t>
      </w:r>
      <w:r>
        <w:rPr>
          <w:spacing w:val="-12"/>
          <w:w w:val="105"/>
        </w:rPr>
        <w:t> </w:t>
      </w:r>
      <w:r>
        <w:rPr>
          <w:w w:val="105"/>
        </w:rPr>
        <w:t>most</w:t>
      </w:r>
      <w:r>
        <w:rPr>
          <w:spacing w:val="-12"/>
          <w:w w:val="105"/>
        </w:rPr>
        <w:t> </w:t>
      </w:r>
      <w:r>
        <w:rPr>
          <w:w w:val="105"/>
        </w:rPr>
        <w:t>people</w:t>
      </w:r>
      <w:r>
        <w:rPr>
          <w:spacing w:val="-12"/>
          <w:w w:val="105"/>
        </w:rPr>
        <w:t> </w:t>
      </w:r>
      <w:r>
        <w:rPr>
          <w:w w:val="105"/>
        </w:rPr>
        <w:t>have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positive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environmental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attitudes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concerned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environmental</w:t>
      </w:r>
      <w:r>
        <w:rPr>
          <w:spacing w:val="-47"/>
          <w:w w:val="105"/>
        </w:rPr>
        <w:t> </w:t>
      </w:r>
      <w:r>
        <w:rPr/>
        <w:t>issues, a much smaller proportion of people actually translate their knowl-</w:t>
      </w:r>
      <w:r>
        <w:rPr>
          <w:spacing w:val="1"/>
        </w:rPr>
        <w:t> </w:t>
      </w:r>
      <w:r>
        <w:rPr>
          <w:w w:val="105"/>
        </w:rPr>
        <w:t>edge and concern into action (Fujii, 2006; Sattmann-Frese, 2005; Finger,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1994).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Simply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educating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citizens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-11"/>
          <w:w w:val="105"/>
        </w:rPr>
        <w:t> </w:t>
      </w:r>
      <w:r>
        <w:rPr>
          <w:w w:val="105"/>
        </w:rPr>
        <w:t>levels</w:t>
      </w:r>
      <w:r>
        <w:rPr>
          <w:spacing w:val="-10"/>
          <w:w w:val="105"/>
        </w:rPr>
        <w:t> </w:t>
      </w:r>
      <w:r>
        <w:rPr>
          <w:w w:val="105"/>
        </w:rPr>
        <w:t>does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necessarily</w:t>
      </w:r>
      <w:r>
        <w:rPr>
          <w:spacing w:val="-11"/>
          <w:w w:val="105"/>
        </w:rPr>
        <w:t> </w:t>
      </w:r>
      <w:r>
        <w:rPr>
          <w:w w:val="105"/>
        </w:rPr>
        <w:t>lead</w:t>
      </w:r>
      <w:r>
        <w:rPr>
          <w:spacing w:val="-48"/>
          <w:w w:val="105"/>
        </w:rPr>
        <w:t> </w:t>
      </w:r>
      <w:r>
        <w:rPr>
          <w:w w:val="105"/>
        </w:rPr>
        <w:t>to higher levels of sustainable ways of thinking and living. If this discrep-</w:t>
      </w:r>
      <w:r>
        <w:rPr>
          <w:spacing w:val="-47"/>
          <w:w w:val="105"/>
        </w:rPr>
        <w:t> </w:t>
      </w:r>
      <w:r>
        <w:rPr>
          <w:w w:val="102"/>
        </w:rPr>
        <w:t>ancy</w:t>
      </w:r>
      <w:r>
        <w:rPr>
          <w:spacing w:val="2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3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23"/>
        </w:rPr>
        <w:t> </w:t>
      </w:r>
      <w:r>
        <w:rPr>
          <w:spacing w:val="-1"/>
          <w:w w:val="102"/>
        </w:rPr>
        <w:t>brid</w:t>
      </w:r>
      <w:r>
        <w:rPr>
          <w:spacing w:val="-2"/>
          <w:w w:val="102"/>
        </w:rPr>
        <w:t>g</w:t>
      </w:r>
      <w:r>
        <w:rPr>
          <w:w w:val="102"/>
        </w:rPr>
        <w:t>ed,</w:t>
      </w:r>
      <w:r>
        <w:rPr>
          <w:spacing w:val="23"/>
        </w:rPr>
        <w:t> </w:t>
      </w:r>
      <w:r>
        <w:rPr>
          <w:w w:val="102"/>
        </w:rPr>
        <w:t>the</w:t>
      </w:r>
      <w:r>
        <w:rPr>
          <w:spacing w:val="23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all</w:t>
      </w:r>
      <w:r>
        <w:rPr>
          <w:spacing w:val="2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3"/>
        </w:rPr>
        <w:t> </w:t>
      </w:r>
      <w:r>
        <w:rPr>
          <w:w w:val="102"/>
        </w:rPr>
        <w:t>the</w:t>
      </w:r>
      <w:r>
        <w:rPr>
          <w:spacing w:val="23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De</w:t>
      </w:r>
      <w:r>
        <w:rPr>
          <w:spacing w:val="-2"/>
          <w:w w:val="102"/>
        </w:rPr>
        <w:t>c</w:t>
      </w:r>
      <w:r>
        <w:rPr>
          <w:w w:val="102"/>
        </w:rPr>
        <w:t>ade</w:t>
      </w:r>
      <w:r>
        <w:rPr>
          <w:spacing w:val="2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3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23"/>
        </w:rPr>
        <w:t> </w:t>
      </w:r>
      <w:r>
        <w:rPr>
          <w:spacing w:val="-1"/>
          <w:w w:val="102"/>
        </w:rPr>
        <w:t>Su</w:t>
      </w:r>
      <w:r>
        <w:rPr>
          <w:spacing w:val="-3"/>
          <w:w w:val="102"/>
        </w:rPr>
        <w:t>st</w:t>
      </w:r>
      <w:r>
        <w:rPr>
          <w:w w:val="102"/>
        </w:rPr>
        <w:t>ainable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17"/>
          <w:w w:val="271"/>
        </w:rPr>
        <w:t>’</w:t>
      </w:r>
      <w:r>
        <w:rPr>
          <w:spacing w:val="-1"/>
          <w:w w:val="102"/>
        </w:rPr>
        <w:t>(D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SD</w:t>
      </w:r>
      <w:r>
        <w:rPr>
          <w:w w:val="102"/>
        </w:rPr>
        <w:t>)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e-orie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policies</w:t>
      </w:r>
      <w:r>
        <w:rPr>
          <w:w w:val="102"/>
        </w:rPr>
        <w:t>,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and </w:t>
      </w:r>
      <w:r>
        <w:rPr>
          <w:w w:val="105"/>
        </w:rPr>
        <w:t>practices</w:t>
      </w:r>
      <w:r>
        <w:rPr>
          <w:spacing w:val="-8"/>
          <w:w w:val="105"/>
        </w:rPr>
        <w:t> </w:t>
      </w:r>
      <w:r>
        <w:rPr>
          <w:w w:val="105"/>
        </w:rPr>
        <w:t>towards</w:t>
      </w:r>
      <w:r>
        <w:rPr>
          <w:spacing w:val="-8"/>
          <w:w w:val="105"/>
        </w:rPr>
        <w:t> </w:t>
      </w:r>
      <w:r>
        <w:rPr>
          <w:w w:val="105"/>
        </w:rPr>
        <w:t>sustainability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remain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unfulfilled</w:t>
      </w:r>
      <w:r>
        <w:rPr>
          <w:spacing w:val="-8"/>
          <w:w w:val="105"/>
        </w:rPr>
        <w:t> </w:t>
      </w:r>
      <w:r>
        <w:rPr>
          <w:w w:val="105"/>
        </w:rPr>
        <w:t>wish.</w:t>
      </w:r>
    </w:p>
    <w:p>
      <w:pPr>
        <w:pStyle w:val="BodyText"/>
        <w:spacing w:line="220" w:lineRule="auto" w:before="130"/>
        <w:ind w:right="550"/>
      </w:pPr>
      <w:r>
        <w:rPr>
          <w:w w:val="105"/>
        </w:rPr>
        <w:t>Second, it can be argued that the stated discrepancy between environ-</w:t>
      </w:r>
      <w:r>
        <w:rPr>
          <w:spacing w:val="1"/>
          <w:w w:val="105"/>
        </w:rPr>
        <w:t> </w:t>
      </w:r>
      <w:r>
        <w:rPr>
          <w:w w:val="105"/>
        </w:rPr>
        <w:t>mental</w:t>
      </w:r>
      <w:r>
        <w:rPr>
          <w:spacing w:val="-11"/>
          <w:w w:val="105"/>
        </w:rPr>
        <w:t> </w:t>
      </w:r>
      <w:r>
        <w:rPr>
          <w:w w:val="105"/>
        </w:rPr>
        <w:t>knowledge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environmental</w:t>
      </w:r>
      <w:r>
        <w:rPr>
          <w:spacing w:val="-11"/>
          <w:w w:val="105"/>
        </w:rPr>
        <w:t> </w:t>
      </w:r>
      <w:r>
        <w:rPr>
          <w:w w:val="105"/>
        </w:rPr>
        <w:t>action</w:t>
      </w:r>
      <w:r>
        <w:rPr>
          <w:spacing w:val="-10"/>
          <w:w w:val="105"/>
        </w:rPr>
        <w:t> </w:t>
      </w:r>
      <w:r>
        <w:rPr>
          <w:w w:val="105"/>
        </w:rPr>
        <w:t>may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due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that:</w:t>
      </w:r>
      <w:r>
        <w:rPr>
          <w:spacing w:val="-11"/>
          <w:w w:val="105"/>
        </w:rPr>
        <w:t> </w:t>
      </w:r>
      <w:r>
        <w:rPr>
          <w:w w:val="105"/>
        </w:rPr>
        <w:t>1)</w:t>
      </w:r>
      <w:r>
        <w:rPr>
          <w:spacing w:val="-10"/>
          <w:w w:val="105"/>
        </w:rPr>
        <w:t> </w:t>
      </w:r>
      <w:r>
        <w:rPr>
          <w:w w:val="105"/>
        </w:rPr>
        <w:t>most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educational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focused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does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merge</w:t>
      </w:r>
      <w:r>
        <w:rPr>
          <w:spacing w:val="-48"/>
          <w:w w:val="105"/>
        </w:rPr>
        <w:t> </w:t>
      </w:r>
      <w:r>
        <w:rPr>
          <w:w w:val="105"/>
        </w:rPr>
        <w:t>the produced knowledge with action; 2) the teaching methods used and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underpins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produce</w:t>
      </w:r>
      <w:r>
        <w:rPr>
          <w:spacing w:val="-12"/>
          <w:w w:val="105"/>
        </w:rPr>
        <w:t> </w:t>
      </w:r>
      <w:r>
        <w:rPr>
          <w:w w:val="105"/>
        </w:rPr>
        <w:t>learning-based</w:t>
      </w:r>
      <w:r>
        <w:rPr>
          <w:spacing w:val="-11"/>
          <w:w w:val="105"/>
        </w:rPr>
        <w:t> </w:t>
      </w:r>
      <w:r>
        <w:rPr>
          <w:w w:val="105"/>
        </w:rPr>
        <w:t>change;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3)</w:t>
      </w:r>
      <w:r>
        <w:rPr>
          <w:spacing w:val="-9"/>
          <w:w w:val="105"/>
        </w:rPr>
        <w:t> </w:t>
      </w:r>
      <w:r>
        <w:rPr>
          <w:w w:val="105"/>
        </w:rPr>
        <w:t>teacher</w:t>
      </w:r>
      <w:r>
        <w:rPr>
          <w:spacing w:val="-9"/>
          <w:w w:val="105"/>
        </w:rPr>
        <w:t> </w:t>
      </w:r>
      <w:r>
        <w:rPr>
          <w:w w:val="105"/>
        </w:rPr>
        <w:t>professional</w:t>
      </w:r>
      <w:r>
        <w:rPr>
          <w:spacing w:val="-9"/>
          <w:w w:val="105"/>
        </w:rPr>
        <w:t> </w:t>
      </w:r>
      <w:r>
        <w:rPr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mostly</w:t>
      </w:r>
      <w:r>
        <w:rPr>
          <w:spacing w:val="-9"/>
          <w:w w:val="105"/>
        </w:rPr>
        <w:t> </w:t>
      </w:r>
      <w:r>
        <w:rPr>
          <w:w w:val="105"/>
        </w:rPr>
        <w:t>ignored</w:t>
      </w:r>
      <w:r>
        <w:rPr>
          <w:spacing w:val="-9"/>
          <w:w w:val="105"/>
        </w:rPr>
        <w:t> </w:t>
      </w:r>
      <w:r>
        <w:rPr>
          <w:w w:val="105"/>
        </w:rPr>
        <w:t>adult</w:t>
      </w:r>
      <w:r>
        <w:rPr>
          <w:spacing w:val="-8"/>
          <w:w w:val="105"/>
        </w:rPr>
        <w:t> </w:t>
      </w:r>
      <w:r>
        <w:rPr>
          <w:w w:val="105"/>
        </w:rPr>
        <w:t>learn-</w:t>
      </w:r>
      <w:r>
        <w:rPr>
          <w:spacing w:val="-48"/>
          <w:w w:val="105"/>
        </w:rPr>
        <w:t> </w:t>
      </w:r>
      <w:r>
        <w:rPr>
          <w:w w:val="105"/>
        </w:rPr>
        <w:t>ing principles, context and has not exploited the potential oﬀered by</w:t>
      </w:r>
      <w:r>
        <w:rPr>
          <w:spacing w:val="1"/>
          <w:w w:val="105"/>
        </w:rPr>
        <w:t> </w:t>
      </w:r>
      <w:r>
        <w:rPr/>
        <w:t>social computing theories and technologies. Action research interventions</w:t>
      </w:r>
      <w:r>
        <w:rPr>
          <w:spacing w:val="1"/>
        </w:rPr>
        <w:t> </w:t>
      </w:r>
      <w:r>
        <w:rPr>
          <w:w w:val="105"/>
        </w:rPr>
        <w:t>in teaching and learning seem to oﬀer an alternative research paradigm</w:t>
      </w:r>
      <w:r>
        <w:rPr>
          <w:spacing w:val="1"/>
          <w:w w:val="105"/>
        </w:rPr>
        <w:t> </w:t>
      </w:r>
      <w:r>
        <w:rPr/>
        <w:t>which can help merge knowledge with action (Coombs and Fletcher, 2005;</w:t>
      </w:r>
      <w:r>
        <w:rPr>
          <w:spacing w:val="1"/>
        </w:rPr>
        <w:t> </w:t>
      </w:r>
      <w:r>
        <w:rPr>
          <w:spacing w:val="-1"/>
          <w:w w:val="105"/>
        </w:rPr>
        <w:t>Elliot,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1991)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figures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dynamic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“engagement,</w:t>
      </w:r>
      <w:r>
        <w:rPr>
          <w:spacing w:val="-12"/>
          <w:w w:val="105"/>
        </w:rPr>
        <w:t> </w:t>
      </w:r>
      <w:r>
        <w:rPr>
          <w:w w:val="105"/>
        </w:rPr>
        <w:t>education,</w:t>
      </w:r>
      <w:r>
        <w:rPr>
          <w:spacing w:val="-47"/>
          <w:w w:val="105"/>
        </w:rPr>
        <w:t> </w:t>
      </w:r>
      <w:r>
        <w:rPr>
          <w:w w:val="105"/>
        </w:rPr>
        <w:t>communication,</w:t>
      </w:r>
      <w:r>
        <w:rPr>
          <w:spacing w:val="-6"/>
          <w:w w:val="105"/>
        </w:rPr>
        <w:t> </w:t>
      </w:r>
      <w:r>
        <w:rPr>
          <w:w w:val="105"/>
        </w:rPr>
        <w:t>action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reflection”(Finn,</w:t>
      </w:r>
      <w:r>
        <w:rPr>
          <w:spacing w:val="-5"/>
          <w:w w:val="105"/>
        </w:rPr>
        <w:t> </w:t>
      </w:r>
      <w:r>
        <w:rPr>
          <w:w w:val="105"/>
        </w:rPr>
        <w:t>1994,</w:t>
      </w:r>
      <w:r>
        <w:rPr>
          <w:spacing w:val="-4"/>
          <w:w w:val="105"/>
        </w:rPr>
        <w:t> </w:t>
      </w:r>
      <w:r>
        <w:rPr>
          <w:w w:val="105"/>
        </w:rPr>
        <w:t>p.</w:t>
      </w:r>
      <w:r>
        <w:rPr>
          <w:spacing w:val="-5"/>
          <w:w w:val="105"/>
        </w:rPr>
        <w:t> </w:t>
      </w:r>
      <w:r>
        <w:rPr>
          <w:w w:val="105"/>
        </w:rPr>
        <w:t>27).</w:t>
      </w:r>
    </w:p>
    <w:p>
      <w:pPr>
        <w:pStyle w:val="BodyText"/>
        <w:spacing w:line="220" w:lineRule="auto" w:before="131"/>
        <w:ind w:right="464" w:hanging="1"/>
      </w:pPr>
      <w:r>
        <w:rPr>
          <w:w w:val="105"/>
        </w:rPr>
        <w:t>Third, although the use of ICT can oﬀer exciting new possibilities to pro-</w:t>
      </w:r>
      <w:r>
        <w:rPr>
          <w:spacing w:val="1"/>
          <w:w w:val="105"/>
        </w:rPr>
        <w:t> </w:t>
      </w:r>
      <w:r>
        <w:rPr>
          <w:w w:val="105"/>
        </w:rPr>
        <w:t>mote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changes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for developing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skills needed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 sustainable future along with changes in values, behaviour, and life-</w:t>
      </w:r>
      <w:r>
        <w:rPr>
          <w:spacing w:val="1"/>
          <w:w w:val="105"/>
        </w:rPr>
        <w:t> </w:t>
      </w:r>
      <w:r>
        <w:rPr>
          <w:w w:val="105"/>
        </w:rPr>
        <w:t>styles</w:t>
      </w:r>
      <w:r>
        <w:rPr>
          <w:spacing w:val="32"/>
          <w:w w:val="105"/>
        </w:rPr>
        <w:t> </w:t>
      </w:r>
      <w:r>
        <w:rPr>
          <w:w w:val="105"/>
        </w:rPr>
        <w:t>(UNESCO,</w:t>
      </w:r>
      <w:r>
        <w:rPr>
          <w:spacing w:val="32"/>
          <w:w w:val="105"/>
        </w:rPr>
        <w:t> </w:t>
      </w:r>
      <w:r>
        <w:rPr>
          <w:w w:val="105"/>
        </w:rPr>
        <w:t>2003),</w:t>
      </w:r>
      <w:r>
        <w:rPr>
          <w:spacing w:val="32"/>
          <w:w w:val="105"/>
        </w:rPr>
        <w:t> </w:t>
      </w:r>
      <w:r>
        <w:rPr>
          <w:w w:val="105"/>
        </w:rPr>
        <w:t>simply</w:t>
      </w:r>
      <w:r>
        <w:rPr>
          <w:spacing w:val="32"/>
          <w:w w:val="105"/>
        </w:rPr>
        <w:t> </w:t>
      </w:r>
      <w:r>
        <w:rPr>
          <w:w w:val="105"/>
        </w:rPr>
        <w:t>merging</w:t>
      </w:r>
      <w:r>
        <w:rPr>
          <w:spacing w:val="33"/>
          <w:w w:val="105"/>
        </w:rPr>
        <w:t> </w:t>
      </w:r>
      <w:r>
        <w:rPr>
          <w:w w:val="105"/>
        </w:rPr>
        <w:t>ICT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transmissive</w:t>
      </w:r>
      <w:r>
        <w:rPr>
          <w:spacing w:val="33"/>
          <w:w w:val="105"/>
        </w:rPr>
        <w:t> </w:t>
      </w:r>
      <w:r>
        <w:rPr>
          <w:w w:val="105"/>
        </w:rPr>
        <w:t>teach-</w:t>
      </w:r>
      <w:r>
        <w:rPr>
          <w:spacing w:val="1"/>
          <w:w w:val="105"/>
        </w:rPr>
        <w:t> </w:t>
      </w:r>
      <w:r>
        <w:rPr>
          <w:w w:val="105"/>
        </w:rPr>
        <w:t>ing and learning practices will not work to achieve sustainability. Such a</w:t>
      </w:r>
      <w:r>
        <w:rPr>
          <w:spacing w:val="1"/>
          <w:w w:val="105"/>
        </w:rPr>
        <w:t> </w:t>
      </w:r>
      <w:r>
        <w:rPr>
          <w:w w:val="105"/>
        </w:rPr>
        <w:t>teaching model is principally based upon an objectivist approach – see-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in</w:t>
      </w:r>
      <w:r>
        <w:rPr>
          <w:w w:val="102"/>
        </w:rPr>
        <w:t>g</w:t>
      </w:r>
      <w:r>
        <w:rPr>
          <w:spacing w:val="17"/>
        </w:rPr>
        <w:t> 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som</w:t>
      </w:r>
      <w:r>
        <w:rPr>
          <w:spacing w:val="-2"/>
          <w:w w:val="102"/>
        </w:rPr>
        <w:t>e</w:t>
      </w:r>
      <w:r>
        <w:rPr>
          <w:w w:val="102"/>
        </w:rPr>
        <w:t>thing</w:t>
      </w:r>
      <w:r>
        <w:rPr>
          <w:spacing w:val="17"/>
        </w:rPr>
        <w:t> 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abl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>
          <w:spacing w:val="17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epli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learne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271"/>
        </w:rPr>
        <w:t>’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minds,</w:t>
      </w:r>
      <w:r>
        <w:rPr>
          <w:spacing w:val="9"/>
        </w:rPr>
        <w:t> </w:t>
      </w:r>
      <w:r>
        <w:rPr/>
        <w:t>decontextualized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reality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perceived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existing</w:t>
      </w:r>
      <w:r>
        <w:rPr>
          <w:spacing w:val="9"/>
        </w:rPr>
        <w:t> </w:t>
      </w:r>
      <w:r>
        <w:rPr/>
        <w:t>inde-</w:t>
      </w:r>
    </w:p>
    <w:p>
      <w:pPr>
        <w:pStyle w:val="BodyText"/>
        <w:spacing w:line="220" w:lineRule="auto" w:before="5"/>
        <w:ind w:left="553" w:right="716"/>
      </w:pPr>
      <w:r>
        <w:rPr>
          <w:spacing w:val="-1"/>
          <w:w w:val="102"/>
        </w:rPr>
        <w:t>pende</w:t>
      </w:r>
      <w:r>
        <w:rPr>
          <w:spacing w:val="-3"/>
          <w:w w:val="102"/>
        </w:rPr>
        <w:t>n</w:t>
      </w:r>
      <w:r>
        <w:rPr>
          <w:w w:val="102"/>
        </w:rPr>
        <w:t>tly</w:t>
      </w:r>
      <w:r>
        <w:rPr>
          <w:spacing w:val="-3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>
          <w:spacing w:val="-3"/>
        </w:rPr>
        <w:t> </w:t>
      </w:r>
      <w:r>
        <w:rPr>
          <w:spacing w:val="-1"/>
          <w:w w:val="102"/>
        </w:rPr>
        <w:t>learne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4"/>
          <w:w w:val="271"/>
        </w:rPr>
        <w:t>’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xperiences</w:t>
      </w:r>
      <w:r>
        <w:rPr>
          <w:w w:val="102"/>
        </w:rPr>
        <w:t>.</w:t>
      </w:r>
      <w:r>
        <w:rPr>
          <w:spacing w:val="-3"/>
        </w:rPr>
        <w:t> </w:t>
      </w:r>
      <w:r>
        <w:rPr>
          <w:w w:val="102"/>
        </w:rPr>
        <w:t>In</w:t>
      </w:r>
      <w:r>
        <w:rPr>
          <w:spacing w:val="-3"/>
        </w:rPr>
        <w:t> </w:t>
      </w:r>
      <w:r>
        <w:rPr>
          <w:spacing w:val="-1"/>
          <w:w w:val="102"/>
        </w:rPr>
        <w:t>de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xtuali</w:t>
      </w:r>
      <w:r>
        <w:rPr>
          <w:spacing w:val="-5"/>
          <w:w w:val="102"/>
        </w:rPr>
        <w:t>z</w:t>
      </w:r>
      <w:r>
        <w:rPr>
          <w:w w:val="102"/>
        </w:rPr>
        <w:t>ed</w:t>
      </w:r>
      <w:r>
        <w:rPr>
          <w:spacing w:val="-3"/>
        </w:rPr>
        <w:t> </w:t>
      </w:r>
      <w:r>
        <w:rPr>
          <w:spacing w:val="-1"/>
          <w:w w:val="102"/>
        </w:rPr>
        <w:t>learnin</w:t>
      </w:r>
      <w:r>
        <w:rPr>
          <w:spacing w:val="2"/>
          <w:w w:val="102"/>
        </w:rPr>
        <w:t>g</w:t>
      </w:r>
      <w:r>
        <w:rPr>
          <w:w w:val="102"/>
        </w:rPr>
        <w:t>,</w:t>
      </w:r>
      <w:r>
        <w:rPr>
          <w:spacing w:val="-3"/>
        </w:rPr>
        <w:t> </w:t>
      </w:r>
      <w:r>
        <w:rPr>
          <w:spacing w:val="-1"/>
          <w:w w:val="102"/>
        </w:rPr>
        <w:t>school </w:t>
      </w:r>
      <w:r>
        <w:rPr>
          <w:w w:val="105"/>
        </w:rPr>
        <w:t>curricula and teaching methodology are mainly used in the context of</w:t>
      </w:r>
      <w:r>
        <w:rPr>
          <w:spacing w:val="1"/>
          <w:w w:val="105"/>
        </w:rPr>
        <w:t> </w:t>
      </w:r>
      <w:r>
        <w:rPr>
          <w:w w:val="105"/>
        </w:rPr>
        <w:t>instrumental rationality and technical interest in knowledge, which does</w:t>
      </w:r>
      <w:r>
        <w:rPr>
          <w:spacing w:val="-47"/>
          <w:w w:val="105"/>
        </w:rPr>
        <w:t> </w:t>
      </w:r>
      <w:r>
        <w:rPr>
          <w:w w:val="105"/>
        </w:rPr>
        <w:t>little to develop human self-realization and critical discourse (Makrakis</w:t>
      </w:r>
      <w:r>
        <w:rPr>
          <w:spacing w:val="1"/>
          <w:w w:val="105"/>
        </w:rPr>
        <w:t> </w:t>
      </w:r>
      <w:r>
        <w:rPr>
          <w:w w:val="102"/>
        </w:rPr>
        <w:t>and</w:t>
      </w:r>
      <w:r>
        <w:rPr>
          <w:spacing w:val="2"/>
        </w:rPr>
        <w:t> </w:t>
      </w:r>
      <w:r>
        <w:rPr>
          <w:spacing w:val="-4"/>
          <w:w w:val="102"/>
        </w:rPr>
        <w:t>K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oulas-Mak</w:t>
      </w:r>
      <w:r>
        <w:rPr>
          <w:spacing w:val="-5"/>
          <w:w w:val="102"/>
        </w:rPr>
        <w:t>r</w:t>
      </w:r>
      <w:r>
        <w:rPr>
          <w:w w:val="102"/>
        </w:rPr>
        <w:t>akis,</w:t>
      </w:r>
      <w:r>
        <w:rPr>
          <w:spacing w:val="2"/>
        </w:rPr>
        <w:t> </w:t>
      </w:r>
      <w:r>
        <w:rPr>
          <w:w w:val="102"/>
        </w:rPr>
        <w:t>2005;</w:t>
      </w:r>
      <w:r>
        <w:rPr>
          <w:spacing w:val="2"/>
        </w:rPr>
        <w:t> </w:t>
      </w:r>
      <w:r>
        <w:rPr>
          <w:w w:val="102"/>
        </w:rPr>
        <w:t>Apple,</w:t>
      </w:r>
      <w:r>
        <w:rPr>
          <w:spacing w:val="2"/>
        </w:rPr>
        <w:t> </w:t>
      </w:r>
      <w:r>
        <w:rPr>
          <w:w w:val="102"/>
        </w:rPr>
        <w:t>1999;</w:t>
      </w:r>
      <w:r>
        <w:rPr>
          <w:spacing w:val="2"/>
        </w:rPr>
        <w:t> </w:t>
      </w:r>
      <w:r>
        <w:rPr>
          <w:spacing w:val="1"/>
          <w:w w:val="102"/>
        </w:rPr>
        <w:t>O</w:t>
      </w:r>
      <w:r>
        <w:rPr>
          <w:spacing w:val="-89"/>
          <w:w w:val="271"/>
        </w:rPr>
        <w:t>’</w:t>
      </w:r>
      <w:r>
        <w:rPr>
          <w:spacing w:val="-1"/>
          <w:w w:val="102"/>
        </w:rPr>
        <w:t>Loughlin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w w:val="102"/>
        </w:rPr>
        <w:t>1992).</w:t>
      </w:r>
      <w:r>
        <w:rPr>
          <w:spacing w:val="2"/>
        </w:rPr>
        <w:t> </w:t>
      </w:r>
      <w:r>
        <w:rPr>
          <w:w w:val="102"/>
        </w:rPr>
        <w:t>In</w:t>
      </w:r>
      <w:r>
        <w:rPr>
          <w:spacing w:val="-3"/>
          <w:w w:val="102"/>
        </w:rPr>
        <w:t>s</w:t>
      </w:r>
      <w:r>
        <w:rPr>
          <w:w w:val="102"/>
        </w:rPr>
        <w:t>truc</w:t>
      </w:r>
      <w:r>
        <w:rPr>
          <w:w w:val="101"/>
        </w:rPr>
        <w:t>ti</w:t>
      </w:r>
      <w:r>
        <w:rPr>
          <w:spacing w:val="-1"/>
          <w:w w:val="102"/>
        </w:rPr>
        <w:t>on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confined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limited</w:t>
      </w:r>
      <w:r>
        <w:rPr>
          <w:spacing w:val="-9"/>
          <w:w w:val="105"/>
        </w:rPr>
        <w:t> </w:t>
      </w:r>
      <w:r>
        <w:rPr>
          <w:w w:val="105"/>
        </w:rPr>
        <w:t>range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contexts</w:t>
      </w:r>
      <w:r>
        <w:rPr>
          <w:spacing w:val="-8"/>
          <w:w w:val="105"/>
        </w:rPr>
        <w:t> </w:t>
      </w:r>
      <w:r>
        <w:rPr>
          <w:w w:val="105"/>
        </w:rPr>
        <w:t>leads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inert</w:t>
      </w:r>
      <w:r>
        <w:rPr>
          <w:spacing w:val="-9"/>
          <w:w w:val="105"/>
        </w:rPr>
        <w:t> </w:t>
      </w:r>
      <w:r>
        <w:rPr>
          <w:w w:val="105"/>
        </w:rPr>
        <w:t>knowledge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/>
        <w:t>which facts and procedures remain isolated and are not activated in diﬀer-</w:t>
      </w:r>
      <w:r>
        <w:rPr>
          <w:spacing w:val="1"/>
        </w:rPr>
        <w:t> </w:t>
      </w:r>
      <w:r>
        <w:rPr/>
        <w:t>ent problem-solving situations (Hasselbring and Moore, 1996). It is no lon-</w:t>
      </w:r>
      <w:r>
        <w:rPr>
          <w:spacing w:val="1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er</w:t>
      </w:r>
      <w:r>
        <w:rPr>
          <w:spacing w:val="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onside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>
          <w:spacing w:val="5"/>
        </w:rPr>
        <w:t> </w:t>
      </w:r>
      <w:r>
        <w:rPr>
          <w:w w:val="102"/>
        </w:rPr>
        <w:t>enough</w:t>
      </w:r>
      <w:r>
        <w:rPr>
          <w:spacing w:val="5"/>
        </w:rPr>
        <w:t> </w:t>
      </w:r>
      <w:r>
        <w:rPr>
          <w:w w:val="102"/>
        </w:rPr>
        <w:t>me</w:t>
      </w:r>
      <w:r>
        <w:rPr>
          <w:spacing w:val="-3"/>
          <w:w w:val="102"/>
        </w:rPr>
        <w:t>r</w:t>
      </w:r>
      <w:r>
        <w:rPr>
          <w:w w:val="102"/>
        </w:rPr>
        <w:t>ely</w:t>
      </w:r>
      <w:r>
        <w:rPr>
          <w:spacing w:val="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5"/>
        </w:rPr>
        <w:t> </w:t>
      </w:r>
      <w:r>
        <w:rPr>
          <w:spacing w:val="-1"/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an</w:t>
      </w:r>
      <w:r>
        <w:rPr>
          <w:spacing w:val="-2"/>
          <w:w w:val="102"/>
        </w:rPr>
        <w:t>s</w:t>
      </w:r>
      <w:r>
        <w:rPr>
          <w:spacing w:val="-6"/>
          <w:w w:val="102"/>
        </w:rPr>
        <w:t>f</w:t>
      </w:r>
      <w:r>
        <w:rPr>
          <w:w w:val="102"/>
        </w:rPr>
        <w:t>er</w:t>
      </w:r>
      <w:r>
        <w:rPr>
          <w:spacing w:val="5"/>
        </w:rPr>
        <w:t> 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5"/>
        </w:rPr>
        <w:t> </w:t>
      </w:r>
      <w:r>
        <w:rPr>
          <w:spacing w:val="-98"/>
          <w:w w:val="271"/>
        </w:rPr>
        <w:t>‘</w:t>
      </w:r>
      <w:r>
        <w:rPr>
          <w:w w:val="102"/>
        </w:rPr>
        <w:t>empty</w:t>
      </w:r>
      <w:r>
        <w:rPr>
          <w:spacing w:val="5"/>
        </w:rPr>
        <w:t> </w:t>
      </w:r>
      <w:r>
        <w:rPr>
          <w:spacing w:val="-3"/>
          <w:w w:val="102"/>
        </w:rPr>
        <w:t>v</w:t>
      </w:r>
      <w:r>
        <w:rPr>
          <w:w w:val="102"/>
        </w:rPr>
        <w:t>essels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4"/>
        </w:rPr>
        <w:t> </w:t>
      </w:r>
      <w:r>
        <w:rPr>
          <w:w w:val="102"/>
        </w:rPr>
        <w:t>A </w:t>
      </w:r>
      <w:r>
        <w:rPr/>
        <w:t>new philosophy of education is needed, the one which provides youth and</w:t>
      </w:r>
      <w:r>
        <w:rPr>
          <w:spacing w:val="1"/>
        </w:rPr>
        <w:t> </w:t>
      </w:r>
      <w:r>
        <w:rPr>
          <w:w w:val="105"/>
        </w:rPr>
        <w:t>future</w:t>
      </w:r>
      <w:r>
        <w:rPr>
          <w:spacing w:val="-12"/>
          <w:w w:val="105"/>
        </w:rPr>
        <w:t> </w:t>
      </w:r>
      <w:r>
        <w:rPr>
          <w:w w:val="105"/>
        </w:rPr>
        <w:t>citizens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capacity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re-establish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unity</w:t>
      </w:r>
      <w:r>
        <w:rPr>
          <w:spacing w:val="-11"/>
          <w:w w:val="105"/>
        </w:rPr>
        <w:t> </w:t>
      </w:r>
      <w:r>
        <w:rPr>
          <w:w w:val="105"/>
        </w:rPr>
        <w:t>between</w:t>
      </w:r>
      <w:r>
        <w:rPr>
          <w:spacing w:val="-12"/>
          <w:w w:val="105"/>
        </w:rPr>
        <w:t> </w:t>
      </w:r>
      <w:r>
        <w:rPr>
          <w:w w:val="105"/>
        </w:rPr>
        <w:t>people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nature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well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knowledge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action.</w:t>
      </w:r>
    </w:p>
    <w:p>
      <w:pPr>
        <w:pStyle w:val="BodyText"/>
        <w:spacing w:line="220" w:lineRule="auto" w:before="161"/>
        <w:ind w:left="553" w:right="718"/>
      </w:pPr>
      <w:r>
        <w:rPr/>
        <w:t>Previous research (Makrakis, 2006) shows that despite technological prog-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ess</w:t>
      </w:r>
      <w:r>
        <w:rPr>
          <w:spacing w:val="4"/>
        </w:rPr>
        <w:t> </w:t>
      </w:r>
      <w:r>
        <w:rPr>
          <w:w w:val="102"/>
        </w:rPr>
        <w:t>and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fusio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w w:val="102"/>
        </w:rPr>
        <w:t>ICT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schools</w:t>
      </w:r>
      <w:r>
        <w:rPr>
          <w:w w:val="102"/>
        </w:rPr>
        <w:t>,</w:t>
      </w:r>
      <w:r>
        <w:rPr>
          <w:spacing w:val="4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37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spacing w:val="-5"/>
          <w:w w:val="102"/>
        </w:rPr>
        <w:t>f</w:t>
      </w:r>
      <w:r>
        <w:rPr>
          <w:w w:val="102"/>
        </w:rPr>
        <w:t>alls</w:t>
      </w:r>
      <w:r>
        <w:rPr>
          <w:spacing w:val="4"/>
        </w:rPr>
        <w:t> </w:t>
      </w:r>
      <w:r>
        <w:rPr>
          <w:spacing w:val="-1"/>
          <w:w w:val="102"/>
        </w:rPr>
        <w:t>b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w w:val="102"/>
        </w:rPr>
        <w:t>een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ospe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w w:val="102"/>
        </w:rPr>
        <w:t>and</w:t>
      </w:r>
      <w:r>
        <w:rPr>
          <w:spacing w:val="13"/>
        </w:rPr>
        <w:t> </w:t>
      </w:r>
      <w:r>
        <w:rPr>
          <w:spacing w:val="-1"/>
          <w:w w:val="102"/>
        </w:rPr>
        <w:t>oc</w:t>
      </w:r>
      <w:r>
        <w:rPr>
          <w:spacing w:val="-2"/>
          <w:w w:val="102"/>
        </w:rPr>
        <w:t>c</w:t>
      </w:r>
      <w:r>
        <w:rPr>
          <w:w w:val="102"/>
        </w:rPr>
        <w:t>asional</w:t>
      </w:r>
      <w:r>
        <w:rPr>
          <w:spacing w:val="13"/>
        </w:rPr>
        <w:t> </w:t>
      </w:r>
      <w:r>
        <w:rPr>
          <w:spacing w:val="-1"/>
          <w:w w:val="102"/>
        </w:rPr>
        <w:t>use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.</w:t>
      </w:r>
      <w:r>
        <w:rPr>
          <w:spacing w:val="13"/>
        </w:rPr>
        <w:t> </w:t>
      </w:r>
      <w:r>
        <w:rPr>
          <w:w w:val="102"/>
        </w:rPr>
        <w:t>It</w:t>
      </w:r>
      <w:r>
        <w:rPr>
          <w:spacing w:val="1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w w:val="102"/>
        </w:rPr>
        <w:t>e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m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3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w w:val="102"/>
        </w:rPr>
        <w:t>a</w:t>
      </w:r>
      <w:r>
        <w:rPr>
          <w:spacing w:val="13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7"/>
          <w:w w:val="102"/>
        </w:rPr>
        <w:t>k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spacing w:val="11"/>
          <w:w w:val="102"/>
        </w:rPr>
        <w:t>ﬀ</w:t>
      </w:r>
      <w:r>
        <w:rPr>
          <w:spacing w:val="-28"/>
          <w:w w:val="271"/>
        </w:rPr>
        <w:t>’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ds </w:t>
      </w:r>
      <w:r>
        <w:rPr>
          <w:w w:val="105"/>
        </w:rPr>
        <w:t>the innovative user stage, when 40 to 50 percent of teachers will have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eached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w w:val="102"/>
        </w:rPr>
        <w:t>en</w:t>
      </w:r>
      <w:r>
        <w:rPr>
          <w:spacing w:val="-4"/>
          <w:w w:val="102"/>
        </w:rPr>
        <w:t>g</w:t>
      </w:r>
      <w:r>
        <w:rPr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ed</w:t>
      </w:r>
      <w:r>
        <w:rPr>
          <w:spacing w:val="8"/>
        </w:rPr>
        <w:t> </w:t>
      </w:r>
      <w:r>
        <w:rPr>
          <w:w w:val="102"/>
        </w:rPr>
        <w:t>ICT</w:t>
      </w:r>
      <w:r>
        <w:rPr>
          <w:spacing w:val="8"/>
        </w:rPr>
        <w:t> </w:t>
      </w:r>
      <w:r>
        <w:rPr>
          <w:spacing w:val="-1"/>
          <w:w w:val="102"/>
        </w:rPr>
        <w:t>use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spacing w:val="-1"/>
          <w:w w:val="102"/>
        </w:rPr>
        <w:t>l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ome</w:t>
      </w:r>
      <w:r>
        <w:rPr>
          <w:w w:val="102"/>
        </w:rPr>
        <w:t>.</w:t>
      </w:r>
      <w:r>
        <w:rPr>
          <w:spacing w:val="7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34"/>
          <w:w w:val="271"/>
        </w:rPr>
        <w:t>’</w:t>
      </w:r>
      <w:r>
        <w:rPr>
          <w:w w:val="102"/>
        </w:rPr>
        <w:t>ICT</w:t>
      </w:r>
      <w:r>
        <w:rPr>
          <w:spacing w:val="8"/>
        </w:rPr>
        <w:t> </w:t>
      </w:r>
      <w:r>
        <w:rPr>
          <w:spacing w:val="-1"/>
          <w:w w:val="102"/>
        </w:rPr>
        <w:t>uses </w:t>
      </w:r>
      <w:r>
        <w:rPr>
          <w:spacing w:val="-1"/>
          <w:w w:val="105"/>
        </w:rPr>
        <w:t>seem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focus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surface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techno-centric</w:t>
      </w:r>
      <w:r>
        <w:rPr>
          <w:spacing w:val="-11"/>
          <w:w w:val="105"/>
        </w:rPr>
        <w:t> </w:t>
      </w:r>
      <w:r>
        <w:rPr>
          <w:w w:val="105"/>
        </w:rPr>
        <w:t>skills</w:t>
      </w:r>
      <w:r>
        <w:rPr>
          <w:spacing w:val="-11"/>
          <w:w w:val="105"/>
        </w:rPr>
        <w:t> </w:t>
      </w:r>
      <w:r>
        <w:rPr>
          <w:w w:val="105"/>
        </w:rPr>
        <w:t>associated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appli-</w:t>
      </w:r>
      <w:r>
        <w:rPr>
          <w:spacing w:val="-48"/>
          <w:w w:val="105"/>
        </w:rPr>
        <w:t> </w:t>
      </w:r>
      <w:r>
        <w:rPr>
          <w:w w:val="105"/>
        </w:rPr>
        <w:t>cations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integrate</w:t>
      </w:r>
      <w:r>
        <w:rPr>
          <w:spacing w:val="-11"/>
          <w:w w:val="105"/>
        </w:rPr>
        <w:t> </w:t>
      </w:r>
      <w:r>
        <w:rPr>
          <w:w w:val="105"/>
        </w:rPr>
        <w:t>sound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principles.</w:t>
      </w:r>
      <w:r>
        <w:rPr>
          <w:spacing w:val="-11"/>
          <w:w w:val="105"/>
        </w:rPr>
        <w:t> </w:t>
      </w:r>
      <w:r>
        <w:rPr>
          <w:w w:val="105"/>
        </w:rPr>
        <w:t>Deep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ICT</w:t>
      </w:r>
      <w:r>
        <w:rPr>
          <w:spacing w:val="-47"/>
          <w:w w:val="105"/>
        </w:rPr>
        <w:t> </w:t>
      </w:r>
      <w:r>
        <w:rPr>
          <w:w w:val="105"/>
        </w:rPr>
        <w:t>engagement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concerned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higher</w:t>
      </w:r>
      <w:r>
        <w:rPr>
          <w:spacing w:val="-6"/>
          <w:w w:val="105"/>
        </w:rPr>
        <w:t> </w:t>
      </w:r>
      <w:r>
        <w:rPr>
          <w:w w:val="105"/>
        </w:rPr>
        <w:t>thinking</w:t>
      </w:r>
      <w:r>
        <w:rPr>
          <w:spacing w:val="-6"/>
          <w:w w:val="105"/>
        </w:rPr>
        <w:t> </w:t>
      </w:r>
      <w:r>
        <w:rPr>
          <w:w w:val="105"/>
        </w:rPr>
        <w:t>skills,</w:t>
      </w:r>
      <w:r>
        <w:rPr>
          <w:spacing w:val="-6"/>
          <w:w w:val="105"/>
        </w:rPr>
        <w:t> </w:t>
      </w:r>
      <w:r>
        <w:rPr>
          <w:w w:val="105"/>
        </w:rPr>
        <w:t>integrative</w:t>
      </w:r>
      <w:r>
        <w:rPr>
          <w:spacing w:val="-6"/>
          <w:w w:val="105"/>
        </w:rPr>
        <w:t> </w:t>
      </w:r>
      <w:r>
        <w:rPr>
          <w:w w:val="105"/>
        </w:rPr>
        <w:t>skills</w:t>
      </w:r>
      <w:r>
        <w:rPr>
          <w:spacing w:val="-47"/>
          <w:w w:val="105"/>
        </w:rPr>
        <w:t> </w:t>
      </w:r>
      <w:r>
        <w:rPr>
          <w:w w:val="105"/>
        </w:rPr>
        <w:t>and reflective thinking. In general, teachers tend to use more frequently</w:t>
      </w:r>
      <w:r>
        <w:rPr>
          <w:spacing w:val="-47"/>
          <w:w w:val="105"/>
        </w:rPr>
        <w:t> </w:t>
      </w:r>
      <w:r>
        <w:rPr/>
        <w:t>computers for low level uses, such as preparing student tests, demonstrat-</w:t>
      </w:r>
      <w:r>
        <w:rPr>
          <w:spacing w:val="1"/>
        </w:rPr>
        <w:t> </w:t>
      </w:r>
      <w:r>
        <w:rPr>
          <w:w w:val="105"/>
        </w:rPr>
        <w:t>ing</w:t>
      </w:r>
      <w:r>
        <w:rPr>
          <w:spacing w:val="-7"/>
          <w:w w:val="105"/>
        </w:rPr>
        <w:t> </w:t>
      </w:r>
      <w:r>
        <w:rPr>
          <w:w w:val="105"/>
        </w:rPr>
        <w:t>information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less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cognitive</w:t>
      </w:r>
      <w:r>
        <w:rPr>
          <w:spacing w:val="-6"/>
          <w:w w:val="105"/>
        </w:rPr>
        <w:t> </w:t>
      </w:r>
      <w:r>
        <w:rPr>
          <w:w w:val="105"/>
        </w:rPr>
        <w:t>level</w:t>
      </w:r>
      <w:r>
        <w:rPr>
          <w:spacing w:val="-6"/>
          <w:w w:val="105"/>
        </w:rPr>
        <w:t> </w:t>
      </w:r>
      <w:r>
        <w:rPr>
          <w:w w:val="105"/>
        </w:rPr>
        <w:t>uses</w:t>
      </w:r>
      <w:r>
        <w:rPr>
          <w:spacing w:val="-7"/>
          <w:w w:val="105"/>
        </w:rPr>
        <w:t> </w:t>
      </w:r>
      <w:r>
        <w:rPr>
          <w:w w:val="105"/>
        </w:rPr>
        <w:t>related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creative</w:t>
      </w:r>
      <w:r>
        <w:rPr>
          <w:spacing w:val="-7"/>
          <w:w w:val="105"/>
        </w:rPr>
        <w:t> </w:t>
      </w:r>
      <w:r>
        <w:rPr>
          <w:w w:val="105"/>
        </w:rPr>
        <w:t>thinking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problem</w:t>
      </w:r>
      <w:r>
        <w:rPr>
          <w:spacing w:val="-7"/>
          <w:w w:val="105"/>
        </w:rPr>
        <w:t> </w:t>
      </w:r>
      <w:r>
        <w:rPr>
          <w:w w:val="105"/>
        </w:rPr>
        <w:t>solving.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8"/>
          <w:w w:val="105"/>
        </w:rPr>
        <w:t> </w:t>
      </w:r>
      <w:r>
        <w:rPr>
          <w:w w:val="105"/>
        </w:rPr>
        <w:t>largely</w:t>
      </w:r>
      <w:r>
        <w:rPr>
          <w:spacing w:val="-7"/>
          <w:w w:val="105"/>
        </w:rPr>
        <w:t> </w:t>
      </w:r>
      <w:r>
        <w:rPr>
          <w:w w:val="105"/>
        </w:rPr>
        <w:t>reflect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kind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training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teachers</w:t>
      </w:r>
      <w:r>
        <w:rPr>
          <w:spacing w:val="-11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received,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well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ways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technologies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implemented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schools.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narrow</w:t>
      </w:r>
      <w:r>
        <w:rPr>
          <w:spacing w:val="-11"/>
          <w:w w:val="105"/>
        </w:rPr>
        <w:t> </w:t>
      </w:r>
      <w:r>
        <w:rPr>
          <w:w w:val="105"/>
        </w:rPr>
        <w:t>perspective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framing</w:t>
      </w:r>
      <w:r>
        <w:rPr>
          <w:spacing w:val="-4"/>
          <w:w w:val="105"/>
        </w:rPr>
        <w:t> </w:t>
      </w:r>
      <w:r>
        <w:rPr>
          <w:w w:val="105"/>
        </w:rPr>
        <w:t>teacher</w:t>
      </w:r>
      <w:r>
        <w:rPr>
          <w:spacing w:val="-4"/>
          <w:w w:val="105"/>
        </w:rPr>
        <w:t> </w:t>
      </w:r>
      <w:r>
        <w:rPr>
          <w:w w:val="105"/>
        </w:rPr>
        <w:t>professional</w:t>
      </w:r>
      <w:r>
        <w:rPr>
          <w:spacing w:val="-3"/>
          <w:w w:val="105"/>
        </w:rPr>
        <w:t> </w:t>
      </w:r>
      <w:r>
        <w:rPr>
          <w:w w:val="105"/>
        </w:rPr>
        <w:t>development,</w:t>
      </w:r>
      <w:r>
        <w:rPr>
          <w:spacing w:val="-3"/>
          <w:w w:val="105"/>
        </w:rPr>
        <w:t> </w:t>
      </w:r>
      <w:r>
        <w:rPr>
          <w:w w:val="105"/>
        </w:rPr>
        <w:t>ICT-related</w:t>
      </w:r>
      <w:r>
        <w:rPr>
          <w:spacing w:val="-4"/>
          <w:w w:val="105"/>
        </w:rPr>
        <w:t> </w:t>
      </w:r>
      <w:r>
        <w:rPr>
          <w:w w:val="105"/>
        </w:rPr>
        <w:t>changes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curricula, changes in the teacher role and understanding learning theories</w:t>
      </w:r>
      <w:r>
        <w:rPr>
          <w:spacing w:val="1"/>
        </w:rPr>
        <w:t> </w:t>
      </w:r>
      <w:r>
        <w:rPr>
          <w:w w:val="110"/>
        </w:rPr>
        <w:t>have</w:t>
      </w:r>
      <w:r>
        <w:rPr>
          <w:spacing w:val="-11"/>
          <w:w w:val="110"/>
        </w:rPr>
        <w:t> </w:t>
      </w:r>
      <w:r>
        <w:rPr>
          <w:w w:val="110"/>
        </w:rPr>
        <w:t>been</w:t>
      </w:r>
      <w:r>
        <w:rPr>
          <w:spacing w:val="-12"/>
          <w:w w:val="110"/>
        </w:rPr>
        <w:t> </w:t>
      </w:r>
      <w:r>
        <w:rPr>
          <w:w w:val="110"/>
        </w:rPr>
        <w:t>neglected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w w:val="110"/>
        </w:rPr>
        <w:t>best</w:t>
      </w:r>
      <w:r>
        <w:rPr>
          <w:spacing w:val="-11"/>
          <w:w w:val="110"/>
        </w:rPr>
        <w:t> </w:t>
      </w:r>
      <w:r>
        <w:rPr>
          <w:w w:val="110"/>
        </w:rPr>
        <w:t>tackled</w:t>
      </w:r>
      <w:r>
        <w:rPr>
          <w:spacing w:val="-11"/>
          <w:w w:val="110"/>
        </w:rPr>
        <w:t> </w:t>
      </w:r>
      <w:r>
        <w:rPr>
          <w:w w:val="110"/>
        </w:rPr>
        <w:t>marginally.</w:t>
      </w:r>
    </w:p>
    <w:p>
      <w:pPr>
        <w:pStyle w:val="BodyText"/>
        <w:spacing w:line="220" w:lineRule="auto" w:before="157"/>
        <w:ind w:left="553" w:right="721"/>
      </w:pPr>
      <w:r>
        <w:rPr/>
        <w:t>The simplest and most common teacher professional development activi-</w:t>
      </w:r>
      <w:r>
        <w:rPr>
          <w:spacing w:val="1"/>
        </w:rPr>
        <w:t> </w:t>
      </w:r>
      <w:r>
        <w:rPr/>
        <w:t>ties undertaken in the ICT area have been those, aiming at developing skills</w:t>
      </w:r>
      <w:r>
        <w:rPr>
          <w:spacing w:val="1"/>
        </w:rPr>
        <w:t> </w:t>
      </w:r>
      <w:r>
        <w:rPr/>
        <w:t>that would qualify teachers to ICDL certification. ICT skills associated with</w:t>
      </w:r>
      <w:r>
        <w:rPr>
          <w:spacing w:val="1"/>
        </w:rPr>
        <w:t> </w:t>
      </w:r>
      <w:r>
        <w:rPr/>
        <w:t>ICDL certification include basic ICT literacy competences which cover the</w:t>
      </w:r>
      <w:r>
        <w:rPr>
          <w:spacing w:val="1"/>
        </w:rPr>
        <w:t> </w:t>
      </w:r>
      <w:r>
        <w:rPr/>
        <w:t>whole spectrum of ICT. Although such skills constitute a basis for advancing</w:t>
      </w:r>
      <w:r>
        <w:rPr>
          <w:spacing w:val="1"/>
        </w:rPr>
        <w:t> </w:t>
      </w:r>
      <w:r>
        <w:rPr/>
        <w:t>the educational aspects of technology, the over-emphasis placed on these</w:t>
      </w:r>
      <w:r>
        <w:rPr>
          <w:spacing w:val="1"/>
        </w:rPr>
        <w:t> </w:t>
      </w:r>
      <w:r>
        <w:rPr/>
        <w:t>skills, without considering the pedagogical context, usually leads to trivia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220" w:lineRule="auto" w:before="165"/>
        <w:ind w:left="553" w:right="632" w:hanging="1"/>
      </w:pPr>
      <w:r>
        <w:rPr/>
        <w:t>Any professional development attempt without connection to learning the-</w:t>
      </w:r>
      <w:r>
        <w:rPr>
          <w:spacing w:val="1"/>
        </w:rPr>
        <w:t> </w:t>
      </w:r>
      <w:r>
        <w:rPr/>
        <w:t>ories and practices as well as to curriculum and classroom applications add</w:t>
      </w:r>
      <w:r>
        <w:rPr>
          <w:spacing w:val="1"/>
        </w:rPr>
        <w:t> </w:t>
      </w:r>
      <w:r>
        <w:rPr/>
        <w:t>nothing to educational reform and change. In addition to that, access to and</w:t>
      </w:r>
      <w:r>
        <w:rPr>
          <w:spacing w:val="1"/>
        </w:rPr>
        <w:t> </w:t>
      </w:r>
      <w:r>
        <w:rPr/>
        <w:t>use of ICT tools alone will not help a teacher who does not have a sound</w:t>
      </w:r>
      <w:r>
        <w:rPr>
          <w:spacing w:val="1"/>
        </w:rPr>
        <w:t> </w:t>
      </w:r>
      <w:r>
        <w:rPr>
          <w:spacing w:val="-2"/>
          <w:w w:val="102"/>
        </w:rPr>
        <w:t>unde</w:t>
      </w:r>
      <w:r>
        <w:rPr>
          <w:spacing w:val="-5"/>
          <w:w w:val="102"/>
        </w:rPr>
        <w:t>r</w:t>
      </w:r>
      <w:r>
        <w:rPr>
          <w:spacing w:val="-4"/>
          <w:w w:val="102"/>
        </w:rPr>
        <w:t>st</w:t>
      </w:r>
      <w:r>
        <w:rPr>
          <w:spacing w:val="-2"/>
          <w:w w:val="102"/>
        </w:rPr>
        <w:t>andin</w:t>
      </w:r>
      <w:r>
        <w:rPr>
          <w:w w:val="102"/>
        </w:rPr>
        <w:t>g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ho</w:t>
      </w:r>
      <w:r>
        <w:rPr>
          <w:w w:val="102"/>
        </w:rPr>
        <w:t>w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tude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t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lear</w:t>
      </w:r>
      <w:r>
        <w:rPr>
          <w:w w:val="102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ho</w:t>
      </w:r>
      <w:r>
        <w:rPr>
          <w:w w:val="102"/>
        </w:rPr>
        <w:t>w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be</w:t>
      </w:r>
      <w:r>
        <w:rPr>
          <w:spacing w:val="-4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add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es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tude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ts</w:t>
      </w:r>
      <w:r>
        <w:rPr>
          <w:w w:val="271"/>
        </w:rPr>
        <w:t>’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needs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styles.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does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make</w:t>
      </w:r>
      <w:r>
        <w:rPr>
          <w:spacing w:val="3"/>
        </w:rPr>
        <w:t> </w:t>
      </w:r>
      <w:r>
        <w:rPr/>
        <w:t>sense,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example,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expect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line="220" w:lineRule="auto" w:before="5"/>
        <w:ind w:right="549" w:hanging="1"/>
      </w:pPr>
      <w:r>
        <w:rPr/>
        <w:t>teacher to use a communication tool, like the Internet, to support coopera-</w:t>
      </w:r>
      <w:r>
        <w:rPr>
          <w:spacing w:val="1"/>
        </w:rPr>
        <w:t> </w:t>
      </w:r>
      <w:r>
        <w:rPr/>
        <w:t>tive learning without knowing the theory and practice behind cooperative</w:t>
      </w:r>
      <w:r>
        <w:rPr>
          <w:spacing w:val="1"/>
        </w:rPr>
        <w:t> </w:t>
      </w:r>
      <w:r>
        <w:rPr/>
        <w:t>learning.</w:t>
      </w:r>
      <w:r>
        <w:rPr>
          <w:spacing w:val="-16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is</w:t>
      </w:r>
      <w:r>
        <w:rPr>
          <w:spacing w:val="-16"/>
        </w:rPr>
        <w:t> </w:t>
      </w:r>
      <w:r>
        <w:rPr/>
        <w:t>just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tool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not</w:t>
      </w:r>
      <w:r>
        <w:rPr>
          <w:spacing w:val="-16"/>
        </w:rPr>
        <w:t> </w:t>
      </w:r>
      <w:r>
        <w:rPr/>
        <w:t>an</w:t>
      </w:r>
      <w:r>
        <w:rPr>
          <w:spacing w:val="-14"/>
        </w:rPr>
        <w:t> </w:t>
      </w:r>
      <w:r>
        <w:rPr/>
        <w:t>end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itself.</w:t>
      </w:r>
      <w:r>
        <w:rPr>
          <w:spacing w:val="-16"/>
        </w:rPr>
        <w:t> </w:t>
      </w:r>
      <w:r>
        <w:rPr/>
        <w:t>Compared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tra-</w:t>
      </w:r>
      <w:r>
        <w:rPr>
          <w:spacing w:val="1"/>
        </w:rPr>
        <w:t> </w:t>
      </w:r>
      <w:r>
        <w:rPr/>
        <w:t>ditional forms of training, constructivist learning and training environments</w:t>
      </w:r>
      <w:r>
        <w:rPr>
          <w:spacing w:val="1"/>
        </w:rPr>
        <w:t> </w:t>
      </w:r>
      <w:r>
        <w:rPr/>
        <w:t>place more responsibility on trainees for autonomous learning and the con-</w:t>
      </w:r>
      <w:r>
        <w:rPr>
          <w:spacing w:val="-45"/>
        </w:rPr>
        <w:t> </w:t>
      </w:r>
      <w:r>
        <w:rPr/>
        <w:t>nection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context.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introducing</w:t>
      </w:r>
      <w:r>
        <w:rPr>
          <w:spacing w:val="-10"/>
        </w:rPr>
        <w:t> </w:t>
      </w:r>
      <w:r>
        <w:rPr/>
        <w:t>word</w:t>
      </w:r>
      <w:r>
        <w:rPr>
          <w:spacing w:val="-11"/>
        </w:rPr>
        <w:t> </w:t>
      </w:r>
      <w:r>
        <w:rPr/>
        <w:t>process-</w:t>
      </w:r>
      <w:r>
        <w:rPr>
          <w:spacing w:val="1"/>
        </w:rPr>
        <w:t> </w:t>
      </w:r>
      <w:r>
        <w:rPr/>
        <w:t>ing into language instruction will not have much of an eﬀect if students use</w:t>
      </w:r>
      <w:r>
        <w:rPr>
          <w:spacing w:val="1"/>
        </w:rPr>
        <w:t> </w:t>
      </w:r>
      <w:r>
        <w:rPr/>
        <w:t>Microsoft Word as an electronic typewriter. The successful integration of</w:t>
      </w:r>
      <w:r>
        <w:rPr>
          <w:spacing w:val="1"/>
        </w:rPr>
        <w:t> </w:t>
      </w:r>
      <w:r>
        <w:rPr/>
        <w:t>Word as a writing tool will have real value when students are engaged in a</w:t>
      </w:r>
      <w:r>
        <w:rPr>
          <w:spacing w:val="1"/>
        </w:rPr>
        <w:t> </w:t>
      </w:r>
      <w:r>
        <w:rPr/>
        <w:t>writing</w:t>
      </w:r>
      <w:r>
        <w:rPr>
          <w:spacing w:val="-8"/>
        </w:rPr>
        <w:t> </w:t>
      </w:r>
      <w:r>
        <w:rPr/>
        <w:t>process,</w:t>
      </w:r>
      <w:r>
        <w:rPr>
          <w:spacing w:val="-8"/>
        </w:rPr>
        <w:t> </w:t>
      </w:r>
      <w:r>
        <w:rPr/>
        <w:t>whereby</w:t>
      </w:r>
      <w:r>
        <w:rPr>
          <w:spacing w:val="-7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enables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7"/>
        </w:rPr>
        <w:t> </w:t>
      </w:r>
      <w:r>
        <w:rPr/>
        <w:t>writing</w:t>
      </w:r>
      <w:r>
        <w:rPr>
          <w:spacing w:val="-7"/>
        </w:rPr>
        <w:t> </w:t>
      </w:r>
      <w:r>
        <w:rPr/>
        <w:t>skills.</w:t>
      </w:r>
      <w:r>
        <w:rPr>
          <w:spacing w:val="1"/>
        </w:rPr>
        <w:t> </w:t>
      </w:r>
      <w:r>
        <w:rPr/>
        <w:t>It is not the mechanisms of the functions of word processing that a teacher</w:t>
      </w:r>
      <w:r>
        <w:rPr>
          <w:spacing w:val="1"/>
        </w:rPr>
        <w:t> </w:t>
      </w:r>
      <w:r>
        <w:rPr/>
        <w:t>should</w:t>
      </w:r>
      <w:r>
        <w:rPr>
          <w:spacing w:val="-7"/>
        </w:rPr>
        <w:t> </w:t>
      </w:r>
      <w:r>
        <w:rPr/>
        <w:t>focus</w:t>
      </w:r>
      <w:r>
        <w:rPr>
          <w:spacing w:val="-6"/>
        </w:rPr>
        <w:t> </w:t>
      </w:r>
      <w:r>
        <w:rPr/>
        <w:t>on,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writing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comput-</w:t>
      </w:r>
      <w:r>
        <w:rPr>
          <w:spacing w:val="1"/>
        </w:rPr>
        <w:t> </w:t>
      </w:r>
      <w:r>
        <w:rPr/>
        <w:t>er tool. The integration and use of word processing with other technology</w:t>
      </w:r>
      <w:r>
        <w:rPr>
          <w:spacing w:val="1"/>
        </w:rPr>
        <w:t> </w:t>
      </w:r>
      <w:r>
        <w:rPr/>
        <w:t>tools and software will also add a new dimension in writing and composi-</w:t>
      </w:r>
      <w:r>
        <w:rPr>
          <w:spacing w:val="1"/>
        </w:rPr>
        <w:t> 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2"/>
          <w:w w:val="102"/>
        </w:rPr>
        <w:t>on</w:t>
      </w:r>
      <w:r>
        <w:rPr>
          <w:w w:val="102"/>
        </w:rPr>
        <w:t>.</w:t>
      </w:r>
      <w:r>
        <w:rPr>
          <w:spacing w:val="8"/>
        </w:rPr>
        <w:t> </w:t>
      </w:r>
      <w:r>
        <w:rPr>
          <w:spacing w:val="-2"/>
          <w:w w:val="102"/>
        </w:rPr>
        <w:t>Thus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eache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s</w:t>
      </w:r>
      <w:r>
        <w:rPr>
          <w:spacing w:val="-33"/>
          <w:w w:val="271"/>
        </w:rPr>
        <w:t>’</w:t>
      </w:r>
      <w:r>
        <w:rPr>
          <w:spacing w:val="-1"/>
          <w:w w:val="102"/>
        </w:rPr>
        <w:t>knowled</w:t>
      </w:r>
      <w:r>
        <w:rPr>
          <w:spacing w:val="-3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2"/>
          <w:w w:val="102"/>
        </w:rPr>
        <w:t>abou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2"/>
          <w:w w:val="102"/>
        </w:rPr>
        <w:t>IC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2"/>
          <w:w w:val="102"/>
        </w:rPr>
        <w:t>mu</w:t>
      </w:r>
      <w:r>
        <w:rPr>
          <w:spacing w:val="-4"/>
          <w:w w:val="102"/>
        </w:rPr>
        <w:t>s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3"/>
          <w:w w:val="102"/>
        </w:rPr>
        <w:t>g</w:t>
      </w:r>
      <w:r>
        <w:rPr>
          <w:w w:val="102"/>
        </w:rPr>
        <w:t>o</w:t>
      </w:r>
      <w:r>
        <w:rPr>
          <w:spacing w:val="8"/>
        </w:rPr>
        <w:t> </w:t>
      </w:r>
      <w:r>
        <w:rPr>
          <w:spacing w:val="-2"/>
          <w:w w:val="102"/>
        </w:rPr>
        <w:t>b</w:t>
      </w:r>
      <w:r>
        <w:rPr>
          <w:spacing w:val="-3"/>
          <w:w w:val="102"/>
        </w:rPr>
        <w:t>e</w:t>
      </w:r>
      <w:r>
        <w:rPr>
          <w:spacing w:val="-4"/>
          <w:w w:val="102"/>
        </w:rPr>
        <w:t>y</w:t>
      </w:r>
      <w:r>
        <w:rPr>
          <w:spacing w:val="-2"/>
          <w:w w:val="102"/>
        </w:rPr>
        <w:t>on</w:t>
      </w:r>
      <w:r>
        <w:rPr>
          <w:w w:val="102"/>
        </w:rPr>
        <w:t>d</w:t>
      </w:r>
      <w:r>
        <w:rPr>
          <w:spacing w:val="8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2"/>
          <w:w w:val="102"/>
        </w:rPr>
        <w:t>acquis</w:t>
      </w:r>
      <w:r>
        <w:rPr>
          <w:spacing w:val="-1"/>
          <w:w w:val="102"/>
        </w:rPr>
        <w:t>i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1"/>
          <w:w w:val="102"/>
        </w:rPr>
        <w:t>on </w:t>
      </w:r>
      <w:r>
        <w:rPr/>
        <w:t>of mere ICT skills and the application of software to the understanding of</w:t>
      </w:r>
      <w:r>
        <w:rPr>
          <w:spacing w:val="1"/>
        </w:rPr>
        <w:t> </w:t>
      </w:r>
      <w:r>
        <w:rPr/>
        <w:t>the educational processes. This implies that the conceptual skills required</w:t>
      </w:r>
      <w:r>
        <w:rPr>
          <w:spacing w:val="1"/>
        </w:rPr>
        <w:t> </w:t>
      </w:r>
      <w:r>
        <w:rPr/>
        <w:t>by teachers to integrate ICT into their everyday educational practices are</w:t>
      </w:r>
      <w:r>
        <w:rPr>
          <w:spacing w:val="1"/>
        </w:rPr>
        <w:t> </w:t>
      </w:r>
      <w:r>
        <w:rPr/>
        <w:t>more critical than the mechanics of technology tools. Indeed, the success-</w:t>
      </w:r>
      <w:r>
        <w:rPr>
          <w:spacing w:val="1"/>
        </w:rPr>
        <w:t> </w:t>
      </w:r>
      <w:r>
        <w:rPr/>
        <w:t>ful integration of ICT into the classroom context depends, to a large extent,</w:t>
      </w:r>
      <w:r>
        <w:rPr>
          <w:spacing w:val="1"/>
        </w:rPr>
        <w:t> </w:t>
      </w:r>
      <w:r>
        <w:rPr>
          <w:spacing w:val="-2"/>
          <w:w w:val="102"/>
        </w:rPr>
        <w:t>upo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eache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s</w:t>
      </w:r>
      <w:r>
        <w:rPr>
          <w:spacing w:val="-24"/>
          <w:w w:val="271"/>
        </w:rPr>
        <w:t>’</w:t>
      </w:r>
      <w:r>
        <w:rPr>
          <w:spacing w:val="-2"/>
          <w:w w:val="102"/>
        </w:rPr>
        <w:t>peda</w:t>
      </w:r>
      <w:r>
        <w:rPr>
          <w:spacing w:val="-3"/>
          <w:w w:val="102"/>
        </w:rPr>
        <w:t>g</w:t>
      </w:r>
      <w:r>
        <w:rPr>
          <w:spacing w:val="-2"/>
          <w:w w:val="102"/>
        </w:rPr>
        <w:t>ogi</w:t>
      </w:r>
      <w:r>
        <w:rPr>
          <w:spacing w:val="-3"/>
          <w:w w:val="102"/>
        </w:rPr>
        <w:t>c</w:t>
      </w:r>
      <w:r>
        <w:rPr>
          <w:spacing w:val="-2"/>
          <w:w w:val="102"/>
        </w:rPr>
        <w:t>a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eadines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2"/>
          <w:w w:val="102"/>
        </w:rPr>
        <w:t>an</w:t>
      </w:r>
      <w:r>
        <w:rPr>
          <w:w w:val="102"/>
        </w:rPr>
        <w:t>d</w:t>
      </w:r>
      <w:r>
        <w:rPr>
          <w:spacing w:val="17"/>
        </w:rPr>
        <w:t> </w:t>
      </w:r>
      <w:r>
        <w:rPr>
          <w:spacing w:val="-2"/>
          <w:w w:val="102"/>
        </w:rPr>
        <w:t>thei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4"/>
          <w:w w:val="102"/>
        </w:rPr>
        <w:t>a</w:t>
      </w:r>
      <w:r>
        <w:rPr>
          <w:w w:val="97"/>
        </w:rPr>
        <w:t>tt</w:t>
      </w:r>
      <w:r>
        <w:rPr>
          <w:spacing w:val="-2"/>
          <w:w w:val="97"/>
        </w:rPr>
        <w:t>i</w:t>
      </w:r>
      <w:r>
        <w:rPr>
          <w:spacing w:val="-2"/>
          <w:w w:val="102"/>
        </w:rPr>
        <w:t>tude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4"/>
          <w:w w:val="102"/>
        </w:rPr>
        <w:t>t</w:t>
      </w:r>
      <w:r>
        <w:rPr>
          <w:spacing w:val="-2"/>
          <w:w w:val="102"/>
        </w:rPr>
        <w:t>o</w:t>
      </w:r>
      <w:r>
        <w:rPr>
          <w:spacing w:val="-4"/>
          <w:w w:val="102"/>
        </w:rPr>
        <w:t>w</w:t>
      </w:r>
      <w:r>
        <w:rPr>
          <w:spacing w:val="-2"/>
          <w:w w:val="102"/>
        </w:rPr>
        <w:t>a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d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2"/>
          <w:w w:val="102"/>
        </w:rPr>
        <w:t>inno</w:t>
      </w:r>
      <w:r>
        <w:rPr>
          <w:spacing w:val="-5"/>
          <w:w w:val="102"/>
        </w:rPr>
        <w:t>v</w:t>
      </w:r>
      <w:r>
        <w:rPr>
          <w:spacing w:val="-2"/>
          <w:w w:val="102"/>
        </w:rPr>
        <w:t>a</w:t>
      </w:r>
      <w:r>
        <w:rPr>
          <w:w w:val="102"/>
        </w:rPr>
        <w:t>- </w:t>
      </w:r>
      <w:r>
        <w:rPr/>
        <w:t>tion and change. This requires a fundamental and continuous process of</w:t>
      </w:r>
      <w:r>
        <w:rPr>
          <w:spacing w:val="1"/>
        </w:rPr>
        <w:t> </w:t>
      </w:r>
      <w:r>
        <w:rPr/>
        <w:t>rethinking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taught,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taught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why.</w:t>
      </w:r>
    </w:p>
    <w:p>
      <w:pPr>
        <w:pStyle w:val="Heading4"/>
        <w:spacing w:line="279" w:lineRule="exact" w:before="156"/>
        <w:jc w:val="both"/>
      </w:pPr>
      <w:r>
        <w:rPr/>
        <w:t>Looking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solutions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problem:</w:t>
      </w:r>
    </w:p>
    <w:p>
      <w:pPr>
        <w:spacing w:line="279" w:lineRule="exact" w:before="0"/>
        <w:ind w:left="723" w:right="0" w:firstLine="0"/>
        <w:jc w:val="both"/>
        <w:rPr>
          <w:rFonts w:ascii="Myriad Pro"/>
          <w:b/>
          <w:sz w:val="22"/>
        </w:rPr>
      </w:pPr>
      <w:r>
        <w:rPr>
          <w:rFonts w:ascii="Myriad Pro"/>
          <w:b/>
          <w:sz w:val="22"/>
        </w:rPr>
        <w:t>preparing</w:t>
      </w:r>
      <w:r>
        <w:rPr>
          <w:rFonts w:ascii="Myriad Pro"/>
          <w:b/>
          <w:spacing w:val="-1"/>
          <w:sz w:val="22"/>
        </w:rPr>
        <w:t> </w:t>
      </w:r>
      <w:r>
        <w:rPr>
          <w:rFonts w:ascii="Myriad Pro"/>
          <w:b/>
          <w:sz w:val="22"/>
        </w:rPr>
        <w:t>teachers</w:t>
      </w:r>
      <w:r>
        <w:rPr>
          <w:rFonts w:ascii="Myriad Pro"/>
          <w:b/>
          <w:spacing w:val="-1"/>
          <w:sz w:val="22"/>
        </w:rPr>
        <w:t> </w:t>
      </w:r>
      <w:r>
        <w:rPr>
          <w:rFonts w:ascii="Myriad Pro"/>
          <w:b/>
          <w:sz w:val="22"/>
        </w:rPr>
        <w:t>for building</w:t>
      </w:r>
      <w:r>
        <w:rPr>
          <w:rFonts w:ascii="Myriad Pro"/>
          <w:b/>
          <w:spacing w:val="-1"/>
          <w:sz w:val="22"/>
        </w:rPr>
        <w:t> </w:t>
      </w:r>
      <w:r>
        <w:rPr>
          <w:rFonts w:ascii="Myriad Pro"/>
          <w:b/>
          <w:sz w:val="22"/>
        </w:rPr>
        <w:t>a</w:t>
      </w:r>
      <w:r>
        <w:rPr>
          <w:rFonts w:ascii="Myriad Pro"/>
          <w:b/>
          <w:spacing w:val="-1"/>
          <w:sz w:val="22"/>
        </w:rPr>
        <w:t> </w:t>
      </w:r>
      <w:r>
        <w:rPr>
          <w:rFonts w:ascii="Myriad Pro"/>
          <w:b/>
          <w:sz w:val="22"/>
        </w:rPr>
        <w:t>sustainable society</w:t>
      </w:r>
    </w:p>
    <w:p>
      <w:pPr>
        <w:pStyle w:val="BodyText"/>
        <w:spacing w:line="220" w:lineRule="auto" w:before="123"/>
        <w:ind w:right="552"/>
      </w:pPr>
      <w:r>
        <w:rPr/>
        <w:t>For teachers to be considered as agents of pedagogical innovation and</w:t>
      </w:r>
      <w:r>
        <w:rPr>
          <w:spacing w:val="1"/>
        </w:rPr>
        <w:t> </w:t>
      </w:r>
      <w:r>
        <w:rPr/>
        <w:t>learning-based change that leads to the advancement of education for sus-</w:t>
      </w:r>
      <w:r>
        <w:rPr>
          <w:spacing w:val="1"/>
        </w:rPr>
        <w:t> </w:t>
      </w:r>
      <w:r>
        <w:rPr/>
        <w:t>tainable development implies that they assume the role of pedagogical</w:t>
      </w:r>
      <w:r>
        <w:rPr>
          <w:spacing w:val="1"/>
        </w:rPr>
        <w:t> </w:t>
      </w:r>
      <w:r>
        <w:rPr/>
        <w:t>leader. There is a need to focus on teachers as pedagogical leaders guided</w:t>
      </w:r>
      <w:r>
        <w:rPr>
          <w:spacing w:val="1"/>
        </w:rPr>
        <w:t> </w:t>
      </w:r>
      <w:r>
        <w:rPr/>
        <w:t>by moral purpose and an action-based change orientation. For example,</w:t>
      </w:r>
      <w:r>
        <w:rPr>
          <w:spacing w:val="1"/>
        </w:rPr>
        <w:t> </w:t>
      </w:r>
      <w:r>
        <w:rPr>
          <w:spacing w:val="-1"/>
          <w:w w:val="102"/>
        </w:rPr>
        <w:t>(Fullan</w:t>
      </w:r>
      <w:r>
        <w:rPr>
          <w:spacing w:val="-102"/>
          <w:w w:val="271"/>
        </w:rPr>
        <w:t>’</w:t>
      </w:r>
      <w:r>
        <w:rPr>
          <w:spacing w:val="-1"/>
          <w:w w:val="102"/>
        </w:rPr>
        <w:t>s</w:t>
      </w:r>
      <w:r>
        <w:rPr>
          <w:w w:val="102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2001)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se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</w:t>
      </w:r>
      <w:r>
        <w:rPr>
          <w:w w:val="102"/>
        </w:rPr>
        <w:t>d</w:t>
      </w:r>
      <w:r>
        <w:rPr>
          <w:spacing w:val="23"/>
        </w:rPr>
        <w:t> </w:t>
      </w:r>
      <w:r>
        <w:rPr>
          <w:spacing w:val="-1"/>
          <w:w w:val="102"/>
        </w:rPr>
        <w:t>dimensio</w:t>
      </w:r>
      <w:r>
        <w:rPr>
          <w:w w:val="102"/>
        </w:rPr>
        <w:t>n</w:t>
      </w:r>
      <w:r>
        <w:rPr>
          <w:spacing w:val="2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3"/>
        </w:rPr>
        <w:t> </w:t>
      </w:r>
      <w:r>
        <w:rPr>
          <w:spacing w:val="-1"/>
          <w:w w:val="102"/>
        </w:rPr>
        <w:t>leade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shi</w:t>
      </w:r>
      <w:r>
        <w:rPr>
          <w:w w:val="102"/>
        </w:rPr>
        <w:t>p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3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leade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mu</w:t>
      </w:r>
      <w:r>
        <w:rPr>
          <w:spacing w:val="-3"/>
          <w:w w:val="102"/>
        </w:rPr>
        <w:t>s</w:t>
      </w:r>
      <w:r>
        <w:rPr>
          <w:w w:val="102"/>
        </w:rPr>
        <w:t>t </w:t>
      </w:r>
      <w:r>
        <w:rPr/>
        <w:t>understand the change process and be warned that the moral purpose</w:t>
      </w:r>
      <w:r>
        <w:rPr>
          <w:spacing w:val="1"/>
        </w:rPr>
        <w:t> </w:t>
      </w:r>
      <w:r>
        <w:rPr/>
        <w:t>takes into account both the means and ends of the change process. The</w:t>
      </w:r>
      <w:r>
        <w:rPr>
          <w:spacing w:val="1"/>
        </w:rPr>
        <w:t> </w:t>
      </w:r>
      <w:r>
        <w:rPr/>
        <w:t>traditional way to identify school and instructional leadership solely to the</w:t>
      </w:r>
      <w:r>
        <w:rPr>
          <w:spacing w:val="1"/>
        </w:rPr>
        <w:t> </w:t>
      </w:r>
      <w:r>
        <w:rPr/>
        <w:t>role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school</w:t>
      </w:r>
      <w:r>
        <w:rPr>
          <w:spacing w:val="23"/>
        </w:rPr>
        <w:t> </w:t>
      </w:r>
      <w:r>
        <w:rPr/>
        <w:t>principal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inadequate</w:t>
      </w:r>
      <w:r>
        <w:rPr>
          <w:spacing w:val="23"/>
        </w:rPr>
        <w:t> </w:t>
      </w:r>
      <w:r>
        <w:rPr/>
        <w:t>given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new</w:t>
      </w:r>
      <w:r>
        <w:rPr>
          <w:spacing w:val="23"/>
        </w:rPr>
        <w:t> </w:t>
      </w:r>
      <w:r>
        <w:rPr/>
        <w:t>emphasis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30"/>
        </w:rPr>
        <w:t> </w:t>
      </w:r>
      <w:r>
        <w:rPr/>
        <w:t>education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ESD.</w:t>
      </w:r>
      <w:r>
        <w:rPr>
          <w:spacing w:val="31"/>
        </w:rPr>
        <w:t> </w:t>
      </w:r>
      <w:r>
        <w:rPr/>
        <w:t>Indeed,</w:t>
      </w:r>
      <w:r>
        <w:rPr>
          <w:spacing w:val="31"/>
        </w:rPr>
        <w:t> </w:t>
      </w:r>
      <w:r>
        <w:rPr/>
        <w:t>while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concept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instructional</w:t>
      </w:r>
      <w:r>
        <w:rPr>
          <w:spacing w:val="31"/>
        </w:rPr>
        <w:t> </w:t>
      </w:r>
      <w:r>
        <w:rPr/>
        <w:t>leader-</w:t>
      </w:r>
      <w:r>
        <w:rPr>
          <w:spacing w:val="1"/>
        </w:rPr>
        <w:t> </w:t>
      </w:r>
      <w:r>
        <w:rPr/>
        <w:t>ship has been predominant in theorizing about school leadership, the con-</w:t>
      </w:r>
      <w:r>
        <w:rPr>
          <w:spacing w:val="1"/>
        </w:rPr>
        <w:t> </w:t>
      </w:r>
      <w:r>
        <w:rPr/>
        <w:t>cept of pedagogical leadership has been given attention in the last decade</w:t>
      </w:r>
      <w:r>
        <w:rPr>
          <w:spacing w:val="1"/>
        </w:rPr>
        <w:t> </w:t>
      </w:r>
      <w:r>
        <w:rPr/>
        <w:t>(Gupton, 2003; MacNeill and Silcox, 2003; Crowther et al., 2002; Lashway,</w:t>
      </w:r>
      <w:r>
        <w:rPr>
          <w:spacing w:val="1"/>
        </w:rPr>
        <w:t> </w:t>
      </w:r>
      <w:r>
        <w:rPr/>
        <w:t>2002;</w:t>
      </w:r>
      <w:r>
        <w:rPr>
          <w:spacing w:val="2"/>
        </w:rPr>
        <w:t> </w:t>
      </w:r>
      <w:r>
        <w:rPr/>
        <w:t>Spillane,</w:t>
      </w:r>
      <w:r>
        <w:rPr>
          <w:spacing w:val="1"/>
        </w:rPr>
        <w:t> </w:t>
      </w:r>
      <w:r>
        <w:rPr/>
        <w:t>Halverson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Diamond,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line="220" w:lineRule="auto" w:before="114"/>
        <w:ind w:right="551"/>
      </w:pPr>
      <w:r>
        <w:rPr/>
        <w:t>In the context of pedagogical leadership, the concept of School Resource</w:t>
      </w:r>
      <w:r>
        <w:rPr>
          <w:spacing w:val="1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envisaged</w:t>
      </w:r>
      <w:r>
        <w:rPr>
          <w:spacing w:val="20"/>
        </w:rPr>
        <w:t> </w:t>
      </w:r>
      <w:r>
        <w:rPr/>
        <w:t>(Makrakis,</w:t>
      </w:r>
      <w:r>
        <w:rPr>
          <w:spacing w:val="19"/>
        </w:rPr>
        <w:t> </w:t>
      </w:r>
      <w:r>
        <w:rPr/>
        <w:t>2008;</w:t>
      </w:r>
      <w:r>
        <w:rPr>
          <w:spacing w:val="19"/>
        </w:rPr>
        <w:t> </w:t>
      </w:r>
      <w:r>
        <w:rPr/>
        <w:t>2006).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refers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ordinary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teachers</w:t>
      </w:r>
      <w:r>
        <w:rPr>
          <w:spacing w:val="23"/>
        </w:rPr>
        <w:t> </w:t>
      </w:r>
      <w:r>
        <w:rPr/>
        <w:t>who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assuming</w:t>
      </w:r>
      <w:r>
        <w:rPr>
          <w:spacing w:val="23"/>
        </w:rPr>
        <w:t> </w:t>
      </w:r>
      <w:r>
        <w:rPr/>
        <w:t>responsibility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their</w:t>
      </w:r>
      <w:r>
        <w:rPr>
          <w:spacing w:val="24"/>
        </w:rPr>
        <w:t> </w:t>
      </w:r>
      <w:r>
        <w:rPr/>
        <w:t>own</w:t>
      </w:r>
      <w:r>
        <w:rPr>
          <w:spacing w:val="23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</w:p>
    <w:p>
      <w:pPr>
        <w:pStyle w:val="BodyText"/>
        <w:spacing w:line="220" w:lineRule="auto" w:before="5"/>
        <w:ind w:left="553" w:right="721"/>
      </w:pPr>
      <w:r>
        <w:rPr/>
        <w:t>of their colleagues. In other words, they are committed to support building</w:t>
      </w:r>
      <w:r>
        <w:rPr>
          <w:spacing w:val="1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</w:t>
      </w:r>
      <w:r>
        <w:rPr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w w:val="101"/>
        </w:rPr>
        <w:t>ti</w:t>
      </w:r>
      <w:r>
        <w:rPr>
          <w:spacing w:val="-1"/>
          <w:w w:val="102"/>
        </w:rPr>
        <w:t>ces</w:t>
      </w:r>
      <w:r>
        <w:rPr>
          <w:spacing w:val="-24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thei</w:t>
      </w:r>
      <w:r>
        <w:rPr>
          <w:w w:val="102"/>
        </w:rPr>
        <w:t>r</w:t>
      </w:r>
      <w:r>
        <w:rPr>
          <w:spacing w:val="18"/>
        </w:rPr>
        <w:t> </w:t>
      </w:r>
      <w:r>
        <w:rPr>
          <w:spacing w:val="-1"/>
          <w:w w:val="102"/>
        </w:rPr>
        <w:t>ow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schools</w:t>
      </w:r>
      <w:r>
        <w:rPr>
          <w:w w:val="102"/>
        </w:rPr>
        <w:t>.</w:t>
      </w:r>
      <w:r>
        <w:rPr>
          <w:spacing w:val="17"/>
        </w:rPr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inno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line </w:t>
      </w:r>
      <w:r>
        <w:rPr/>
        <w:t>with the belief that: a) there is no way to advance any reform and change</w:t>
      </w:r>
      <w:r>
        <w:rPr>
          <w:spacing w:val="1"/>
        </w:rPr>
        <w:t> </w:t>
      </w:r>
      <w:r>
        <w:rPr/>
        <w:t>practice in schools towards ESD, unless it is developed and spread from the</w:t>
      </w:r>
      <w:r>
        <w:rPr>
          <w:spacing w:val="1"/>
        </w:rPr>
        <w:t> </w:t>
      </w:r>
      <w:r>
        <w:rPr/>
        <w:t>bottom up or inside, and b) pedagogical leadership should be confined not</w:t>
      </w:r>
      <w:r>
        <w:rPr>
          <w:spacing w:val="1"/>
        </w:rPr>
        <w:t> </w:t>
      </w:r>
      <w:r>
        <w:rPr/>
        <w:t>only to administrative personnel, but also to ordinary teachers. Teachers</w:t>
      </w:r>
      <w:r>
        <w:rPr>
          <w:spacing w:val="1"/>
        </w:rPr>
        <w:t> </w:t>
      </w:r>
      <w:r>
        <w:rPr/>
        <w:t>who have good background in ICT could be trained as School Resource</w:t>
      </w:r>
      <w:r>
        <w:rPr>
          <w:spacing w:val="1"/>
        </w:rPr>
        <w:t> </w:t>
      </w:r>
      <w:r>
        <w:rPr/>
        <w:t>Teachers in order to successfully be involved in the school-based profes-</w:t>
      </w:r>
      <w:r>
        <w:rPr>
          <w:spacing w:val="1"/>
        </w:rPr>
        <w:t> </w:t>
      </w:r>
      <w:r>
        <w:rPr/>
        <w:t>sional</w:t>
      </w:r>
      <w:r>
        <w:rPr>
          <w:spacing w:val="17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dealing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issues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ICT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ESD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objectives</w:t>
      </w:r>
      <w:r>
        <w:rPr>
          <w:spacing w:val="17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</w:p>
    <w:p>
      <w:pPr>
        <w:spacing w:before="105"/>
        <w:ind w:left="553" w:right="0" w:firstLine="0"/>
        <w:jc w:val="both"/>
        <w:rPr>
          <w:i/>
          <w:sz w:val="21"/>
        </w:rPr>
      </w:pPr>
      <w:r>
        <w:rPr>
          <w:i/>
          <w:sz w:val="21"/>
        </w:rPr>
        <w:t>At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trainee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level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6" w:lineRule="auto" w:before="129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be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able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apply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computer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graphic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organizers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school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subjects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as well as cross-thematically to explore ESD themes and assist other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1"/>
          <w:sz w:val="21"/>
        </w:rPr>
        <w:t> </w:t>
      </w:r>
      <w:r>
        <w:rPr>
          <w:sz w:val="21"/>
        </w:rPr>
        <w:t>towards this</w:t>
      </w:r>
      <w:r>
        <w:rPr>
          <w:spacing w:val="2"/>
          <w:sz w:val="21"/>
        </w:rPr>
        <w:t> </w:t>
      </w:r>
      <w:r>
        <w:rPr>
          <w:sz w:val="21"/>
        </w:rPr>
        <w:t>end;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6" w:lineRule="auto" w:before="133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be able to apply and connect virtual manipulatives in the teaching of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school math with ESD themes and assist other teachers towards this</w:t>
      </w:r>
      <w:r>
        <w:rPr>
          <w:spacing w:val="1"/>
          <w:sz w:val="21"/>
        </w:rPr>
        <w:t> </w:t>
      </w:r>
      <w:r>
        <w:rPr>
          <w:sz w:val="21"/>
        </w:rPr>
        <w:t>end;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6" w:lineRule="auto" w:before="132" w:after="0"/>
        <w:ind w:left="1007" w:right="724" w:hanging="227"/>
        <w:jc w:val="both"/>
        <w:rPr>
          <w:sz w:val="21"/>
        </w:rPr>
      </w:pPr>
      <w:r>
        <w:rPr>
          <w:position w:val="1"/>
          <w:sz w:val="21"/>
        </w:rPr>
        <w:t>be able to use data handling (spreadsheets and databases) in math,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sciences and social studies for ESD issues as well as to assist other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1"/>
          <w:sz w:val="21"/>
        </w:rPr>
        <w:t> </w:t>
      </w:r>
      <w:r>
        <w:rPr>
          <w:sz w:val="21"/>
        </w:rPr>
        <w:t>towards this</w:t>
      </w:r>
      <w:r>
        <w:rPr>
          <w:spacing w:val="2"/>
          <w:sz w:val="21"/>
        </w:rPr>
        <w:t> </w:t>
      </w:r>
      <w:r>
        <w:rPr>
          <w:sz w:val="21"/>
        </w:rPr>
        <w:t>end;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7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be able to apply ICT ergonomics, safe behaviours and social, ethical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issues</w:t>
      </w:r>
      <w:r>
        <w:rPr>
          <w:spacing w:val="5"/>
          <w:sz w:val="21"/>
        </w:rPr>
        <w:t> </w:t>
      </w:r>
      <w:r>
        <w:rPr>
          <w:sz w:val="21"/>
        </w:rPr>
        <w:t>related</w:t>
      </w:r>
      <w:r>
        <w:rPr>
          <w:spacing w:val="7"/>
          <w:sz w:val="21"/>
        </w:rPr>
        <w:t> </w:t>
      </w:r>
      <w:r>
        <w:rPr>
          <w:sz w:val="21"/>
        </w:rPr>
        <w:t>to</w:t>
      </w:r>
      <w:r>
        <w:rPr>
          <w:spacing w:val="7"/>
          <w:sz w:val="21"/>
        </w:rPr>
        <w:t> </w:t>
      </w:r>
      <w:r>
        <w:rPr>
          <w:sz w:val="21"/>
        </w:rPr>
        <w:t>ICT</w:t>
      </w:r>
      <w:r>
        <w:rPr>
          <w:spacing w:val="6"/>
          <w:sz w:val="21"/>
        </w:rPr>
        <w:t> </w:t>
      </w:r>
      <w:r>
        <w:rPr>
          <w:sz w:val="21"/>
        </w:rPr>
        <w:t>use</w:t>
      </w:r>
      <w:r>
        <w:rPr>
          <w:spacing w:val="6"/>
          <w:sz w:val="21"/>
        </w:rPr>
        <w:t> </w:t>
      </w:r>
      <w:r>
        <w:rPr>
          <w:sz w:val="21"/>
        </w:rPr>
        <w:t>and</w:t>
      </w:r>
      <w:r>
        <w:rPr>
          <w:spacing w:val="7"/>
          <w:sz w:val="21"/>
        </w:rPr>
        <w:t> </w:t>
      </w:r>
      <w:r>
        <w:rPr>
          <w:sz w:val="21"/>
        </w:rPr>
        <w:t>assist</w:t>
      </w:r>
      <w:r>
        <w:rPr>
          <w:spacing w:val="6"/>
          <w:sz w:val="21"/>
        </w:rPr>
        <w:t> </w:t>
      </w:r>
      <w:r>
        <w:rPr>
          <w:sz w:val="21"/>
        </w:rPr>
        <w:t>other</w:t>
      </w:r>
      <w:r>
        <w:rPr>
          <w:spacing w:val="6"/>
          <w:sz w:val="21"/>
        </w:rPr>
        <w:t> </w:t>
      </w:r>
      <w:r>
        <w:rPr>
          <w:sz w:val="21"/>
        </w:rPr>
        <w:t>teachers</w:t>
      </w:r>
      <w:r>
        <w:rPr>
          <w:spacing w:val="7"/>
          <w:sz w:val="21"/>
        </w:rPr>
        <w:t> </w:t>
      </w:r>
      <w:r>
        <w:rPr>
          <w:sz w:val="21"/>
        </w:rPr>
        <w:t>towards</w:t>
      </w:r>
      <w:r>
        <w:rPr>
          <w:spacing w:val="5"/>
          <w:sz w:val="21"/>
        </w:rPr>
        <w:t> </w:t>
      </w:r>
      <w:r>
        <w:rPr>
          <w:sz w:val="21"/>
        </w:rPr>
        <w:t>this</w:t>
      </w:r>
      <w:r>
        <w:rPr>
          <w:spacing w:val="7"/>
          <w:sz w:val="21"/>
        </w:rPr>
        <w:t> </w:t>
      </w:r>
      <w:r>
        <w:rPr>
          <w:sz w:val="21"/>
        </w:rPr>
        <w:t>end.</w:t>
      </w:r>
    </w:p>
    <w:p>
      <w:pPr>
        <w:spacing w:before="115"/>
        <w:ind w:left="553" w:right="0" w:firstLine="0"/>
        <w:jc w:val="both"/>
        <w:rPr>
          <w:i/>
          <w:sz w:val="21"/>
        </w:rPr>
      </w:pPr>
      <w:r>
        <w:rPr>
          <w:i/>
          <w:sz w:val="21"/>
        </w:rPr>
        <w:t>At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student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level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2" w:after="0"/>
        <w:ind w:left="1007" w:right="724" w:hanging="227"/>
        <w:jc w:val="both"/>
        <w:rPr>
          <w:sz w:val="21"/>
        </w:rPr>
      </w:pPr>
      <w:r>
        <w:rPr>
          <w:position w:val="1"/>
          <w:sz w:val="21"/>
        </w:rPr>
        <w:t>expand awareness of the multidimensionality of social and environ-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mental</w:t>
      </w:r>
      <w:r>
        <w:rPr>
          <w:spacing w:val="1"/>
          <w:sz w:val="21"/>
        </w:rPr>
        <w:t> </w:t>
      </w:r>
      <w:r>
        <w:rPr>
          <w:sz w:val="21"/>
        </w:rPr>
        <w:t>problems;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9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encourage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critical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thinking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creative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problem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solving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across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subjects</w:t>
      </w:r>
      <w:r>
        <w:rPr>
          <w:spacing w:val="2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hands-on</w:t>
      </w:r>
      <w:r>
        <w:rPr>
          <w:spacing w:val="2"/>
          <w:sz w:val="21"/>
        </w:rPr>
        <w:t> </w:t>
      </w:r>
      <w:r>
        <w:rPr>
          <w:sz w:val="21"/>
        </w:rPr>
        <w:t>experimentation</w:t>
      </w:r>
      <w:r>
        <w:rPr>
          <w:spacing w:val="2"/>
          <w:sz w:val="21"/>
        </w:rPr>
        <w:t> </w:t>
      </w:r>
      <w:r>
        <w:rPr>
          <w:sz w:val="21"/>
        </w:rPr>
        <w:t>with</w:t>
      </w:r>
      <w:r>
        <w:rPr>
          <w:spacing w:val="3"/>
          <w:sz w:val="21"/>
        </w:rPr>
        <w:t> </w:t>
      </w:r>
      <w:r>
        <w:rPr>
          <w:sz w:val="21"/>
        </w:rPr>
        <w:t>ICT;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9" w:after="0"/>
        <w:ind w:left="1007" w:right="719" w:hanging="227"/>
        <w:jc w:val="both"/>
        <w:rPr>
          <w:sz w:val="21"/>
        </w:rPr>
      </w:pPr>
      <w:r>
        <w:rPr>
          <w:position w:val="1"/>
          <w:sz w:val="21"/>
        </w:rPr>
        <w:t>stimulate personal, social and environmental responsibility as well as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future-oriented</w:t>
      </w:r>
      <w:r>
        <w:rPr>
          <w:spacing w:val="1"/>
          <w:sz w:val="21"/>
        </w:rPr>
        <w:t> </w:t>
      </w:r>
      <w:r>
        <w:rPr>
          <w:sz w:val="21"/>
        </w:rPr>
        <w:t>thinking;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9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engage in active and responsive local, national and global concern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about</w:t>
      </w:r>
      <w:r>
        <w:rPr>
          <w:spacing w:val="1"/>
          <w:sz w:val="21"/>
        </w:rPr>
        <w:t> </w:t>
      </w:r>
      <w:r>
        <w:rPr>
          <w:sz w:val="21"/>
        </w:rPr>
        <w:t>sustainability.</w:t>
      </w:r>
    </w:p>
    <w:p>
      <w:pPr>
        <w:spacing w:before="114"/>
        <w:ind w:left="553" w:right="0" w:firstLine="0"/>
        <w:jc w:val="both"/>
        <w:rPr>
          <w:i/>
          <w:sz w:val="21"/>
        </w:rPr>
      </w:pPr>
      <w:r>
        <w:rPr>
          <w:i/>
          <w:sz w:val="21"/>
        </w:rPr>
        <w:t>At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educational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level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3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be able to organize and prepare ICT and Sustainable Development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Plans</w:t>
      </w:r>
      <w:r>
        <w:rPr>
          <w:spacing w:val="1"/>
          <w:sz w:val="21"/>
        </w:rPr>
        <w:t> </w:t>
      </w:r>
      <w:r>
        <w:rPr>
          <w:sz w:val="21"/>
        </w:rPr>
        <w:t>for their</w:t>
      </w:r>
      <w:r>
        <w:rPr>
          <w:spacing w:val="1"/>
          <w:sz w:val="21"/>
        </w:rPr>
        <w:t> </w:t>
      </w:r>
      <w:r>
        <w:rPr>
          <w:sz w:val="21"/>
        </w:rPr>
        <w:t>schools;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6" w:lineRule="auto" w:before="135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be able to develop inter-disciplinary and cross-curricular thematic les-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son plans, integrating ICT and sustainable development issues across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curriculum;</w:t>
      </w:r>
    </w:p>
    <w:p>
      <w:pPr>
        <w:spacing w:after="0" w:line="216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51"/>
        </w:numPr>
        <w:tabs>
          <w:tab w:pos="1178" w:val="left" w:leader="none"/>
        </w:tabs>
        <w:spacing w:line="212" w:lineRule="exact" w:before="0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be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able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develop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curriculum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connections</w:t>
      </w:r>
      <w:r>
        <w:rPr>
          <w:spacing w:val="38"/>
          <w:position w:val="1"/>
          <w:sz w:val="21"/>
        </w:rPr>
        <w:t> </w:t>
      </w:r>
      <w:r>
        <w:rPr>
          <w:position w:val="1"/>
          <w:sz w:val="21"/>
        </w:rPr>
        <w:t>between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school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knowl-</w:t>
      </w:r>
    </w:p>
    <w:p>
      <w:pPr>
        <w:pStyle w:val="BodyText"/>
        <w:spacing w:line="241" w:lineRule="exact"/>
        <w:ind w:left="1177"/>
        <w:jc w:val="left"/>
      </w:pPr>
      <w:r>
        <w:rPr/>
        <w:t>edge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local,</w:t>
      </w:r>
      <w:r>
        <w:rPr>
          <w:spacing w:val="11"/>
        </w:rPr>
        <w:t> </w:t>
      </w:r>
      <w:r>
        <w:rPr/>
        <w:t>national,</w:t>
      </w:r>
      <w:r>
        <w:rPr>
          <w:spacing w:val="9"/>
        </w:rPr>
        <w:t> </w:t>
      </w:r>
      <w:r>
        <w:rPr/>
        <w:t>regional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global</w:t>
      </w:r>
      <w:r>
        <w:rPr>
          <w:spacing w:val="11"/>
        </w:rPr>
        <w:t> </w:t>
      </w:r>
      <w:r>
        <w:rPr/>
        <w:t>sustainability</w:t>
      </w:r>
      <w:r>
        <w:rPr>
          <w:spacing w:val="10"/>
        </w:rPr>
        <w:t> </w:t>
      </w:r>
      <w:r>
        <w:rPr/>
        <w:t>issues;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</w:tabs>
        <w:spacing w:line="211" w:lineRule="auto" w:before="123" w:after="0"/>
        <w:ind w:left="1177" w:right="551" w:hanging="227"/>
        <w:jc w:val="both"/>
        <w:rPr>
          <w:sz w:val="21"/>
        </w:rPr>
      </w:pPr>
      <w:r>
        <w:rPr>
          <w:spacing w:val="-1"/>
          <w:w w:val="102"/>
          <w:position w:val="1"/>
          <w:sz w:val="21"/>
        </w:rPr>
        <w:t>b</w:t>
      </w:r>
      <w:r>
        <w:rPr>
          <w:w w:val="102"/>
          <w:position w:val="1"/>
          <w:sz w:val="21"/>
        </w:rPr>
        <w:t>e</w:t>
      </w:r>
      <w:r>
        <w:rPr>
          <w:spacing w:val="-4"/>
          <w:position w:val="1"/>
          <w:sz w:val="21"/>
        </w:rPr>
        <w:t> </w:t>
      </w:r>
      <w:r>
        <w:rPr>
          <w:w w:val="102"/>
          <w:position w:val="1"/>
          <w:sz w:val="21"/>
        </w:rPr>
        <w:t>able</w:t>
      </w:r>
      <w:r>
        <w:rPr>
          <w:spacing w:val="-4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o</w:t>
      </w:r>
      <w:r>
        <w:rPr>
          <w:spacing w:val="-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spacing w:val="-4"/>
          <w:w w:val="102"/>
          <w:position w:val="1"/>
          <w:sz w:val="21"/>
        </w:rPr>
        <w:t>rg</w:t>
      </w:r>
      <w:r>
        <w:rPr>
          <w:w w:val="102"/>
          <w:position w:val="1"/>
          <w:sz w:val="21"/>
        </w:rPr>
        <w:t>ani</w:t>
      </w:r>
      <w:r>
        <w:rPr>
          <w:spacing w:val="-5"/>
          <w:w w:val="102"/>
          <w:position w:val="1"/>
          <w:sz w:val="21"/>
        </w:rPr>
        <w:t>z</w:t>
      </w:r>
      <w:r>
        <w:rPr>
          <w:w w:val="102"/>
          <w:position w:val="1"/>
          <w:sz w:val="21"/>
        </w:rPr>
        <w:t>e</w:t>
      </w:r>
      <w:r>
        <w:rPr>
          <w:spacing w:val="-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school-base</w:t>
      </w:r>
      <w:r>
        <w:rPr>
          <w:w w:val="102"/>
          <w:position w:val="1"/>
          <w:sz w:val="21"/>
        </w:rPr>
        <w:t>d</w:t>
      </w:r>
      <w:r>
        <w:rPr>
          <w:spacing w:val="-4"/>
          <w:position w:val="1"/>
          <w:sz w:val="21"/>
        </w:rPr>
        <w:t> </w:t>
      </w:r>
      <w:r>
        <w:rPr>
          <w:spacing w:val="-99"/>
          <w:w w:val="271"/>
          <w:position w:val="1"/>
          <w:sz w:val="21"/>
        </w:rPr>
        <w:t>‘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ommun</w:t>
      </w:r>
      <w:r>
        <w:rPr>
          <w:spacing w:val="1"/>
          <w:w w:val="102"/>
          <w:position w:val="1"/>
          <w:sz w:val="21"/>
        </w:rPr>
        <w:t>i</w:t>
      </w:r>
      <w:r>
        <w:rPr>
          <w:w w:val="101"/>
          <w:position w:val="1"/>
          <w:sz w:val="21"/>
        </w:rPr>
        <w:t>ti</w:t>
      </w:r>
      <w:r>
        <w:rPr>
          <w:w w:val="102"/>
          <w:position w:val="1"/>
          <w:sz w:val="21"/>
        </w:rPr>
        <w:t>es</w:t>
      </w:r>
      <w:r>
        <w:rPr>
          <w:spacing w:val="-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spacing w:val="-4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p</w:t>
      </w:r>
      <w:r>
        <w:rPr>
          <w:spacing w:val="-5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ac</w:t>
      </w:r>
      <w:r>
        <w:rPr>
          <w:w w:val="101"/>
          <w:position w:val="1"/>
          <w:sz w:val="21"/>
        </w:rPr>
        <w:t>ti</w:t>
      </w:r>
      <w:r>
        <w:rPr>
          <w:w w:val="102"/>
          <w:position w:val="1"/>
          <w:sz w:val="21"/>
        </w:rPr>
        <w:t>ces</w:t>
      </w:r>
      <w:r>
        <w:rPr>
          <w:spacing w:val="-45"/>
          <w:w w:val="271"/>
          <w:position w:val="1"/>
          <w:sz w:val="21"/>
        </w:rPr>
        <w:t>’</w:t>
      </w:r>
      <w:r>
        <w:rPr>
          <w:spacing w:val="-5"/>
          <w:w w:val="102"/>
          <w:position w:val="1"/>
          <w:sz w:val="21"/>
        </w:rPr>
        <w:t>f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r</w:t>
      </w:r>
      <w:r>
        <w:rPr>
          <w:spacing w:val="-4"/>
          <w:position w:val="1"/>
          <w:sz w:val="21"/>
        </w:rPr>
        <w:t> </w:t>
      </w:r>
      <w:r>
        <w:rPr>
          <w:w w:val="102"/>
          <w:position w:val="1"/>
          <w:sz w:val="21"/>
        </w:rPr>
        <w:t>me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g- </w:t>
      </w:r>
      <w:r>
        <w:rPr>
          <w:w w:val="105"/>
          <w:sz w:val="21"/>
        </w:rPr>
        <w:t>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ICT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ESD.</w:t>
      </w:r>
    </w:p>
    <w:p>
      <w:pPr>
        <w:pStyle w:val="BodyText"/>
        <w:spacing w:line="220" w:lineRule="auto" w:before="122"/>
        <w:ind w:right="549"/>
      </w:pPr>
      <w:r>
        <w:rPr/>
        <w:t>Besides the integration of ICT in ESD, the issue is how to spread the inno-</w:t>
      </w:r>
      <w:r>
        <w:rPr>
          <w:spacing w:val="1"/>
        </w:rPr>
        <w:t> </w:t>
      </w:r>
      <w:r>
        <w:rPr/>
        <w:t>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particular</w:t>
      </w:r>
      <w:r>
        <w:rPr>
          <w:spacing w:val="48"/>
        </w:rPr>
        <w:t> </w:t>
      </w:r>
      <w:r>
        <w:rPr/>
        <w:t>educational</w:t>
      </w:r>
      <w:r>
        <w:rPr>
          <w:spacing w:val="47"/>
        </w:rPr>
        <w:t> </w:t>
      </w:r>
      <w:r>
        <w:rPr/>
        <w:t>context</w:t>
      </w:r>
      <w:r>
        <w:rPr>
          <w:spacing w:val="1"/>
        </w:rPr>
        <w:t> </w:t>
      </w:r>
      <w:r>
        <w:rPr/>
        <w:t>and make them able to function on the roles emanated from the above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contextual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per-</w:t>
      </w:r>
      <w:r>
        <w:rPr>
          <w:spacing w:val="1"/>
        </w:rPr>
        <w:t> </w:t>
      </w:r>
      <w:r>
        <w:rPr/>
        <w:t>sonal barriers. As it was pointed out earlier, time and overloaded admin-</w:t>
      </w:r>
      <w:r>
        <w:rPr>
          <w:spacing w:val="1"/>
        </w:rPr>
        <w:t> </w:t>
      </w:r>
      <w:r>
        <w:rPr/>
        <w:t>istrative activities exerted a significant barrier to teachers who want to</w:t>
      </w:r>
      <w:r>
        <w:rPr>
          <w:spacing w:val="1"/>
        </w:rPr>
        <w:t> </w:t>
      </w:r>
      <w:r>
        <w:rPr/>
        <w:t>integrate innovative learning activities into their teaching. Teachers must</w:t>
      </w:r>
      <w:r>
        <w:rPr>
          <w:spacing w:val="1"/>
        </w:rPr>
        <w:t> </w:t>
      </w:r>
      <w:r>
        <w:rPr/>
        <w:t>have substantial time if they are going to acquire and, in turn, transfer to</w:t>
      </w:r>
      <w:r>
        <w:rPr>
          <w:spacing w:val="1"/>
        </w:rPr>
        <w:t> </w:t>
      </w:r>
      <w:r>
        <w:rPr/>
        <w:t>the classroom the knowledge and the skills necessary to eﬀectively infuse</w:t>
      </w:r>
      <w:r>
        <w:rPr>
          <w:spacing w:val="1"/>
        </w:rPr>
        <w:t> </w:t>
      </w:r>
      <w:r>
        <w:rPr/>
        <w:t>technology into their curricular areas and advance the issue of sustainable</w:t>
      </w:r>
      <w:r>
        <w:rPr>
          <w:spacing w:val="1"/>
        </w:rPr>
        <w:t> </w:t>
      </w:r>
      <w:r>
        <w:rPr/>
        <w:t>development in teaching and learning. E-learning approaches and applica-</w:t>
      </w:r>
      <w:r>
        <w:rPr>
          <w:spacing w:val="1"/>
        </w:rPr>
        <w:t> </w:t>
      </w:r>
      <w:r>
        <w:rPr/>
        <w:t>tions which are supported by pervasive technologies have brought in great</w:t>
      </w:r>
      <w:r>
        <w:rPr>
          <w:spacing w:val="1"/>
        </w:rPr>
        <w:t> </w:t>
      </w:r>
      <w:r>
        <w:rPr>
          <w:spacing w:val="-1"/>
          <w:w w:val="102"/>
        </w:rPr>
        <w:t>ben</w:t>
      </w:r>
      <w:r>
        <w:rPr>
          <w:spacing w:val="-2"/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t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</w:t>
      </w:r>
      <w:r>
        <w:rPr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ces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b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y</w:t>
      </w:r>
      <w:r>
        <w:rPr>
          <w:spacing w:val="-1"/>
          <w:w w:val="102"/>
        </w:rPr>
        <w:t>on</w:t>
      </w:r>
      <w:r>
        <w:rPr>
          <w:w w:val="102"/>
        </w:rPr>
        <w:t>d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ti</w:t>
      </w:r>
      <w:r>
        <w:rPr>
          <w:w w:val="102"/>
        </w:rPr>
        <w:t>me </w:t>
      </w:r>
      <w:r>
        <w:rPr/>
        <w:t>and space. Indeed, the aﬀordances of online learning technologies have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facilitate the exploration and solving of complex and realistic problems</w:t>
      </w:r>
      <w:r>
        <w:rPr>
          <w:spacing w:val="1"/>
        </w:rPr>
        <w:t> </w:t>
      </w:r>
      <w:r>
        <w:rPr/>
        <w:t>(Brickell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Herrington,</w:t>
      </w:r>
      <w:r>
        <w:rPr>
          <w:spacing w:val="1"/>
        </w:rPr>
        <w:t> </w:t>
      </w:r>
      <w:r>
        <w:rPr/>
        <w:t>2006).</w:t>
      </w:r>
    </w:p>
    <w:p>
      <w:pPr>
        <w:pStyle w:val="Heading4"/>
        <w:spacing w:before="154"/>
        <w:jc w:val="both"/>
      </w:pPr>
      <w:r>
        <w:rPr/>
        <w:t>Strategic</w:t>
      </w:r>
      <w:r>
        <w:rPr>
          <w:spacing w:val="-6"/>
        </w:rPr>
        <w:t> </w:t>
      </w:r>
      <w:r>
        <w:rPr/>
        <w:t>points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action</w:t>
      </w:r>
    </w:p>
    <w:p>
      <w:pPr>
        <w:pStyle w:val="BodyText"/>
        <w:spacing w:line="246" w:lineRule="exact" w:before="101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actions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move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perspec-</w:t>
      </w:r>
    </w:p>
    <w:p>
      <w:pPr>
        <w:pStyle w:val="BodyText"/>
        <w:spacing w:line="246" w:lineRule="exact"/>
      </w:pPr>
      <w:r>
        <w:rPr/>
        <w:t>tive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occasional</w:t>
      </w:r>
      <w:r>
        <w:rPr>
          <w:spacing w:val="8"/>
        </w:rPr>
        <w:t> </w:t>
      </w:r>
      <w:r>
        <w:rPr/>
        <w:t>ICT</w:t>
      </w:r>
      <w:r>
        <w:rPr>
          <w:spacing w:val="7"/>
        </w:rPr>
        <w:t> </w:t>
      </w:r>
      <w:r>
        <w:rPr/>
        <w:t>users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engaged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innovative</w:t>
      </w:r>
      <w:r>
        <w:rPr>
          <w:spacing w:val="7"/>
        </w:rPr>
        <w:t> </w:t>
      </w:r>
      <w:r>
        <w:rPr/>
        <w:t>users</w:t>
      </w:r>
      <w:r>
        <w:rPr>
          <w:spacing w:val="8"/>
        </w:rPr>
        <w:t> </w:t>
      </w:r>
      <w:r>
        <w:rPr/>
        <w:t>are:</w:t>
      </w:r>
    </w:p>
    <w:p>
      <w:pPr>
        <w:pStyle w:val="ListParagraph"/>
        <w:numPr>
          <w:ilvl w:val="0"/>
          <w:numId w:val="52"/>
        </w:numPr>
        <w:tabs>
          <w:tab w:pos="951" w:val="left" w:leader="none"/>
        </w:tabs>
        <w:spacing w:line="220" w:lineRule="auto" w:before="115" w:after="0"/>
        <w:ind w:left="950" w:right="551" w:hanging="227"/>
        <w:jc w:val="both"/>
        <w:rPr>
          <w:sz w:val="21"/>
        </w:rPr>
      </w:pPr>
      <w:r>
        <w:rPr>
          <w:sz w:val="21"/>
        </w:rPr>
        <w:t>Capacity building on ICT-enabled ESD based on blended models of train-</w:t>
      </w:r>
      <w:r>
        <w:rPr>
          <w:spacing w:val="1"/>
          <w:sz w:val="21"/>
        </w:rPr>
        <w:t> </w:t>
      </w:r>
      <w:r>
        <w:rPr>
          <w:sz w:val="21"/>
        </w:rPr>
        <w:t>ing which would start with the training of a number of well-motivated</w:t>
      </w:r>
      <w:r>
        <w:rPr>
          <w:spacing w:val="1"/>
          <w:sz w:val="21"/>
        </w:rPr>
        <w:t> </w:t>
      </w:r>
      <w:r>
        <w:rPr>
          <w:sz w:val="21"/>
        </w:rPr>
        <w:t>ICT/ESD-literate</w:t>
      </w:r>
      <w:r>
        <w:rPr>
          <w:spacing w:val="32"/>
          <w:sz w:val="21"/>
        </w:rPr>
        <w:t> </w:t>
      </w:r>
      <w:r>
        <w:rPr>
          <w:sz w:val="21"/>
        </w:rPr>
        <w:t>teachers</w:t>
      </w:r>
      <w:r>
        <w:rPr>
          <w:spacing w:val="31"/>
          <w:sz w:val="21"/>
        </w:rPr>
        <w:t> </w:t>
      </w:r>
      <w:r>
        <w:rPr>
          <w:sz w:val="21"/>
        </w:rPr>
        <w:t>to</w:t>
      </w:r>
      <w:r>
        <w:rPr>
          <w:spacing w:val="32"/>
          <w:sz w:val="21"/>
        </w:rPr>
        <w:t> </w:t>
      </w:r>
      <w:r>
        <w:rPr>
          <w:sz w:val="21"/>
        </w:rPr>
        <w:t>function</w:t>
      </w:r>
      <w:r>
        <w:rPr>
          <w:spacing w:val="31"/>
          <w:sz w:val="21"/>
        </w:rPr>
        <w:t> </w:t>
      </w:r>
      <w:r>
        <w:rPr>
          <w:sz w:val="21"/>
        </w:rPr>
        <w:t>as</w:t>
      </w:r>
      <w:r>
        <w:rPr>
          <w:spacing w:val="32"/>
          <w:sz w:val="21"/>
        </w:rPr>
        <w:t> </w:t>
      </w:r>
      <w:r>
        <w:rPr>
          <w:sz w:val="21"/>
        </w:rPr>
        <w:t>resources</w:t>
      </w:r>
      <w:r>
        <w:rPr>
          <w:spacing w:val="32"/>
          <w:sz w:val="21"/>
        </w:rPr>
        <w:t> </w:t>
      </w:r>
      <w:r>
        <w:rPr>
          <w:sz w:val="21"/>
        </w:rPr>
        <w:t>in</w:t>
      </w:r>
      <w:r>
        <w:rPr>
          <w:spacing w:val="32"/>
          <w:sz w:val="21"/>
        </w:rPr>
        <w:t> </w:t>
      </w:r>
      <w:r>
        <w:rPr>
          <w:sz w:val="21"/>
        </w:rPr>
        <w:t>their</w:t>
      </w:r>
      <w:r>
        <w:rPr>
          <w:spacing w:val="31"/>
          <w:sz w:val="21"/>
        </w:rPr>
        <w:t> </w:t>
      </w:r>
      <w:r>
        <w:rPr>
          <w:sz w:val="21"/>
        </w:rPr>
        <w:t>own</w:t>
      </w:r>
      <w:r>
        <w:rPr>
          <w:spacing w:val="32"/>
          <w:sz w:val="21"/>
        </w:rPr>
        <w:t> </w:t>
      </w:r>
      <w:r>
        <w:rPr>
          <w:sz w:val="21"/>
        </w:rPr>
        <w:t>school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district.</w:t>
      </w:r>
    </w:p>
    <w:p>
      <w:pPr>
        <w:pStyle w:val="ListParagraph"/>
        <w:numPr>
          <w:ilvl w:val="0"/>
          <w:numId w:val="52"/>
        </w:numPr>
        <w:tabs>
          <w:tab w:pos="951" w:val="left" w:leader="none"/>
        </w:tabs>
        <w:spacing w:line="220" w:lineRule="auto" w:before="118" w:after="0"/>
        <w:ind w:left="950" w:right="551" w:hanging="227"/>
        <w:jc w:val="both"/>
        <w:rPr>
          <w:sz w:val="21"/>
        </w:rPr>
      </w:pPr>
      <w:r>
        <w:rPr>
          <w:sz w:val="21"/>
        </w:rPr>
        <w:t>Connect ESD capacity building to educational reform and change, giving</w:t>
      </w:r>
      <w:r>
        <w:rPr>
          <w:spacing w:val="1"/>
          <w:sz w:val="21"/>
        </w:rPr>
        <w:t> </w:t>
      </w:r>
      <w:r>
        <w:rPr>
          <w:sz w:val="21"/>
        </w:rPr>
        <w:t>due emphasis to the process as well as the substance of change. Such a</w:t>
      </w:r>
      <w:r>
        <w:rPr>
          <w:spacing w:val="1"/>
          <w:sz w:val="21"/>
        </w:rPr>
        <w:t> </w:t>
      </w:r>
      <w:r>
        <w:rPr>
          <w:sz w:val="21"/>
        </w:rPr>
        <w:t>strategy</w:t>
      </w:r>
      <w:r>
        <w:rPr>
          <w:spacing w:val="1"/>
          <w:sz w:val="21"/>
        </w:rPr>
        <w:t> </w:t>
      </w:r>
      <w:r>
        <w:rPr>
          <w:sz w:val="21"/>
        </w:rPr>
        <w:t>implies:</w:t>
      </w:r>
    </w:p>
    <w:p>
      <w:pPr>
        <w:pStyle w:val="ListParagraph"/>
        <w:numPr>
          <w:ilvl w:val="1"/>
          <w:numId w:val="52"/>
        </w:numPr>
        <w:tabs>
          <w:tab w:pos="1178" w:val="left" w:leader="none"/>
        </w:tabs>
        <w:spacing w:line="240" w:lineRule="auto" w:before="102" w:after="0"/>
        <w:ind w:left="1177" w:right="0" w:hanging="228"/>
        <w:jc w:val="both"/>
        <w:rPr>
          <w:sz w:val="21"/>
        </w:rPr>
      </w:pPr>
      <w:r>
        <w:rPr>
          <w:w w:val="102"/>
          <w:position w:val="1"/>
          <w:sz w:val="21"/>
        </w:rPr>
        <w:t>a</w:t>
      </w:r>
      <w:r>
        <w:rPr>
          <w:spacing w:val="1"/>
          <w:position w:val="1"/>
          <w:sz w:val="21"/>
        </w:rPr>
        <w:t> </w:t>
      </w:r>
      <w:r>
        <w:rPr>
          <w:spacing w:val="-89"/>
          <w:w w:val="271"/>
          <w:position w:val="1"/>
          <w:sz w:val="21"/>
        </w:rPr>
        <w:t>‘</w:t>
      </w:r>
      <w:r>
        <w:rPr>
          <w:w w:val="102"/>
          <w:position w:val="1"/>
          <w:sz w:val="21"/>
        </w:rPr>
        <w:t>whole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school</w:t>
      </w:r>
      <w:r>
        <w:rPr>
          <w:spacing w:val="-40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app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oac</w:t>
      </w:r>
      <w:r>
        <w:rPr>
          <w:w w:val="102"/>
          <w:position w:val="1"/>
          <w:sz w:val="21"/>
        </w:rPr>
        <w:t>h</w:t>
      </w:r>
      <w:r>
        <w:rPr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o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IC</w:t>
      </w:r>
      <w:r>
        <w:rPr>
          <w:spacing w:val="-17"/>
          <w:w w:val="102"/>
          <w:position w:val="1"/>
          <w:sz w:val="21"/>
        </w:rPr>
        <w:t>T</w:t>
      </w:r>
      <w:r>
        <w:rPr>
          <w:spacing w:val="-1"/>
          <w:w w:val="102"/>
          <w:position w:val="1"/>
          <w:sz w:val="21"/>
        </w:rPr>
        <w:t>-enable</w:t>
      </w:r>
      <w:r>
        <w:rPr>
          <w:w w:val="102"/>
          <w:position w:val="1"/>
          <w:sz w:val="21"/>
        </w:rPr>
        <w:t>d</w:t>
      </w:r>
      <w:r>
        <w:rPr>
          <w:spacing w:val="1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E</w:t>
      </w:r>
      <w:r>
        <w:rPr>
          <w:spacing w:val="-1"/>
          <w:w w:val="102"/>
          <w:position w:val="1"/>
          <w:sz w:val="21"/>
        </w:rPr>
        <w:t>SD;</w:t>
      </w:r>
    </w:p>
    <w:p>
      <w:pPr>
        <w:pStyle w:val="ListParagraph"/>
        <w:numPr>
          <w:ilvl w:val="1"/>
          <w:numId w:val="52"/>
        </w:numPr>
        <w:tabs>
          <w:tab w:pos="1178" w:val="left" w:leader="none"/>
        </w:tabs>
        <w:spacing w:line="240" w:lineRule="auto" w:before="89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turn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trainees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role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models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ESD;</w:t>
      </w:r>
    </w:p>
    <w:p>
      <w:pPr>
        <w:pStyle w:val="ListParagraph"/>
        <w:numPr>
          <w:ilvl w:val="1"/>
          <w:numId w:val="52"/>
        </w:numPr>
        <w:tabs>
          <w:tab w:pos="1178" w:val="left" w:leader="none"/>
        </w:tabs>
        <w:spacing w:line="211" w:lineRule="auto" w:before="114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prioritize learning, then pedagogy (teaching) and curriculum and then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technology.</w:t>
      </w:r>
    </w:p>
    <w:p>
      <w:pPr>
        <w:pStyle w:val="ListParagraph"/>
        <w:numPr>
          <w:ilvl w:val="0"/>
          <w:numId w:val="52"/>
        </w:numPr>
        <w:tabs>
          <w:tab w:pos="951" w:val="left" w:leader="none"/>
        </w:tabs>
        <w:spacing w:line="220" w:lineRule="auto" w:before="121" w:after="0"/>
        <w:ind w:left="950" w:right="553" w:hanging="227"/>
        <w:jc w:val="both"/>
        <w:rPr>
          <w:sz w:val="21"/>
        </w:rPr>
      </w:pPr>
      <w:r>
        <w:rPr>
          <w:sz w:val="21"/>
        </w:rPr>
        <w:t>Introduce post-graduate courses and study programmes on ICT-enabled</w:t>
      </w:r>
      <w:r>
        <w:rPr>
          <w:spacing w:val="1"/>
          <w:sz w:val="21"/>
        </w:rPr>
        <w:t> </w:t>
      </w:r>
      <w:r>
        <w:rPr>
          <w:w w:val="105"/>
          <w:sz w:val="21"/>
        </w:rPr>
        <w:t>ESD, preferably deployed on a virtual platform in order to cope with</w:t>
      </w:r>
      <w:r>
        <w:rPr>
          <w:spacing w:val="1"/>
          <w:w w:val="105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41"/>
          <w:w w:val="271"/>
          <w:sz w:val="21"/>
        </w:rPr>
        <w:t>’</w:t>
      </w:r>
      <w:r>
        <w:rPr>
          <w:spacing w:val="-1"/>
          <w:w w:val="102"/>
          <w:sz w:val="21"/>
        </w:rPr>
        <w:t>lac</w:t>
      </w:r>
      <w:r>
        <w:rPr>
          <w:w w:val="102"/>
          <w:sz w:val="21"/>
        </w:rPr>
        <w:t>k</w:t>
      </w:r>
      <w:r>
        <w:rPr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1"/>
          <w:sz w:val="21"/>
        </w:rPr>
        <w:t> </w:t>
      </w:r>
      <w:r>
        <w:rPr>
          <w:w w:val="101"/>
          <w:sz w:val="21"/>
        </w:rPr>
        <w:t>ti</w:t>
      </w:r>
      <w:r>
        <w:rPr>
          <w:w w:val="102"/>
          <w:sz w:val="21"/>
        </w:rPr>
        <w:t>me</w:t>
      </w:r>
      <w:r>
        <w:rPr>
          <w:spacing w:val="1"/>
          <w:sz w:val="21"/>
        </w:rPr>
        <w:t> </w:t>
      </w:r>
      <w:r>
        <w:rPr>
          <w:w w:val="102"/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eog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aphi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al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barrie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s.</w:t>
      </w:r>
    </w:p>
    <w:p>
      <w:pPr>
        <w:pStyle w:val="ListParagraph"/>
        <w:numPr>
          <w:ilvl w:val="0"/>
          <w:numId w:val="52"/>
        </w:numPr>
        <w:tabs>
          <w:tab w:pos="951" w:val="left" w:leader="none"/>
        </w:tabs>
        <w:spacing w:line="240" w:lineRule="auto" w:before="102" w:after="0"/>
        <w:ind w:left="950" w:right="0" w:hanging="228"/>
        <w:jc w:val="both"/>
        <w:rPr>
          <w:sz w:val="21"/>
        </w:rPr>
      </w:pPr>
      <w:r>
        <w:rPr>
          <w:sz w:val="21"/>
        </w:rPr>
        <w:t>Revise</w:t>
      </w:r>
      <w:r>
        <w:rPr>
          <w:spacing w:val="10"/>
          <w:sz w:val="21"/>
        </w:rPr>
        <w:t> </w:t>
      </w:r>
      <w:r>
        <w:rPr>
          <w:sz w:val="21"/>
        </w:rPr>
        <w:t>traditional</w:t>
      </w:r>
      <w:r>
        <w:rPr>
          <w:spacing w:val="9"/>
          <w:sz w:val="21"/>
        </w:rPr>
        <w:t> </w:t>
      </w:r>
      <w:r>
        <w:rPr>
          <w:sz w:val="21"/>
        </w:rPr>
        <w:t>teaching</w:t>
      </w:r>
      <w:r>
        <w:rPr>
          <w:spacing w:val="10"/>
          <w:sz w:val="21"/>
        </w:rPr>
        <w:t> </w:t>
      </w:r>
      <w:r>
        <w:rPr>
          <w:sz w:val="21"/>
        </w:rPr>
        <w:t>method</w:t>
      </w:r>
      <w:r>
        <w:rPr>
          <w:spacing w:val="10"/>
          <w:sz w:val="21"/>
        </w:rPr>
        <w:t> </w:t>
      </w:r>
      <w:r>
        <w:rPr>
          <w:sz w:val="21"/>
        </w:rPr>
        <w:t>and</w:t>
      </w:r>
      <w:r>
        <w:rPr>
          <w:spacing w:val="11"/>
          <w:sz w:val="21"/>
        </w:rPr>
        <w:t> </w:t>
      </w:r>
      <w:r>
        <w:rPr>
          <w:sz w:val="21"/>
        </w:rPr>
        <w:t>practices.</w:t>
      </w:r>
      <w:r>
        <w:rPr>
          <w:spacing w:val="10"/>
          <w:sz w:val="21"/>
        </w:rPr>
        <w:t> </w:t>
      </w:r>
      <w:r>
        <w:rPr>
          <w:sz w:val="21"/>
        </w:rPr>
        <w:t>This</w:t>
      </w:r>
      <w:r>
        <w:rPr>
          <w:spacing w:val="9"/>
          <w:sz w:val="21"/>
        </w:rPr>
        <w:t> </w:t>
      </w:r>
      <w:r>
        <w:rPr>
          <w:sz w:val="21"/>
        </w:rPr>
        <w:t>implies</w:t>
      </w:r>
      <w:r>
        <w:rPr>
          <w:spacing w:val="9"/>
          <w:sz w:val="21"/>
        </w:rPr>
        <w:t> </w:t>
      </w:r>
      <w:r>
        <w:rPr>
          <w:sz w:val="21"/>
        </w:rPr>
        <w:t>that:</w:t>
      </w:r>
    </w:p>
    <w:p>
      <w:pPr>
        <w:spacing w:after="0" w:line="24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28" w:lineRule="exact" w:before="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teachers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need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work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contexts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supported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experimentation;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6" w:lineRule="auto" w:before="117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avoid isolating technology as a separate discipline and instead pro-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vide an instructional focus that illustrates how technology can sup-</w:t>
      </w:r>
      <w:r>
        <w:rPr>
          <w:spacing w:val="1"/>
          <w:sz w:val="21"/>
        </w:rPr>
        <w:t> </w:t>
      </w:r>
      <w:r>
        <w:rPr>
          <w:sz w:val="21"/>
        </w:rPr>
        <w:t>port ESD goals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objectives;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5" w:after="0"/>
        <w:ind w:left="1007" w:right="723" w:hanging="227"/>
        <w:jc w:val="both"/>
        <w:rPr>
          <w:sz w:val="21"/>
        </w:rPr>
      </w:pPr>
      <w:r>
        <w:rPr>
          <w:w w:val="105"/>
          <w:position w:val="1"/>
          <w:sz w:val="21"/>
        </w:rPr>
        <w:t>provide a learning environment that is sensitive to the individual</w:t>
      </w:r>
      <w:r>
        <w:rPr>
          <w:spacing w:val="1"/>
          <w:w w:val="105"/>
          <w:position w:val="1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9"/>
          <w:w w:val="102"/>
          <w:sz w:val="21"/>
        </w:rPr>
        <w:t>r</w:t>
      </w:r>
      <w:r>
        <w:rPr>
          <w:spacing w:val="-102"/>
          <w:w w:val="271"/>
          <w:sz w:val="21"/>
        </w:rPr>
        <w:t>’</w:t>
      </w:r>
      <w:r>
        <w:rPr>
          <w:w w:val="102"/>
          <w:sz w:val="21"/>
        </w:rPr>
        <w:t>s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le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el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spacing w:val="-3"/>
          <w:w w:val="102"/>
          <w:sz w:val="21"/>
        </w:rPr>
        <w:t>nt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s</w:t>
      </w:r>
      <w:r>
        <w:rPr>
          <w:spacing w:val="-1"/>
          <w:w w:val="102"/>
          <w:sz w:val="21"/>
        </w:rPr>
        <w:t>t</w:t>
      </w:r>
      <w:r>
        <w:rPr>
          <w:w w:val="102"/>
          <w:sz w:val="21"/>
        </w:rPr>
        <w:t>,</w:t>
      </w:r>
      <w:r>
        <w:rPr>
          <w:spacing w:val="1"/>
          <w:sz w:val="21"/>
        </w:rPr>
        <w:t> </w:t>
      </w:r>
      <w:r>
        <w:rPr>
          <w:spacing w:val="-4"/>
          <w:w w:val="102"/>
          <w:sz w:val="21"/>
        </w:rPr>
        <w:t>e</w:t>
      </w:r>
      <w:r>
        <w:rPr>
          <w:spacing w:val="-1"/>
          <w:w w:val="102"/>
          <w:sz w:val="21"/>
        </w:rPr>
        <w:t>xper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s</w:t>
      </w:r>
      <w:r>
        <w:rPr>
          <w:w w:val="102"/>
          <w:sz w:val="21"/>
        </w:rPr>
        <w:t>e</w:t>
      </w:r>
      <w:r>
        <w:rPr>
          <w:spacing w:val="1"/>
          <w:sz w:val="21"/>
        </w:rPr>
        <w:t> </w:t>
      </w:r>
      <w:r>
        <w:rPr>
          <w:w w:val="102"/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4"/>
          <w:w w:val="102"/>
          <w:sz w:val="21"/>
        </w:rPr>
        <w:t>e</w:t>
      </w:r>
      <w:r>
        <w:rPr>
          <w:spacing w:val="-1"/>
          <w:w w:val="102"/>
          <w:sz w:val="21"/>
        </w:rPr>
        <w:t>xperience.</w:t>
      </w:r>
    </w:p>
    <w:p>
      <w:pPr>
        <w:pStyle w:val="ListParagraph"/>
        <w:numPr>
          <w:ilvl w:val="0"/>
          <w:numId w:val="52"/>
        </w:numPr>
        <w:tabs>
          <w:tab w:pos="781" w:val="left" w:leader="none"/>
        </w:tabs>
        <w:spacing w:line="220" w:lineRule="auto" w:before="129" w:after="0"/>
        <w:ind w:left="780" w:right="721" w:hanging="227"/>
        <w:jc w:val="both"/>
        <w:rPr>
          <w:sz w:val="21"/>
        </w:rPr>
      </w:pPr>
      <w:r>
        <w:rPr>
          <w:sz w:val="21"/>
        </w:rPr>
        <w:t>Administrative</w:t>
      </w:r>
      <w:r>
        <w:rPr>
          <w:spacing w:val="1"/>
          <w:sz w:val="21"/>
        </w:rPr>
        <w:t> </w:t>
      </w:r>
      <w:r>
        <w:rPr>
          <w:sz w:val="21"/>
        </w:rPr>
        <w:t>support:</w:t>
      </w:r>
      <w:r>
        <w:rPr>
          <w:spacing w:val="1"/>
          <w:sz w:val="21"/>
        </w:rPr>
        <w:t> </w:t>
      </w: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1"/>
          <w:sz w:val="21"/>
        </w:rPr>
        <w:t> </w:t>
      </w:r>
      <w:r>
        <w:rPr>
          <w:sz w:val="21"/>
        </w:rPr>
        <w:t>trained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integrate</w:t>
      </w:r>
      <w:r>
        <w:rPr>
          <w:spacing w:val="1"/>
          <w:sz w:val="21"/>
        </w:rPr>
        <w:t> </w:t>
      </w:r>
      <w:r>
        <w:rPr>
          <w:sz w:val="21"/>
        </w:rPr>
        <w:t>sustainable</w:t>
      </w:r>
      <w:r>
        <w:rPr>
          <w:spacing w:val="1"/>
          <w:sz w:val="21"/>
        </w:rPr>
        <w:t> </w:t>
      </w:r>
      <w:r>
        <w:rPr>
          <w:sz w:val="21"/>
        </w:rPr>
        <w:t>development and ICT in teaching and learning is to be eﬀective, then</w:t>
      </w:r>
      <w:r>
        <w:rPr>
          <w:spacing w:val="1"/>
          <w:sz w:val="21"/>
        </w:rPr>
        <w:t> </w:t>
      </w:r>
      <w:r>
        <w:rPr>
          <w:sz w:val="21"/>
        </w:rPr>
        <w:t>responsible</w:t>
      </w:r>
      <w:r>
        <w:rPr>
          <w:spacing w:val="1"/>
          <w:sz w:val="21"/>
        </w:rPr>
        <w:t> </w:t>
      </w:r>
      <w:r>
        <w:rPr>
          <w:sz w:val="21"/>
        </w:rPr>
        <w:t>authorities</w:t>
      </w:r>
      <w:r>
        <w:rPr>
          <w:spacing w:val="2"/>
          <w:sz w:val="21"/>
        </w:rPr>
        <w:t> </w:t>
      </w:r>
      <w:r>
        <w:rPr>
          <w:sz w:val="21"/>
        </w:rPr>
        <w:t>should: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40" w:lineRule="auto" w:before="11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provide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pursuing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training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this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area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facilities;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21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encourage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reward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who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introduce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innovative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practices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into</w:t>
      </w:r>
      <w:r>
        <w:rPr>
          <w:spacing w:val="1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teaching;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40" w:lineRule="auto" w:before="113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encourage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share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their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ESD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experiences;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21" w:after="0"/>
        <w:ind w:left="1007" w:right="724" w:hanging="227"/>
        <w:jc w:val="left"/>
        <w:rPr>
          <w:sz w:val="21"/>
        </w:rPr>
      </w:pPr>
      <w:r>
        <w:rPr>
          <w:position w:val="1"/>
          <w:sz w:val="21"/>
        </w:rPr>
        <w:t>certify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who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participate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successfully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ICT-enabled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ESD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pro-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fessional</w:t>
      </w:r>
      <w:r>
        <w:rPr>
          <w:spacing w:val="1"/>
          <w:sz w:val="21"/>
        </w:rPr>
        <w:t> </w:t>
      </w:r>
      <w:r>
        <w:rPr>
          <w:sz w:val="21"/>
        </w:rPr>
        <w:t>development</w:t>
      </w:r>
      <w:r>
        <w:rPr>
          <w:spacing w:val="2"/>
          <w:sz w:val="21"/>
        </w:rPr>
        <w:t> </w:t>
      </w:r>
      <w:r>
        <w:rPr>
          <w:sz w:val="21"/>
        </w:rPr>
        <w:t>activities;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8" w:after="0"/>
        <w:ind w:left="1007" w:right="720" w:hanging="227"/>
        <w:jc w:val="left"/>
        <w:rPr>
          <w:sz w:val="21"/>
        </w:rPr>
      </w:pPr>
      <w:r>
        <w:rPr>
          <w:position w:val="1"/>
          <w:sz w:val="21"/>
        </w:rPr>
        <w:t>give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ESD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innovative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additional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hardware</w:t>
      </w:r>
      <w:r>
        <w:rPr>
          <w:spacing w:val="25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software;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7" w:after="0"/>
        <w:ind w:left="1007" w:right="721" w:hanging="227"/>
        <w:jc w:val="left"/>
        <w:rPr>
          <w:sz w:val="21"/>
        </w:rPr>
      </w:pPr>
      <w:r>
        <w:rPr>
          <w:spacing w:val="-1"/>
          <w:w w:val="102"/>
          <w:position w:val="1"/>
          <w:sz w:val="21"/>
        </w:rPr>
        <w:t>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ovid</w:t>
      </w:r>
      <w:r>
        <w:rPr>
          <w:w w:val="102"/>
          <w:position w:val="1"/>
          <w:sz w:val="21"/>
        </w:rPr>
        <w:t>e</w:t>
      </w:r>
      <w:r>
        <w:rPr>
          <w:spacing w:val="23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E</w:t>
      </w:r>
      <w:r>
        <w:rPr>
          <w:spacing w:val="-1"/>
          <w:w w:val="102"/>
          <w:position w:val="1"/>
          <w:sz w:val="21"/>
        </w:rPr>
        <w:t>S</w:t>
      </w:r>
      <w:r>
        <w:rPr>
          <w:w w:val="102"/>
          <w:position w:val="1"/>
          <w:sz w:val="21"/>
        </w:rPr>
        <w:t>D</w:t>
      </w:r>
      <w:r>
        <w:rPr>
          <w:spacing w:val="23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inno</w:t>
      </w:r>
      <w:r>
        <w:rPr>
          <w:spacing w:val="-4"/>
          <w:w w:val="102"/>
          <w:position w:val="1"/>
          <w:sz w:val="21"/>
        </w:rPr>
        <w:t>v</w:t>
      </w:r>
      <w:r>
        <w:rPr>
          <w:spacing w:val="-1"/>
          <w:w w:val="102"/>
          <w:position w:val="1"/>
          <w:sz w:val="21"/>
        </w:rPr>
        <w:t>a</w:t>
      </w:r>
      <w:r>
        <w:rPr>
          <w:w w:val="101"/>
          <w:position w:val="1"/>
          <w:sz w:val="21"/>
        </w:rPr>
        <w:t>ti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</w:t>
      </w:r>
      <w:r>
        <w:rPr>
          <w:spacing w:val="23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eache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s</w:t>
      </w:r>
      <w:r>
        <w:rPr>
          <w:spacing w:val="-18"/>
          <w:w w:val="271"/>
          <w:position w:val="1"/>
          <w:sz w:val="21"/>
        </w:rPr>
        <w:t>’</w:t>
      </w:r>
      <w:r>
        <w:rPr>
          <w:spacing w:val="-1"/>
          <w:w w:val="102"/>
          <w:position w:val="1"/>
          <w:sz w:val="21"/>
        </w:rPr>
        <w:t>school</w:t>
      </w:r>
      <w:r>
        <w:rPr>
          <w:w w:val="102"/>
          <w:position w:val="1"/>
          <w:sz w:val="21"/>
        </w:rPr>
        <w:t>s</w:t>
      </w:r>
      <w:r>
        <w:rPr>
          <w:spacing w:val="23"/>
          <w:position w:val="1"/>
          <w:sz w:val="21"/>
        </w:rPr>
        <w:t> </w:t>
      </w:r>
      <w:r>
        <w:rPr>
          <w:w w:val="102"/>
          <w:position w:val="1"/>
          <w:sz w:val="21"/>
        </w:rPr>
        <w:t>with</w:t>
      </w:r>
      <w:r>
        <w:rPr>
          <w:spacing w:val="23"/>
          <w:position w:val="1"/>
          <w:sz w:val="21"/>
        </w:rPr>
        <w:t> </w:t>
      </w:r>
      <w:r>
        <w:rPr>
          <w:spacing w:val="-4"/>
          <w:w w:val="102"/>
          <w:position w:val="1"/>
          <w:sz w:val="21"/>
        </w:rPr>
        <w:t>e</w:t>
      </w:r>
      <w:r>
        <w:rPr>
          <w:w w:val="102"/>
          <w:position w:val="1"/>
          <w:sz w:val="21"/>
        </w:rPr>
        <w:t>xt</w:t>
      </w:r>
      <w:r>
        <w:rPr>
          <w:spacing w:val="-5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a</w:t>
      </w:r>
      <w:r>
        <w:rPr>
          <w:spacing w:val="23"/>
          <w:position w:val="1"/>
          <w:sz w:val="21"/>
        </w:rPr>
        <w:t> </w:t>
      </w:r>
      <w:r>
        <w:rPr>
          <w:spacing w:val="-2"/>
          <w:w w:val="102"/>
          <w:position w:val="1"/>
          <w:sz w:val="21"/>
        </w:rPr>
        <w:t>c</w:t>
      </w:r>
      <w:r>
        <w:rPr>
          <w:spacing w:val="-1"/>
          <w:w w:val="102"/>
          <w:position w:val="1"/>
          <w:sz w:val="21"/>
        </w:rPr>
        <w:t>ompu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</w:t>
      </w:r>
      <w:r>
        <w:rPr>
          <w:spacing w:val="-4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s</w:t>
      </w:r>
      <w:r>
        <w:rPr>
          <w:spacing w:val="23"/>
          <w:position w:val="1"/>
          <w:sz w:val="21"/>
        </w:rPr>
        <w:t> </w:t>
      </w:r>
      <w:r>
        <w:rPr>
          <w:w w:val="102"/>
          <w:position w:val="1"/>
          <w:sz w:val="21"/>
        </w:rPr>
        <w:t>and </w:t>
      </w:r>
      <w:r>
        <w:rPr>
          <w:w w:val="105"/>
          <w:sz w:val="21"/>
        </w:rPr>
        <w:t>software;</w:t>
      </w:r>
    </w:p>
    <w:p>
      <w:pPr>
        <w:pStyle w:val="ListParagraph"/>
        <w:numPr>
          <w:ilvl w:val="0"/>
          <w:numId w:val="51"/>
        </w:numPr>
        <w:tabs>
          <w:tab w:pos="1008" w:val="left" w:leader="none"/>
        </w:tabs>
        <w:spacing w:line="211" w:lineRule="auto" w:before="137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reduce administrative overloaded tasks for ESD innovative teachers to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take</w:t>
      </w:r>
      <w:r>
        <w:rPr>
          <w:spacing w:val="2"/>
          <w:sz w:val="21"/>
        </w:rPr>
        <w:t> </w:t>
      </w:r>
      <w:r>
        <w:rPr>
          <w:sz w:val="21"/>
        </w:rPr>
        <w:t>part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ICT-enabled</w:t>
      </w:r>
      <w:r>
        <w:rPr>
          <w:spacing w:val="2"/>
          <w:sz w:val="21"/>
        </w:rPr>
        <w:t> </w:t>
      </w:r>
      <w:r>
        <w:rPr>
          <w:sz w:val="21"/>
        </w:rPr>
        <w:t>ESD</w:t>
      </w:r>
      <w:r>
        <w:rPr>
          <w:spacing w:val="2"/>
          <w:sz w:val="21"/>
        </w:rPr>
        <w:t> </w:t>
      </w:r>
      <w:r>
        <w:rPr>
          <w:sz w:val="21"/>
        </w:rPr>
        <w:t>professional</w:t>
      </w:r>
      <w:r>
        <w:rPr>
          <w:spacing w:val="2"/>
          <w:sz w:val="21"/>
        </w:rPr>
        <w:t> </w:t>
      </w:r>
      <w:r>
        <w:rPr>
          <w:sz w:val="21"/>
        </w:rPr>
        <w:t>development.</w:t>
      </w:r>
    </w:p>
    <w:p>
      <w:pPr>
        <w:pStyle w:val="Heading4"/>
        <w:spacing w:before="178"/>
        <w:ind w:left="553"/>
        <w:jc w:val="both"/>
      </w:pPr>
      <w:r>
        <w:rPr/>
        <w:t>From</w:t>
      </w:r>
      <w:r>
        <w:rPr>
          <w:spacing w:val="-5"/>
        </w:rPr>
        <w:t> </w:t>
      </w:r>
      <w:r>
        <w:rPr/>
        <w:t>theory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praxis</w:t>
      </w:r>
    </w:p>
    <w:p>
      <w:pPr>
        <w:pStyle w:val="BodyText"/>
        <w:spacing w:line="220" w:lineRule="auto" w:before="124"/>
        <w:ind w:left="553" w:right="720"/>
      </w:pPr>
      <w:r>
        <w:rPr/>
        <w:t>As a response to these challenges and barriers, the UNESCO Chair ICT in</w:t>
      </w:r>
      <w:r>
        <w:rPr>
          <w:spacing w:val="1"/>
        </w:rPr>
        <w:t> </w:t>
      </w:r>
      <w:r>
        <w:rPr/>
        <w:t>Education for Sustainable Development established at the University of</w:t>
      </w:r>
      <w:r>
        <w:rPr>
          <w:spacing w:val="1"/>
        </w:rPr>
        <w:t> </w:t>
      </w:r>
      <w:r>
        <w:rPr/>
        <w:t>Crete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2008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set</w:t>
      </w:r>
      <w:r>
        <w:rPr>
          <w:spacing w:val="4"/>
        </w:rPr>
        <w:t> </w:t>
      </w:r>
      <w:r>
        <w:rPr/>
        <w:t>up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projects,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described</w:t>
      </w:r>
      <w:r>
        <w:rPr>
          <w:spacing w:val="4"/>
        </w:rPr>
        <w:t> </w:t>
      </w:r>
      <w:r>
        <w:rPr/>
        <w:t>briefly.</w:t>
      </w:r>
    </w:p>
    <w:p>
      <w:pPr>
        <w:pStyle w:val="Heading6"/>
        <w:spacing w:line="189" w:lineRule="auto" w:before="116"/>
        <w:ind w:right="2263"/>
      </w:pPr>
      <w:r>
        <w:rPr/>
        <w:t>Developing</w:t>
      </w:r>
      <w:r>
        <w:rPr>
          <w:spacing w:val="19"/>
        </w:rPr>
        <w:t> </w:t>
      </w:r>
      <w:r>
        <w:rPr/>
        <w:t>web-based</w:t>
      </w:r>
      <w:r>
        <w:rPr>
          <w:spacing w:val="20"/>
        </w:rPr>
        <w:t> </w:t>
      </w:r>
      <w:r>
        <w:rPr/>
        <w:t>curricula</w:t>
      </w:r>
      <w:r>
        <w:rPr>
          <w:spacing w:val="20"/>
        </w:rPr>
        <w:t> </w:t>
      </w:r>
      <w:r>
        <w:rPr/>
        <w:t>addressing</w:t>
      </w:r>
      <w:r>
        <w:rPr>
          <w:spacing w:val="2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 climate change</w:t>
      </w:r>
    </w:p>
    <w:p>
      <w:pPr>
        <w:pStyle w:val="BodyText"/>
        <w:spacing w:line="220" w:lineRule="auto" w:before="137"/>
        <w:ind w:left="553" w:right="720" w:hanging="1"/>
      </w:pPr>
      <w:r>
        <w:rPr/>
        <w:t>We</w:t>
      </w:r>
      <w:r>
        <w:rPr>
          <w:spacing w:val="33"/>
        </w:rPr>
        <w:t> </w:t>
      </w:r>
      <w:r>
        <w:rPr/>
        <w:t>have</w:t>
      </w:r>
      <w:r>
        <w:rPr>
          <w:spacing w:val="33"/>
        </w:rPr>
        <w:t> </w:t>
      </w:r>
      <w:r>
        <w:rPr/>
        <w:t>set</w:t>
      </w:r>
      <w:r>
        <w:rPr>
          <w:spacing w:val="33"/>
        </w:rPr>
        <w:t> </w:t>
      </w:r>
      <w:r>
        <w:rPr/>
        <w:t>up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working</w:t>
      </w:r>
      <w:r>
        <w:rPr>
          <w:spacing w:val="33"/>
        </w:rPr>
        <w:t> </w:t>
      </w:r>
      <w:r>
        <w:rPr/>
        <w:t>group</w:t>
      </w:r>
      <w:r>
        <w:rPr>
          <w:spacing w:val="33"/>
        </w:rPr>
        <w:t> </w:t>
      </w:r>
      <w:r>
        <w:rPr/>
        <w:t>consisting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experts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ICT,</w:t>
      </w:r>
      <w:r>
        <w:rPr>
          <w:spacing w:val="33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 Climate Change and Instructional Design to develop web-based inter/</w:t>
      </w:r>
      <w:r>
        <w:rPr>
          <w:spacing w:val="1"/>
        </w:rPr>
        <w:t> </w:t>
      </w:r>
      <w:r>
        <w:rPr/>
        <w:t>cross-disciplinary curricula addressing the integration of climate change in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Greek</w:t>
      </w:r>
      <w:r>
        <w:rPr>
          <w:spacing w:val="34"/>
        </w:rPr>
        <w:t> </w:t>
      </w:r>
      <w:r>
        <w:rPr/>
        <w:t>school</w:t>
      </w:r>
      <w:r>
        <w:rPr>
          <w:spacing w:val="34"/>
        </w:rPr>
        <w:t> </w:t>
      </w:r>
      <w:r>
        <w:rPr/>
        <w:t>curriculum.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instructional</w:t>
      </w:r>
      <w:r>
        <w:rPr>
          <w:spacing w:val="34"/>
        </w:rPr>
        <w:t> </w:t>
      </w:r>
      <w:r>
        <w:rPr/>
        <w:t>material</w:t>
      </w:r>
      <w:r>
        <w:rPr>
          <w:spacing w:val="34"/>
        </w:rPr>
        <w:t> </w:t>
      </w:r>
      <w:r>
        <w:rPr/>
        <w:t>we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develop-</w:t>
      </w:r>
      <w:r>
        <w:rPr>
          <w:spacing w:val="-45"/>
        </w:rPr>
        <w:t> </w:t>
      </w:r>
      <w:r>
        <w:rPr/>
        <w:t>ing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expected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engage</w:t>
      </w:r>
      <w:r>
        <w:rPr>
          <w:spacing w:val="33"/>
        </w:rPr>
        <w:t> </w:t>
      </w:r>
      <w:r>
        <w:rPr/>
        <w:t>primary</w:t>
      </w:r>
      <w:r>
        <w:rPr>
          <w:spacing w:val="32"/>
        </w:rPr>
        <w:t> </w:t>
      </w:r>
      <w:r>
        <w:rPr/>
        <w:t>school</w:t>
      </w:r>
      <w:r>
        <w:rPr>
          <w:spacing w:val="33"/>
        </w:rPr>
        <w:t> </w:t>
      </w:r>
      <w:r>
        <w:rPr/>
        <w:t>learners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social</w:t>
      </w:r>
      <w:r>
        <w:rPr>
          <w:spacing w:val="33"/>
        </w:rPr>
        <w:t> </w:t>
      </w:r>
      <w:r>
        <w:rPr/>
        <w:t>activism</w:t>
      </w:r>
      <w:r>
        <w:rPr>
          <w:spacing w:val="33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7"/>
        </w:rPr>
        <w:t> </w:t>
      </w:r>
      <w:r>
        <w:rPr/>
        <w:t>exploration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impacts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climate</w:t>
      </w:r>
      <w:r>
        <w:rPr>
          <w:spacing w:val="17"/>
        </w:rPr>
        <w:t> </w:t>
      </w:r>
      <w:r>
        <w:rPr/>
        <w:t>change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ecosystems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natu-</w:t>
      </w:r>
      <w:r>
        <w:rPr>
          <w:spacing w:val="-45"/>
        </w:rPr>
        <w:t> </w:t>
      </w:r>
      <w:r>
        <w:rPr/>
        <w:t>ral</w:t>
      </w:r>
      <w:r>
        <w:rPr>
          <w:spacing w:val="25"/>
        </w:rPr>
        <w:t> </w:t>
      </w:r>
      <w:r>
        <w:rPr/>
        <w:t>resources,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local</w:t>
      </w:r>
      <w:r>
        <w:rPr>
          <w:spacing w:val="25"/>
        </w:rPr>
        <w:t> </w:t>
      </w:r>
      <w:r>
        <w:rPr/>
        <w:t>community,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individuals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global</w:t>
      </w:r>
      <w:r>
        <w:rPr>
          <w:spacing w:val="27"/>
        </w:rPr>
        <w:t> </w:t>
      </w:r>
      <w:r>
        <w:rPr/>
        <w:t>society.</w:t>
      </w:r>
      <w:r>
        <w:rPr>
          <w:spacing w:val="1"/>
        </w:rPr>
        <w:t> </w:t>
      </w:r>
      <w:r>
        <w:rPr/>
        <w:t>We are open to international cooperation from Ministries of Education and</w:t>
      </w:r>
      <w:r>
        <w:rPr>
          <w:spacing w:val="1"/>
        </w:rPr>
        <w:t> </w:t>
      </w:r>
      <w:r>
        <w:rPr/>
        <w:t>Foundations to transfer our know-how through customisation to their own</w:t>
      </w:r>
      <w:r>
        <w:rPr>
          <w:spacing w:val="1"/>
        </w:rPr>
        <w:t> </w:t>
      </w:r>
      <w:r>
        <w:rPr/>
        <w:t>educational systems.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6"/>
        <w:spacing w:line="189" w:lineRule="auto" w:before="14"/>
        <w:ind w:left="723" w:right="707"/>
      </w:pPr>
      <w:r>
        <w:rPr/>
        <w:t>Euro-Mediterranean</w:t>
      </w:r>
      <w:r>
        <w:rPr>
          <w:spacing w:val="9"/>
        </w:rPr>
        <w:t> </w:t>
      </w:r>
      <w:r>
        <w:rPr/>
        <w:t>online</w:t>
      </w:r>
      <w:r>
        <w:rPr>
          <w:spacing w:val="10"/>
        </w:rPr>
        <w:t> </w:t>
      </w:r>
      <w:r>
        <w:rPr/>
        <w:t>ESD</w:t>
      </w:r>
      <w:r>
        <w:rPr>
          <w:spacing w:val="9"/>
        </w:rPr>
        <w:t> </w:t>
      </w:r>
      <w:r>
        <w:rPr/>
        <w:t>‘Community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Practice’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reforming</w:t>
      </w:r>
      <w:r>
        <w:rPr>
          <w:spacing w:val="1"/>
        </w:rPr>
        <w:t> </w:t>
      </w:r>
      <w:r>
        <w:rPr/>
        <w:t>higher</w:t>
      </w:r>
      <w:r>
        <w:rPr>
          <w:spacing w:val="5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curricula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address</w:t>
      </w:r>
      <w:r>
        <w:rPr>
          <w:spacing w:val="5"/>
        </w:rPr>
        <w:t> </w:t>
      </w:r>
      <w:r>
        <w:rPr/>
        <w:t>sustainable</w:t>
      </w:r>
      <w:r>
        <w:rPr>
          <w:spacing w:val="6"/>
        </w:rPr>
        <w:t> </w:t>
      </w:r>
      <w:r>
        <w:rPr/>
        <w:t>development</w:t>
      </w:r>
    </w:p>
    <w:p>
      <w:pPr>
        <w:pStyle w:val="BodyText"/>
        <w:spacing w:line="220" w:lineRule="auto" w:before="159"/>
        <w:ind w:right="550"/>
      </w:pPr>
      <w:r>
        <w:rPr>
          <w:w w:val="105"/>
        </w:rPr>
        <w:t>This participatory action research project aims at developing a Euro-</w:t>
      </w:r>
      <w:r>
        <w:rPr>
          <w:spacing w:val="1"/>
          <w:w w:val="105"/>
        </w:rPr>
        <w:t> </w:t>
      </w:r>
      <w:r>
        <w:rPr>
          <w:w w:val="102"/>
        </w:rPr>
        <w:t>Medi</w:t>
      </w:r>
      <w:r>
        <w:rPr>
          <w:spacing w:val="-3"/>
          <w:w w:val="102"/>
        </w:rPr>
        <w:t>t</w:t>
      </w:r>
      <w:r>
        <w:rPr>
          <w:w w:val="102"/>
        </w:rPr>
        <w:t>er</w:t>
      </w:r>
      <w:r>
        <w:rPr>
          <w:spacing w:val="-5"/>
          <w:w w:val="102"/>
        </w:rPr>
        <w:t>r</w:t>
      </w:r>
      <w:r>
        <w:rPr>
          <w:w w:val="102"/>
        </w:rPr>
        <w:t>anean</w:t>
      </w:r>
      <w:r>
        <w:rPr>
          <w:spacing w:val="10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w w:val="102"/>
        </w:rPr>
        <w:t>ce</w:t>
      </w:r>
      <w:r>
        <w:rPr>
          <w:spacing w:val="-31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</w:t>
      </w:r>
      <w:r>
        <w:rPr>
          <w:w w:val="102"/>
        </w:rPr>
        <w:t>i</w:t>
      </w:r>
      <w:r>
        <w:rPr>
          <w:w w:val="96"/>
        </w:rPr>
        <w:t>t</w:t>
      </w:r>
      <w:r>
        <w:rPr>
          <w:spacing w:val="-3"/>
          <w:w w:val="96"/>
        </w:rPr>
        <w:t>t</w:t>
      </w:r>
      <w:r>
        <w:rPr>
          <w:w w:val="102"/>
        </w:rPr>
        <w:t>ed</w:t>
      </w:r>
      <w:r>
        <w:rPr>
          <w:spacing w:val="1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principles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transformative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sustainable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development.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pa</w:t>
      </w:r>
      <w:r>
        <w:rPr>
          <w:w w:val="102"/>
        </w:rPr>
        <w:t>r</w:t>
      </w:r>
      <w:r>
        <w:rPr>
          <w:w w:val="101"/>
        </w:rPr>
        <w:t>ti</w:t>
      </w:r>
      <w:r>
        <w:rPr>
          <w:w w:val="102"/>
        </w:rPr>
        <w:t>cula</w:t>
      </w:r>
      <w:r>
        <w:rPr>
          <w:spacing w:val="-19"/>
          <w:w w:val="102"/>
        </w:rPr>
        <w:t>r</w:t>
      </w:r>
      <w:r>
        <w:rPr>
          <w:w w:val="102"/>
        </w:rPr>
        <w:t>,</w:t>
      </w:r>
      <w:r>
        <w:rPr>
          <w:spacing w:val="1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16"/>
        </w:rPr>
        <w:t> </w:t>
      </w:r>
      <w:r>
        <w:rPr>
          <w:spacing w:val="-1"/>
          <w:w w:val="102"/>
        </w:rPr>
        <w:t>aim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6"/>
        </w:rPr>
        <w:t> </w:t>
      </w:r>
      <w:r>
        <w:rPr>
          <w:spacing w:val="-1"/>
          <w:w w:val="102"/>
        </w:rPr>
        <w:t>design</w:t>
      </w:r>
      <w:r>
        <w:rPr>
          <w:w w:val="102"/>
        </w:rPr>
        <w:t>,</w:t>
      </w:r>
      <w:r>
        <w:rPr>
          <w:spacing w:val="16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</w:t>
      </w:r>
      <w:r>
        <w:rPr>
          <w:spacing w:val="1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asses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spacing w:val="-1"/>
          <w:w w:val="102"/>
        </w:rPr>
        <w:t>onlin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spacing w:val="-1"/>
          <w:w w:val="102"/>
        </w:rPr>
        <w:t>of p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ce</w:t>
      </w:r>
      <w:r>
        <w:rPr>
          <w:spacing w:val="-14"/>
          <w:w w:val="271"/>
        </w:rPr>
        <w:t>’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oe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b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y</w:t>
      </w:r>
      <w:r>
        <w:rPr>
          <w:spacing w:val="-1"/>
          <w:w w:val="102"/>
        </w:rPr>
        <w:t>on</w:t>
      </w:r>
      <w:r>
        <w:rPr>
          <w:w w:val="102"/>
        </w:rPr>
        <w:t>d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eness</w:t>
      </w:r>
      <w:r>
        <w:rPr/>
        <w:t> </w:t>
      </w:r>
      <w:r>
        <w:rPr>
          <w:spacing w:val="-20"/>
        </w:rPr>
        <w:t> </w:t>
      </w:r>
      <w:r>
        <w:rPr>
          <w:spacing w:val="-5"/>
          <w:w w:val="102"/>
        </w:rPr>
        <w:t>r</w:t>
      </w:r>
      <w:r>
        <w:rPr>
          <w:w w:val="102"/>
        </w:rPr>
        <w:t>aising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</w:t>
      </w:r>
      <w:r>
        <w:rPr>
          <w:spacing w:val="-1"/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ence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and </w:t>
      </w:r>
      <w:r>
        <w:rPr>
          <w:w w:val="105"/>
        </w:rPr>
        <w:t>re-orienting higher education curricula and campus practices to address</w:t>
      </w:r>
      <w:r>
        <w:rPr>
          <w:spacing w:val="-47"/>
          <w:w w:val="105"/>
        </w:rPr>
        <w:t> </w:t>
      </w:r>
      <w:r>
        <w:rPr>
          <w:w w:val="105"/>
        </w:rPr>
        <w:t>sustainability.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founded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sound</w:t>
      </w:r>
      <w:r>
        <w:rPr>
          <w:spacing w:val="-4"/>
          <w:w w:val="105"/>
        </w:rPr>
        <w:t> </w:t>
      </w:r>
      <w:r>
        <w:rPr>
          <w:w w:val="105"/>
        </w:rPr>
        <w:t>basis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merging</w:t>
      </w:r>
      <w:r>
        <w:rPr>
          <w:spacing w:val="-4"/>
          <w:w w:val="105"/>
        </w:rPr>
        <w:t> </w:t>
      </w:r>
      <w:r>
        <w:rPr>
          <w:w w:val="105"/>
        </w:rPr>
        <w:t>theory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prac-</w:t>
      </w:r>
      <w:r>
        <w:rPr>
          <w:spacing w:val="-48"/>
          <w:w w:val="105"/>
        </w:rPr>
        <w:t> </w:t>
      </w:r>
      <w:r>
        <w:rPr>
          <w:w w:val="105"/>
        </w:rPr>
        <w:t>tice in higher education systems and constructivist web-based open and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flexible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management</w:t>
      </w:r>
      <w:r>
        <w:rPr>
          <w:spacing w:val="-7"/>
          <w:w w:val="105"/>
        </w:rPr>
        <w:t> </w:t>
      </w:r>
      <w:r>
        <w:rPr>
          <w:w w:val="105"/>
        </w:rPr>
        <w:t>systems.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project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integrated</w:t>
      </w:r>
      <w:r>
        <w:rPr>
          <w:spacing w:val="-7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TEMPU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R</w:t>
      </w:r>
      <w:r>
        <w:rPr>
          <w:w w:val="102"/>
        </w:rPr>
        <w:t>eorie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Curricul</w:t>
      </w:r>
      <w:r>
        <w:rPr>
          <w:w w:val="102"/>
        </w:rPr>
        <w:t>a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Add</w:t>
      </w:r>
      <w:r>
        <w:rPr>
          <w:spacing w:val="-3"/>
          <w:w w:val="102"/>
        </w:rPr>
        <w:t>r</w:t>
      </w:r>
      <w:r>
        <w:rPr>
          <w:w w:val="102"/>
        </w:rPr>
        <w:t>ess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Su</w:t>
      </w:r>
      <w:r>
        <w:rPr>
          <w:spacing w:val="-3"/>
          <w:w w:val="102"/>
        </w:rPr>
        <w:t>st</w:t>
      </w:r>
      <w:r>
        <w:rPr>
          <w:w w:val="102"/>
        </w:rPr>
        <w:t>ainabilit</w:t>
      </w:r>
      <w:r>
        <w:rPr>
          <w:spacing w:val="6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, </w:t>
      </w:r>
      <w:r>
        <w:rPr>
          <w:w w:val="105"/>
        </w:rPr>
        <w:t>involving</w:t>
      </w:r>
      <w:r>
        <w:rPr>
          <w:spacing w:val="-8"/>
          <w:w w:val="105"/>
        </w:rPr>
        <w:t> </w:t>
      </w:r>
      <w:r>
        <w:rPr>
          <w:w w:val="105"/>
        </w:rPr>
        <w:t>universities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five</w:t>
      </w:r>
      <w:r>
        <w:rPr>
          <w:spacing w:val="-8"/>
          <w:w w:val="105"/>
        </w:rPr>
        <w:t> </w:t>
      </w:r>
      <w:r>
        <w:rPr>
          <w:w w:val="105"/>
        </w:rPr>
        <w:t>European</w:t>
      </w:r>
      <w:r>
        <w:rPr>
          <w:spacing w:val="-8"/>
          <w:w w:val="105"/>
        </w:rPr>
        <w:t> </w:t>
      </w:r>
      <w:r>
        <w:rPr>
          <w:w w:val="105"/>
        </w:rPr>
        <w:t>Union</w:t>
      </w:r>
      <w:r>
        <w:rPr>
          <w:spacing w:val="-8"/>
          <w:w w:val="105"/>
        </w:rPr>
        <w:t> </w:t>
      </w:r>
      <w:r>
        <w:rPr>
          <w:w w:val="105"/>
        </w:rPr>
        <w:t>countries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Egypt,</w:t>
      </w:r>
      <w:r>
        <w:rPr>
          <w:spacing w:val="-4"/>
          <w:w w:val="105"/>
        </w:rPr>
        <w:t> </w:t>
      </w:r>
      <w:r>
        <w:rPr>
          <w:w w:val="105"/>
        </w:rPr>
        <w:t>Jordan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Lebanon.</w:t>
      </w:r>
    </w:p>
    <w:p>
      <w:pPr>
        <w:pStyle w:val="Heading6"/>
        <w:spacing w:line="189" w:lineRule="auto" w:before="129"/>
        <w:ind w:left="723" w:right="707"/>
      </w:pPr>
      <w:r>
        <w:rPr/>
        <w:t>Development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online</w:t>
      </w:r>
      <w:r>
        <w:rPr>
          <w:spacing w:val="18"/>
        </w:rPr>
        <w:t> </w:t>
      </w:r>
      <w:r>
        <w:rPr/>
        <w:t>problem-based</w:t>
      </w:r>
      <w:r>
        <w:rPr>
          <w:spacing w:val="17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environment</w:t>
      </w:r>
      <w:r>
        <w:rPr>
          <w:spacing w:val="18"/>
        </w:rPr>
        <w:t> </w:t>
      </w:r>
      <w:r>
        <w:rPr/>
        <w:t>for</w:t>
      </w:r>
      <w:r>
        <w:rPr>
          <w:spacing w:val="-36"/>
        </w:rPr>
        <w:t> </w:t>
      </w:r>
      <w:r>
        <w:rPr/>
        <w:t>health education</w:t>
      </w:r>
    </w:p>
    <w:p>
      <w:pPr>
        <w:pStyle w:val="BodyText"/>
        <w:spacing w:line="220" w:lineRule="auto" w:before="158"/>
        <w:ind w:right="549"/>
      </w:pPr>
      <w:r>
        <w:rPr>
          <w:w w:val="105"/>
        </w:rPr>
        <w:t>This project deals with the development and assessment of an online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oblem-base</w:t>
      </w:r>
      <w:r>
        <w:rPr>
          <w:w w:val="102"/>
        </w:rPr>
        <w:t>d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/>
        <w:t> </w:t>
      </w:r>
      <w:r>
        <w:rPr>
          <w:spacing w:val="-21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ommunit</w:t>
      </w:r>
      <w:r>
        <w:rPr>
          <w:w w:val="102"/>
        </w:rPr>
        <w:t>y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</w:t>
      </w:r>
      <w:r>
        <w:rPr>
          <w:spacing w:val="5"/>
          <w:w w:val="102"/>
        </w:rPr>
        <w:t>c</w:t>
      </w:r>
      <w:r>
        <w:rPr>
          <w:w w:val="101"/>
        </w:rPr>
        <w:t>ti</w:t>
      </w:r>
      <w:r>
        <w:rPr>
          <w:w w:val="102"/>
        </w:rPr>
        <w:t>ce</w:t>
      </w:r>
      <w:r>
        <w:rPr>
          <w:spacing w:val="-14"/>
          <w:w w:val="271"/>
        </w:rPr>
        <w:t>’</w:t>
      </w:r>
      <w:r>
        <w:rPr>
          <w:w w:val="102"/>
        </w:rPr>
        <w:t>enriched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with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7"/>
          <w:w w:val="102"/>
        </w:rPr>
        <w:t>r</w:t>
      </w:r>
      <w:r>
        <w:rPr>
          <w:spacing w:val="-1"/>
          <w:w w:val="102"/>
        </w:rPr>
        <w:t>-dis- </w:t>
      </w:r>
      <w:r>
        <w:rPr>
          <w:w w:val="105"/>
        </w:rPr>
        <w:t>ciplinary hypermedia-based instructional lessons on health education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issues.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Participatory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method</w:t>
      </w:r>
      <w:r>
        <w:rPr>
          <w:spacing w:val="-12"/>
          <w:w w:val="105"/>
        </w:rPr>
        <w:t> </w:t>
      </w:r>
      <w:r>
        <w:rPr>
          <w:w w:val="105"/>
        </w:rPr>
        <w:t>adopted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parallel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action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teams</w:t>
      </w:r>
      <w:r>
        <w:rPr>
          <w:spacing w:val="-11"/>
          <w:w w:val="105"/>
        </w:rPr>
        <w:t> </w:t>
      </w:r>
      <w:r>
        <w:rPr>
          <w:w w:val="105"/>
        </w:rPr>
        <w:t>working</w:t>
      </w:r>
      <w:r>
        <w:rPr>
          <w:spacing w:val="-11"/>
          <w:w w:val="105"/>
        </w:rPr>
        <w:t> </w:t>
      </w:r>
      <w:r>
        <w:rPr>
          <w:w w:val="105"/>
        </w:rPr>
        <w:t>together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prefectures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Rethymnon and Chania on the island of Crete. Through this project we are</w:t>
      </w:r>
      <w:r>
        <w:rPr>
          <w:spacing w:val="1"/>
        </w:rPr>
        <w:t> </w:t>
      </w:r>
      <w:r>
        <w:rPr/>
        <w:t>expected to provide sustained, reform-based professional development to</w:t>
      </w:r>
      <w:r>
        <w:rPr>
          <w:spacing w:val="1"/>
        </w:rPr>
        <w:t> </w:t>
      </w:r>
      <w:r>
        <w:rPr/>
        <w:t>guide teams of teachers through the process of creating and implementing</w:t>
      </w:r>
      <w:r>
        <w:rPr>
          <w:spacing w:val="1"/>
        </w:rPr>
        <w:t> </w:t>
      </w:r>
      <w:r>
        <w:rPr>
          <w:spacing w:val="-1"/>
          <w:w w:val="105"/>
        </w:rPr>
        <w:t>interdisciplinary and cross-disciplinary hypermedia-based </w:t>
      </w:r>
      <w:r>
        <w:rPr>
          <w:w w:val="105"/>
        </w:rPr>
        <w:t>learning inter-</w:t>
      </w:r>
      <w:r>
        <w:rPr>
          <w:spacing w:val="1"/>
          <w:w w:val="105"/>
        </w:rPr>
        <w:t> </w:t>
      </w:r>
      <w:r>
        <w:rPr>
          <w:w w:val="105"/>
        </w:rPr>
        <w:t>ventions focusing on local environmental health issues for primary and</w:t>
      </w:r>
      <w:r>
        <w:rPr>
          <w:spacing w:val="1"/>
          <w:w w:val="105"/>
        </w:rPr>
        <w:t> </w:t>
      </w:r>
      <w:r>
        <w:rPr/>
        <w:t>lower secondary school graders. We are open to international cooperation</w:t>
      </w:r>
      <w:r>
        <w:rPr>
          <w:spacing w:val="1"/>
        </w:rPr>
        <w:t> </w:t>
      </w:r>
      <w:r>
        <w:rPr>
          <w:w w:val="105"/>
        </w:rPr>
        <w:t>from Ministries of Education and Foundations to transfer our know-how</w:t>
      </w:r>
      <w:r>
        <w:rPr>
          <w:spacing w:val="-47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customisation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own</w:t>
      </w:r>
      <w:r>
        <w:rPr>
          <w:spacing w:val="-7"/>
          <w:w w:val="105"/>
        </w:rPr>
        <w:t> </w:t>
      </w:r>
      <w:r>
        <w:rPr>
          <w:w w:val="105"/>
        </w:rPr>
        <w:t>educational</w:t>
      </w:r>
      <w:r>
        <w:rPr>
          <w:spacing w:val="-6"/>
          <w:w w:val="105"/>
        </w:rPr>
        <w:t> </w:t>
      </w:r>
      <w:r>
        <w:rPr>
          <w:w w:val="105"/>
        </w:rPr>
        <w:t>systems.</w:t>
      </w:r>
    </w:p>
    <w:p>
      <w:pPr>
        <w:pStyle w:val="Heading6"/>
        <w:spacing w:before="77"/>
        <w:ind w:left="724"/>
      </w:pPr>
      <w:r>
        <w:rPr/>
        <w:t>WikiQuESD</w:t>
      </w:r>
    </w:p>
    <w:p>
      <w:pPr>
        <w:pStyle w:val="BodyText"/>
        <w:spacing w:line="220" w:lineRule="auto" w:before="148"/>
        <w:ind w:right="549"/>
      </w:pPr>
      <w:r>
        <w:rPr/>
        <w:t>This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strategies for using digital media and technology to help pre-service and</w:t>
      </w:r>
      <w:r>
        <w:rPr>
          <w:spacing w:val="1"/>
        </w:rPr>
        <w:t> </w:t>
      </w:r>
      <w:r>
        <w:rPr/>
        <w:t>in-service teachers both understand and contribute to the UN Decade of</w:t>
      </w:r>
      <w:r>
        <w:rPr>
          <w:spacing w:val="1"/>
        </w:rPr>
        <w:t> </w:t>
      </w:r>
      <w:r>
        <w:rPr/>
        <w:t>Education for Sustainable Development (2004–2015). The major question</w:t>
      </w:r>
      <w:r>
        <w:rPr>
          <w:spacing w:val="1"/>
        </w:rPr>
        <w:t> </w:t>
      </w:r>
      <w:r>
        <w:rPr/>
        <w:t>addressed in this project is how to profit from open education resources</w:t>
      </w:r>
      <w:r>
        <w:rPr>
          <w:spacing w:val="1"/>
        </w:rPr>
        <w:t> </w:t>
      </w:r>
      <w:r>
        <w:rPr/>
        <w:t>concerned with sustainability issues and how to empower teachers to func-</w:t>
      </w:r>
      <w:r>
        <w:rPr>
          <w:spacing w:val="-45"/>
        </w:rPr>
        <w:t> </w:t>
      </w:r>
      <w:r>
        <w:rPr/>
        <w:t>tion as change agents with the support of more advanced learning tech-</w:t>
      </w:r>
      <w:r>
        <w:rPr>
          <w:spacing w:val="1"/>
        </w:rPr>
        <w:t> </w:t>
      </w:r>
      <w:r>
        <w:rPr>
          <w:spacing w:val="-1"/>
          <w:w w:val="102"/>
        </w:rPr>
        <w:t>nologies</w:t>
      </w:r>
      <w:r>
        <w:rPr>
          <w:w w:val="102"/>
        </w:rPr>
        <w:t>.</w:t>
      </w:r>
      <w:r>
        <w:rPr/>
        <w:t> </w:t>
      </w:r>
      <w:r>
        <w:rPr>
          <w:spacing w:val="-13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WikiQu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SD</w:t>
      </w:r>
      <w:r>
        <w:rPr>
          <w:spacing w:val="-6"/>
          <w:w w:val="271"/>
        </w:rPr>
        <w:t>’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eg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Wiki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echnologies,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2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ebQue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idea </w:t>
      </w:r>
      <w:r>
        <w:rPr/>
        <w:t>and Education for Sustainable Development (ESD). It is used as a scaﬀold-</w:t>
      </w:r>
      <w:r>
        <w:rPr>
          <w:spacing w:val="1"/>
        </w:rPr>
        <w:t> </w:t>
      </w:r>
      <w:r>
        <w:rPr/>
        <w:t>ing hypermedia tool to turn teachers from instructional content users to</w:t>
      </w:r>
      <w:r>
        <w:rPr>
          <w:spacing w:val="1"/>
        </w:rPr>
        <w:t> </w:t>
      </w:r>
      <w:r>
        <w:rPr/>
        <w:t>ICT-enabled ESD curriculum developers. WikiQuESD applications are being</w:t>
      </w:r>
      <w:r>
        <w:rPr>
          <w:spacing w:val="1"/>
        </w:rPr>
        <w:t> </w:t>
      </w:r>
      <w:r>
        <w:rPr/>
        <w:t>designed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use</w:t>
      </w:r>
      <w:r>
        <w:rPr>
          <w:spacing w:val="27"/>
        </w:rPr>
        <w:t> </w:t>
      </w:r>
      <w:r>
        <w:rPr/>
        <w:t>multimedia</w:t>
      </w:r>
      <w:r>
        <w:rPr>
          <w:spacing w:val="27"/>
        </w:rPr>
        <w:t> </w:t>
      </w:r>
      <w:r>
        <w:rPr/>
        <w:t>(images,</w:t>
      </w:r>
      <w:r>
        <w:rPr>
          <w:spacing w:val="26"/>
        </w:rPr>
        <w:t> </w:t>
      </w:r>
      <w:r>
        <w:rPr/>
        <w:t>animation,</w:t>
      </w:r>
      <w:r>
        <w:rPr>
          <w:spacing w:val="27"/>
        </w:rPr>
        <w:t> </w:t>
      </w:r>
      <w:r>
        <w:rPr/>
        <w:t>videos,</w:t>
      </w:r>
      <w:r>
        <w:rPr>
          <w:spacing w:val="27"/>
        </w:rPr>
        <w:t> </w:t>
      </w:r>
      <w:r>
        <w:rPr/>
        <w:t>text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sound),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spacing w:val="-1"/>
        </w:rPr>
        <w:t>various</w:t>
      </w:r>
      <w:r>
        <w:rPr>
          <w:spacing w:val="-18"/>
        </w:rPr>
        <w:t> </w:t>
      </w:r>
      <w:r>
        <w:rPr>
          <w:spacing w:val="-1"/>
        </w:rPr>
        <w:t>mindtools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8"/>
        </w:rPr>
        <w:t> </w:t>
      </w:r>
      <w:r>
        <w:rPr>
          <w:spacing w:val="-1"/>
        </w:rPr>
        <w:t>open</w:t>
      </w:r>
      <w:r>
        <w:rPr>
          <w:spacing w:val="-17"/>
        </w:rPr>
        <w:t> </w:t>
      </w:r>
      <w:r>
        <w:rPr>
          <w:spacing w:val="-1"/>
        </w:rPr>
        <w:t>education</w:t>
      </w:r>
      <w:r>
        <w:rPr>
          <w:spacing w:val="-18"/>
        </w:rPr>
        <w:t> </w:t>
      </w:r>
      <w:r>
        <w:rPr>
          <w:spacing w:val="-1"/>
        </w:rPr>
        <w:t>learning</w:t>
      </w:r>
      <w:r>
        <w:rPr>
          <w:spacing w:val="-17"/>
        </w:rPr>
        <w:t> </w:t>
      </w:r>
      <w:r>
        <w:rPr>
          <w:spacing w:val="-1"/>
        </w:rPr>
        <w:t>objects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promote</w:t>
      </w:r>
      <w:r>
        <w:rPr>
          <w:spacing w:val="-17"/>
        </w:rPr>
        <w:t> </w:t>
      </w:r>
      <w:r>
        <w:rPr/>
        <w:t>collabora-</w:t>
      </w:r>
    </w:p>
    <w:p>
      <w:pPr>
        <w:pStyle w:val="BodyText"/>
        <w:spacing w:line="220" w:lineRule="auto" w:before="5"/>
        <w:ind w:left="553" w:right="719" w:hanging="1"/>
      </w:pP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/>
        <w:t> </w:t>
      </w:r>
      <w:r>
        <w:rPr>
          <w:spacing w:val="-1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onne</w:t>
      </w:r>
      <w:r>
        <w:rPr>
          <w:w w:val="102"/>
        </w:rPr>
        <w:t>c</w:t>
      </w:r>
      <w:r>
        <w:rPr>
          <w:w w:val="101"/>
        </w:rPr>
        <w:t>ti</w:t>
      </w:r>
      <w:r>
        <w:rPr>
          <w:w w:val="102"/>
        </w:rPr>
        <w:t>vit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13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r</w:t>
      </w:r>
      <w:r>
        <w:rPr>
          <w:w w:val="102"/>
        </w:rPr>
        <w:t>eal-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orld</w:t>
      </w:r>
      <w:r>
        <w:rPr>
          <w:spacing w:val="-7"/>
          <w:w w:val="271"/>
        </w:rPr>
        <w:t>’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3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ems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thinkin</w:t>
      </w:r>
      <w:r>
        <w:rPr>
          <w:spacing w:val="2"/>
          <w:w w:val="102"/>
        </w:rPr>
        <w:t>g</w:t>
      </w:r>
      <w:r>
        <w:rPr>
          <w:w w:val="102"/>
        </w:rPr>
        <w:t>,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which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 </w:t>
      </w:r>
      <w:r>
        <w:rPr/>
        <w:t>emerging as key pedagogical methods conducive to education for sustain-</w:t>
      </w:r>
      <w:r>
        <w:rPr>
          <w:spacing w:val="1"/>
        </w:rPr>
        <w:t> </w:t>
      </w:r>
      <w:r>
        <w:rPr>
          <w:w w:val="105"/>
        </w:rPr>
        <w:t>ability.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assessment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revealed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WikiQuESD</w:t>
      </w:r>
      <w:r>
        <w:rPr>
          <w:spacing w:val="-7"/>
          <w:w w:val="105"/>
        </w:rPr>
        <w:t> </w:t>
      </w:r>
      <w:r>
        <w:rPr>
          <w:w w:val="105"/>
        </w:rPr>
        <w:t>con-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cept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platform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give</w:t>
      </w:r>
      <w:r>
        <w:rPr>
          <w:spacing w:val="-12"/>
          <w:w w:val="105"/>
        </w:rPr>
        <w:t> </w:t>
      </w:r>
      <w:r>
        <w:rPr>
          <w:w w:val="105"/>
        </w:rPr>
        <w:t>both</w:t>
      </w:r>
      <w:r>
        <w:rPr>
          <w:spacing w:val="-11"/>
          <w:w w:val="105"/>
        </w:rPr>
        <w:t> </w:t>
      </w:r>
      <w:r>
        <w:rPr>
          <w:w w:val="105"/>
        </w:rPr>
        <w:t>teachers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voice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teaching</w:t>
      </w:r>
      <w:r>
        <w:rPr>
          <w:spacing w:val="-47"/>
          <w:w w:val="105"/>
        </w:rPr>
        <w:t> </w:t>
      </w:r>
      <w:r>
        <w:rPr>
          <w:w w:val="105"/>
        </w:rPr>
        <w:t>and curriculum decisions that is often neglected in education (Makrakis,</w:t>
      </w:r>
      <w:r>
        <w:rPr>
          <w:spacing w:val="-47"/>
          <w:w w:val="105"/>
        </w:rPr>
        <w:t> </w:t>
      </w:r>
      <w:r>
        <w:rPr>
          <w:w w:val="105"/>
        </w:rPr>
        <w:t>2010).</w:t>
      </w:r>
    </w:p>
    <w:p>
      <w:pPr>
        <w:pStyle w:val="Heading6"/>
        <w:spacing w:line="189" w:lineRule="auto" w:before="113"/>
        <w:ind w:right="2511"/>
      </w:pPr>
      <w:r>
        <w:rPr/>
        <w:t>ICT-enabled</w:t>
      </w:r>
      <w:r>
        <w:rPr>
          <w:spacing w:val="19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sustainable</w:t>
      </w:r>
      <w:r>
        <w:rPr>
          <w:spacing w:val="20"/>
        </w:rPr>
        <w:t> </w:t>
      </w:r>
      <w:r>
        <w:rPr/>
        <w:t>development:</w:t>
      </w:r>
      <w:r>
        <w:rPr>
          <w:spacing w:val="-35"/>
        </w:rPr>
        <w:t> </w:t>
      </w:r>
      <w:r>
        <w:rPr/>
        <w:t>a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degree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ESD</w:t>
      </w:r>
    </w:p>
    <w:p>
      <w:pPr>
        <w:pStyle w:val="BodyText"/>
        <w:spacing w:line="220" w:lineRule="auto" w:before="137"/>
        <w:ind w:left="553" w:right="720"/>
      </w:pPr>
      <w:r>
        <w:rPr>
          <w:w w:val="105"/>
        </w:rPr>
        <w:t>Seven European Universities from Greece (University of Crete), Ireland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(Dublin City University), </w:t>
      </w:r>
      <w:r>
        <w:rPr>
          <w:w w:val="105"/>
        </w:rPr>
        <w:t>Latvia (Daugavpils University), Cyprus (Frederick</w:t>
      </w:r>
      <w:r>
        <w:rPr>
          <w:spacing w:val="-47"/>
          <w:w w:val="105"/>
        </w:rPr>
        <w:t> </w:t>
      </w:r>
      <w:r>
        <w:rPr/>
        <w:t>University and Open University of Cyprus) and Sweden (Uppsala University)</w:t>
      </w:r>
      <w:r>
        <w:rPr>
          <w:spacing w:val="-45"/>
        </w:rPr>
        <w:t> </w:t>
      </w:r>
      <w:r>
        <w:rPr>
          <w:w w:val="105"/>
        </w:rPr>
        <w:t>with considerable experiences in the fields of ICT and ESD formed a</w:t>
      </w:r>
      <w:r>
        <w:rPr>
          <w:spacing w:val="1"/>
          <w:w w:val="105"/>
        </w:rPr>
        <w:t> </w:t>
      </w:r>
      <w:r>
        <w:rPr>
          <w:w w:val="105"/>
        </w:rPr>
        <w:t>Consortium under the coordination of the University of Crete (UNESCO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Chai</w:t>
      </w:r>
      <w:r>
        <w:rPr>
          <w:w w:val="102"/>
        </w:rPr>
        <w:t>r</w:t>
      </w:r>
      <w:r>
        <w:rPr>
          <w:spacing w:val="4"/>
        </w:rPr>
        <w:t> </w:t>
      </w:r>
      <w:r>
        <w:rPr>
          <w:w w:val="102"/>
        </w:rPr>
        <w:t>ICT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SD</w:t>
      </w:r>
      <w:r>
        <w:rPr>
          <w:w w:val="102"/>
        </w:rPr>
        <w:t>)</w:t>
      </w:r>
      <w:r>
        <w:rPr>
          <w:spacing w:val="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4"/>
        </w:rPr>
        <w:t> </w:t>
      </w:r>
      <w:r>
        <w:rPr>
          <w:spacing w:val="-1"/>
          <w:w w:val="102"/>
        </w:rPr>
        <w:t>submi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w w:val="102"/>
        </w:rPr>
        <w:t>a</w:t>
      </w:r>
      <w:r>
        <w:rPr>
          <w:spacing w:val="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w w:val="102"/>
        </w:rPr>
        <w:t>e</w:t>
      </w:r>
      <w:r>
        <w:rPr>
          <w:spacing w:val="1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tled</w:t>
      </w:r>
      <w:r>
        <w:rPr>
          <w:spacing w:val="4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IC</w:t>
      </w:r>
      <w:r>
        <w:rPr>
          <w:spacing w:val="-17"/>
          <w:w w:val="102"/>
        </w:rPr>
        <w:t>T</w:t>
      </w:r>
      <w:r>
        <w:rPr>
          <w:spacing w:val="-1"/>
          <w:w w:val="102"/>
        </w:rPr>
        <w:t>-enable</w:t>
      </w:r>
      <w:r>
        <w:rPr>
          <w:w w:val="102"/>
        </w:rPr>
        <w:t>d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 Su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ainabl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26"/>
          <w:w w:val="271"/>
        </w:rPr>
        <w:t>’</w:t>
      </w:r>
      <w:r>
        <w:rPr>
          <w:w w:val="102"/>
        </w:rPr>
        <w:t>within</w:t>
      </w:r>
      <w:r>
        <w:rPr>
          <w:spacing w:val="15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1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ERASMU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spacing w:val="-1"/>
          <w:w w:val="102"/>
        </w:rPr>
        <w:t>Virtual </w:t>
      </w:r>
      <w:r>
        <w:rPr>
          <w:w w:val="105"/>
        </w:rPr>
        <w:t>Campus</w:t>
      </w:r>
      <w:r>
        <w:rPr>
          <w:spacing w:val="-5"/>
          <w:w w:val="105"/>
        </w:rPr>
        <w:t> </w:t>
      </w:r>
      <w:r>
        <w:rPr>
          <w:w w:val="105"/>
        </w:rPr>
        <w:t>Programme.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project,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been</w:t>
      </w:r>
      <w:r>
        <w:rPr>
          <w:spacing w:val="-5"/>
          <w:w w:val="105"/>
        </w:rPr>
        <w:t> </w:t>
      </w:r>
      <w:r>
        <w:rPr>
          <w:w w:val="105"/>
        </w:rPr>
        <w:t>selected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financed</w:t>
      </w:r>
      <w:r>
        <w:rPr>
          <w:spacing w:val="-47"/>
          <w:w w:val="105"/>
        </w:rPr>
        <w:t> </w:t>
      </w:r>
      <w:r>
        <w:rPr/>
        <w:t>by the European Commission, aims to develop a joint online Master degree</w:t>
      </w:r>
      <w:r>
        <w:rPr>
          <w:spacing w:val="1"/>
        </w:rPr>
        <w:t> </w:t>
      </w:r>
      <w:r>
        <w:rPr/>
        <w:t>in the field of ICT in ESD oﬀered in English. It targets experienced practitio-</w:t>
      </w:r>
      <w:r>
        <w:rPr>
          <w:spacing w:val="1"/>
        </w:rPr>
        <w:t> </w:t>
      </w:r>
      <w:r>
        <w:rPr>
          <w:spacing w:val="-1"/>
          <w:w w:val="105"/>
        </w:rPr>
        <w:t>ners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schools,</w:t>
      </w:r>
      <w:r>
        <w:rPr>
          <w:spacing w:val="-6"/>
          <w:w w:val="105"/>
        </w:rPr>
        <w:t> </w:t>
      </w:r>
      <w:r>
        <w:rPr>
          <w:w w:val="105"/>
        </w:rPr>
        <w:t>colleges,</w:t>
      </w:r>
      <w:r>
        <w:rPr>
          <w:spacing w:val="-6"/>
          <w:w w:val="105"/>
        </w:rPr>
        <w:t> </w:t>
      </w:r>
      <w:r>
        <w:rPr>
          <w:w w:val="105"/>
        </w:rPr>
        <w:t>community</w:t>
      </w:r>
      <w:r>
        <w:rPr>
          <w:spacing w:val="-7"/>
          <w:w w:val="105"/>
        </w:rPr>
        <w:t> </w:t>
      </w:r>
      <w:r>
        <w:rPr>
          <w:w w:val="105"/>
        </w:rPr>
        <w:t>education,</w:t>
      </w:r>
      <w:r>
        <w:rPr>
          <w:spacing w:val="-6"/>
          <w:w w:val="105"/>
        </w:rPr>
        <w:t> </w:t>
      </w:r>
      <w:r>
        <w:rPr>
          <w:w w:val="105"/>
        </w:rPr>
        <w:t>NGOs,</w:t>
      </w:r>
      <w:r>
        <w:rPr>
          <w:spacing w:val="-6"/>
          <w:w w:val="105"/>
        </w:rPr>
        <w:t> </w:t>
      </w:r>
      <w:r>
        <w:rPr>
          <w:w w:val="105"/>
        </w:rPr>
        <w:t>government</w:t>
      </w:r>
      <w:r>
        <w:rPr>
          <w:spacing w:val="-6"/>
          <w:w w:val="105"/>
        </w:rPr>
        <w:t> </w:t>
      </w:r>
      <w:r>
        <w:rPr>
          <w:w w:val="105"/>
        </w:rPr>
        <w:t>bod-</w:t>
      </w:r>
      <w:r>
        <w:rPr>
          <w:spacing w:val="-48"/>
          <w:w w:val="105"/>
        </w:rPr>
        <w:t> </w:t>
      </w:r>
      <w:r>
        <w:rPr/>
        <w:t>ies and development agencies, all of whom are engaged in applying ESD in</w:t>
      </w:r>
      <w:r>
        <w:rPr>
          <w:spacing w:val="1"/>
        </w:rPr>
        <w:t> </w:t>
      </w:r>
      <w:r>
        <w:rPr>
          <w:w w:val="105"/>
        </w:rPr>
        <w:t>many</w:t>
      </w:r>
      <w:r>
        <w:rPr>
          <w:spacing w:val="-4"/>
          <w:w w:val="105"/>
        </w:rPr>
        <w:t> </w:t>
      </w:r>
      <w:r>
        <w:rPr>
          <w:w w:val="105"/>
        </w:rPr>
        <w:t>diﬀerent</w:t>
      </w:r>
      <w:r>
        <w:rPr>
          <w:spacing w:val="-3"/>
          <w:w w:val="105"/>
        </w:rPr>
        <w:t> </w:t>
      </w:r>
      <w:r>
        <w:rPr>
          <w:w w:val="105"/>
        </w:rPr>
        <w:t>contexts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countries.</w:t>
      </w:r>
    </w:p>
    <w:p>
      <w:pPr>
        <w:pStyle w:val="BodyText"/>
        <w:spacing w:line="220" w:lineRule="auto" w:before="117"/>
        <w:ind w:left="553" w:right="719"/>
      </w:pPr>
      <w:r>
        <w:rPr>
          <w:w w:val="105"/>
        </w:rPr>
        <w:t>Through this joint eﬀort we make considerable innovative eﬀorts: 1) to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imp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</w:t>
      </w:r>
      <w:r>
        <w:rPr>
          <w:spacing w:val="-5"/>
          <w:w w:val="102"/>
        </w:rPr>
        <w:t>v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spacing w:val="-3"/>
          <w:w w:val="102"/>
        </w:rPr>
        <w:t>ou</w:t>
      </w:r>
      <w:r>
        <w:rPr>
          <w:w w:val="102"/>
        </w:rPr>
        <w:t>r</w:t>
      </w:r>
      <w:r>
        <w:rPr>
          <w:spacing w:val="-2"/>
        </w:rPr>
        <w:t> </w:t>
      </w:r>
      <w:r>
        <w:rPr>
          <w:spacing w:val="-3"/>
          <w:w w:val="102"/>
        </w:rPr>
        <w:t>ow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spacing w:val="-3"/>
          <w:w w:val="102"/>
        </w:rPr>
        <w:t>Uni</w:t>
      </w:r>
      <w:r>
        <w:rPr>
          <w:spacing w:val="-5"/>
          <w:w w:val="102"/>
        </w:rPr>
        <w:t>v</w:t>
      </w:r>
      <w:r>
        <w:rPr>
          <w:spacing w:val="-3"/>
          <w:w w:val="102"/>
        </w:rPr>
        <w:t>e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-2"/>
          <w:w w:val="102"/>
        </w:rPr>
        <w:t>i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es</w:t>
      </w:r>
      <w:r>
        <w:rPr>
          <w:spacing w:val="-43"/>
          <w:w w:val="271"/>
        </w:rPr>
        <w:t>’</w:t>
      </w:r>
      <w:r>
        <w:rPr>
          <w:spacing w:val="-96"/>
          <w:w w:val="271"/>
        </w:rPr>
        <w:t>‘</w:t>
      </w:r>
      <w:r>
        <w:rPr>
          <w:spacing w:val="-3"/>
          <w:w w:val="102"/>
        </w:rPr>
        <w:t>su</w:t>
      </w:r>
      <w:r>
        <w:rPr>
          <w:spacing w:val="-5"/>
          <w:w w:val="102"/>
        </w:rPr>
        <w:t>st</w:t>
      </w:r>
      <w:r>
        <w:rPr>
          <w:spacing w:val="-3"/>
          <w:w w:val="102"/>
        </w:rPr>
        <w:t>ainabilit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spacing w:val="-3"/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</w:t>
      </w:r>
      <w:r>
        <w:rPr>
          <w:w w:val="101"/>
        </w:rPr>
        <w:t>f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le</w:t>
      </w:r>
      <w:r>
        <w:rPr>
          <w:spacing w:val="-43"/>
          <w:w w:val="271"/>
        </w:rPr>
        <w:t>’</w:t>
      </w:r>
      <w:r>
        <w:rPr>
          <w:spacing w:val="-3"/>
          <w:w w:val="102"/>
        </w:rPr>
        <w:t>b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spacing w:val="-3"/>
          <w:w w:val="102"/>
        </w:rPr>
        <w:t>de</w:t>
      </w:r>
      <w:r>
        <w:rPr>
          <w:spacing w:val="-5"/>
          <w:w w:val="102"/>
        </w:rPr>
        <w:t>v</w:t>
      </w:r>
      <w:r>
        <w:rPr>
          <w:spacing w:val="-3"/>
          <w:w w:val="102"/>
        </w:rPr>
        <w:t>elopin</w:t>
      </w:r>
      <w:r>
        <w:rPr>
          <w:w w:val="102"/>
        </w:rPr>
        <w:t>g</w:t>
      </w:r>
      <w:r>
        <w:rPr>
          <w:spacing w:val="-2"/>
        </w:rPr>
        <w:t> </w:t>
      </w:r>
      <w:r>
        <w:rPr>
          <w:spacing w:val="-91"/>
          <w:w w:val="271"/>
        </w:rPr>
        <w:t>‘</w:t>
      </w:r>
      <w:r>
        <w:rPr>
          <w:spacing w:val="-3"/>
          <w:w w:val="102"/>
        </w:rPr>
        <w:t>learning </w:t>
      </w:r>
      <w:r>
        <w:rPr>
          <w:spacing w:val="1"/>
          <w:w w:val="102"/>
        </w:rPr>
        <w:t>e</w:t>
      </w:r>
      <w:r>
        <w:rPr>
          <w:spacing w:val="-3"/>
          <w:w w:val="102"/>
        </w:rPr>
        <w:t>n</w:t>
      </w:r>
      <w:r>
        <w:rPr>
          <w:spacing w:val="1"/>
          <w:w w:val="102"/>
        </w:rPr>
        <w:t>vi</w:t>
      </w:r>
      <w:r>
        <w:rPr>
          <w:spacing w:val="-3"/>
          <w:w w:val="102"/>
        </w:rPr>
        <w:t>r</w:t>
      </w:r>
      <w:r>
        <w:rPr>
          <w:w w:val="102"/>
        </w:rPr>
        <w:t>onme</w:t>
      </w:r>
      <w:r>
        <w:rPr>
          <w:spacing w:val="-1"/>
          <w:w w:val="102"/>
        </w:rPr>
        <w:t>n</w:t>
      </w:r>
      <w:r>
        <w:rPr>
          <w:spacing w:val="1"/>
          <w:w w:val="102"/>
        </w:rPr>
        <w:t>ts</w:t>
      </w:r>
      <w:r>
        <w:rPr>
          <w:spacing w:val="-9"/>
          <w:w w:val="271"/>
        </w:rPr>
        <w:t>’</w:t>
      </w:r>
      <w:r>
        <w:rPr>
          <w:spacing w:val="-1"/>
          <w:w w:val="102"/>
        </w:rPr>
        <w:t>c</w:t>
      </w:r>
      <w:r>
        <w:rPr>
          <w:w w:val="102"/>
        </w:rPr>
        <w:t>onduci</w:t>
      </w:r>
      <w:r>
        <w:rPr>
          <w:spacing w:val="-2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2"/>
        </w:rPr>
        <w:t>E</w:t>
      </w:r>
      <w:r>
        <w:rPr>
          <w:w w:val="102"/>
        </w:rPr>
        <w:t>SD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suppor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by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IC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2</w:t>
      </w:r>
      <w:r>
        <w:rPr>
          <w:w w:val="102"/>
        </w:rPr>
        <w:t>)</w:t>
      </w:r>
      <w:r>
        <w:rPr/>
        <w:t> </w:t>
      </w:r>
      <w:r>
        <w:rPr>
          <w:spacing w:val="-15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2"/>
          <w:w w:val="102"/>
        </w:rPr>
        <w:t>v</w:t>
      </w:r>
      <w:r>
        <w:rPr>
          <w:spacing w:val="1"/>
          <w:w w:val="102"/>
        </w:rPr>
        <w:t>elo</w:t>
      </w:r>
      <w:r>
        <w:rPr>
          <w:w w:val="102"/>
        </w:rPr>
        <w:t>p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a </w:t>
      </w:r>
      <w:r>
        <w:rPr>
          <w:w w:val="105"/>
        </w:rPr>
        <w:t>new open and flexible postgraduate programme that responds to the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-11"/>
          <w:w w:val="105"/>
        </w:rPr>
        <w:t> </w:t>
      </w:r>
      <w:r>
        <w:rPr>
          <w:w w:val="105"/>
        </w:rPr>
        <w:t>needs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experienced</w:t>
      </w:r>
      <w:r>
        <w:rPr>
          <w:spacing w:val="-10"/>
          <w:w w:val="105"/>
        </w:rPr>
        <w:t> </w:t>
      </w:r>
      <w:r>
        <w:rPr>
          <w:w w:val="105"/>
        </w:rPr>
        <w:t>practitioners</w:t>
      </w:r>
      <w:r>
        <w:rPr>
          <w:spacing w:val="-10"/>
          <w:w w:val="105"/>
        </w:rPr>
        <w:t> </w:t>
      </w:r>
      <w:r>
        <w:rPr>
          <w:w w:val="105"/>
        </w:rPr>
        <w:t>who</w:t>
      </w:r>
      <w:r>
        <w:rPr>
          <w:spacing w:val="-10"/>
          <w:w w:val="105"/>
        </w:rPr>
        <w:t> </w:t>
      </w:r>
      <w:r>
        <w:rPr>
          <w:w w:val="105"/>
        </w:rPr>
        <w:t>want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play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key</w:t>
      </w:r>
      <w:r>
        <w:rPr>
          <w:spacing w:val="-10"/>
          <w:w w:val="105"/>
        </w:rPr>
        <w:t> </w:t>
      </w:r>
      <w:r>
        <w:rPr>
          <w:w w:val="105"/>
        </w:rPr>
        <w:t>role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moving</w:t>
      </w:r>
      <w:r>
        <w:rPr>
          <w:spacing w:val="-8"/>
          <w:w w:val="105"/>
        </w:rPr>
        <w:t> </w:t>
      </w:r>
      <w:r>
        <w:rPr>
          <w:w w:val="105"/>
        </w:rPr>
        <w:t>forward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issue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ESD.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content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curriculum</w:t>
      </w:r>
      <w:r>
        <w:rPr>
          <w:spacing w:val="-8"/>
          <w:w w:val="105"/>
        </w:rPr>
        <w:t> </w:t>
      </w:r>
      <w:r>
        <w:rPr>
          <w:w w:val="105"/>
        </w:rPr>
        <w:t>design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development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i/>
          <w:w w:val="105"/>
        </w:rPr>
        <w:t>participatory</w:t>
      </w:r>
      <w:r>
        <w:rPr>
          <w:i/>
          <w:spacing w:val="-9"/>
          <w:w w:val="105"/>
        </w:rPr>
        <w:t> </w:t>
      </w:r>
      <w:r>
        <w:rPr>
          <w:w w:val="105"/>
        </w:rPr>
        <w:t>(e.g.</w:t>
      </w:r>
      <w:r>
        <w:rPr>
          <w:spacing w:val="-10"/>
          <w:w w:val="105"/>
        </w:rPr>
        <w:t> </w:t>
      </w:r>
      <w:r>
        <w:rPr>
          <w:w w:val="105"/>
        </w:rPr>
        <w:t>involving</w:t>
      </w:r>
      <w:r>
        <w:rPr>
          <w:spacing w:val="-10"/>
          <w:w w:val="105"/>
        </w:rPr>
        <w:t> </w:t>
      </w:r>
      <w:r>
        <w:rPr>
          <w:w w:val="105"/>
        </w:rPr>
        <w:t>end-users,</w:t>
      </w:r>
      <w:r>
        <w:rPr>
          <w:spacing w:val="-10"/>
          <w:w w:val="105"/>
        </w:rPr>
        <w:t> </w:t>
      </w:r>
      <w:r>
        <w:rPr>
          <w:w w:val="105"/>
        </w:rPr>
        <w:t>teacher</w:t>
      </w:r>
      <w:r>
        <w:rPr>
          <w:spacing w:val="-9"/>
          <w:w w:val="105"/>
        </w:rPr>
        <w:t> </w:t>
      </w:r>
      <w:r>
        <w:rPr>
          <w:w w:val="105"/>
        </w:rPr>
        <w:t>train-</w:t>
      </w:r>
      <w:r>
        <w:rPr>
          <w:spacing w:val="-48"/>
          <w:w w:val="105"/>
        </w:rPr>
        <w:t> </w:t>
      </w:r>
      <w:r>
        <w:rPr>
          <w:w w:val="105"/>
        </w:rPr>
        <w:t>ers, teachers and students in the process); </w:t>
      </w:r>
      <w:r>
        <w:rPr>
          <w:i/>
          <w:w w:val="105"/>
        </w:rPr>
        <w:t>interdisciplinary </w:t>
      </w:r>
      <w:r>
        <w:rPr>
          <w:w w:val="105"/>
        </w:rPr>
        <w:t>(involving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-12"/>
          <w:w w:val="105"/>
        </w:rPr>
        <w:t> </w:t>
      </w:r>
      <w:r>
        <w:rPr>
          <w:w w:val="105"/>
        </w:rPr>
        <w:t>subjects);</w:t>
      </w:r>
      <w:r>
        <w:rPr>
          <w:spacing w:val="-11"/>
          <w:w w:val="105"/>
        </w:rPr>
        <w:t> </w:t>
      </w:r>
      <w:r>
        <w:rPr>
          <w:i/>
          <w:w w:val="105"/>
        </w:rPr>
        <w:t>contextual</w:t>
      </w:r>
      <w:r>
        <w:rPr>
          <w:i/>
          <w:spacing w:val="-12"/>
          <w:w w:val="105"/>
        </w:rPr>
        <w:t> </w:t>
      </w:r>
      <w:r>
        <w:rPr>
          <w:w w:val="105"/>
        </w:rPr>
        <w:t>(dealing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local/global</w:t>
      </w:r>
      <w:r>
        <w:rPr>
          <w:spacing w:val="-11"/>
          <w:w w:val="105"/>
        </w:rPr>
        <w:t> </w:t>
      </w:r>
      <w:r>
        <w:rPr>
          <w:w w:val="105"/>
        </w:rPr>
        <w:t>sustainable</w:t>
      </w:r>
      <w:r>
        <w:rPr>
          <w:spacing w:val="-12"/>
          <w:w w:val="105"/>
        </w:rPr>
        <w:t> </w:t>
      </w:r>
      <w:r>
        <w:rPr>
          <w:w w:val="105"/>
        </w:rPr>
        <w:t>devel-</w:t>
      </w:r>
      <w:r>
        <w:rPr>
          <w:spacing w:val="-48"/>
          <w:w w:val="105"/>
        </w:rPr>
        <w:t> </w:t>
      </w:r>
      <w:r>
        <w:rPr>
          <w:w w:val="105"/>
        </w:rPr>
        <w:t>opment issues); </w:t>
      </w:r>
      <w:r>
        <w:rPr>
          <w:i/>
          <w:w w:val="105"/>
        </w:rPr>
        <w:t>holistic </w:t>
      </w:r>
      <w:r>
        <w:rPr>
          <w:w w:val="105"/>
        </w:rPr>
        <w:t>(balancing environmental, social, cultural and</w:t>
      </w:r>
      <w:r>
        <w:rPr>
          <w:spacing w:val="1"/>
          <w:w w:val="105"/>
        </w:rPr>
        <w:t> </w:t>
      </w:r>
      <w:r>
        <w:rPr>
          <w:w w:val="105"/>
        </w:rPr>
        <w:t>economic pillars of sustainable development); </w:t>
      </w:r>
      <w:r>
        <w:rPr>
          <w:i/>
          <w:w w:val="105"/>
        </w:rPr>
        <w:t>interactive </w:t>
      </w:r>
      <w:r>
        <w:rPr>
          <w:w w:val="105"/>
        </w:rPr>
        <w:t>(ICT-based). It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reflects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shift</w:t>
      </w:r>
      <w:r>
        <w:rPr>
          <w:spacing w:val="-10"/>
          <w:w w:val="105"/>
        </w:rPr>
        <w:t> </w:t>
      </w:r>
      <w:r>
        <w:rPr>
          <w:w w:val="105"/>
        </w:rPr>
        <w:t>away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reliance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structured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compartmenta-</w:t>
      </w:r>
      <w:r>
        <w:rPr>
          <w:spacing w:val="-47"/>
          <w:w w:val="105"/>
        </w:rPr>
        <w:t> </w:t>
      </w:r>
      <w:r>
        <w:rPr>
          <w:w w:val="105"/>
        </w:rPr>
        <w:t>lized</w:t>
      </w:r>
      <w:r>
        <w:rPr>
          <w:spacing w:val="-5"/>
          <w:w w:val="105"/>
        </w:rPr>
        <w:t> </w:t>
      </w:r>
      <w:r>
        <w:rPr>
          <w:w w:val="105"/>
        </w:rPr>
        <w:t>Master</w:t>
      </w:r>
      <w:r>
        <w:rPr>
          <w:spacing w:val="-4"/>
          <w:w w:val="105"/>
        </w:rPr>
        <w:t> </w:t>
      </w:r>
      <w:r>
        <w:rPr>
          <w:w w:val="105"/>
        </w:rPr>
        <w:t>course</w:t>
      </w:r>
      <w:r>
        <w:rPr>
          <w:spacing w:val="-4"/>
          <w:w w:val="105"/>
        </w:rPr>
        <w:t> </w:t>
      </w:r>
      <w:r>
        <w:rPr>
          <w:w w:val="105"/>
        </w:rPr>
        <w:t>curricula</w:t>
      </w:r>
      <w:r>
        <w:rPr>
          <w:spacing w:val="-4"/>
          <w:w w:val="105"/>
        </w:rPr>
        <w:t> </w:t>
      </w:r>
      <w:r>
        <w:rPr>
          <w:w w:val="105"/>
        </w:rPr>
        <w:t>focusing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curriculum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(learner-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centered)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praxis</w:t>
      </w:r>
      <w:r>
        <w:rPr>
          <w:spacing w:val="-11"/>
          <w:w w:val="105"/>
        </w:rPr>
        <w:t> </w:t>
      </w:r>
      <w:r>
        <w:rPr>
          <w:w w:val="105"/>
        </w:rPr>
        <w:t>(transformative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reflective).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provides</w:t>
      </w:r>
      <w:r>
        <w:rPr>
          <w:spacing w:val="-12"/>
          <w:w w:val="105"/>
        </w:rPr>
        <w:t> </w:t>
      </w:r>
      <w:r>
        <w:rPr>
          <w:w w:val="105"/>
        </w:rPr>
        <w:t>tools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spacing w:val="1"/>
          <w:w w:val="102"/>
        </w:rPr>
        <w:t>se</w:t>
      </w:r>
      <w:r>
        <w:rPr>
          <w:spacing w:val="3"/>
          <w:w w:val="102"/>
        </w:rPr>
        <w:t>r</w:t>
      </w:r>
      <w:r>
        <w:rPr>
          <w:spacing w:val="1"/>
          <w:w w:val="102"/>
        </w:rPr>
        <w:t>vice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1"/>
          <w:w w:val="102"/>
        </w:rPr>
        <w:t>th</w:t>
      </w:r>
      <w:r>
        <w:rPr>
          <w:spacing w:val="-1"/>
          <w:w w:val="102"/>
        </w:rPr>
        <w:t>a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4"/>
          <w:w w:val="102"/>
        </w:rPr>
        <w:t>f</w:t>
      </w:r>
      <w:r>
        <w:rPr>
          <w:spacing w:val="1"/>
          <w:w w:val="102"/>
        </w:rPr>
        <w:t>acili</w:t>
      </w:r>
      <w:r>
        <w:rPr>
          <w:spacing w:val="-2"/>
          <w:w w:val="102"/>
        </w:rPr>
        <w:t>t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t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93"/>
          <w:w w:val="271"/>
        </w:rPr>
        <w:t>‘</w:t>
      </w:r>
      <w:r>
        <w:rPr>
          <w:spacing w:val="1"/>
          <w:w w:val="102"/>
        </w:rPr>
        <w:t>socia</w:t>
      </w:r>
      <w:r>
        <w:rPr>
          <w:w w:val="102"/>
        </w:rPr>
        <w:t>l</w:t>
      </w:r>
      <w:r>
        <w:rPr>
          <w:spacing w:val="1"/>
        </w:rPr>
        <w:t> </w:t>
      </w:r>
      <w:r>
        <w:rPr>
          <w:w w:val="102"/>
        </w:rPr>
        <w:t>n</w:t>
      </w:r>
      <w:r>
        <w:rPr>
          <w:spacing w:val="-1"/>
          <w:w w:val="102"/>
        </w:rPr>
        <w:t>e</w:t>
      </w:r>
      <w:r>
        <w:rPr>
          <w:spacing w:val="1"/>
          <w:w w:val="102"/>
        </w:rPr>
        <w:t>t</w:t>
      </w:r>
      <w:r>
        <w:rPr>
          <w:spacing w:val="-1"/>
          <w:w w:val="102"/>
        </w:rPr>
        <w:t>w</w:t>
      </w:r>
      <w:r>
        <w:rPr>
          <w:w w:val="102"/>
        </w:rPr>
        <w:t>orkin</w:t>
      </w:r>
      <w:r>
        <w:rPr>
          <w:spacing w:val="9"/>
          <w:w w:val="102"/>
        </w:rPr>
        <w:t>g</w:t>
      </w:r>
      <w:r>
        <w:rPr>
          <w:spacing w:val="-40"/>
          <w:w w:val="271"/>
        </w:rPr>
        <w:t>’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spacing w:val="1"/>
          <w:w w:val="102"/>
        </w:rPr>
        <w:t>allo</w:t>
      </w:r>
      <w:r>
        <w:rPr>
          <w:spacing w:val="-1"/>
          <w:w w:val="102"/>
        </w:rPr>
        <w:t>w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4"/>
          <w:w w:val="102"/>
        </w:rPr>
        <w:t>f</w:t>
      </w:r>
      <w:r>
        <w:rPr>
          <w:w w:val="102"/>
        </w:rPr>
        <w:t>or</w:t>
      </w:r>
      <w:r>
        <w:rPr>
          <w:spacing w:val="1"/>
        </w:rPr>
        <w:t> </w:t>
      </w:r>
      <w:r>
        <w:rPr>
          <w:spacing w:val="1"/>
          <w:w w:val="102"/>
        </w:rPr>
        <w:t>virtua</w:t>
      </w:r>
      <w:r>
        <w:rPr>
          <w:w w:val="102"/>
        </w:rPr>
        <w:t>l</w:t>
      </w:r>
      <w:r>
        <w:rPr>
          <w:spacing w:val="2"/>
        </w:rPr>
        <w:t> </w:t>
      </w:r>
      <w:r>
        <w:rPr>
          <w:spacing w:val="-1"/>
          <w:w w:val="102"/>
        </w:rPr>
        <w:t>c</w:t>
      </w:r>
      <w:r>
        <w:rPr>
          <w:w w:val="102"/>
        </w:rPr>
        <w:t>ollabo</w:t>
      </w:r>
      <w:r>
        <w:rPr>
          <w:spacing w:val="-4"/>
          <w:w w:val="102"/>
        </w:rPr>
        <w:t>r</w:t>
      </w:r>
      <w:r>
        <w:rPr>
          <w:spacing w:val="1"/>
          <w:w w:val="102"/>
        </w:rPr>
        <w:t>a- </w:t>
      </w:r>
      <w:r>
        <w:rPr>
          <w:w w:val="105"/>
        </w:rPr>
        <w:t>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virtual</w:t>
      </w:r>
      <w:r>
        <w:rPr>
          <w:spacing w:val="-3"/>
          <w:w w:val="105"/>
        </w:rPr>
        <w:t> </w:t>
      </w:r>
      <w:r>
        <w:rPr>
          <w:w w:val="105"/>
        </w:rPr>
        <w:t>peer</w:t>
      </w:r>
      <w:r>
        <w:rPr>
          <w:spacing w:val="-4"/>
          <w:w w:val="105"/>
        </w:rPr>
        <w:t> </w:t>
      </w:r>
      <w:r>
        <w:rPr>
          <w:w w:val="105"/>
        </w:rPr>
        <w:t>mentoring</w:t>
      </w:r>
      <w:r>
        <w:rPr>
          <w:spacing w:val="-4"/>
          <w:w w:val="105"/>
        </w:rPr>
        <w:t> </w:t>
      </w:r>
      <w:r>
        <w:rPr>
          <w:w w:val="105"/>
        </w:rPr>
        <w:t>amongst</w:t>
      </w:r>
      <w:r>
        <w:rPr>
          <w:spacing w:val="-4"/>
          <w:w w:val="105"/>
        </w:rPr>
        <w:t> </w:t>
      </w:r>
      <w:r>
        <w:rPr>
          <w:w w:val="105"/>
        </w:rPr>
        <w:t>learners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e-tutors.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joint</w:t>
      </w:r>
      <w:r>
        <w:rPr>
          <w:spacing w:val="-48"/>
          <w:w w:val="105"/>
        </w:rPr>
        <w:t> </w:t>
      </w:r>
      <w:r>
        <w:rPr>
          <w:w w:val="105"/>
        </w:rPr>
        <w:t>Master</w:t>
      </w:r>
      <w:r>
        <w:rPr>
          <w:spacing w:val="-11"/>
          <w:w w:val="105"/>
        </w:rPr>
        <w:t> </w:t>
      </w:r>
      <w:r>
        <w:rPr>
          <w:w w:val="105"/>
        </w:rPr>
        <w:t>programme</w:t>
      </w:r>
      <w:r>
        <w:rPr>
          <w:spacing w:val="-11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ready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take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first</w:t>
      </w:r>
      <w:r>
        <w:rPr>
          <w:spacing w:val="-10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academic</w:t>
      </w:r>
      <w:r>
        <w:rPr>
          <w:spacing w:val="-47"/>
          <w:w w:val="105"/>
        </w:rPr>
        <w:t> </w:t>
      </w:r>
      <w:r>
        <w:rPr>
          <w:w w:val="105"/>
        </w:rPr>
        <w:t>year 2012–13. It will consist of 120 ECTS (90 ECTS courses and 30 ECTS</w:t>
      </w:r>
      <w:r>
        <w:rPr>
          <w:spacing w:val="1"/>
          <w:w w:val="105"/>
        </w:rPr>
        <w:t> </w:t>
      </w:r>
      <w:r>
        <w:rPr>
          <w:w w:val="105"/>
        </w:rPr>
        <w:t>dissertations).</w:t>
      </w:r>
    </w:p>
    <w:p>
      <w:pPr>
        <w:pStyle w:val="BodyText"/>
        <w:spacing w:line="220" w:lineRule="auto" w:before="113"/>
        <w:ind w:left="553" w:right="719"/>
      </w:pPr>
      <w:r>
        <w:rPr/>
        <w:t>Changes</w:t>
      </w:r>
      <w:r>
        <w:rPr>
          <w:spacing w:val="-11"/>
        </w:rPr>
        <w:t> </w:t>
      </w:r>
      <w:r>
        <w:rPr/>
        <w:t>envisaged</w:t>
      </w:r>
      <w:r>
        <w:rPr>
          <w:spacing w:val="-10"/>
        </w:rPr>
        <w:t> </w:t>
      </w:r>
      <w:r>
        <w:rPr/>
        <w:t>are:</w:t>
      </w:r>
      <w:r>
        <w:rPr>
          <w:spacing w:val="-10"/>
        </w:rPr>
        <w:t> </w:t>
      </w:r>
      <w:r>
        <w:rPr/>
        <w:t>a)</w:t>
      </w:r>
      <w:r>
        <w:rPr>
          <w:spacing w:val="-12"/>
        </w:rPr>
        <w:t> </w:t>
      </w:r>
      <w:r>
        <w:rPr/>
        <w:t>greater</w:t>
      </w:r>
      <w:r>
        <w:rPr>
          <w:spacing w:val="-10"/>
        </w:rPr>
        <w:t> </w:t>
      </w:r>
      <w:r>
        <w:rPr/>
        <w:t>access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experienced</w:t>
      </w:r>
      <w:r>
        <w:rPr>
          <w:spacing w:val="-12"/>
        </w:rPr>
        <w:t> </w:t>
      </w:r>
      <w:r>
        <w:rPr/>
        <w:t>teachers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teach-</w:t>
      </w:r>
      <w:r>
        <w:rPr>
          <w:spacing w:val="1"/>
        </w:rPr>
        <w:t> </w:t>
      </w:r>
      <w:r>
        <w:rPr/>
        <w:t>er</w:t>
      </w:r>
      <w:r>
        <w:rPr>
          <w:spacing w:val="12"/>
        </w:rPr>
        <w:t> </w:t>
      </w:r>
      <w:r>
        <w:rPr/>
        <w:t>trainers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trained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ESD</w:t>
      </w:r>
      <w:r>
        <w:rPr>
          <w:spacing w:val="12"/>
        </w:rPr>
        <w:t> </w:t>
      </w:r>
      <w:r>
        <w:rPr/>
        <w:t>Leaders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formal</w:t>
      </w:r>
      <w:r>
        <w:rPr>
          <w:spacing w:val="13"/>
        </w:rPr>
        <w:t> </w:t>
      </w:r>
      <w:r>
        <w:rPr/>
        <w:t>and/or</w:t>
      </w:r>
      <w:r>
        <w:rPr>
          <w:spacing w:val="12"/>
        </w:rPr>
        <w:t> </w:t>
      </w:r>
      <w:r>
        <w:rPr/>
        <w:t>non-formal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settings</w:t>
      </w:r>
      <w:r>
        <w:rPr>
          <w:spacing w:val="9"/>
        </w:rPr>
        <w:t> </w:t>
      </w:r>
      <w:r>
        <w:rPr/>
        <w:t>independent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temporal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geographical</w:t>
      </w:r>
      <w:r>
        <w:rPr>
          <w:spacing w:val="11"/>
        </w:rPr>
        <w:t> </w:t>
      </w:r>
      <w:r>
        <w:rPr/>
        <w:t>restriction;</w:t>
      </w:r>
      <w:r>
        <w:rPr>
          <w:spacing w:val="9"/>
        </w:rPr>
        <w:t> </w:t>
      </w:r>
      <w:r>
        <w:rPr/>
        <w:t>b)</w:t>
      </w:r>
      <w:r>
        <w:rPr>
          <w:spacing w:val="10"/>
        </w:rPr>
        <w:t> </w:t>
      </w:r>
      <w:r>
        <w:rPr/>
        <w:t>interdis-</w:t>
      </w:r>
    </w:p>
    <w:p>
      <w:pPr>
        <w:pStyle w:val="BodyText"/>
        <w:spacing w:line="220" w:lineRule="auto" w:before="5"/>
        <w:ind w:right="550"/>
      </w:pPr>
      <w:r>
        <w:rPr/>
        <w:t>ciplinary and individualized programme of study on how to use ICT in inte-</w:t>
      </w:r>
      <w:r>
        <w:rPr>
          <w:spacing w:val="1"/>
        </w:rPr>
        <w:t> </w:t>
      </w:r>
      <w:r>
        <w:rPr/>
        <w:t>grating ESD issues reflecting environmental, social, economic and cultural</w:t>
      </w:r>
      <w:r>
        <w:rPr>
          <w:spacing w:val="1"/>
        </w:rPr>
        <w:t> </w:t>
      </w:r>
      <w:r>
        <w:rPr/>
        <w:t>perspectives; c) competent ESD practitioners taking leading roles in their</w:t>
      </w:r>
      <w:r>
        <w:rPr>
          <w:spacing w:val="1"/>
        </w:rPr>
        <w:t> </w:t>
      </w:r>
      <w:r>
        <w:rPr/>
        <w:t>education settings and functioning as human resources for transformative</w:t>
      </w:r>
      <w:r>
        <w:rPr>
          <w:spacing w:val="1"/>
        </w:rPr>
        <w:t> </w:t>
      </w:r>
      <w:r>
        <w:rPr/>
        <w:t>ESD practices; and d) promotion of virtual student and staﬀ mobility which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value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dimension of</w:t>
      </w:r>
      <w:r>
        <w:rPr>
          <w:spacing w:val="1"/>
        </w:rPr>
        <w:t> </w:t>
      </w:r>
      <w:r>
        <w:rPr/>
        <w:t>mobility.</w:t>
      </w:r>
    </w:p>
    <w:p>
      <w:pPr>
        <w:pStyle w:val="Heading6"/>
        <w:spacing w:line="189" w:lineRule="auto" w:before="107"/>
        <w:ind w:left="723" w:right="2815"/>
      </w:pPr>
      <w:r>
        <w:rPr/>
        <w:t>TEMPUS</w:t>
      </w:r>
      <w:r>
        <w:rPr>
          <w:spacing w:val="18"/>
        </w:rPr>
        <w:t> </w:t>
      </w:r>
      <w:r>
        <w:rPr/>
        <w:t>project</w:t>
      </w:r>
      <w:r>
        <w:rPr>
          <w:spacing w:val="19"/>
        </w:rPr>
        <w:t> </w:t>
      </w:r>
      <w:r>
        <w:rPr/>
        <w:t>‘Reorient</w:t>
      </w:r>
      <w:r>
        <w:rPr>
          <w:spacing w:val="19"/>
        </w:rPr>
        <w:t> </w:t>
      </w:r>
      <w:r>
        <w:rPr/>
        <w:t>University</w:t>
      </w:r>
      <w:r>
        <w:rPr>
          <w:spacing w:val="19"/>
        </w:rPr>
        <w:t> </w:t>
      </w:r>
      <w:r>
        <w:rPr/>
        <w:t>Curricula</w:t>
      </w:r>
      <w:r>
        <w:rPr>
          <w:spacing w:val="-36"/>
        </w:rPr>
        <w:t> </w:t>
      </w:r>
      <w:r>
        <w:rPr/>
        <w:t>to Address</w:t>
      </w:r>
      <w:r>
        <w:rPr>
          <w:spacing w:val="1"/>
        </w:rPr>
        <w:t> </w:t>
      </w:r>
      <w:r>
        <w:rPr/>
        <w:t>Sustainability’</w:t>
      </w:r>
    </w:p>
    <w:p>
      <w:pPr>
        <w:pStyle w:val="BodyText"/>
        <w:spacing w:line="220" w:lineRule="auto" w:before="132"/>
        <w:ind w:right="550" w:hanging="1"/>
      </w:pPr>
      <w:r>
        <w:rPr/>
        <w:t>A Consortium consisted of six European Universities (University of Crete,</w:t>
      </w:r>
      <w:r>
        <w:rPr>
          <w:spacing w:val="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Athens,</w:t>
      </w:r>
      <w:r>
        <w:rPr>
          <w:spacing w:val="-8"/>
        </w:rPr>
        <w:t> </w:t>
      </w:r>
      <w:r>
        <w:rPr/>
        <w:t>Dublin</w:t>
      </w:r>
      <w:r>
        <w:rPr>
          <w:spacing w:val="-7"/>
        </w:rPr>
        <w:t> </w:t>
      </w:r>
      <w:r>
        <w:rPr/>
        <w:t>City</w:t>
      </w:r>
      <w:r>
        <w:rPr>
          <w:spacing w:val="-8"/>
        </w:rPr>
        <w:t> </w:t>
      </w:r>
      <w:r>
        <w:rPr/>
        <w:t>University,</w:t>
      </w:r>
      <w:r>
        <w:rPr>
          <w:spacing w:val="-7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Padova,</w:t>
      </w:r>
      <w:r>
        <w:rPr>
          <w:spacing w:val="-7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 Bordeaux and University of Stockholm), together with the universities</w:t>
      </w:r>
      <w:r>
        <w:rPr>
          <w:spacing w:val="1"/>
        </w:rPr>
        <w:t> </w:t>
      </w:r>
      <w:r>
        <w:rPr/>
        <w:t>from Egypt (Heliopolis University for Sustainable Development and Suez</w:t>
      </w:r>
      <w:r>
        <w:rPr>
          <w:spacing w:val="1"/>
        </w:rPr>
        <w:t> </w:t>
      </w:r>
      <w:r>
        <w:rPr/>
        <w:t>Canal University), Jordan (Hashemite University and University of Jordan)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Lebanon</w:t>
      </w:r>
      <w:r>
        <w:rPr>
          <w:spacing w:val="-12"/>
        </w:rPr>
        <w:t> </w:t>
      </w:r>
      <w:r>
        <w:rPr/>
        <w:t>(University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Sagese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Notre</w:t>
      </w:r>
      <w:r>
        <w:rPr>
          <w:spacing w:val="-12"/>
        </w:rPr>
        <w:t> </w:t>
      </w:r>
      <w:r>
        <w:rPr/>
        <w:t>Dame</w:t>
      </w:r>
      <w:r>
        <w:rPr>
          <w:spacing w:val="-12"/>
        </w:rPr>
        <w:t> </w:t>
      </w:r>
      <w:r>
        <w:rPr/>
        <w:t>University),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UNESCO</w:t>
      </w:r>
      <w:r>
        <w:rPr>
          <w:spacing w:val="1"/>
        </w:rPr>
        <w:t> </w:t>
      </w:r>
      <w:r>
        <w:rPr/>
        <w:t>Regional Oﬃce for the Arab States and three NGOs, MIO/ESCDE/MEdIES,</w:t>
      </w:r>
      <w:r>
        <w:rPr>
          <w:spacing w:val="1"/>
        </w:rPr>
        <w:t> </w:t>
      </w:r>
      <w:r>
        <w:rPr/>
        <w:t>IndyACT and SEKEM Development Foundation formed a Consortium under</w:t>
      </w:r>
      <w:r>
        <w:rPr>
          <w:spacing w:val="1"/>
        </w:rPr>
        <w:t> </w:t>
      </w:r>
      <w:r>
        <w:rPr/>
        <w:t>the coordination of the University of Crete (UNESCO Chair ICT in ESD) to</w:t>
      </w:r>
      <w:r>
        <w:rPr>
          <w:spacing w:val="1"/>
        </w:rPr>
        <w:t> </w:t>
      </w:r>
      <w:r>
        <w:rPr>
          <w:spacing w:val="-1"/>
          <w:w w:val="102"/>
        </w:rPr>
        <w:t>submi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w w:val="102"/>
        </w:rPr>
        <w:t>a</w:t>
      </w:r>
      <w:r>
        <w:rPr>
          <w:spacing w:val="-6"/>
        </w:rPr>
        <w:t> </w:t>
      </w:r>
      <w:r>
        <w:rPr>
          <w:spacing w:val="-1"/>
          <w:w w:val="102"/>
        </w:rPr>
        <w:t>TEMPU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w w:val="102"/>
        </w:rPr>
        <w:t>e</w:t>
      </w:r>
      <w:r>
        <w:rPr>
          <w:spacing w:val="-1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tled</w:t>
      </w:r>
      <w:r>
        <w:rPr>
          <w:spacing w:val="-6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R</w:t>
      </w:r>
      <w:r>
        <w:rPr>
          <w:w w:val="102"/>
        </w:rPr>
        <w:t>eorie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spacing w:val="-1"/>
          <w:w w:val="102"/>
        </w:rPr>
        <w:t>Curricul</w:t>
      </w:r>
      <w:r>
        <w:rPr>
          <w:w w:val="102"/>
        </w:rPr>
        <w:t>a</w:t>
      </w:r>
      <w:r>
        <w:rPr>
          <w:spacing w:val="-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w w:val="102"/>
        </w:rPr>
        <w:t>Add</w:t>
      </w:r>
      <w:r>
        <w:rPr>
          <w:spacing w:val="-3"/>
          <w:w w:val="102"/>
        </w:rPr>
        <w:t>r</w:t>
      </w:r>
      <w:r>
        <w:rPr>
          <w:w w:val="102"/>
        </w:rPr>
        <w:t>ess </w:t>
      </w:r>
      <w:r>
        <w:rPr>
          <w:spacing w:val="-1"/>
          <w:w w:val="102"/>
        </w:rPr>
        <w:t>Su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ainabilit</w:t>
      </w:r>
      <w:r>
        <w:rPr>
          <w:spacing w:val="6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.</w:t>
      </w:r>
      <w:r>
        <w:rPr>
          <w:spacing w:val="-6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app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v</w:t>
      </w:r>
      <w:r>
        <w:rPr>
          <w:w w:val="102"/>
        </w:rPr>
        <w:t>ed</w:t>
      </w:r>
      <w:r>
        <w:rPr>
          <w:spacing w:val="-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espe</w:t>
      </w:r>
      <w:r>
        <w:rPr>
          <w:spacing w:val="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w w:val="102"/>
        </w:rPr>
        <w:t>authority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6"/>
        </w:rPr>
        <w:t> </w:t>
      </w:r>
      <w:r>
        <w:rPr>
          <w:w w:val="102"/>
        </w:rPr>
        <w:t>the </w:t>
      </w:r>
      <w:r>
        <w:rPr/>
        <w:t>European Commission.</w:t>
      </w:r>
    </w:p>
    <w:p>
      <w:pPr>
        <w:pStyle w:val="BodyText"/>
        <w:spacing w:line="220" w:lineRule="auto" w:before="113"/>
        <w:ind w:right="551" w:hanging="1"/>
      </w:pPr>
      <w:r>
        <w:rPr/>
        <w:t>The overarching goal of the project is to help partner Higher Education</w:t>
      </w:r>
      <w:r>
        <w:rPr>
          <w:spacing w:val="1"/>
        </w:rPr>
        <w:t> </w:t>
      </w:r>
      <w:r>
        <w:rPr/>
        <w:t>Institututions</w:t>
      </w:r>
      <w:r>
        <w:rPr>
          <w:spacing w:val="1"/>
        </w:rPr>
        <w:t> </w:t>
      </w:r>
      <w:r>
        <w:rPr/>
        <w:t>infuse</w:t>
      </w:r>
      <w:r>
        <w:rPr>
          <w:spacing w:val="1"/>
        </w:rPr>
        <w:t> </w:t>
      </w:r>
      <w:r>
        <w:rPr/>
        <w:t>ESD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(study</w:t>
      </w:r>
      <w:r>
        <w:rPr>
          <w:spacing w:val="1"/>
        </w:rPr>
        <w:t> </w:t>
      </w:r>
      <w:r>
        <w:rPr/>
        <w:t>programmes)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 methodology through capacity building of university staﬀ. The key</w:t>
      </w:r>
      <w:r>
        <w:rPr>
          <w:spacing w:val="1"/>
        </w:rPr>
        <w:t> </w:t>
      </w:r>
      <w:r>
        <w:rPr/>
        <w:t>question is how to best advance curriculum change towards ESD, given the</w:t>
      </w:r>
      <w:r>
        <w:rPr>
          <w:spacing w:val="1"/>
        </w:rPr>
        <w:t> </w:t>
      </w:r>
      <w:r>
        <w:rPr/>
        <w:t>regional priorities and the need to modernize curricula to address ESD. This</w:t>
      </w:r>
      <w:r>
        <w:rPr>
          <w:spacing w:val="1"/>
        </w:rPr>
        <w:t> </w:t>
      </w:r>
      <w:r>
        <w:rPr/>
        <w:t>cannot be achieved without well-prepared and committed staﬀ to lead cur-</w:t>
      </w:r>
      <w:r>
        <w:rPr>
          <w:spacing w:val="-45"/>
        </w:rPr>
        <w:t> </w:t>
      </w:r>
      <w:r>
        <w:rPr/>
        <w:t>riculum</w:t>
      </w:r>
      <w:r>
        <w:rPr>
          <w:spacing w:val="3"/>
        </w:rPr>
        <w:t> </w:t>
      </w:r>
      <w:r>
        <w:rPr/>
        <w:t>reform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innovation</w:t>
      </w:r>
      <w:r>
        <w:rPr>
          <w:spacing w:val="2"/>
        </w:rPr>
        <w:t> </w:t>
      </w:r>
      <w:r>
        <w:rPr/>
        <w:t>towards</w:t>
      </w:r>
      <w:r>
        <w:rPr>
          <w:spacing w:val="2"/>
        </w:rPr>
        <w:t> </w:t>
      </w:r>
      <w:r>
        <w:rPr/>
        <w:t>ESD</w:t>
      </w:r>
      <w:r>
        <w:rPr>
          <w:spacing w:val="2"/>
        </w:rPr>
        <w:t> </w:t>
      </w:r>
      <w:r>
        <w:rPr/>
        <w:t>(Makrakis,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220" w:lineRule="auto" w:before="117"/>
        <w:ind w:right="549"/>
      </w:pP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integrates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47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revise and develop new curriculum initiatives, build capacity and strength-</w:t>
      </w:r>
      <w:r>
        <w:rPr>
          <w:spacing w:val="1"/>
        </w:rPr>
        <w:t> </w:t>
      </w:r>
      <w:r>
        <w:rPr/>
        <w:t>en national and regional networks. More specifically, the project specific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</w:tabs>
        <w:spacing w:line="211" w:lineRule="auto" w:before="128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support the development of ESD in the higher education sector in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Egypt, Jordan and</w:t>
      </w:r>
      <w:r>
        <w:rPr>
          <w:spacing w:val="2"/>
          <w:sz w:val="21"/>
        </w:rPr>
        <w:t> </w:t>
      </w:r>
      <w:r>
        <w:rPr>
          <w:sz w:val="21"/>
        </w:rPr>
        <w:t>Lebanon;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</w:tabs>
        <w:spacing w:line="211" w:lineRule="auto" w:before="131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build capacity amongst university staﬀ to embed ESD in curricula and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pedagogy;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</w:tabs>
        <w:spacing w:line="211" w:lineRule="auto" w:before="132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review and revise undergraduate curricula to address ESD in line with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Bologna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Lisbon processes;</w:t>
      </w:r>
    </w:p>
    <w:p>
      <w:pPr>
        <w:pStyle w:val="ListParagraph"/>
        <w:numPr>
          <w:ilvl w:val="1"/>
          <w:numId w:val="51"/>
        </w:numPr>
        <w:tabs>
          <w:tab w:pos="1178" w:val="left" w:leader="none"/>
        </w:tabs>
        <w:spacing w:line="216" w:lineRule="auto" w:before="128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assist the coordination and dissemination of ESD policy, research, cur-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riculum reform and practice relating to ESD in the partner institutions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3"/>
          <w:sz w:val="21"/>
        </w:rPr>
        <w:t> </w:t>
      </w:r>
      <w:r>
        <w:rPr>
          <w:sz w:val="21"/>
        </w:rPr>
        <w:t>are</w:t>
      </w:r>
      <w:r>
        <w:rPr>
          <w:spacing w:val="3"/>
          <w:sz w:val="21"/>
        </w:rPr>
        <w:t> </w:t>
      </w:r>
      <w:r>
        <w:rPr>
          <w:sz w:val="21"/>
        </w:rPr>
        <w:t>expected</w:t>
      </w:r>
      <w:r>
        <w:rPr>
          <w:spacing w:val="4"/>
          <w:sz w:val="21"/>
        </w:rPr>
        <w:t> </w:t>
      </w:r>
      <w:r>
        <w:rPr>
          <w:sz w:val="21"/>
        </w:rPr>
        <w:t>to</w:t>
      </w:r>
      <w:r>
        <w:rPr>
          <w:spacing w:val="3"/>
          <w:sz w:val="21"/>
        </w:rPr>
        <w:t> </w:t>
      </w:r>
      <w:r>
        <w:rPr>
          <w:sz w:val="21"/>
        </w:rPr>
        <w:t>function</w:t>
      </w:r>
      <w:r>
        <w:rPr>
          <w:spacing w:val="2"/>
          <w:sz w:val="21"/>
        </w:rPr>
        <w:t> </w:t>
      </w:r>
      <w:r>
        <w:rPr>
          <w:sz w:val="21"/>
        </w:rPr>
        <w:t>as</w:t>
      </w:r>
      <w:r>
        <w:rPr>
          <w:spacing w:val="4"/>
          <w:sz w:val="21"/>
        </w:rPr>
        <w:t> </w:t>
      </w:r>
      <w:r>
        <w:rPr>
          <w:sz w:val="21"/>
        </w:rPr>
        <w:t>role</w:t>
      </w:r>
      <w:r>
        <w:rPr>
          <w:spacing w:val="2"/>
          <w:sz w:val="21"/>
        </w:rPr>
        <w:t> </w:t>
      </w:r>
      <w:r>
        <w:rPr>
          <w:sz w:val="21"/>
        </w:rPr>
        <w:t>models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region.</w:t>
      </w:r>
    </w:p>
    <w:p>
      <w:pPr>
        <w:spacing w:after="0" w:line="216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18" w:lineRule="exact"/>
        <w:ind w:left="553"/>
      </w:pPr>
      <w:r>
        <w:rPr/>
        <w:t>This</w:t>
      </w:r>
      <w:r>
        <w:rPr>
          <w:spacing w:val="5"/>
        </w:rPr>
        <w:t> </w:t>
      </w:r>
      <w:r>
        <w:rPr/>
        <w:t>process</w:t>
      </w:r>
      <w:r>
        <w:rPr>
          <w:spacing w:val="6"/>
        </w:rPr>
        <w:t> </w:t>
      </w:r>
      <w:r>
        <w:rPr/>
        <w:t>entails</w:t>
      </w:r>
      <w:r>
        <w:rPr>
          <w:spacing w:val="7"/>
        </w:rPr>
        <w:t> </w:t>
      </w:r>
      <w:r>
        <w:rPr/>
        <w:t>six</w:t>
      </w:r>
      <w:r>
        <w:rPr>
          <w:spacing w:val="6"/>
        </w:rPr>
        <w:t> </w:t>
      </w:r>
      <w:r>
        <w:rPr/>
        <w:t>key</w:t>
      </w:r>
      <w:r>
        <w:rPr>
          <w:spacing w:val="7"/>
        </w:rPr>
        <w:t> </w:t>
      </w:r>
      <w:r>
        <w:rPr/>
        <w:t>components: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20" w:lineRule="auto" w:before="116" w:after="0"/>
        <w:ind w:left="780" w:right="721" w:hanging="227"/>
        <w:jc w:val="both"/>
        <w:rPr>
          <w:sz w:val="21"/>
        </w:rPr>
      </w:pPr>
      <w:r>
        <w:rPr>
          <w:sz w:val="21"/>
        </w:rPr>
        <w:t>Develop ESD competences for higher education students contextualized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EU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Arab</w:t>
      </w:r>
      <w:r>
        <w:rPr>
          <w:spacing w:val="2"/>
          <w:sz w:val="21"/>
        </w:rPr>
        <w:t> </w:t>
      </w:r>
      <w:r>
        <w:rPr>
          <w:sz w:val="21"/>
        </w:rPr>
        <w:t>region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20" w:lineRule="auto" w:before="119" w:after="0"/>
        <w:ind w:left="780" w:right="722" w:hanging="227"/>
        <w:jc w:val="both"/>
        <w:rPr>
          <w:sz w:val="21"/>
        </w:rPr>
      </w:pPr>
      <w:r>
        <w:rPr>
          <w:sz w:val="21"/>
        </w:rPr>
        <w:t>Evaluate ESD student competences in the participating Higher Education</w:t>
      </w:r>
      <w:r>
        <w:rPr>
          <w:spacing w:val="1"/>
          <w:sz w:val="21"/>
        </w:rPr>
        <w:t> </w:t>
      </w:r>
      <w:r>
        <w:rPr>
          <w:sz w:val="21"/>
        </w:rPr>
        <w:t>Institutions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40" w:lineRule="auto" w:before="104" w:after="0"/>
        <w:ind w:left="780" w:right="0" w:hanging="228"/>
        <w:jc w:val="both"/>
        <w:rPr>
          <w:sz w:val="21"/>
        </w:rPr>
      </w:pPr>
      <w:r>
        <w:rPr>
          <w:sz w:val="21"/>
        </w:rPr>
        <w:t>Establish</w:t>
      </w:r>
      <w:r>
        <w:rPr>
          <w:spacing w:val="9"/>
          <w:sz w:val="21"/>
        </w:rPr>
        <w:t> </w:t>
      </w:r>
      <w:r>
        <w:rPr>
          <w:sz w:val="21"/>
        </w:rPr>
        <w:t>new</w:t>
      </w:r>
      <w:r>
        <w:rPr>
          <w:spacing w:val="8"/>
          <w:sz w:val="21"/>
        </w:rPr>
        <w:t> </w:t>
      </w:r>
      <w:r>
        <w:rPr>
          <w:sz w:val="21"/>
        </w:rPr>
        <w:t>models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professional</w:t>
      </w:r>
      <w:r>
        <w:rPr>
          <w:spacing w:val="9"/>
          <w:sz w:val="21"/>
        </w:rPr>
        <w:t> </w:t>
      </w:r>
      <w:r>
        <w:rPr>
          <w:sz w:val="21"/>
        </w:rPr>
        <w:t>development</w:t>
      </w:r>
      <w:r>
        <w:rPr>
          <w:spacing w:val="9"/>
          <w:sz w:val="21"/>
        </w:rPr>
        <w:t> </w:t>
      </w:r>
      <w:r>
        <w:rPr>
          <w:sz w:val="21"/>
        </w:rPr>
        <w:t>in</w:t>
      </w:r>
      <w:r>
        <w:rPr>
          <w:spacing w:val="9"/>
          <w:sz w:val="21"/>
        </w:rPr>
        <w:t> </w:t>
      </w:r>
      <w:r>
        <w:rPr>
          <w:sz w:val="21"/>
        </w:rPr>
        <w:t>ESD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20" w:lineRule="auto" w:before="116" w:after="0"/>
        <w:ind w:left="780" w:right="719" w:hanging="227"/>
        <w:jc w:val="both"/>
        <w:rPr>
          <w:sz w:val="21"/>
        </w:rPr>
      </w:pPr>
      <w:r>
        <w:rPr>
          <w:sz w:val="21"/>
        </w:rPr>
        <w:t>Revise education and certification requirements to include ESD and align</w:t>
      </w:r>
      <w:r>
        <w:rPr>
          <w:spacing w:val="1"/>
          <w:sz w:val="21"/>
        </w:rPr>
        <w:t> </w:t>
      </w:r>
      <w:r>
        <w:rPr>
          <w:sz w:val="21"/>
        </w:rPr>
        <w:t>these revisions to correspond to the ESD student competences and the</w:t>
      </w:r>
      <w:r>
        <w:rPr>
          <w:spacing w:val="1"/>
          <w:sz w:val="21"/>
        </w:rPr>
        <w:t> </w:t>
      </w:r>
      <w:r>
        <w:rPr>
          <w:sz w:val="21"/>
        </w:rPr>
        <w:t>Bologna</w:t>
      </w:r>
      <w:r>
        <w:rPr>
          <w:spacing w:val="1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20" w:lineRule="auto" w:before="119" w:after="0"/>
        <w:ind w:left="780" w:right="720" w:hanging="227"/>
        <w:jc w:val="both"/>
        <w:rPr>
          <w:sz w:val="21"/>
        </w:rPr>
      </w:pPr>
      <w:r>
        <w:rPr>
          <w:sz w:val="21"/>
        </w:rPr>
        <w:t>Apply and evaluate the revised education curricula with respect to the</w:t>
      </w:r>
      <w:r>
        <w:rPr>
          <w:spacing w:val="1"/>
          <w:sz w:val="21"/>
        </w:rPr>
        <w:t> </w:t>
      </w:r>
      <w:r>
        <w:rPr>
          <w:sz w:val="21"/>
        </w:rPr>
        <w:t>ESD student</w:t>
      </w:r>
      <w:r>
        <w:rPr>
          <w:spacing w:val="1"/>
          <w:sz w:val="21"/>
        </w:rPr>
        <w:t> </w:t>
      </w:r>
      <w:r>
        <w:rPr>
          <w:sz w:val="21"/>
        </w:rPr>
        <w:t>competences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20" w:lineRule="auto" w:before="120" w:after="0"/>
        <w:ind w:left="780" w:right="720" w:hanging="227"/>
        <w:jc w:val="both"/>
        <w:rPr>
          <w:sz w:val="21"/>
        </w:rPr>
      </w:pPr>
      <w:r>
        <w:rPr>
          <w:sz w:val="21"/>
        </w:rPr>
        <w:t>Promote reorienting of higher education towards ESD as a viable avenue</w:t>
      </w:r>
      <w:r>
        <w:rPr>
          <w:spacing w:val="1"/>
          <w:sz w:val="21"/>
        </w:rPr>
        <w:t> 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r</w:t>
      </w:r>
      <w:r>
        <w:rPr>
          <w:spacing w:val="12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w w:val="102"/>
          <w:sz w:val="21"/>
        </w:rPr>
        <w:t>whole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in</w:t>
      </w:r>
      <w:r>
        <w:rPr>
          <w:spacing w:val="-3"/>
          <w:w w:val="102"/>
          <w:sz w:val="21"/>
        </w:rPr>
        <w:t>s</w:t>
      </w:r>
      <w:r>
        <w:rPr>
          <w:w w:val="101"/>
          <w:sz w:val="21"/>
        </w:rPr>
        <w:t>ti</w:t>
      </w:r>
      <w:r>
        <w:rPr>
          <w:w w:val="102"/>
          <w:sz w:val="21"/>
        </w:rPr>
        <w:t>tu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spacing w:val="-29"/>
          <w:w w:val="271"/>
          <w:sz w:val="21"/>
        </w:rPr>
        <w:t>’</w:t>
      </w:r>
      <w:r>
        <w:rPr>
          <w:w w:val="102"/>
          <w:sz w:val="21"/>
        </w:rPr>
        <w:t>curriculum</w:t>
      </w:r>
      <w:r>
        <w:rPr>
          <w:spacing w:val="12"/>
          <w:sz w:val="21"/>
        </w:rPr>
        <w:t> </w:t>
      </w:r>
      <w:r>
        <w:rPr>
          <w:spacing w:val="-3"/>
          <w:w w:val="102"/>
          <w:sz w:val="21"/>
        </w:rPr>
        <w:t>r</w:t>
      </w:r>
      <w:r>
        <w:rPr>
          <w:spacing w:val="-2"/>
          <w:w w:val="102"/>
          <w:sz w:val="21"/>
        </w:rPr>
        <w:t>e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orm</w:t>
      </w:r>
      <w:r>
        <w:rPr>
          <w:w w:val="102"/>
          <w:sz w:val="21"/>
        </w:rPr>
        <w:t>,</w:t>
      </w:r>
      <w:r>
        <w:rPr>
          <w:spacing w:val="12"/>
          <w:sz w:val="21"/>
        </w:rPr>
        <w:t> 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esea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ch</w:t>
      </w:r>
      <w:r>
        <w:rPr>
          <w:spacing w:val="12"/>
          <w:sz w:val="21"/>
        </w:rPr>
        <w:t> </w:t>
      </w:r>
      <w:r>
        <w:rPr>
          <w:w w:val="102"/>
          <w:sz w:val="21"/>
        </w:rPr>
        <w:t>and</w:t>
      </w:r>
      <w:r>
        <w:rPr>
          <w:spacing w:val="12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eaching</w:t>
      </w:r>
      <w:r>
        <w:rPr>
          <w:spacing w:val="13"/>
          <w:sz w:val="21"/>
        </w:rPr>
        <w:t> </w:t>
      </w:r>
      <w:r>
        <w:rPr>
          <w:w w:val="102"/>
          <w:sz w:val="21"/>
        </w:rPr>
        <w:t>ac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oss </w:t>
      </w:r>
      <w:r>
        <w:rPr>
          <w:w w:val="105"/>
          <w:sz w:val="21"/>
        </w:rPr>
        <w:t>all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Higher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Education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Institutions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Arab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region.</w:t>
      </w:r>
    </w:p>
    <w:p>
      <w:pPr>
        <w:pStyle w:val="BodyText"/>
        <w:spacing w:line="220" w:lineRule="auto" w:before="119"/>
        <w:ind w:left="553" w:right="718"/>
      </w:pPr>
      <w:r>
        <w:rPr/>
        <w:t>The development, adoption and implementation of each of these com-</w:t>
      </w:r>
      <w:r>
        <w:rPr>
          <w:spacing w:val="1"/>
        </w:rPr>
        <w:t> </w:t>
      </w:r>
      <w:r>
        <w:rPr/>
        <w:t>ponents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three-year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-45"/>
        </w:rPr>
        <w:t> </w:t>
      </w:r>
      <w:r>
        <w:rPr/>
        <w:t>(October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– September</w:t>
      </w:r>
      <w:r>
        <w:rPr>
          <w:spacing w:val="47"/>
        </w:rPr>
        <w:t> </w:t>
      </w:r>
      <w:r>
        <w:rPr/>
        <w:t>2013).</w:t>
      </w:r>
      <w:r>
        <w:rPr>
          <w:spacing w:val="47"/>
        </w:rPr>
        <w:t> </w:t>
      </w:r>
      <w:r>
        <w:rPr/>
        <w:t>Curriculum</w:t>
      </w:r>
      <w:r>
        <w:rPr>
          <w:spacing w:val="48"/>
        </w:rPr>
        <w:t> </w:t>
      </w:r>
      <w:r>
        <w:rPr/>
        <w:t>review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revision</w:t>
      </w:r>
      <w:r>
        <w:rPr>
          <w:spacing w:val="47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Information</w:t>
      </w:r>
      <w:r>
        <w:rPr>
          <w:spacing w:val="27"/>
        </w:rPr>
        <w:t> </w:t>
      </w:r>
      <w:r>
        <w:rPr/>
        <w:t>Technology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Applied</w:t>
      </w:r>
      <w:r>
        <w:rPr>
          <w:spacing w:val="27"/>
        </w:rPr>
        <w:t> </w:t>
      </w:r>
      <w:r>
        <w:rPr/>
        <w:t>Sciences.</w:t>
      </w:r>
      <w:r>
        <w:rPr>
          <w:spacing w:val="27"/>
        </w:rPr>
        <w:t> </w:t>
      </w:r>
      <w:r>
        <w:rPr/>
        <w:t>Appropriate</w:t>
      </w:r>
      <w:r>
        <w:rPr>
          <w:spacing w:val="27"/>
        </w:rPr>
        <w:t> </w:t>
      </w:r>
      <w:r>
        <w:rPr/>
        <w:t>resources</w:t>
      </w:r>
      <w:r>
        <w:rPr>
          <w:spacing w:val="27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28"/>
        </w:rPr>
        <w:t> </w:t>
      </w:r>
      <w:r>
        <w:rPr/>
        <w:t>developed</w:t>
      </w:r>
      <w:r>
        <w:rPr>
          <w:spacing w:val="30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an</w:t>
      </w:r>
      <w:r>
        <w:rPr>
          <w:spacing w:val="29"/>
        </w:rPr>
        <w:t> </w:t>
      </w:r>
      <w:r>
        <w:rPr/>
        <w:t>ESD</w:t>
      </w:r>
      <w:r>
        <w:rPr>
          <w:spacing w:val="29"/>
        </w:rPr>
        <w:t> </w:t>
      </w:r>
      <w:r>
        <w:rPr/>
        <w:t>Curriculum</w:t>
      </w:r>
      <w:r>
        <w:rPr>
          <w:spacing w:val="29"/>
        </w:rPr>
        <w:t> </w:t>
      </w:r>
      <w:r>
        <w:rPr/>
        <w:t>Review</w:t>
      </w:r>
      <w:r>
        <w:rPr>
          <w:spacing w:val="30"/>
        </w:rPr>
        <w:t> </w:t>
      </w:r>
      <w:r>
        <w:rPr/>
        <w:t>Toolkit,</w:t>
      </w:r>
      <w:r>
        <w:rPr>
          <w:spacing w:val="29"/>
        </w:rPr>
        <w:t> </w:t>
      </w:r>
      <w:r>
        <w:rPr/>
        <w:t>Virtual</w:t>
      </w:r>
      <w:r>
        <w:rPr>
          <w:spacing w:val="29"/>
        </w:rPr>
        <w:t> </w:t>
      </w:r>
      <w:r>
        <w:rPr/>
        <w:t>Centres</w:t>
      </w:r>
      <w:r>
        <w:rPr>
          <w:spacing w:val="1"/>
        </w:rPr>
        <w:t> </w:t>
      </w:r>
      <w:r>
        <w:rPr/>
        <w:t>for Curriculum Reform in every partner Higher Education Institution, and</w:t>
      </w:r>
      <w:r>
        <w:rPr>
          <w:spacing w:val="1"/>
        </w:rPr>
        <w:t> </w:t>
      </w:r>
      <w:r>
        <w:rPr/>
        <w:t>workshops will be implemented to prepare university staﬀ for curriculum</w:t>
      </w:r>
      <w:r>
        <w:rPr>
          <w:spacing w:val="1"/>
        </w:rPr>
        <w:t> </w:t>
      </w:r>
      <w:r>
        <w:rPr/>
        <w:t>review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development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syllabi/modules</w:t>
      </w:r>
      <w:r>
        <w:rPr>
          <w:spacing w:val="29"/>
        </w:rPr>
        <w:t> </w:t>
      </w:r>
      <w:r>
        <w:rPr/>
        <w:t>addressing</w:t>
      </w:r>
      <w:r>
        <w:rPr>
          <w:spacing w:val="30"/>
        </w:rPr>
        <w:t> </w:t>
      </w:r>
      <w:r>
        <w:rPr/>
        <w:t>ESD.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expect-</w:t>
      </w:r>
      <w:r>
        <w:rPr>
          <w:spacing w:val="-45"/>
        </w:rPr>
        <w:t> </w:t>
      </w:r>
      <w:r>
        <w:rPr/>
        <w:t>ed that more than 40% of the content of the study programmes in the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Institutional mechanisms and building inter-faculty cooperation and inter-</w:t>
      </w:r>
      <w:r>
        <w:rPr>
          <w:spacing w:val="1"/>
        </w:rPr>
        <w:t> </w:t>
      </w:r>
      <w:r>
        <w:rPr/>
        <w:t>faculty student mobility will be developed to ensure continuity. A pilot ini-</w:t>
      </w:r>
      <w:r>
        <w:rPr>
          <w:spacing w:val="1"/>
        </w:rPr>
        <w:t> </w:t>
      </w:r>
      <w:r>
        <w:rPr/>
        <w:t>tiative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student</w:t>
      </w:r>
      <w:r>
        <w:rPr>
          <w:spacing w:val="30"/>
        </w:rPr>
        <w:t> </w:t>
      </w:r>
      <w:r>
        <w:rPr/>
        <w:t>placement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practicum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local</w:t>
      </w:r>
      <w:r>
        <w:rPr>
          <w:spacing w:val="31"/>
        </w:rPr>
        <w:t> </w:t>
      </w:r>
      <w:r>
        <w:rPr/>
        <w:t>NGOs</w:t>
      </w:r>
      <w:r>
        <w:rPr>
          <w:spacing w:val="30"/>
        </w:rPr>
        <w:t> </w:t>
      </w:r>
      <w:r>
        <w:rPr/>
        <w:t>connected</w:t>
      </w:r>
      <w:r>
        <w:rPr>
          <w:spacing w:val="31"/>
        </w:rPr>
        <w:t> </w:t>
      </w:r>
      <w:r>
        <w:rPr/>
        <w:t>to</w:t>
      </w:r>
      <w:r>
        <w:rPr>
          <w:spacing w:val="-45"/>
        </w:rPr>
        <w:t> </w:t>
      </w:r>
      <w:r>
        <w:rPr/>
        <w:t>ESD will be implemented to strengthen the role of higher education institu-</w:t>
      </w:r>
      <w:r>
        <w:rPr>
          <w:spacing w:val="1"/>
        </w:rPr>
        <w:t> </w:t>
      </w:r>
      <w:r>
        <w:rPr/>
        <w:t>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reach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targets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DESD.</w:t>
      </w:r>
    </w:p>
    <w:p>
      <w:pPr>
        <w:pStyle w:val="Heading4"/>
        <w:spacing w:before="156"/>
        <w:ind w:left="553"/>
      </w:pPr>
      <w:r>
        <w:rPr/>
        <w:t>Conclusion</w:t>
      </w:r>
    </w:p>
    <w:p>
      <w:pPr>
        <w:pStyle w:val="BodyText"/>
        <w:spacing w:line="220" w:lineRule="auto" w:before="118"/>
        <w:ind w:left="553" w:right="716"/>
      </w:pPr>
      <w:r>
        <w:rPr/>
        <w:t>In recent years, ideas and specific technologies have found wide appli-</w:t>
      </w:r>
      <w:r>
        <w:rPr>
          <w:spacing w:val="1"/>
        </w:rPr>
        <w:t> </w:t>
      </w:r>
      <w:r>
        <w:rPr/>
        <w:t>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47"/>
        </w:rPr>
        <w:t> </w:t>
      </w:r>
      <w:r>
        <w:rPr/>
        <w:t>areas</w:t>
      </w:r>
      <w:r>
        <w:rPr>
          <w:spacing w:val="47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research,</w:t>
      </w:r>
      <w:r>
        <w:rPr>
          <w:spacing w:val="13"/>
        </w:rPr>
        <w:t> </w:t>
      </w:r>
      <w:r>
        <w:rPr/>
        <w:t>theorizing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applications.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paper,</w:t>
      </w:r>
      <w:r>
        <w:rPr>
          <w:spacing w:val="14"/>
        </w:rPr>
        <w:t> </w:t>
      </w:r>
      <w:r>
        <w:rPr/>
        <w:t>there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 raise a number of ICT in ESD issues to address the UN call for ESD.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capacities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teachers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work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sustainable</w:t>
      </w:r>
      <w:r>
        <w:rPr>
          <w:spacing w:val="47"/>
        </w:rPr>
        <w:t> </w:t>
      </w:r>
      <w:r>
        <w:rPr/>
        <w:t>future</w:t>
      </w:r>
      <w:r>
        <w:rPr>
          <w:spacing w:val="1"/>
        </w:rPr>
        <w:t> </w:t>
      </w:r>
      <w:r>
        <w:rPr/>
        <w:t>is, essentially, an educational enterprise. Indeed, the need for achieving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pillars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described here, which are inextricably associated with ICT and ESD. The</w:t>
      </w:r>
      <w:r>
        <w:rPr>
          <w:spacing w:val="1"/>
        </w:rPr>
        <w:t> </w:t>
      </w:r>
      <w:r>
        <w:rPr/>
        <w:t>emphasis</w:t>
      </w:r>
      <w:r>
        <w:rPr>
          <w:spacing w:val="8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placed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developing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sociocultural</w:t>
      </w:r>
      <w:r>
        <w:rPr>
          <w:spacing w:val="7"/>
        </w:rPr>
        <w:t> </w:t>
      </w:r>
      <w:r>
        <w:rPr/>
        <w:t>approach</w:t>
      </w:r>
      <w:r>
        <w:rPr>
          <w:spacing w:val="7"/>
        </w:rPr>
        <w:t> </w:t>
      </w:r>
      <w:r>
        <w:rPr/>
        <w:t>to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27"/>
        </w:rPr>
        <w:t> </w:t>
      </w:r>
      <w:r>
        <w:rPr/>
        <w:t>transformative</w:t>
      </w:r>
      <w:r>
        <w:rPr>
          <w:spacing w:val="28"/>
        </w:rPr>
        <w:t> </w:t>
      </w:r>
      <w:r>
        <w:rPr/>
        <w:t>powers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ICT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e-learning</w:t>
      </w:r>
      <w:r>
        <w:rPr>
          <w:spacing w:val="28"/>
        </w:rPr>
        <w:t> </w:t>
      </w:r>
      <w:r>
        <w:rPr/>
        <w:t>resources</w:t>
      </w:r>
      <w:r>
        <w:rPr>
          <w:spacing w:val="27"/>
        </w:rPr>
        <w:t> </w:t>
      </w:r>
      <w:r>
        <w:rPr/>
        <w:t>(Pearson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line="246" w:lineRule="exact"/>
      </w:pPr>
      <w:r>
        <w:rPr/>
        <w:t>Somekh,</w:t>
      </w:r>
      <w:r>
        <w:rPr>
          <w:spacing w:val="37"/>
        </w:rPr>
        <w:t> </w:t>
      </w:r>
      <w:r>
        <w:rPr/>
        <w:t>2006).</w:t>
      </w:r>
    </w:p>
    <w:p>
      <w:pPr>
        <w:pStyle w:val="BodyText"/>
        <w:spacing w:line="220" w:lineRule="auto" w:before="127"/>
        <w:ind w:right="551" w:hanging="1"/>
      </w:pPr>
      <w:r>
        <w:rPr/>
        <w:t>However,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applying PBL methodologies should rely more on the principles of peda-</w:t>
      </w:r>
      <w:r>
        <w:rPr>
          <w:spacing w:val="1"/>
        </w:rPr>
        <w:t> </w:t>
      </w:r>
      <w:r>
        <w:rPr/>
        <w:t>gogical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(Makrakis,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 such environments, before making final decisions the following</w:t>
      </w:r>
      <w:r>
        <w:rPr>
          <w:spacing w:val="1"/>
        </w:rPr>
        <w:t> </w:t>
      </w:r>
      <w:r>
        <w:rPr/>
        <w:t>principles should be considered: a) examination of the type of the speci-</w:t>
      </w:r>
      <w:r>
        <w:rPr>
          <w:spacing w:val="1"/>
        </w:rPr>
        <w:t> </w:t>
      </w:r>
      <w:r>
        <w:rPr/>
        <w:t>fied training goals and expected outcomes; b) consideration of the type of</w:t>
      </w:r>
      <w:r>
        <w:rPr>
          <w:spacing w:val="1"/>
        </w:rPr>
        <w:t> </w:t>
      </w:r>
      <w:r>
        <w:rPr/>
        <w:t>modules (content planning) and their ordering routes (sequencing); c) con-</w:t>
      </w:r>
      <w:r>
        <w:rPr>
          <w:spacing w:val="1"/>
        </w:rPr>
        <w:t> </w:t>
      </w:r>
      <w:r>
        <w:rPr/>
        <w:t>sideration of the training philosophy to be used; and d) examination of the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25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les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w w:val="102"/>
        </w:rPr>
        <w:t>and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deli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ed.</w:t>
      </w:r>
      <w:r>
        <w:rPr>
          <w:spacing w:val="16"/>
        </w:rPr>
        <w:t> </w:t>
      </w:r>
      <w:r>
        <w:rPr>
          <w:w w:val="102"/>
        </w:rPr>
        <w:t>It</w:t>
      </w:r>
      <w:r>
        <w:rPr>
          <w:spacing w:val="1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w w:val="102"/>
        </w:rPr>
        <w:t>also</w:t>
      </w:r>
      <w:r>
        <w:rPr>
          <w:spacing w:val="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1"/>
          <w:w w:val="102"/>
        </w:rPr>
        <w:t>pa</w:t>
      </w:r>
      <w:r>
        <w:rPr>
          <w:spacing w:val="1"/>
          <w:w w:val="102"/>
        </w:rPr>
        <w:t>r</w:t>
      </w:r>
      <w:r>
        <w:rPr>
          <w:w w:val="101"/>
        </w:rPr>
        <w:t>ti</w:t>
      </w:r>
      <w:r>
        <w:rPr>
          <w:w w:val="102"/>
        </w:rPr>
        <w:t>cular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connect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context.</w:t>
      </w:r>
    </w:p>
    <w:p>
      <w:pPr>
        <w:pStyle w:val="Heading4"/>
        <w:spacing w:before="173"/>
      </w:pPr>
      <w:r>
        <w:rPr/>
        <w:t>References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46" w:lineRule="exact" w:before="113" w:after="0"/>
        <w:ind w:left="950" w:right="0" w:hanging="228"/>
        <w:jc w:val="left"/>
        <w:rPr>
          <w:i/>
          <w:sz w:val="21"/>
        </w:rPr>
      </w:pPr>
      <w:r>
        <w:rPr>
          <w:sz w:val="21"/>
        </w:rPr>
        <w:t>Apple,</w:t>
      </w:r>
      <w:r>
        <w:rPr>
          <w:spacing w:val="13"/>
          <w:sz w:val="21"/>
        </w:rPr>
        <w:t> </w:t>
      </w:r>
      <w:r>
        <w:rPr>
          <w:sz w:val="21"/>
        </w:rPr>
        <w:t>M.</w:t>
      </w:r>
      <w:r>
        <w:rPr>
          <w:spacing w:val="14"/>
          <w:sz w:val="21"/>
        </w:rPr>
        <w:t> </w:t>
      </w:r>
      <w:r>
        <w:rPr>
          <w:sz w:val="21"/>
        </w:rPr>
        <w:t>(1999)</w:t>
      </w:r>
      <w:r>
        <w:rPr>
          <w:spacing w:val="13"/>
          <w:sz w:val="21"/>
        </w:rPr>
        <w:t> </w:t>
      </w:r>
      <w:r>
        <w:rPr>
          <w:i/>
          <w:sz w:val="21"/>
        </w:rPr>
        <w:t>Power,</w:t>
      </w:r>
      <w:r>
        <w:rPr>
          <w:i/>
          <w:spacing w:val="14"/>
          <w:sz w:val="21"/>
        </w:rPr>
        <w:t> </w:t>
      </w:r>
      <w:r>
        <w:rPr>
          <w:i/>
          <w:sz w:val="21"/>
        </w:rPr>
        <w:t>Meaning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Identity:</w:t>
      </w:r>
      <w:r>
        <w:rPr>
          <w:i/>
          <w:spacing w:val="14"/>
          <w:sz w:val="21"/>
        </w:rPr>
        <w:t> </w:t>
      </w:r>
      <w:r>
        <w:rPr>
          <w:i/>
          <w:sz w:val="21"/>
        </w:rPr>
        <w:t>Essays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Critical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Educa-</w:t>
      </w:r>
    </w:p>
    <w:p>
      <w:pPr>
        <w:spacing w:line="246" w:lineRule="exact" w:before="0"/>
        <w:ind w:left="950" w:right="0" w:firstLine="0"/>
        <w:jc w:val="left"/>
        <w:rPr>
          <w:sz w:val="21"/>
        </w:rPr>
      </w:pPr>
      <w:r>
        <w:rPr>
          <w:i/>
          <w:sz w:val="21"/>
        </w:rPr>
        <w:t>tional</w:t>
      </w:r>
      <w:r>
        <w:rPr>
          <w:i/>
          <w:spacing w:val="4"/>
          <w:sz w:val="21"/>
        </w:rPr>
        <w:t> </w:t>
      </w:r>
      <w:r>
        <w:rPr>
          <w:i/>
          <w:sz w:val="21"/>
        </w:rPr>
        <w:t>Studies.</w:t>
      </w:r>
      <w:r>
        <w:rPr>
          <w:i/>
          <w:spacing w:val="4"/>
          <w:sz w:val="21"/>
        </w:rPr>
        <w:t> </w:t>
      </w:r>
      <w:r>
        <w:rPr>
          <w:sz w:val="21"/>
        </w:rPr>
        <w:t>New</w:t>
      </w:r>
      <w:r>
        <w:rPr>
          <w:spacing w:val="5"/>
          <w:sz w:val="21"/>
        </w:rPr>
        <w:t> </w:t>
      </w:r>
      <w:r>
        <w:rPr>
          <w:sz w:val="21"/>
        </w:rPr>
        <w:t>York:</w:t>
      </w:r>
      <w:r>
        <w:rPr>
          <w:spacing w:val="3"/>
          <w:sz w:val="21"/>
        </w:rPr>
        <w:t> </w:t>
      </w:r>
      <w:r>
        <w:rPr>
          <w:sz w:val="21"/>
        </w:rPr>
        <w:t>Peter</w:t>
      </w:r>
      <w:r>
        <w:rPr>
          <w:spacing w:val="5"/>
          <w:sz w:val="21"/>
        </w:rPr>
        <w:t> </w:t>
      </w:r>
      <w:r>
        <w:rPr>
          <w:sz w:val="21"/>
        </w:rPr>
        <w:t>Lang.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27" w:after="0"/>
        <w:ind w:left="950" w:right="551" w:hanging="227"/>
        <w:jc w:val="both"/>
        <w:rPr>
          <w:sz w:val="21"/>
        </w:rPr>
      </w:pPr>
      <w:r>
        <w:rPr>
          <w:sz w:val="21"/>
        </w:rPr>
        <w:t>Brickell, G. and Herrington, J. (2006) </w:t>
      </w:r>
      <w:r>
        <w:rPr>
          <w:i/>
          <w:sz w:val="21"/>
        </w:rPr>
        <w:t>Scaﬀolding Learners in Authentic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Problem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Based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E-Learning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Environments: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Geography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Challenge.</w:t>
      </w:r>
      <w:r>
        <w:rPr>
          <w:i/>
          <w:spacing w:val="1"/>
          <w:sz w:val="21"/>
        </w:rPr>
        <w:t> </w:t>
      </w:r>
      <w:r>
        <w:rPr>
          <w:sz w:val="21"/>
        </w:rPr>
        <w:t>Australian</w:t>
      </w:r>
      <w:r>
        <w:rPr>
          <w:spacing w:val="3"/>
          <w:sz w:val="21"/>
        </w:rPr>
        <w:t> </w:t>
      </w:r>
      <w:r>
        <w:rPr>
          <w:sz w:val="21"/>
        </w:rPr>
        <w:t>Journal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Educational</w:t>
      </w:r>
      <w:r>
        <w:rPr>
          <w:spacing w:val="2"/>
          <w:sz w:val="21"/>
        </w:rPr>
        <w:t> </w:t>
      </w:r>
      <w:r>
        <w:rPr>
          <w:sz w:val="21"/>
        </w:rPr>
        <w:t>Technology</w:t>
      </w:r>
      <w:r>
        <w:rPr>
          <w:spacing w:val="4"/>
          <w:sz w:val="21"/>
        </w:rPr>
        <w:t> </w:t>
      </w:r>
      <w:r>
        <w:rPr>
          <w:sz w:val="21"/>
        </w:rPr>
        <w:t>22</w:t>
      </w:r>
      <w:r>
        <w:rPr>
          <w:spacing w:val="4"/>
          <w:sz w:val="21"/>
        </w:rPr>
        <w:t> </w:t>
      </w:r>
      <w:r>
        <w:rPr>
          <w:sz w:val="21"/>
        </w:rPr>
        <w:t>(4),</w:t>
      </w:r>
      <w:r>
        <w:rPr>
          <w:spacing w:val="3"/>
          <w:sz w:val="21"/>
        </w:rPr>
        <w:t> </w:t>
      </w:r>
      <w:r>
        <w:rPr>
          <w:sz w:val="21"/>
        </w:rPr>
        <w:t>531–547.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30" w:after="0"/>
        <w:ind w:left="950" w:right="551" w:hanging="227"/>
        <w:jc w:val="both"/>
        <w:rPr>
          <w:sz w:val="21"/>
        </w:rPr>
      </w:pPr>
      <w:r>
        <w:rPr>
          <w:sz w:val="21"/>
        </w:rPr>
        <w:t>Brush,</w:t>
      </w:r>
      <w:r>
        <w:rPr>
          <w:spacing w:val="34"/>
          <w:sz w:val="21"/>
        </w:rPr>
        <w:t> </w:t>
      </w:r>
      <w:r>
        <w:rPr>
          <w:sz w:val="21"/>
        </w:rPr>
        <w:t>T.</w:t>
      </w:r>
      <w:r>
        <w:rPr>
          <w:spacing w:val="34"/>
          <w:sz w:val="21"/>
        </w:rPr>
        <w:t> </w:t>
      </w:r>
      <w:r>
        <w:rPr>
          <w:sz w:val="21"/>
        </w:rPr>
        <w:t>A.</w:t>
      </w:r>
      <w:r>
        <w:rPr>
          <w:spacing w:val="34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Saye,</w:t>
      </w:r>
      <w:r>
        <w:rPr>
          <w:spacing w:val="34"/>
          <w:sz w:val="21"/>
        </w:rPr>
        <w:t> </w:t>
      </w:r>
      <w:r>
        <w:rPr>
          <w:sz w:val="21"/>
        </w:rPr>
        <w:t>J.</w:t>
      </w:r>
      <w:r>
        <w:rPr>
          <w:spacing w:val="34"/>
          <w:sz w:val="21"/>
        </w:rPr>
        <w:t> </w:t>
      </w:r>
      <w:r>
        <w:rPr>
          <w:sz w:val="21"/>
        </w:rPr>
        <w:t>W.</w:t>
      </w:r>
      <w:r>
        <w:rPr>
          <w:spacing w:val="34"/>
          <w:sz w:val="21"/>
        </w:rPr>
        <w:t> </w:t>
      </w:r>
      <w:r>
        <w:rPr>
          <w:sz w:val="21"/>
        </w:rPr>
        <w:t>(2002)</w:t>
      </w:r>
      <w:r>
        <w:rPr>
          <w:spacing w:val="35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Summary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Research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Exploring</w:t>
      </w:r>
      <w:r>
        <w:rPr>
          <w:i/>
          <w:spacing w:val="-46"/>
          <w:sz w:val="21"/>
        </w:rPr>
        <w:t> </w:t>
      </w:r>
      <w:r>
        <w:rPr>
          <w:i/>
          <w:sz w:val="21"/>
        </w:rPr>
        <w:t>Hard and Soft Scaﬀolding for Teachers and Students Using a Multimedia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Supported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Environment.</w:t>
      </w:r>
      <w:r>
        <w:rPr>
          <w:i/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Journal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Interactive</w:t>
      </w:r>
      <w:r>
        <w:rPr>
          <w:spacing w:val="1"/>
          <w:sz w:val="21"/>
        </w:rPr>
        <w:t> </w:t>
      </w:r>
      <w:r>
        <w:rPr>
          <w:sz w:val="21"/>
        </w:rPr>
        <w:t>Online</w:t>
      </w:r>
      <w:r>
        <w:rPr>
          <w:spacing w:val="1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1</w:t>
      </w:r>
      <w:r>
        <w:rPr>
          <w:spacing w:val="1"/>
          <w:sz w:val="21"/>
        </w:rPr>
        <w:t> </w:t>
      </w:r>
      <w:r>
        <w:rPr>
          <w:sz w:val="21"/>
        </w:rPr>
        <w:t>(2),</w:t>
      </w:r>
      <w:r>
        <w:rPr>
          <w:spacing w:val="1"/>
          <w:sz w:val="21"/>
        </w:rPr>
        <w:t> </w:t>
      </w:r>
      <w:r>
        <w:rPr>
          <w:sz w:val="21"/>
        </w:rPr>
        <w:t>1–12.</w:t>
      </w:r>
      <w:r>
        <w:rPr>
          <w:spacing w:val="1"/>
          <w:sz w:val="21"/>
        </w:rPr>
        <w:t> </w:t>
      </w:r>
      <w:r>
        <w:rPr>
          <w:sz w:val="21"/>
        </w:rPr>
        <w:t>Available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hyperlink r:id="rId204">
        <w:r>
          <w:rPr>
            <w:sz w:val="21"/>
          </w:rPr>
          <w:t>www.ncolr.org/jiol/issues/PDF/</w:t>
        </w:r>
      </w:hyperlink>
      <w:r>
        <w:rPr>
          <w:spacing w:val="1"/>
          <w:sz w:val="21"/>
        </w:rPr>
        <w:t> </w:t>
      </w:r>
      <w:r>
        <w:rPr>
          <w:sz w:val="21"/>
        </w:rPr>
        <w:t>1.2.3.pdf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29" w:after="0"/>
        <w:ind w:left="950" w:right="551" w:hanging="227"/>
        <w:jc w:val="both"/>
        <w:rPr>
          <w:sz w:val="21"/>
        </w:rPr>
      </w:pPr>
      <w:r>
        <w:rPr>
          <w:spacing w:val="-1"/>
          <w:w w:val="105"/>
          <w:sz w:val="21"/>
        </w:rPr>
        <w:t>Cartelli,</w:t>
      </w:r>
      <w:r>
        <w:rPr>
          <w:spacing w:val="-6"/>
          <w:w w:val="105"/>
          <w:sz w:val="21"/>
        </w:rPr>
        <w:t> </w:t>
      </w:r>
      <w:r>
        <w:rPr>
          <w:spacing w:val="-1"/>
          <w:w w:val="105"/>
          <w:sz w:val="21"/>
        </w:rPr>
        <w:t>A.</w:t>
      </w:r>
      <w:r>
        <w:rPr>
          <w:spacing w:val="-6"/>
          <w:w w:val="105"/>
          <w:sz w:val="21"/>
        </w:rPr>
        <w:t> </w:t>
      </w:r>
      <w:r>
        <w:rPr>
          <w:spacing w:val="-1"/>
          <w:w w:val="105"/>
          <w:sz w:val="21"/>
        </w:rPr>
        <w:t>(2007)</w:t>
      </w:r>
      <w:r>
        <w:rPr>
          <w:spacing w:val="-6"/>
          <w:w w:val="105"/>
          <w:sz w:val="21"/>
        </w:rPr>
        <w:t> </w:t>
      </w:r>
      <w:r>
        <w:rPr>
          <w:i/>
          <w:w w:val="105"/>
          <w:sz w:val="21"/>
        </w:rPr>
        <w:t>Learning;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Information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systems;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Knowledge</w:t>
      </w:r>
      <w:r>
        <w:rPr>
          <w:i/>
          <w:spacing w:val="-6"/>
          <w:w w:val="105"/>
          <w:sz w:val="21"/>
        </w:rPr>
        <w:t> </w:t>
      </w:r>
      <w:r>
        <w:rPr>
          <w:i/>
          <w:w w:val="105"/>
          <w:sz w:val="21"/>
        </w:rPr>
        <w:t>Manage-</w:t>
      </w:r>
      <w:r>
        <w:rPr>
          <w:i/>
          <w:spacing w:val="-48"/>
          <w:w w:val="105"/>
          <w:sz w:val="21"/>
        </w:rPr>
        <w:t> </w:t>
      </w:r>
      <w:r>
        <w:rPr>
          <w:i/>
          <w:w w:val="105"/>
          <w:sz w:val="21"/>
        </w:rPr>
        <w:t>ment; Communication Technologies; Worldwide Web. </w:t>
      </w:r>
      <w:r>
        <w:rPr>
          <w:w w:val="105"/>
          <w:sz w:val="21"/>
        </w:rPr>
        <w:t>The Learning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Organization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14(5),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436–449.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30" w:after="0"/>
        <w:ind w:left="950" w:right="549" w:hanging="227"/>
        <w:jc w:val="both"/>
        <w:rPr>
          <w:sz w:val="21"/>
        </w:rPr>
      </w:pPr>
      <w:r>
        <w:rPr>
          <w:sz w:val="21"/>
        </w:rPr>
        <w:t>Coombs,</w:t>
      </w:r>
      <w:r>
        <w:rPr>
          <w:spacing w:val="-15"/>
          <w:sz w:val="21"/>
        </w:rPr>
        <w:t> </w:t>
      </w:r>
      <w:r>
        <w:rPr>
          <w:sz w:val="21"/>
        </w:rPr>
        <w:t>S.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Fletcher,</w:t>
      </w:r>
      <w:r>
        <w:rPr>
          <w:spacing w:val="-14"/>
          <w:sz w:val="21"/>
        </w:rPr>
        <w:t> </w:t>
      </w:r>
      <w:r>
        <w:rPr>
          <w:sz w:val="21"/>
        </w:rPr>
        <w:t>S.</w:t>
      </w:r>
      <w:r>
        <w:rPr>
          <w:spacing w:val="-14"/>
          <w:sz w:val="21"/>
        </w:rPr>
        <w:t> </w:t>
      </w:r>
      <w:r>
        <w:rPr>
          <w:sz w:val="21"/>
        </w:rPr>
        <w:t>(2005)</w:t>
      </w:r>
      <w:r>
        <w:rPr>
          <w:spacing w:val="-13"/>
          <w:sz w:val="21"/>
        </w:rPr>
        <w:t> </w:t>
      </w:r>
      <w:r>
        <w:rPr>
          <w:i/>
          <w:sz w:val="21"/>
        </w:rPr>
        <w:t>Mentoring,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Action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Research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4"/>
          <w:sz w:val="21"/>
        </w:rPr>
        <w:t> </w:t>
      </w:r>
      <w:r>
        <w:rPr>
          <w:i/>
          <w:sz w:val="21"/>
        </w:rPr>
        <w:t>Critical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Thinking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Scaﬀolds: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Promoting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Sustaining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Practitioner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Research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through Reflective Practice. </w:t>
      </w:r>
      <w:r>
        <w:rPr>
          <w:sz w:val="21"/>
        </w:rPr>
        <w:t>Paper presented at the British Educational</w:t>
      </w:r>
      <w:r>
        <w:rPr>
          <w:spacing w:val="1"/>
          <w:sz w:val="21"/>
        </w:rPr>
        <w:t> </w:t>
      </w:r>
      <w:r>
        <w:rPr>
          <w:sz w:val="21"/>
        </w:rPr>
        <w:t>Research</w:t>
      </w:r>
      <w:r>
        <w:rPr>
          <w:spacing w:val="1"/>
          <w:sz w:val="21"/>
        </w:rPr>
        <w:t> </w:t>
      </w:r>
      <w:r>
        <w:rPr>
          <w:sz w:val="21"/>
        </w:rPr>
        <w:t>Association</w:t>
      </w:r>
      <w:r>
        <w:rPr>
          <w:spacing w:val="1"/>
          <w:sz w:val="21"/>
        </w:rPr>
        <w:t> </w:t>
      </w:r>
      <w:r>
        <w:rPr>
          <w:sz w:val="21"/>
        </w:rPr>
        <w:t>Annual</w:t>
      </w:r>
      <w:r>
        <w:rPr>
          <w:spacing w:val="1"/>
          <w:sz w:val="21"/>
        </w:rPr>
        <w:t> </w:t>
      </w:r>
      <w:r>
        <w:rPr>
          <w:sz w:val="21"/>
        </w:rPr>
        <w:t>Conference,</w:t>
      </w:r>
      <w:r>
        <w:rPr>
          <w:spacing w:val="1"/>
          <w:sz w:val="21"/>
        </w:rPr>
        <w:t> </w:t>
      </w:r>
      <w:r>
        <w:rPr>
          <w:sz w:val="21"/>
        </w:rPr>
        <w:t>University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Glamorgan.</w:t>
      </w:r>
      <w:r>
        <w:rPr>
          <w:spacing w:val="1"/>
          <w:sz w:val="21"/>
        </w:rPr>
        <w:t> </w:t>
      </w:r>
      <w:r>
        <w:rPr>
          <w:sz w:val="21"/>
        </w:rPr>
        <w:t>Available</w:t>
      </w:r>
      <w:r>
        <w:rPr>
          <w:spacing w:val="10"/>
          <w:sz w:val="21"/>
        </w:rPr>
        <w:t> </w:t>
      </w:r>
      <w:r>
        <w:rPr>
          <w:sz w:val="21"/>
        </w:rPr>
        <w:t>on</w:t>
      </w:r>
      <w:r>
        <w:rPr>
          <w:spacing w:val="10"/>
          <w:sz w:val="21"/>
        </w:rPr>
        <w:t> </w:t>
      </w:r>
      <w:hyperlink r:id="rId205">
        <w:r>
          <w:rPr>
            <w:sz w:val="21"/>
          </w:rPr>
          <w:t>http://www.leeds.ac.uk/educol/documents/144105.htm</w:t>
        </w:r>
      </w:hyperlink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29" w:after="0"/>
        <w:ind w:left="950" w:right="551" w:hanging="227"/>
        <w:jc w:val="both"/>
        <w:rPr>
          <w:sz w:val="21"/>
        </w:rPr>
      </w:pPr>
      <w:r>
        <w:rPr>
          <w:sz w:val="21"/>
        </w:rPr>
        <w:t>Crowther, F., Kaagan, S., Ferguson, M. and Hann, L. (2002) </w:t>
      </w:r>
      <w:r>
        <w:rPr>
          <w:i/>
          <w:sz w:val="21"/>
        </w:rPr>
        <w:t>Developing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Teacher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Leaders: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How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Teacher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Leadership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Enhances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School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Success.</w:t>
      </w:r>
      <w:r>
        <w:rPr>
          <w:i/>
          <w:spacing w:val="1"/>
          <w:sz w:val="21"/>
        </w:rPr>
        <w:t> </w:t>
      </w:r>
      <w:r>
        <w:rPr>
          <w:sz w:val="21"/>
        </w:rPr>
        <w:t>Thousand Oaks,</w:t>
      </w:r>
      <w:r>
        <w:rPr>
          <w:spacing w:val="2"/>
          <w:sz w:val="21"/>
        </w:rPr>
        <w:t> </w:t>
      </w:r>
      <w:r>
        <w:rPr>
          <w:sz w:val="21"/>
        </w:rPr>
        <w:t>California:</w:t>
      </w:r>
      <w:r>
        <w:rPr>
          <w:spacing w:val="1"/>
          <w:sz w:val="21"/>
        </w:rPr>
        <w:t> </w:t>
      </w:r>
      <w:r>
        <w:rPr>
          <w:sz w:val="21"/>
        </w:rPr>
        <w:t>Corwin</w:t>
      </w:r>
      <w:r>
        <w:rPr>
          <w:spacing w:val="2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30" w:after="0"/>
        <w:ind w:left="950" w:right="551" w:hanging="227"/>
        <w:jc w:val="both"/>
        <w:rPr>
          <w:sz w:val="21"/>
        </w:rPr>
      </w:pPr>
      <w:r>
        <w:rPr>
          <w:sz w:val="21"/>
        </w:rPr>
        <w:t>Elliot,</w:t>
      </w:r>
      <w:r>
        <w:rPr>
          <w:spacing w:val="38"/>
          <w:sz w:val="21"/>
        </w:rPr>
        <w:t> </w:t>
      </w:r>
      <w:r>
        <w:rPr>
          <w:sz w:val="21"/>
        </w:rPr>
        <w:t>J.</w:t>
      </w:r>
      <w:r>
        <w:rPr>
          <w:spacing w:val="39"/>
          <w:sz w:val="21"/>
        </w:rPr>
        <w:t> </w:t>
      </w:r>
      <w:r>
        <w:rPr>
          <w:sz w:val="21"/>
        </w:rPr>
        <w:t>(1991)</w:t>
      </w:r>
      <w:r>
        <w:rPr>
          <w:spacing w:val="41"/>
          <w:sz w:val="21"/>
        </w:rPr>
        <w:t> </w:t>
      </w:r>
      <w:r>
        <w:rPr>
          <w:i/>
          <w:sz w:val="21"/>
        </w:rPr>
        <w:t>Action</w:t>
      </w:r>
      <w:r>
        <w:rPr>
          <w:i/>
          <w:spacing w:val="38"/>
          <w:sz w:val="21"/>
        </w:rPr>
        <w:t> </w:t>
      </w:r>
      <w:r>
        <w:rPr>
          <w:i/>
          <w:sz w:val="21"/>
        </w:rPr>
        <w:t>Research</w:t>
      </w:r>
      <w:r>
        <w:rPr>
          <w:i/>
          <w:spacing w:val="39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38"/>
          <w:sz w:val="21"/>
        </w:rPr>
        <w:t> </w:t>
      </w:r>
      <w:r>
        <w:rPr>
          <w:i/>
          <w:sz w:val="21"/>
        </w:rPr>
        <w:t>Educational</w:t>
      </w:r>
      <w:r>
        <w:rPr>
          <w:i/>
          <w:spacing w:val="39"/>
          <w:sz w:val="21"/>
        </w:rPr>
        <w:t> </w:t>
      </w:r>
      <w:r>
        <w:rPr>
          <w:i/>
          <w:sz w:val="21"/>
        </w:rPr>
        <w:t>Change.</w:t>
      </w:r>
      <w:r>
        <w:rPr>
          <w:i/>
          <w:spacing w:val="40"/>
          <w:sz w:val="21"/>
        </w:rPr>
        <w:t> </w:t>
      </w:r>
      <w:r>
        <w:rPr>
          <w:sz w:val="21"/>
        </w:rPr>
        <w:t>Buckingham,</w:t>
      </w:r>
      <w:r>
        <w:rPr>
          <w:spacing w:val="1"/>
          <w:sz w:val="21"/>
        </w:rPr>
        <w:t> </w:t>
      </w:r>
      <w:r>
        <w:rPr>
          <w:sz w:val="21"/>
        </w:rPr>
        <w:t>UK:</w:t>
      </w:r>
      <w:r>
        <w:rPr>
          <w:spacing w:val="1"/>
          <w:sz w:val="21"/>
        </w:rPr>
        <w:t> </w:t>
      </w:r>
      <w:r>
        <w:rPr>
          <w:sz w:val="21"/>
        </w:rPr>
        <w:t>Open</w:t>
      </w:r>
      <w:r>
        <w:rPr>
          <w:spacing w:val="1"/>
          <w:sz w:val="21"/>
        </w:rPr>
        <w:t> </w:t>
      </w:r>
      <w:r>
        <w:rPr>
          <w:sz w:val="21"/>
        </w:rPr>
        <w:t>University</w:t>
      </w:r>
      <w:r>
        <w:rPr>
          <w:spacing w:val="2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1"/>
          <w:numId w:val="53"/>
        </w:numPr>
        <w:tabs>
          <w:tab w:pos="951" w:val="left" w:leader="none"/>
        </w:tabs>
        <w:spacing w:line="220" w:lineRule="auto" w:before="131" w:after="0"/>
        <w:ind w:left="950" w:right="551" w:hanging="227"/>
        <w:jc w:val="both"/>
        <w:rPr>
          <w:sz w:val="21"/>
        </w:rPr>
      </w:pPr>
      <w:r>
        <w:rPr>
          <w:sz w:val="21"/>
        </w:rPr>
        <w:t>Finger, M. (1994) </w:t>
      </w:r>
      <w:r>
        <w:rPr>
          <w:i/>
          <w:sz w:val="21"/>
        </w:rPr>
        <w:t>From Knowledge to Action? Exploring the Relationships</w:t>
      </w:r>
      <w:r>
        <w:rPr>
          <w:i/>
          <w:spacing w:val="-45"/>
          <w:sz w:val="21"/>
        </w:rPr>
        <w:t> </w:t>
      </w:r>
      <w:r>
        <w:rPr>
          <w:i/>
          <w:spacing w:val="-1"/>
          <w:w w:val="105"/>
          <w:sz w:val="21"/>
        </w:rPr>
        <w:t>between</w:t>
      </w:r>
      <w:r>
        <w:rPr>
          <w:i/>
          <w:spacing w:val="-10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Environmental</w:t>
      </w:r>
      <w:r>
        <w:rPr>
          <w:i/>
          <w:spacing w:val="-10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Experiences,</w:t>
      </w:r>
      <w:r>
        <w:rPr>
          <w:i/>
          <w:spacing w:val="-9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Learning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and</w:t>
      </w:r>
      <w:r>
        <w:rPr>
          <w:i/>
          <w:spacing w:val="-9"/>
          <w:w w:val="105"/>
          <w:sz w:val="21"/>
        </w:rPr>
        <w:t> </w:t>
      </w:r>
      <w:r>
        <w:rPr>
          <w:i/>
          <w:w w:val="105"/>
          <w:sz w:val="21"/>
        </w:rPr>
        <w:t>Behavior.</w:t>
      </w:r>
      <w:r>
        <w:rPr>
          <w:i/>
          <w:spacing w:val="-9"/>
          <w:w w:val="105"/>
          <w:sz w:val="21"/>
        </w:rPr>
        <w:t> </w:t>
      </w:r>
      <w:r>
        <w:rPr>
          <w:w w:val="105"/>
          <w:sz w:val="21"/>
        </w:rPr>
        <w:t>Journal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Social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Sciences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50(3),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141–160.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53"/>
        </w:numPr>
        <w:tabs>
          <w:tab w:pos="781" w:val="left" w:leader="none"/>
        </w:tabs>
        <w:spacing w:line="207" w:lineRule="exact" w:before="0" w:after="0"/>
        <w:ind w:left="780" w:right="0" w:hanging="228"/>
        <w:jc w:val="left"/>
        <w:rPr>
          <w:sz w:val="21"/>
        </w:rPr>
      </w:pPr>
      <w:r>
        <w:rPr>
          <w:sz w:val="21"/>
        </w:rPr>
        <w:t>Finn,</w:t>
      </w:r>
      <w:r>
        <w:rPr>
          <w:spacing w:val="-6"/>
          <w:sz w:val="21"/>
        </w:rPr>
        <w:t> </w:t>
      </w:r>
      <w:r>
        <w:rPr>
          <w:sz w:val="21"/>
        </w:rPr>
        <w:t>J.</w:t>
      </w:r>
      <w:r>
        <w:rPr>
          <w:spacing w:val="-6"/>
          <w:sz w:val="21"/>
        </w:rPr>
        <w:t> </w:t>
      </w:r>
      <w:r>
        <w:rPr>
          <w:sz w:val="21"/>
        </w:rPr>
        <w:t>(1994)</w:t>
      </w:r>
      <w:r>
        <w:rPr>
          <w:spacing w:val="-4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5"/>
          <w:sz w:val="21"/>
        </w:rPr>
        <w:t> </w:t>
      </w:r>
      <w:r>
        <w:rPr>
          <w:i/>
          <w:sz w:val="21"/>
        </w:rPr>
        <w:t>Promise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Participatory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Research.</w:t>
      </w:r>
      <w:r>
        <w:rPr>
          <w:i/>
          <w:spacing w:val="-6"/>
          <w:sz w:val="21"/>
        </w:rPr>
        <w:t> </w:t>
      </w:r>
      <w:r>
        <w:rPr>
          <w:sz w:val="21"/>
        </w:rPr>
        <w:t>Journal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Progress-</w:t>
      </w:r>
    </w:p>
    <w:p>
      <w:pPr>
        <w:pStyle w:val="BodyText"/>
        <w:spacing w:line="246" w:lineRule="exact"/>
        <w:ind w:left="780"/>
        <w:jc w:val="left"/>
      </w:pPr>
      <w:r>
        <w:rPr>
          <w:spacing w:val="-1"/>
          <w:w w:val="105"/>
        </w:rPr>
        <w:t>ive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Human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Services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5(2),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25–42.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27" w:after="0"/>
        <w:ind w:left="893" w:right="720" w:hanging="341"/>
        <w:jc w:val="both"/>
        <w:rPr>
          <w:sz w:val="21"/>
        </w:rPr>
      </w:pPr>
      <w:r>
        <w:rPr>
          <w:sz w:val="21"/>
        </w:rPr>
        <w:t>Fujii,</w:t>
      </w:r>
      <w:r>
        <w:rPr>
          <w:spacing w:val="1"/>
          <w:sz w:val="21"/>
        </w:rPr>
        <w:t> </w:t>
      </w:r>
      <w:r>
        <w:rPr>
          <w:sz w:val="21"/>
        </w:rPr>
        <w:t>S.</w:t>
      </w:r>
      <w:r>
        <w:rPr>
          <w:spacing w:val="1"/>
          <w:sz w:val="21"/>
        </w:rPr>
        <w:t> </w:t>
      </w:r>
      <w:r>
        <w:rPr>
          <w:sz w:val="21"/>
        </w:rPr>
        <w:t>(2006)</w:t>
      </w:r>
      <w:r>
        <w:rPr>
          <w:spacing w:val="47"/>
          <w:sz w:val="21"/>
        </w:rPr>
        <w:t> </w:t>
      </w:r>
      <w:r>
        <w:rPr>
          <w:i/>
          <w:sz w:val="21"/>
        </w:rPr>
        <w:t>Environmental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Concern,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Attitude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towards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Frugality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 Ease of Behavior as Determinants of Pro-Environmental Behavior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Intentions.</w:t>
      </w:r>
      <w:r>
        <w:rPr>
          <w:i/>
          <w:spacing w:val="5"/>
          <w:sz w:val="21"/>
        </w:rPr>
        <w:t> </w:t>
      </w:r>
      <w:r>
        <w:rPr>
          <w:sz w:val="21"/>
        </w:rPr>
        <w:t>Journal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Environmental</w:t>
      </w:r>
      <w:r>
        <w:rPr>
          <w:spacing w:val="5"/>
          <w:sz w:val="21"/>
        </w:rPr>
        <w:t> </w:t>
      </w:r>
      <w:r>
        <w:rPr>
          <w:sz w:val="21"/>
        </w:rPr>
        <w:t>Psychology</w:t>
      </w:r>
      <w:r>
        <w:rPr>
          <w:spacing w:val="6"/>
          <w:sz w:val="21"/>
        </w:rPr>
        <w:t> </w:t>
      </w:r>
      <w:r>
        <w:rPr>
          <w:sz w:val="21"/>
        </w:rPr>
        <w:t>26(4),</w:t>
      </w:r>
      <w:r>
        <w:rPr>
          <w:spacing w:val="5"/>
          <w:sz w:val="21"/>
        </w:rPr>
        <w:t> </w:t>
      </w:r>
      <w:r>
        <w:rPr>
          <w:sz w:val="21"/>
        </w:rPr>
        <w:t>262–268.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29" w:after="0"/>
        <w:ind w:left="893" w:right="722" w:hanging="341"/>
        <w:jc w:val="both"/>
        <w:rPr>
          <w:sz w:val="21"/>
        </w:rPr>
      </w:pPr>
      <w:r>
        <w:rPr>
          <w:sz w:val="21"/>
        </w:rPr>
        <w:t>Fullan,</w:t>
      </w:r>
      <w:r>
        <w:rPr>
          <w:spacing w:val="1"/>
          <w:sz w:val="21"/>
        </w:rPr>
        <w:t> </w:t>
      </w:r>
      <w:r>
        <w:rPr>
          <w:sz w:val="21"/>
        </w:rPr>
        <w:t>M.</w:t>
      </w:r>
      <w:r>
        <w:rPr>
          <w:spacing w:val="1"/>
          <w:sz w:val="21"/>
        </w:rPr>
        <w:t> </w:t>
      </w:r>
      <w:r>
        <w:rPr>
          <w:sz w:val="21"/>
        </w:rPr>
        <w:t>(2001)</w:t>
      </w:r>
      <w:r>
        <w:rPr>
          <w:spacing w:val="1"/>
          <w:sz w:val="21"/>
        </w:rPr>
        <w:t> </w:t>
      </w:r>
      <w:r>
        <w:rPr>
          <w:i/>
          <w:sz w:val="21"/>
        </w:rPr>
        <w:t>Leading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Culture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Change.</w:t>
      </w:r>
      <w:r>
        <w:rPr>
          <w:i/>
          <w:spacing w:val="1"/>
          <w:sz w:val="21"/>
        </w:rPr>
        <w:t> </w:t>
      </w:r>
      <w:r>
        <w:rPr>
          <w:sz w:val="21"/>
        </w:rPr>
        <w:t>San</w:t>
      </w:r>
      <w:r>
        <w:rPr>
          <w:spacing w:val="1"/>
          <w:sz w:val="21"/>
        </w:rPr>
        <w:t> </w:t>
      </w:r>
      <w:r>
        <w:rPr>
          <w:sz w:val="21"/>
        </w:rPr>
        <w:t>Francisco:</w:t>
      </w:r>
      <w:r>
        <w:rPr>
          <w:spacing w:val="1"/>
          <w:sz w:val="21"/>
        </w:rPr>
        <w:t> </w:t>
      </w:r>
      <w:r>
        <w:rPr>
          <w:sz w:val="21"/>
        </w:rPr>
        <w:t>Jossey-Bass.</w:t>
      </w:r>
    </w:p>
    <w:p>
      <w:pPr>
        <w:pStyle w:val="ListParagraph"/>
        <w:numPr>
          <w:ilvl w:val="1"/>
          <w:numId w:val="53"/>
        </w:numPr>
        <w:tabs>
          <w:tab w:pos="894" w:val="left" w:leader="none"/>
        </w:tabs>
        <w:spacing w:line="220" w:lineRule="auto" w:before="131" w:after="0"/>
        <w:ind w:left="893" w:right="724" w:hanging="341"/>
        <w:jc w:val="both"/>
        <w:rPr>
          <w:sz w:val="21"/>
        </w:rPr>
      </w:pPr>
      <w:r>
        <w:rPr>
          <w:sz w:val="21"/>
        </w:rPr>
        <w:t>Gupton, S.L. (2003) </w:t>
      </w:r>
      <w:r>
        <w:rPr>
          <w:i/>
          <w:sz w:val="21"/>
        </w:rPr>
        <w:t>The Instructional Leadership Toolbox: A Handbook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Improving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Practice.</w:t>
      </w:r>
      <w:r>
        <w:rPr>
          <w:i/>
          <w:spacing w:val="2"/>
          <w:sz w:val="21"/>
        </w:rPr>
        <w:t> </w:t>
      </w:r>
      <w:r>
        <w:rPr>
          <w:sz w:val="21"/>
        </w:rPr>
        <w:t>Thousand</w:t>
      </w:r>
      <w:r>
        <w:rPr>
          <w:spacing w:val="2"/>
          <w:sz w:val="21"/>
        </w:rPr>
        <w:t> </w:t>
      </w:r>
      <w:r>
        <w:rPr>
          <w:sz w:val="21"/>
        </w:rPr>
        <w:t>Oaks,</w:t>
      </w:r>
      <w:r>
        <w:rPr>
          <w:spacing w:val="2"/>
          <w:sz w:val="21"/>
        </w:rPr>
        <w:t> </w:t>
      </w:r>
      <w:r>
        <w:rPr>
          <w:sz w:val="21"/>
        </w:rPr>
        <w:t>CA:</w:t>
      </w:r>
      <w:r>
        <w:rPr>
          <w:spacing w:val="3"/>
          <w:sz w:val="21"/>
        </w:rPr>
        <w:t> </w:t>
      </w:r>
      <w:r>
        <w:rPr>
          <w:sz w:val="21"/>
        </w:rPr>
        <w:t>Corwin.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0" w:after="0"/>
        <w:ind w:left="893" w:right="721" w:hanging="341"/>
        <w:jc w:val="both"/>
        <w:rPr>
          <w:sz w:val="21"/>
        </w:rPr>
      </w:pPr>
      <w:r>
        <w:rPr>
          <w:sz w:val="21"/>
        </w:rPr>
        <w:t>Hasselbring,</w:t>
      </w:r>
      <w:r>
        <w:rPr>
          <w:spacing w:val="1"/>
          <w:sz w:val="21"/>
        </w:rPr>
        <w:t> </w:t>
      </w:r>
      <w:r>
        <w:rPr>
          <w:sz w:val="21"/>
        </w:rPr>
        <w:t>T.</w:t>
      </w:r>
      <w:r>
        <w:rPr>
          <w:spacing w:val="1"/>
          <w:sz w:val="21"/>
        </w:rPr>
        <w:t> </w:t>
      </w:r>
      <w:r>
        <w:rPr>
          <w:sz w:val="21"/>
        </w:rPr>
        <w:t>S.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Moore,</w:t>
      </w:r>
      <w:r>
        <w:rPr>
          <w:spacing w:val="1"/>
          <w:sz w:val="21"/>
        </w:rPr>
        <w:t> </w:t>
      </w:r>
      <w:r>
        <w:rPr>
          <w:sz w:val="21"/>
        </w:rPr>
        <w:t>P.R.</w:t>
      </w:r>
      <w:r>
        <w:rPr>
          <w:spacing w:val="1"/>
          <w:sz w:val="21"/>
        </w:rPr>
        <w:t> </w:t>
      </w:r>
      <w:r>
        <w:rPr>
          <w:sz w:val="21"/>
        </w:rPr>
        <w:t>(1996)</w:t>
      </w:r>
      <w:r>
        <w:rPr>
          <w:spacing w:val="1"/>
          <w:sz w:val="21"/>
        </w:rPr>
        <w:t> </w:t>
      </w:r>
      <w:r>
        <w:rPr>
          <w:i/>
          <w:sz w:val="21"/>
        </w:rPr>
        <w:t>Developing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Mathematical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Literacy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through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Contextualized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Environments.</w:t>
      </w:r>
      <w:r>
        <w:rPr>
          <w:i/>
          <w:spacing w:val="1"/>
          <w:sz w:val="21"/>
        </w:rPr>
        <w:t> </w:t>
      </w:r>
      <w:r>
        <w:rPr>
          <w:sz w:val="21"/>
        </w:rPr>
        <w:t>Journal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Computing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4"/>
          <w:sz w:val="21"/>
        </w:rPr>
        <w:t> </w:t>
      </w:r>
      <w:r>
        <w:rPr>
          <w:sz w:val="21"/>
        </w:rPr>
        <w:t>Childhood</w:t>
      </w:r>
      <w:r>
        <w:rPr>
          <w:spacing w:val="5"/>
          <w:sz w:val="21"/>
        </w:rPr>
        <w:t> </w:t>
      </w:r>
      <w:r>
        <w:rPr>
          <w:sz w:val="21"/>
        </w:rPr>
        <w:t>Education</w:t>
      </w:r>
      <w:r>
        <w:rPr>
          <w:spacing w:val="4"/>
          <w:sz w:val="21"/>
        </w:rPr>
        <w:t> </w:t>
      </w:r>
      <w:r>
        <w:rPr>
          <w:sz w:val="21"/>
        </w:rPr>
        <w:t>7(3/4),</w:t>
      </w:r>
      <w:r>
        <w:rPr>
          <w:spacing w:val="5"/>
          <w:sz w:val="21"/>
        </w:rPr>
        <w:t> </w:t>
      </w:r>
      <w:r>
        <w:rPr>
          <w:sz w:val="21"/>
        </w:rPr>
        <w:t>199–222.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0" w:after="0"/>
        <w:ind w:left="893" w:right="722" w:hanging="341"/>
        <w:jc w:val="both"/>
        <w:rPr>
          <w:sz w:val="21"/>
        </w:rPr>
      </w:pPr>
      <w:r>
        <w:rPr>
          <w:sz w:val="21"/>
        </w:rPr>
        <w:t>Jonassen,</w:t>
      </w:r>
      <w:r>
        <w:rPr>
          <w:spacing w:val="41"/>
          <w:sz w:val="21"/>
        </w:rPr>
        <w:t> </w:t>
      </w:r>
      <w:r>
        <w:rPr>
          <w:sz w:val="21"/>
        </w:rPr>
        <w:t>D.,</w:t>
      </w:r>
      <w:r>
        <w:rPr>
          <w:spacing w:val="40"/>
          <w:sz w:val="21"/>
        </w:rPr>
        <w:t> </w:t>
      </w:r>
      <w:r>
        <w:rPr>
          <w:sz w:val="21"/>
        </w:rPr>
        <w:t>Howland,</w:t>
      </w:r>
      <w:r>
        <w:rPr>
          <w:spacing w:val="41"/>
          <w:sz w:val="21"/>
        </w:rPr>
        <w:t> </w:t>
      </w:r>
      <w:r>
        <w:rPr>
          <w:sz w:val="21"/>
        </w:rPr>
        <w:t>J.,</w:t>
      </w:r>
      <w:r>
        <w:rPr>
          <w:spacing w:val="40"/>
          <w:sz w:val="21"/>
        </w:rPr>
        <w:t> </w:t>
      </w:r>
      <w:r>
        <w:rPr>
          <w:sz w:val="21"/>
        </w:rPr>
        <w:t>Moore,</w:t>
      </w:r>
      <w:r>
        <w:rPr>
          <w:spacing w:val="41"/>
          <w:sz w:val="21"/>
        </w:rPr>
        <w:t> </w:t>
      </w:r>
      <w:r>
        <w:rPr>
          <w:sz w:val="21"/>
        </w:rPr>
        <w:t>J.,</w:t>
      </w:r>
      <w:r>
        <w:rPr>
          <w:spacing w:val="41"/>
          <w:sz w:val="21"/>
        </w:rPr>
        <w:t> </w:t>
      </w:r>
      <w:r>
        <w:rPr>
          <w:sz w:val="21"/>
        </w:rPr>
        <w:t>and</w:t>
      </w:r>
      <w:r>
        <w:rPr>
          <w:spacing w:val="40"/>
          <w:sz w:val="21"/>
        </w:rPr>
        <w:t> </w:t>
      </w:r>
      <w:r>
        <w:rPr>
          <w:sz w:val="21"/>
        </w:rPr>
        <w:t>Marra,</w:t>
      </w:r>
      <w:r>
        <w:rPr>
          <w:spacing w:val="40"/>
          <w:sz w:val="21"/>
        </w:rPr>
        <w:t> </w:t>
      </w:r>
      <w:r>
        <w:rPr>
          <w:sz w:val="21"/>
        </w:rPr>
        <w:t>R.</w:t>
      </w:r>
      <w:r>
        <w:rPr>
          <w:spacing w:val="41"/>
          <w:sz w:val="21"/>
        </w:rPr>
        <w:t> </w:t>
      </w:r>
      <w:r>
        <w:rPr>
          <w:sz w:val="21"/>
        </w:rPr>
        <w:t>(2003)</w:t>
      </w:r>
      <w:r>
        <w:rPr>
          <w:spacing w:val="4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 Solve Problems with Technology: A Constructivist Perspective. </w:t>
      </w:r>
      <w:r>
        <w:rPr>
          <w:sz w:val="21"/>
        </w:rPr>
        <w:t>(2nd</w:t>
      </w:r>
      <w:r>
        <w:rPr>
          <w:spacing w:val="1"/>
          <w:sz w:val="21"/>
        </w:rPr>
        <w:t> </w:t>
      </w:r>
      <w:r>
        <w:rPr>
          <w:sz w:val="21"/>
        </w:rPr>
        <w:t>ed.).</w:t>
      </w:r>
      <w:r>
        <w:rPr>
          <w:spacing w:val="2"/>
          <w:sz w:val="21"/>
        </w:rPr>
        <w:t> </w:t>
      </w:r>
      <w:r>
        <w:rPr>
          <w:sz w:val="21"/>
        </w:rPr>
        <w:t>Upper</w:t>
      </w:r>
      <w:r>
        <w:rPr>
          <w:spacing w:val="2"/>
          <w:sz w:val="21"/>
        </w:rPr>
        <w:t> </w:t>
      </w:r>
      <w:r>
        <w:rPr>
          <w:sz w:val="21"/>
        </w:rPr>
        <w:t>Saddle</w:t>
      </w:r>
      <w:r>
        <w:rPr>
          <w:spacing w:val="1"/>
          <w:sz w:val="21"/>
        </w:rPr>
        <w:t> </w:t>
      </w:r>
      <w:r>
        <w:rPr>
          <w:sz w:val="21"/>
        </w:rPr>
        <w:t>River,</w:t>
      </w:r>
      <w:r>
        <w:rPr>
          <w:spacing w:val="2"/>
          <w:sz w:val="21"/>
        </w:rPr>
        <w:t> </w:t>
      </w:r>
      <w:r>
        <w:rPr>
          <w:sz w:val="21"/>
        </w:rPr>
        <w:t>NJ:</w:t>
      </w:r>
      <w:r>
        <w:rPr>
          <w:spacing w:val="2"/>
          <w:sz w:val="21"/>
        </w:rPr>
        <w:t> </w:t>
      </w:r>
      <w:r>
        <w:rPr>
          <w:sz w:val="21"/>
        </w:rPr>
        <w:t>Merril</w:t>
      </w:r>
      <w:r>
        <w:rPr>
          <w:spacing w:val="2"/>
          <w:sz w:val="21"/>
        </w:rPr>
        <w:t> </w:t>
      </w:r>
      <w:r>
        <w:rPr>
          <w:sz w:val="21"/>
        </w:rPr>
        <w:t>Prentice</w:t>
      </w:r>
      <w:r>
        <w:rPr>
          <w:spacing w:val="2"/>
          <w:sz w:val="21"/>
        </w:rPr>
        <w:t> </w:t>
      </w:r>
      <w:r>
        <w:rPr>
          <w:sz w:val="21"/>
        </w:rPr>
        <w:t>Hall.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29" w:after="0"/>
        <w:ind w:left="893" w:right="720" w:hanging="341"/>
        <w:jc w:val="both"/>
        <w:rPr>
          <w:sz w:val="21"/>
        </w:rPr>
      </w:pPr>
      <w:r>
        <w:rPr>
          <w:sz w:val="21"/>
        </w:rPr>
        <w:t>Lashway, L. (2002) </w:t>
      </w:r>
      <w:r>
        <w:rPr>
          <w:i/>
          <w:sz w:val="21"/>
        </w:rPr>
        <w:t>Developing Instructional Leaders. </w:t>
      </w:r>
      <w:r>
        <w:rPr>
          <w:sz w:val="21"/>
        </w:rPr>
        <w:t>ERIC Digest 160.</w:t>
      </w:r>
      <w:r>
        <w:rPr>
          <w:spacing w:val="1"/>
          <w:sz w:val="21"/>
        </w:rPr>
        <w:t> </w:t>
      </w:r>
      <w:r>
        <w:rPr>
          <w:sz w:val="21"/>
        </w:rPr>
        <w:t>University of Oregon: Clearinghouse on Educational Policy and Manage-</w:t>
      </w:r>
      <w:r>
        <w:rPr>
          <w:spacing w:val="-45"/>
          <w:sz w:val="21"/>
        </w:rPr>
        <w:t> </w:t>
      </w:r>
      <w:r>
        <w:rPr>
          <w:sz w:val="21"/>
        </w:rPr>
        <w:t>ment.</w:t>
      </w:r>
      <w:r>
        <w:rPr>
          <w:spacing w:val="1"/>
          <w:sz w:val="21"/>
        </w:rPr>
        <w:t> </w:t>
      </w:r>
      <w:r>
        <w:rPr>
          <w:sz w:val="21"/>
        </w:rPr>
        <w:t>Available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hyperlink r:id="rId206">
        <w:r>
          <w:rPr>
            <w:sz w:val="21"/>
          </w:rPr>
          <w:t>http://www.ericfacility.net/ericdigests/ed466023.</w:t>
        </w:r>
      </w:hyperlink>
      <w:r>
        <w:rPr>
          <w:spacing w:val="1"/>
          <w:sz w:val="21"/>
        </w:rPr>
        <w:t> </w:t>
      </w:r>
      <w:r>
        <w:rPr>
          <w:sz w:val="21"/>
        </w:rPr>
        <w:t>html</w:t>
      </w:r>
    </w:p>
    <w:p>
      <w:pPr>
        <w:pStyle w:val="ListParagraph"/>
        <w:numPr>
          <w:ilvl w:val="1"/>
          <w:numId w:val="53"/>
        </w:numPr>
        <w:tabs>
          <w:tab w:pos="894" w:val="left" w:leader="none"/>
        </w:tabs>
        <w:spacing w:line="220" w:lineRule="auto" w:before="129" w:after="0"/>
        <w:ind w:left="893" w:right="722" w:hanging="341"/>
        <w:jc w:val="both"/>
        <w:rPr>
          <w:sz w:val="21"/>
        </w:rPr>
      </w:pPr>
      <w:r>
        <w:rPr>
          <w:sz w:val="21"/>
        </w:rPr>
        <w:t>MacNeill,</w:t>
      </w:r>
      <w:r>
        <w:rPr>
          <w:spacing w:val="1"/>
          <w:sz w:val="21"/>
        </w:rPr>
        <w:t> </w:t>
      </w:r>
      <w:r>
        <w:rPr>
          <w:sz w:val="21"/>
        </w:rPr>
        <w:t>N.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Silcox,</w:t>
      </w:r>
      <w:r>
        <w:rPr>
          <w:spacing w:val="1"/>
          <w:sz w:val="21"/>
        </w:rPr>
        <w:t> </w:t>
      </w:r>
      <w:r>
        <w:rPr>
          <w:sz w:val="21"/>
        </w:rPr>
        <w:t>S.</w:t>
      </w:r>
      <w:r>
        <w:rPr>
          <w:spacing w:val="1"/>
          <w:sz w:val="21"/>
        </w:rPr>
        <w:t> </w:t>
      </w:r>
      <w:r>
        <w:rPr>
          <w:sz w:val="21"/>
        </w:rPr>
        <w:t>(2003)</w:t>
      </w:r>
      <w:r>
        <w:rPr>
          <w:spacing w:val="1"/>
          <w:sz w:val="21"/>
        </w:rPr>
        <w:t> </w:t>
      </w:r>
      <w:r>
        <w:rPr>
          <w:i/>
          <w:sz w:val="21"/>
        </w:rPr>
        <w:t>Beyond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Instructional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Leadership: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towards Pedagogic Leadership. </w:t>
      </w:r>
      <w:r>
        <w:rPr>
          <w:sz w:val="21"/>
        </w:rPr>
        <w:t>Paper submitted for presentation at the</w:t>
      </w:r>
      <w:r>
        <w:rPr>
          <w:spacing w:val="-45"/>
          <w:sz w:val="21"/>
        </w:rPr>
        <w:t> </w:t>
      </w:r>
      <w:r>
        <w:rPr>
          <w:sz w:val="21"/>
        </w:rPr>
        <w:t>2003 Annual Conference for the Australian Association for Research in</w:t>
      </w:r>
      <w:r>
        <w:rPr>
          <w:spacing w:val="1"/>
          <w:sz w:val="21"/>
        </w:rPr>
        <w:t> </w:t>
      </w:r>
      <w:r>
        <w:rPr>
          <w:sz w:val="21"/>
        </w:rPr>
        <w:t>Education: Auckland.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29" w:after="0"/>
        <w:ind w:left="893" w:right="721" w:hanging="341"/>
        <w:jc w:val="both"/>
        <w:rPr>
          <w:sz w:val="21"/>
        </w:rPr>
      </w:pPr>
      <w:r>
        <w:rPr>
          <w:w w:val="105"/>
          <w:sz w:val="21"/>
        </w:rPr>
        <w:t>Makrakis, V. (1998) </w:t>
      </w:r>
      <w:r>
        <w:rPr>
          <w:i/>
          <w:w w:val="105"/>
          <w:sz w:val="21"/>
        </w:rPr>
        <w:t>Guidelines for the Design and Development of</w:t>
      </w:r>
      <w:r>
        <w:rPr>
          <w:i/>
          <w:spacing w:val="1"/>
          <w:w w:val="105"/>
          <w:sz w:val="21"/>
        </w:rPr>
        <w:t> </w:t>
      </w:r>
      <w:r>
        <w:rPr>
          <w:i/>
          <w:sz w:val="21"/>
        </w:rPr>
        <w:t>Computer-Mediated Collaborative Open Distance Learning Courseware.</w:t>
      </w:r>
      <w:r>
        <w:rPr>
          <w:i/>
          <w:spacing w:val="1"/>
          <w:sz w:val="21"/>
        </w:rPr>
        <w:t> </w:t>
      </w:r>
      <w:r>
        <w:rPr>
          <w:w w:val="105"/>
          <w:sz w:val="21"/>
        </w:rPr>
        <w:t>In: Proceedings of the 10th World Conference on Educational Multi-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media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Hypermedia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(pp.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891–895),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June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20–25,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Freiburg.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29" w:after="0"/>
        <w:ind w:left="893" w:right="720" w:hanging="341"/>
        <w:jc w:val="both"/>
        <w:rPr>
          <w:sz w:val="21"/>
        </w:rPr>
      </w:pPr>
      <w:r>
        <w:rPr>
          <w:sz w:val="21"/>
        </w:rPr>
        <w:t>Makrakis, V. and Kostoulas-Makrakis, N. (2005) </w:t>
      </w:r>
      <w:r>
        <w:rPr>
          <w:i/>
          <w:sz w:val="21"/>
        </w:rPr>
        <w:t>Techno-Sciences 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Mathematics: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Vehicles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Sustainable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Future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Global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Under-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standing.</w:t>
      </w:r>
      <w:r>
        <w:rPr>
          <w:i/>
          <w:spacing w:val="29"/>
          <w:sz w:val="21"/>
        </w:rPr>
        <w:t> </w:t>
      </w:r>
      <w:r>
        <w:rPr>
          <w:sz w:val="21"/>
        </w:rPr>
        <w:t>In:</w:t>
      </w:r>
      <w:r>
        <w:rPr>
          <w:spacing w:val="29"/>
          <w:sz w:val="21"/>
        </w:rPr>
        <w:t> </w:t>
      </w:r>
      <w:r>
        <w:rPr>
          <w:sz w:val="21"/>
        </w:rPr>
        <w:t>Proceedings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29"/>
          <w:sz w:val="21"/>
        </w:rPr>
        <w:t> </w:t>
      </w:r>
      <w:r>
        <w:rPr>
          <w:sz w:val="21"/>
        </w:rPr>
        <w:t>2nd</w:t>
      </w:r>
      <w:r>
        <w:rPr>
          <w:spacing w:val="30"/>
          <w:sz w:val="21"/>
        </w:rPr>
        <w:t> </w:t>
      </w:r>
      <w:r>
        <w:rPr>
          <w:sz w:val="21"/>
        </w:rPr>
        <w:t>International</w:t>
      </w:r>
      <w:r>
        <w:rPr>
          <w:spacing w:val="29"/>
          <w:sz w:val="21"/>
        </w:rPr>
        <w:t> </w:t>
      </w:r>
      <w:r>
        <w:rPr>
          <w:sz w:val="21"/>
        </w:rPr>
        <w:t>Conference</w:t>
      </w:r>
      <w:r>
        <w:rPr>
          <w:spacing w:val="30"/>
          <w:sz w:val="21"/>
        </w:rPr>
        <w:t> </w:t>
      </w:r>
      <w:r>
        <w:rPr>
          <w:sz w:val="21"/>
        </w:rPr>
        <w:t>on</w:t>
      </w:r>
      <w:r>
        <w:rPr>
          <w:spacing w:val="29"/>
          <w:sz w:val="21"/>
        </w:rPr>
        <w:t> </w:t>
      </w:r>
      <w:r>
        <w:rPr>
          <w:sz w:val="21"/>
        </w:rPr>
        <w:t>Hands-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4"/>
          <w:sz w:val="21"/>
        </w:rPr>
        <w:t> </w:t>
      </w:r>
      <w:r>
        <w:rPr>
          <w:sz w:val="21"/>
        </w:rPr>
        <w:t>Science</w:t>
      </w:r>
      <w:r>
        <w:rPr>
          <w:spacing w:val="5"/>
          <w:sz w:val="21"/>
        </w:rPr>
        <w:t> </w:t>
      </w:r>
      <w:r>
        <w:rPr>
          <w:sz w:val="21"/>
        </w:rPr>
        <w:t>(pp.</w:t>
      </w:r>
      <w:r>
        <w:rPr>
          <w:spacing w:val="6"/>
          <w:sz w:val="21"/>
        </w:rPr>
        <w:t> </w:t>
      </w:r>
      <w:r>
        <w:rPr>
          <w:sz w:val="21"/>
        </w:rPr>
        <w:t>103–108).</w:t>
      </w:r>
      <w:r>
        <w:rPr>
          <w:spacing w:val="6"/>
          <w:sz w:val="21"/>
        </w:rPr>
        <w:t> </w:t>
      </w:r>
      <w:r>
        <w:rPr>
          <w:sz w:val="21"/>
        </w:rPr>
        <w:t>HSci</w:t>
      </w:r>
      <w:r>
        <w:rPr>
          <w:spacing w:val="5"/>
          <w:sz w:val="21"/>
        </w:rPr>
        <w:t> </w:t>
      </w:r>
      <w:r>
        <w:rPr>
          <w:sz w:val="21"/>
        </w:rPr>
        <w:t>2005.</w:t>
      </w:r>
      <w:r>
        <w:rPr>
          <w:spacing w:val="6"/>
          <w:sz w:val="21"/>
        </w:rPr>
        <w:t> </w:t>
      </w:r>
      <w:r>
        <w:rPr>
          <w:sz w:val="21"/>
        </w:rPr>
        <w:t>E-Media:</w:t>
      </w:r>
      <w:r>
        <w:rPr>
          <w:spacing w:val="6"/>
          <w:sz w:val="21"/>
        </w:rPr>
        <w:t> </w:t>
      </w:r>
      <w:r>
        <w:rPr>
          <w:sz w:val="21"/>
        </w:rPr>
        <w:t>University</w:t>
      </w:r>
      <w:r>
        <w:rPr>
          <w:spacing w:val="6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Crete.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28" w:after="0"/>
        <w:ind w:left="893" w:right="717" w:hanging="341"/>
        <w:jc w:val="both"/>
        <w:rPr>
          <w:sz w:val="21"/>
        </w:rPr>
      </w:pPr>
      <w:r>
        <w:rPr>
          <w:sz w:val="21"/>
        </w:rPr>
        <w:t>Makrakis,</w:t>
      </w:r>
      <w:r>
        <w:rPr>
          <w:spacing w:val="1"/>
          <w:sz w:val="21"/>
        </w:rPr>
        <w:t> </w:t>
      </w:r>
      <w:r>
        <w:rPr>
          <w:sz w:val="21"/>
        </w:rPr>
        <w:t>V.</w:t>
      </w:r>
      <w:r>
        <w:rPr>
          <w:spacing w:val="1"/>
          <w:sz w:val="21"/>
        </w:rPr>
        <w:t> </w:t>
      </w:r>
      <w:r>
        <w:rPr>
          <w:sz w:val="21"/>
        </w:rPr>
        <w:t>(2006)</w:t>
      </w:r>
      <w:r>
        <w:rPr>
          <w:spacing w:val="1"/>
          <w:sz w:val="21"/>
        </w:rPr>
        <w:t> </w:t>
      </w:r>
      <w:r>
        <w:rPr>
          <w:i/>
          <w:sz w:val="21"/>
        </w:rPr>
        <w:t>Preparing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United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Arab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Emirates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Teachers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Building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Sustainable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Society.</w:t>
      </w:r>
      <w:r>
        <w:rPr>
          <w:i/>
          <w:spacing w:val="8"/>
          <w:sz w:val="21"/>
        </w:rPr>
        <w:t> </w:t>
      </w:r>
      <w:r>
        <w:rPr>
          <w:sz w:val="21"/>
        </w:rPr>
        <w:t>E-media,</w:t>
      </w:r>
      <w:r>
        <w:rPr>
          <w:spacing w:val="8"/>
          <w:sz w:val="21"/>
        </w:rPr>
        <w:t> </w:t>
      </w:r>
      <w:r>
        <w:rPr>
          <w:sz w:val="21"/>
        </w:rPr>
        <w:t>Heraclion:</w:t>
      </w:r>
      <w:r>
        <w:rPr>
          <w:spacing w:val="8"/>
          <w:sz w:val="21"/>
        </w:rPr>
        <w:t> </w:t>
      </w:r>
      <w:r>
        <w:rPr>
          <w:sz w:val="21"/>
        </w:rPr>
        <w:t>University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7"/>
          <w:sz w:val="21"/>
        </w:rPr>
        <w:t> </w:t>
      </w:r>
      <w:r>
        <w:rPr>
          <w:sz w:val="21"/>
        </w:rPr>
        <w:t>Crete.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1" w:after="0"/>
        <w:ind w:left="893" w:right="695" w:hanging="341"/>
        <w:jc w:val="both"/>
        <w:rPr>
          <w:sz w:val="21"/>
        </w:rPr>
      </w:pPr>
      <w:r>
        <w:rPr>
          <w:sz w:val="21"/>
        </w:rPr>
        <w:t>Makrakis,</w:t>
      </w:r>
      <w:r>
        <w:rPr>
          <w:spacing w:val="-15"/>
          <w:sz w:val="21"/>
        </w:rPr>
        <w:t> </w:t>
      </w:r>
      <w:r>
        <w:rPr>
          <w:sz w:val="21"/>
        </w:rPr>
        <w:t>V.</w:t>
      </w:r>
      <w:r>
        <w:rPr>
          <w:spacing w:val="-16"/>
          <w:sz w:val="21"/>
        </w:rPr>
        <w:t> </w:t>
      </w:r>
      <w:r>
        <w:rPr>
          <w:sz w:val="21"/>
        </w:rPr>
        <w:t>(2008)</w:t>
      </w:r>
      <w:r>
        <w:rPr>
          <w:spacing w:val="-15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Instructional</w:t>
      </w:r>
      <w:r>
        <w:rPr>
          <w:i/>
          <w:spacing w:val="-16"/>
          <w:sz w:val="21"/>
        </w:rPr>
        <w:t> </w:t>
      </w:r>
      <w:r>
        <w:rPr>
          <w:i/>
          <w:sz w:val="21"/>
        </w:rPr>
        <w:t>Design</w:t>
      </w:r>
      <w:r>
        <w:rPr>
          <w:i/>
          <w:spacing w:val="-16"/>
          <w:sz w:val="21"/>
        </w:rPr>
        <w:t> </w:t>
      </w:r>
      <w:r>
        <w:rPr>
          <w:i/>
          <w:sz w:val="21"/>
        </w:rPr>
        <w:t>Module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16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that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Empowers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Teachers to Integrate Education for Sustainable Development across the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Curriculum Retrieval. </w:t>
      </w:r>
      <w:r>
        <w:rPr>
          <w:sz w:val="21"/>
        </w:rPr>
        <w:t>In: Angeli, C. and Valanides, N. (Eds), Proceedings</w:t>
      </w:r>
      <w:r>
        <w:rPr>
          <w:spacing w:val="1"/>
          <w:sz w:val="21"/>
        </w:rPr>
        <w:t> </w:t>
      </w:r>
      <w:r>
        <w:rPr>
          <w:sz w:val="21"/>
        </w:rPr>
        <w:t>of the 6th Panhellenic Conference with International Participation on</w:t>
      </w:r>
      <w:r>
        <w:rPr>
          <w:spacing w:val="1"/>
          <w:sz w:val="21"/>
        </w:rPr>
        <w:t> </w:t>
      </w:r>
      <w:r>
        <w:rPr>
          <w:sz w:val="21"/>
        </w:rPr>
        <w:t>Information and Communication Technologies in Education, 1 (pp. 391–</w:t>
      </w:r>
      <w:r>
        <w:rPr>
          <w:spacing w:val="-45"/>
          <w:sz w:val="21"/>
        </w:rPr>
        <w:t> </w:t>
      </w:r>
      <w:r>
        <w:rPr>
          <w:sz w:val="21"/>
        </w:rPr>
        <w:t>398).</w:t>
      </w:r>
      <w:r>
        <w:rPr>
          <w:spacing w:val="1"/>
          <w:sz w:val="21"/>
        </w:rPr>
        <w:t> </w:t>
      </w:r>
      <w:r>
        <w:rPr>
          <w:sz w:val="21"/>
        </w:rPr>
        <w:t>University</w:t>
      </w:r>
      <w:r>
        <w:rPr>
          <w:spacing w:val="2"/>
          <w:sz w:val="21"/>
        </w:rPr>
        <w:t> </w:t>
      </w:r>
      <w:r>
        <w:rPr>
          <w:sz w:val="21"/>
        </w:rPr>
        <w:t>of Cyprus,</w:t>
      </w:r>
      <w:r>
        <w:rPr>
          <w:spacing w:val="2"/>
          <w:sz w:val="21"/>
        </w:rPr>
        <w:t> </w:t>
      </w:r>
      <w:r>
        <w:rPr>
          <w:sz w:val="21"/>
        </w:rPr>
        <w:t>Limassol.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07" w:lineRule="exact" w:before="0" w:after="0"/>
        <w:ind w:left="1064" w:right="0" w:hanging="342"/>
        <w:jc w:val="both"/>
        <w:rPr>
          <w:i/>
          <w:sz w:val="21"/>
        </w:rPr>
      </w:pPr>
      <w:r>
        <w:rPr>
          <w:sz w:val="21"/>
        </w:rPr>
        <w:t>Makrakis,</w:t>
      </w:r>
      <w:r>
        <w:rPr>
          <w:spacing w:val="5"/>
          <w:sz w:val="21"/>
        </w:rPr>
        <w:t> </w:t>
      </w:r>
      <w:r>
        <w:rPr>
          <w:sz w:val="21"/>
        </w:rPr>
        <w:t>V.</w:t>
      </w:r>
      <w:r>
        <w:rPr>
          <w:spacing w:val="6"/>
          <w:sz w:val="21"/>
        </w:rPr>
        <w:t> </w:t>
      </w:r>
      <w:r>
        <w:rPr>
          <w:sz w:val="21"/>
        </w:rPr>
        <w:t>(2010a)</w:t>
      </w:r>
      <w:r>
        <w:rPr>
          <w:spacing w:val="7"/>
          <w:sz w:val="21"/>
        </w:rPr>
        <w:t> </w:t>
      </w:r>
      <w:r>
        <w:rPr>
          <w:i/>
          <w:sz w:val="21"/>
        </w:rPr>
        <w:t>Strategies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Reinforce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Role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Teaching</w:t>
      </w:r>
    </w:p>
    <w:p>
      <w:pPr>
        <w:spacing w:line="220" w:lineRule="auto" w:before="5"/>
        <w:ind w:left="1063" w:right="553" w:firstLine="0"/>
        <w:jc w:val="both"/>
        <w:rPr>
          <w:sz w:val="21"/>
        </w:rPr>
      </w:pP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Sustainability.</w:t>
      </w:r>
      <w:r>
        <w:rPr>
          <w:i/>
          <w:spacing w:val="1"/>
          <w:sz w:val="21"/>
        </w:rPr>
        <w:t>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Witthaus,</w:t>
      </w:r>
      <w:r>
        <w:rPr>
          <w:spacing w:val="1"/>
          <w:sz w:val="21"/>
        </w:rPr>
        <w:t> </w:t>
      </w:r>
      <w:r>
        <w:rPr>
          <w:sz w:val="21"/>
        </w:rPr>
        <w:t>M.,</w:t>
      </w:r>
      <w:r>
        <w:rPr>
          <w:spacing w:val="1"/>
          <w:sz w:val="21"/>
        </w:rPr>
        <w:t> </w:t>
      </w:r>
      <w:r>
        <w:rPr>
          <w:sz w:val="21"/>
        </w:rPr>
        <w:t>Candless,</w:t>
      </w:r>
      <w:r>
        <w:rPr>
          <w:spacing w:val="1"/>
          <w:sz w:val="21"/>
        </w:rPr>
        <w:t> </w:t>
      </w:r>
      <w:r>
        <w:rPr>
          <w:sz w:val="21"/>
        </w:rPr>
        <w:t>K.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Lambert, R. (Ed.), Tomorrow Today, Tudor Rose on behalf of UNESCO,</w:t>
      </w:r>
      <w:r>
        <w:rPr>
          <w:spacing w:val="1"/>
          <w:sz w:val="21"/>
        </w:rPr>
        <w:t> </w:t>
      </w:r>
      <w:r>
        <w:rPr>
          <w:sz w:val="21"/>
        </w:rPr>
        <w:t>Leicester,</w:t>
      </w:r>
      <w:r>
        <w:rPr>
          <w:spacing w:val="1"/>
          <w:sz w:val="21"/>
        </w:rPr>
        <w:t> </w:t>
      </w:r>
      <w:r>
        <w:rPr>
          <w:sz w:val="21"/>
        </w:rPr>
        <w:t>pp. 169–171.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30" w:after="0"/>
        <w:ind w:left="1063" w:right="551" w:hanging="341"/>
        <w:jc w:val="both"/>
        <w:rPr>
          <w:sz w:val="21"/>
        </w:rPr>
      </w:pPr>
      <w:r>
        <w:rPr>
          <w:sz w:val="21"/>
        </w:rPr>
        <w:t>Makrakis,</w:t>
      </w:r>
      <w:r>
        <w:rPr>
          <w:spacing w:val="48"/>
          <w:sz w:val="21"/>
        </w:rPr>
        <w:t> </w:t>
      </w:r>
      <w:r>
        <w:rPr>
          <w:sz w:val="21"/>
        </w:rPr>
        <w:t>V.   (2010b)   </w:t>
      </w:r>
      <w:r>
        <w:rPr>
          <w:i/>
          <w:sz w:val="21"/>
        </w:rPr>
        <w:t>ICT-Enabled   Reorienting   Teacher   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Address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Sustainable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Development: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Case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Study.</w:t>
      </w:r>
      <w:r>
        <w:rPr>
          <w:i/>
          <w:spacing w:val="1"/>
          <w:sz w:val="21"/>
        </w:rPr>
        <w:t> </w:t>
      </w:r>
      <w:r>
        <w:rPr>
          <w:sz w:val="21"/>
        </w:rPr>
        <w:t>Retrieval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Jimogiannis, Th. (Ed.), Proceedings of the 7th Panhellenic Conference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Edication</w:t>
      </w:r>
      <w:r>
        <w:rPr>
          <w:spacing w:val="4"/>
          <w:sz w:val="21"/>
        </w:rPr>
        <w:t> </w:t>
      </w:r>
      <w:r>
        <w:rPr>
          <w:sz w:val="21"/>
        </w:rPr>
        <w:t>(pp.</w:t>
      </w:r>
      <w:r>
        <w:rPr>
          <w:spacing w:val="5"/>
          <w:sz w:val="21"/>
        </w:rPr>
        <w:t> </w:t>
      </w:r>
      <w:r>
        <w:rPr>
          <w:sz w:val="21"/>
        </w:rPr>
        <w:t>1–8).</w:t>
      </w:r>
      <w:r>
        <w:rPr>
          <w:spacing w:val="5"/>
          <w:sz w:val="21"/>
        </w:rPr>
        <w:t> </w:t>
      </w:r>
      <w:r>
        <w:rPr>
          <w:sz w:val="21"/>
        </w:rPr>
        <w:t>University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Peloponnese,</w:t>
      </w:r>
      <w:r>
        <w:rPr>
          <w:spacing w:val="4"/>
          <w:sz w:val="21"/>
        </w:rPr>
        <w:t> </w:t>
      </w:r>
      <w:r>
        <w:rPr>
          <w:sz w:val="21"/>
        </w:rPr>
        <w:t>Korinthos.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28" w:after="0"/>
        <w:ind w:left="1063" w:right="552" w:hanging="341"/>
        <w:jc w:val="both"/>
        <w:rPr>
          <w:sz w:val="21"/>
        </w:rPr>
      </w:pPr>
      <w:r>
        <w:rPr>
          <w:sz w:val="21"/>
        </w:rPr>
        <w:t>Makrakis,</w:t>
      </w:r>
      <w:r>
        <w:rPr>
          <w:spacing w:val="27"/>
          <w:sz w:val="21"/>
        </w:rPr>
        <w:t> </w:t>
      </w:r>
      <w:r>
        <w:rPr>
          <w:sz w:val="21"/>
        </w:rPr>
        <w:t>V.</w:t>
      </w:r>
      <w:r>
        <w:rPr>
          <w:spacing w:val="28"/>
          <w:sz w:val="21"/>
        </w:rPr>
        <w:t> </w:t>
      </w:r>
      <w:r>
        <w:rPr>
          <w:sz w:val="21"/>
        </w:rPr>
        <w:t>(2010c)</w:t>
      </w:r>
      <w:r>
        <w:rPr>
          <w:spacing w:val="28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Challenge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WikiQuESD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as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Environment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 Constructing Knowledge in Teaching and Learning for Sustainable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Development. </w:t>
      </w:r>
      <w:r>
        <w:rPr>
          <w:sz w:val="21"/>
        </w:rPr>
        <w:t>Discourse and Communication for Sustainable Education,</w:t>
      </w:r>
      <w:r>
        <w:rPr>
          <w:spacing w:val="-45"/>
          <w:sz w:val="21"/>
        </w:rPr>
        <w:t> </w:t>
      </w:r>
      <w:r>
        <w:rPr>
          <w:sz w:val="21"/>
        </w:rPr>
        <w:t>1(1),</w:t>
      </w:r>
      <w:r>
        <w:rPr>
          <w:spacing w:val="1"/>
          <w:sz w:val="21"/>
        </w:rPr>
        <w:t> </w:t>
      </w:r>
      <w:r>
        <w:rPr>
          <w:sz w:val="21"/>
        </w:rPr>
        <w:t>pp. 50–57.</w:t>
      </w:r>
    </w:p>
    <w:p>
      <w:pPr>
        <w:pStyle w:val="ListParagraph"/>
        <w:numPr>
          <w:ilvl w:val="1"/>
          <w:numId w:val="53"/>
        </w:numPr>
        <w:tabs>
          <w:tab w:pos="1064" w:val="left" w:leader="none"/>
        </w:tabs>
        <w:spacing w:line="220" w:lineRule="auto" w:before="129" w:after="0"/>
        <w:ind w:left="1064" w:right="551" w:hanging="341"/>
        <w:jc w:val="both"/>
        <w:rPr>
          <w:sz w:val="21"/>
        </w:rPr>
      </w:pPr>
      <w:r>
        <w:rPr>
          <w:spacing w:val="-1"/>
          <w:w w:val="105"/>
          <w:sz w:val="21"/>
        </w:rPr>
        <w:t>Mezirow,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J.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(2003)</w:t>
      </w:r>
      <w:r>
        <w:rPr>
          <w:spacing w:val="-10"/>
          <w:w w:val="105"/>
          <w:sz w:val="21"/>
        </w:rPr>
        <w:t> </w:t>
      </w:r>
      <w:r>
        <w:rPr>
          <w:i/>
          <w:w w:val="105"/>
          <w:sz w:val="21"/>
        </w:rPr>
        <w:t>Transformative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Learning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as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a</w:t>
      </w:r>
      <w:r>
        <w:rPr>
          <w:i/>
          <w:spacing w:val="-9"/>
          <w:w w:val="105"/>
          <w:sz w:val="21"/>
        </w:rPr>
        <w:t> </w:t>
      </w:r>
      <w:r>
        <w:rPr>
          <w:i/>
          <w:w w:val="105"/>
          <w:sz w:val="21"/>
        </w:rPr>
        <w:t>Discourse.</w:t>
      </w:r>
      <w:r>
        <w:rPr>
          <w:i/>
          <w:spacing w:val="-9"/>
          <w:w w:val="105"/>
          <w:sz w:val="21"/>
        </w:rPr>
        <w:t> </w:t>
      </w:r>
      <w:r>
        <w:rPr>
          <w:w w:val="105"/>
          <w:sz w:val="21"/>
        </w:rPr>
        <w:t>Journal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Transformative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Education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1(1),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58–63.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31" w:after="0"/>
        <w:ind w:left="1064" w:right="551" w:hanging="341"/>
        <w:jc w:val="both"/>
        <w:rPr>
          <w:sz w:val="21"/>
        </w:rPr>
      </w:pPr>
      <w:r>
        <w:rPr>
          <w:sz w:val="21"/>
        </w:rPr>
        <w:t>Ministry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(MoE)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48"/>
          <w:sz w:val="21"/>
        </w:rPr>
        <w:t> </w:t>
      </w:r>
      <w:r>
        <w:rPr>
          <w:sz w:val="21"/>
        </w:rPr>
        <w:t>United</w:t>
      </w:r>
      <w:r>
        <w:rPr>
          <w:spacing w:val="48"/>
          <w:sz w:val="21"/>
        </w:rPr>
        <w:t> </w:t>
      </w:r>
      <w:r>
        <w:rPr>
          <w:sz w:val="21"/>
        </w:rPr>
        <w:t>Arab</w:t>
      </w:r>
      <w:r>
        <w:rPr>
          <w:spacing w:val="48"/>
          <w:sz w:val="21"/>
        </w:rPr>
        <w:t> </w:t>
      </w:r>
      <w:r>
        <w:rPr>
          <w:sz w:val="21"/>
        </w:rPr>
        <w:t>Emirates</w:t>
      </w:r>
      <w:r>
        <w:rPr>
          <w:spacing w:val="48"/>
          <w:sz w:val="21"/>
        </w:rPr>
        <w:t> </w:t>
      </w:r>
      <w:r>
        <w:rPr>
          <w:sz w:val="21"/>
        </w:rPr>
        <w:t>(2000)</w:t>
      </w:r>
      <w:r>
        <w:rPr>
          <w:spacing w:val="1"/>
          <w:sz w:val="21"/>
        </w:rPr>
        <w:t> </w:t>
      </w:r>
      <w:r>
        <w:rPr>
          <w:i/>
          <w:sz w:val="21"/>
        </w:rPr>
        <w:t>Education Vision 2020: Pillars, Strategic Objectives for UAE 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Development.</w:t>
      </w:r>
      <w:r>
        <w:rPr>
          <w:i/>
          <w:spacing w:val="1"/>
          <w:sz w:val="21"/>
        </w:rPr>
        <w:t> </w:t>
      </w:r>
      <w:r>
        <w:rPr>
          <w:sz w:val="21"/>
        </w:rPr>
        <w:t>Dubai:</w:t>
      </w:r>
      <w:r>
        <w:rPr>
          <w:spacing w:val="2"/>
          <w:sz w:val="21"/>
        </w:rPr>
        <w:t> </w:t>
      </w:r>
      <w:r>
        <w:rPr>
          <w:sz w:val="21"/>
        </w:rPr>
        <w:t>Ministry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Education.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29" w:after="0"/>
        <w:ind w:left="1064" w:right="550" w:hanging="341"/>
        <w:jc w:val="both"/>
        <w:rPr>
          <w:sz w:val="21"/>
        </w:rPr>
      </w:pPr>
      <w:r>
        <w:rPr>
          <w:w w:val="105"/>
          <w:sz w:val="21"/>
        </w:rPr>
        <w:t>Neo,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M.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Neo,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K.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(2001)</w:t>
      </w:r>
      <w:r>
        <w:rPr>
          <w:spacing w:val="-8"/>
          <w:w w:val="105"/>
          <w:sz w:val="21"/>
        </w:rPr>
        <w:t> </w:t>
      </w:r>
      <w:r>
        <w:rPr>
          <w:i/>
          <w:w w:val="105"/>
          <w:sz w:val="21"/>
        </w:rPr>
        <w:t>Innovative</w:t>
      </w:r>
      <w:r>
        <w:rPr>
          <w:i/>
          <w:spacing w:val="-7"/>
          <w:w w:val="105"/>
          <w:sz w:val="21"/>
        </w:rPr>
        <w:t> </w:t>
      </w:r>
      <w:r>
        <w:rPr>
          <w:i/>
          <w:w w:val="105"/>
          <w:sz w:val="21"/>
        </w:rPr>
        <w:t>Teaching:</w:t>
      </w:r>
      <w:r>
        <w:rPr>
          <w:i/>
          <w:spacing w:val="-7"/>
          <w:w w:val="105"/>
          <w:sz w:val="21"/>
        </w:rPr>
        <w:t> </w:t>
      </w:r>
      <w:r>
        <w:rPr>
          <w:i/>
          <w:w w:val="105"/>
          <w:sz w:val="21"/>
        </w:rPr>
        <w:t>Using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Multimedia</w:t>
      </w:r>
      <w:r>
        <w:rPr>
          <w:i/>
          <w:spacing w:val="-7"/>
          <w:w w:val="105"/>
          <w:sz w:val="21"/>
        </w:rPr>
        <w:t> </w:t>
      </w:r>
      <w:r>
        <w:rPr>
          <w:i/>
          <w:w w:val="105"/>
          <w:sz w:val="21"/>
        </w:rPr>
        <w:t>in</w:t>
      </w:r>
      <w:r>
        <w:rPr>
          <w:i/>
          <w:spacing w:val="-47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a Problem-Based Learning Environment. </w:t>
      </w:r>
      <w:r>
        <w:rPr>
          <w:w w:val="105"/>
          <w:sz w:val="21"/>
        </w:rPr>
        <w:t>Educational Technology and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Society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4(4),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19–31.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30" w:after="0"/>
        <w:ind w:left="1064" w:right="551" w:hanging="341"/>
        <w:jc w:val="both"/>
        <w:rPr>
          <w:sz w:val="21"/>
        </w:rPr>
      </w:pPr>
      <w:r>
        <w:rPr>
          <w:spacing w:val="1"/>
          <w:w w:val="102"/>
          <w:sz w:val="21"/>
        </w:rPr>
        <w:t>O</w:t>
      </w:r>
      <w:r>
        <w:rPr>
          <w:spacing w:val="-89"/>
          <w:w w:val="271"/>
          <w:sz w:val="21"/>
        </w:rPr>
        <w:t>’</w:t>
      </w:r>
      <w:r>
        <w:rPr>
          <w:spacing w:val="-1"/>
          <w:w w:val="102"/>
          <w:sz w:val="21"/>
        </w:rPr>
        <w:t>Loughlin</w:t>
      </w:r>
      <w:r>
        <w:rPr>
          <w:w w:val="102"/>
          <w:sz w:val="21"/>
        </w:rPr>
        <w:t>,</w:t>
      </w:r>
      <w:r>
        <w:rPr>
          <w:spacing w:val="13"/>
          <w:sz w:val="21"/>
        </w:rPr>
        <w:t> </w:t>
      </w:r>
      <w:r>
        <w:rPr>
          <w:w w:val="102"/>
          <w:sz w:val="21"/>
        </w:rPr>
        <w:t>M.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(1992</w:t>
      </w:r>
      <w:r>
        <w:rPr>
          <w:w w:val="102"/>
          <w:sz w:val="21"/>
        </w:rPr>
        <w:t>)</w:t>
      </w:r>
      <w:r>
        <w:rPr>
          <w:spacing w:val="15"/>
          <w:sz w:val="21"/>
        </w:rPr>
        <w:t> </w:t>
      </w:r>
      <w:r>
        <w:rPr>
          <w:i/>
          <w:spacing w:val="-2"/>
          <w:w w:val="102"/>
          <w:sz w:val="21"/>
        </w:rPr>
        <w:t>E</w:t>
      </w:r>
      <w:r>
        <w:rPr>
          <w:i/>
          <w:spacing w:val="-1"/>
          <w:w w:val="102"/>
          <w:sz w:val="21"/>
        </w:rPr>
        <w:t>ngagin</w:t>
      </w:r>
      <w:r>
        <w:rPr>
          <w:i/>
          <w:w w:val="102"/>
          <w:sz w:val="21"/>
        </w:rPr>
        <w:t>g</w:t>
      </w:r>
      <w:r>
        <w:rPr>
          <w:i/>
          <w:spacing w:val="13"/>
          <w:sz w:val="21"/>
        </w:rPr>
        <w:t> </w:t>
      </w:r>
      <w:r>
        <w:rPr>
          <w:i/>
          <w:spacing w:val="-19"/>
          <w:w w:val="102"/>
          <w:sz w:val="21"/>
        </w:rPr>
        <w:t>T</w:t>
      </w:r>
      <w:r>
        <w:rPr>
          <w:i/>
          <w:w w:val="102"/>
          <w:sz w:val="21"/>
        </w:rPr>
        <w:t>eachers</w:t>
      </w:r>
      <w:r>
        <w:rPr>
          <w:i/>
          <w:spacing w:val="13"/>
          <w:sz w:val="21"/>
        </w:rPr>
        <w:t> </w:t>
      </w:r>
      <w:r>
        <w:rPr>
          <w:i/>
          <w:spacing w:val="-1"/>
          <w:w w:val="102"/>
          <w:sz w:val="21"/>
        </w:rPr>
        <w:t>i</w:t>
      </w:r>
      <w:r>
        <w:rPr>
          <w:i/>
          <w:w w:val="102"/>
          <w:sz w:val="21"/>
        </w:rPr>
        <w:t>n</w:t>
      </w:r>
      <w:r>
        <w:rPr>
          <w:i/>
          <w:spacing w:val="13"/>
          <w:sz w:val="21"/>
        </w:rPr>
        <w:t> </w:t>
      </w:r>
      <w:r>
        <w:rPr>
          <w:i/>
          <w:spacing w:val="-2"/>
          <w:w w:val="102"/>
          <w:sz w:val="21"/>
        </w:rPr>
        <w:t>E</w:t>
      </w:r>
      <w:r>
        <w:rPr>
          <w:i/>
          <w:spacing w:val="-1"/>
          <w:w w:val="102"/>
          <w:sz w:val="21"/>
        </w:rPr>
        <w:t>mancipa</w:t>
      </w:r>
      <w:r>
        <w:rPr>
          <w:i/>
          <w:spacing w:val="-3"/>
          <w:w w:val="102"/>
          <w:sz w:val="21"/>
        </w:rPr>
        <w:t>t</w:t>
      </w:r>
      <w:r>
        <w:rPr>
          <w:i/>
          <w:spacing w:val="-1"/>
          <w:w w:val="102"/>
          <w:sz w:val="21"/>
        </w:rPr>
        <w:t>o</w:t>
      </w:r>
      <w:r>
        <w:rPr>
          <w:i/>
          <w:spacing w:val="1"/>
          <w:w w:val="102"/>
          <w:sz w:val="21"/>
        </w:rPr>
        <w:t>r</w:t>
      </w:r>
      <w:r>
        <w:rPr>
          <w:i/>
          <w:w w:val="102"/>
          <w:sz w:val="21"/>
        </w:rPr>
        <w:t>y</w:t>
      </w:r>
      <w:r>
        <w:rPr>
          <w:i/>
          <w:spacing w:val="13"/>
          <w:sz w:val="21"/>
        </w:rPr>
        <w:t> </w:t>
      </w:r>
      <w:r>
        <w:rPr>
          <w:i/>
          <w:spacing w:val="-2"/>
          <w:w w:val="102"/>
          <w:sz w:val="21"/>
        </w:rPr>
        <w:t>K</w:t>
      </w:r>
      <w:r>
        <w:rPr>
          <w:i/>
          <w:spacing w:val="-1"/>
          <w:w w:val="102"/>
          <w:sz w:val="21"/>
        </w:rPr>
        <w:t>nowledge </w:t>
      </w:r>
      <w:r>
        <w:rPr>
          <w:i/>
          <w:w w:val="105"/>
          <w:sz w:val="21"/>
        </w:rPr>
        <w:t>Construction.</w:t>
      </w:r>
      <w:r>
        <w:rPr>
          <w:i/>
          <w:spacing w:val="-8"/>
          <w:w w:val="105"/>
          <w:sz w:val="21"/>
        </w:rPr>
        <w:t> </w:t>
      </w:r>
      <w:r>
        <w:rPr>
          <w:w w:val="105"/>
          <w:sz w:val="21"/>
        </w:rPr>
        <w:t>Journal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Teacher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Education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43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(4),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336–346.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30" w:after="0"/>
        <w:ind w:left="1064" w:right="549" w:hanging="341"/>
        <w:jc w:val="both"/>
        <w:rPr>
          <w:sz w:val="21"/>
        </w:rPr>
      </w:pPr>
      <w:r>
        <w:rPr>
          <w:sz w:val="21"/>
        </w:rPr>
        <w:t>Paas,</w:t>
      </w:r>
      <w:r>
        <w:rPr>
          <w:spacing w:val="1"/>
          <w:sz w:val="21"/>
        </w:rPr>
        <w:t> </w:t>
      </w:r>
      <w:r>
        <w:rPr>
          <w:sz w:val="21"/>
        </w:rPr>
        <w:t>L.</w:t>
      </w:r>
      <w:r>
        <w:rPr>
          <w:spacing w:val="1"/>
          <w:sz w:val="21"/>
        </w:rPr>
        <w:t> </w:t>
      </w:r>
      <w:r>
        <w:rPr>
          <w:sz w:val="21"/>
        </w:rPr>
        <w:t>(2008)</w:t>
      </w:r>
      <w:r>
        <w:rPr>
          <w:spacing w:val="1"/>
          <w:sz w:val="21"/>
        </w:rPr>
        <w:t> </w:t>
      </w:r>
      <w:r>
        <w:rPr>
          <w:i/>
          <w:sz w:val="21"/>
        </w:rPr>
        <w:t>How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Information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Communication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Technologies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Can Support Education for Sustainable Development. Current Uses 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Trends. </w:t>
      </w:r>
      <w:r>
        <w:rPr>
          <w:sz w:val="21"/>
        </w:rPr>
        <w:t>International Institute for Sustainable Development. Available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4"/>
          <w:sz w:val="21"/>
        </w:rPr>
        <w:t> </w:t>
      </w:r>
      <w:hyperlink r:id="rId207">
        <w:r>
          <w:rPr>
            <w:sz w:val="21"/>
          </w:rPr>
          <w:t>www.iisd.org/pdf/2008/ict_education_sd_trends.pdf</w:t>
        </w:r>
      </w:hyperlink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29" w:after="0"/>
        <w:ind w:left="1063" w:right="550" w:hanging="340"/>
        <w:jc w:val="both"/>
        <w:rPr>
          <w:sz w:val="21"/>
        </w:rPr>
      </w:pPr>
      <w:r>
        <w:rPr>
          <w:w w:val="105"/>
          <w:sz w:val="21"/>
        </w:rPr>
        <w:t>Parameswaran,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M.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Whinston,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M.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(2007)</w:t>
      </w:r>
      <w:r>
        <w:rPr>
          <w:spacing w:val="-10"/>
          <w:w w:val="105"/>
          <w:sz w:val="21"/>
        </w:rPr>
        <w:t> </w:t>
      </w:r>
      <w:r>
        <w:rPr>
          <w:i/>
          <w:w w:val="105"/>
          <w:sz w:val="21"/>
        </w:rPr>
        <w:t>Research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Issues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in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Social</w:t>
      </w:r>
      <w:r>
        <w:rPr>
          <w:i/>
          <w:spacing w:val="-48"/>
          <w:w w:val="105"/>
          <w:sz w:val="21"/>
        </w:rPr>
        <w:t> </w:t>
      </w:r>
      <w:r>
        <w:rPr>
          <w:i/>
          <w:w w:val="105"/>
          <w:sz w:val="21"/>
        </w:rPr>
        <w:t>Computing. </w:t>
      </w:r>
      <w:r>
        <w:rPr>
          <w:w w:val="105"/>
          <w:sz w:val="21"/>
        </w:rPr>
        <w:t>Journal of the Association for Information Systems 8(6),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336–350.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30" w:after="0"/>
        <w:ind w:left="1063" w:right="551" w:hanging="341"/>
        <w:jc w:val="both"/>
        <w:rPr>
          <w:sz w:val="21"/>
        </w:rPr>
      </w:pPr>
      <w:r>
        <w:rPr>
          <w:sz w:val="21"/>
        </w:rPr>
        <w:t>Pearson,</w:t>
      </w:r>
      <w:r>
        <w:rPr>
          <w:spacing w:val="1"/>
          <w:sz w:val="21"/>
        </w:rPr>
        <w:t> </w:t>
      </w:r>
      <w:r>
        <w:rPr>
          <w:sz w:val="21"/>
        </w:rPr>
        <w:t>M.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Somekh,</w:t>
      </w:r>
      <w:r>
        <w:rPr>
          <w:spacing w:val="1"/>
          <w:sz w:val="21"/>
        </w:rPr>
        <w:t> </w:t>
      </w:r>
      <w:r>
        <w:rPr>
          <w:sz w:val="21"/>
        </w:rPr>
        <w:t>B.</w:t>
      </w:r>
      <w:r>
        <w:rPr>
          <w:spacing w:val="1"/>
          <w:sz w:val="21"/>
        </w:rPr>
        <w:t> </w:t>
      </w:r>
      <w:r>
        <w:rPr>
          <w:sz w:val="21"/>
        </w:rPr>
        <w:t>(2006)</w:t>
      </w:r>
      <w:r>
        <w:rPr>
          <w:spacing w:val="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Transformation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with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Technology: a Question of Sociocultural Contexts? </w:t>
      </w:r>
      <w:r>
        <w:rPr>
          <w:sz w:val="21"/>
        </w:rPr>
        <w:t>International Journal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Qualitative</w:t>
      </w:r>
      <w:r>
        <w:rPr>
          <w:spacing w:val="2"/>
          <w:sz w:val="21"/>
        </w:rPr>
        <w:t> </w:t>
      </w:r>
      <w:r>
        <w:rPr>
          <w:sz w:val="21"/>
        </w:rPr>
        <w:t>Studies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2"/>
          <w:sz w:val="21"/>
        </w:rPr>
        <w:t> </w:t>
      </w:r>
      <w:r>
        <w:rPr>
          <w:sz w:val="21"/>
        </w:rPr>
        <w:t>9(4),</w:t>
      </w:r>
      <w:r>
        <w:rPr>
          <w:spacing w:val="2"/>
          <w:sz w:val="21"/>
        </w:rPr>
        <w:t> </w:t>
      </w:r>
      <w:r>
        <w:rPr>
          <w:sz w:val="21"/>
        </w:rPr>
        <w:t>519–539.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29" w:after="0"/>
        <w:ind w:left="1063" w:right="551" w:hanging="341"/>
        <w:jc w:val="both"/>
        <w:rPr>
          <w:sz w:val="21"/>
        </w:rPr>
      </w:pPr>
      <w:r>
        <w:rPr>
          <w:sz w:val="21"/>
        </w:rPr>
        <w:t>Pelgrum, W. J.and Law, N. (2003) </w:t>
      </w:r>
      <w:r>
        <w:rPr>
          <w:i/>
          <w:sz w:val="21"/>
        </w:rPr>
        <w:t>ICT in Education Around the World: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Trends, Problems and Prospects. </w:t>
      </w:r>
      <w:r>
        <w:rPr>
          <w:sz w:val="21"/>
        </w:rPr>
        <w:t>UNESCO: International Institute for</w:t>
      </w:r>
      <w:r>
        <w:rPr>
          <w:spacing w:val="1"/>
          <w:sz w:val="21"/>
        </w:rPr>
        <w:t> </w:t>
      </w:r>
      <w:r>
        <w:rPr>
          <w:sz w:val="21"/>
        </w:rPr>
        <w:t>Educational Planning.</w:t>
      </w:r>
      <w:r>
        <w:rPr>
          <w:spacing w:val="1"/>
          <w:sz w:val="21"/>
        </w:rPr>
        <w:t> </w:t>
      </w:r>
      <w:r>
        <w:rPr>
          <w:sz w:val="21"/>
        </w:rPr>
        <w:t>Paris.</w:t>
      </w:r>
    </w:p>
    <w:p>
      <w:pPr>
        <w:pStyle w:val="ListParagraph"/>
        <w:numPr>
          <w:ilvl w:val="1"/>
          <w:numId w:val="53"/>
        </w:numPr>
        <w:tabs>
          <w:tab w:pos="1065" w:val="left" w:leader="none"/>
        </w:tabs>
        <w:spacing w:line="220" w:lineRule="auto" w:before="130" w:after="0"/>
        <w:ind w:left="1063" w:right="551" w:hanging="341"/>
        <w:jc w:val="both"/>
        <w:rPr>
          <w:sz w:val="21"/>
        </w:rPr>
      </w:pPr>
      <w:r>
        <w:rPr>
          <w:sz w:val="21"/>
        </w:rPr>
        <w:t>Sattmann-Frese, W. (2005) </w:t>
      </w:r>
      <w:r>
        <w:rPr>
          <w:i/>
          <w:sz w:val="21"/>
        </w:rPr>
        <w:t>Sustainable Living for a Sustainable Earth: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From an Education for Sustainable Development Towards an 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Sustainable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Living.</w:t>
      </w:r>
      <w:r>
        <w:rPr>
          <w:i/>
          <w:spacing w:val="1"/>
          <w:sz w:val="21"/>
        </w:rPr>
        <w:t> </w:t>
      </w:r>
      <w:r>
        <w:rPr>
          <w:sz w:val="21"/>
        </w:rPr>
        <w:t>Unpublished</w:t>
      </w:r>
      <w:r>
        <w:rPr>
          <w:spacing w:val="1"/>
          <w:sz w:val="21"/>
        </w:rPr>
        <w:t> </w:t>
      </w:r>
      <w:r>
        <w:rPr>
          <w:sz w:val="21"/>
        </w:rPr>
        <w:t>Doctoral</w:t>
      </w:r>
      <w:r>
        <w:rPr>
          <w:spacing w:val="1"/>
          <w:sz w:val="21"/>
        </w:rPr>
        <w:t> </w:t>
      </w:r>
      <w:r>
        <w:rPr>
          <w:sz w:val="21"/>
        </w:rPr>
        <w:t>Thesis,</w:t>
      </w:r>
      <w:r>
        <w:rPr>
          <w:spacing w:val="1"/>
          <w:sz w:val="21"/>
        </w:rPr>
        <w:t> </w:t>
      </w:r>
      <w:r>
        <w:rPr>
          <w:sz w:val="21"/>
        </w:rPr>
        <w:t>University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Western Sydney.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53"/>
        </w:numPr>
        <w:tabs>
          <w:tab w:pos="894" w:val="left" w:leader="none"/>
        </w:tabs>
        <w:spacing w:line="207" w:lineRule="exact" w:before="0" w:after="0"/>
        <w:ind w:left="893" w:right="0" w:hanging="341"/>
        <w:jc w:val="both"/>
        <w:rPr>
          <w:i/>
          <w:sz w:val="21"/>
        </w:rPr>
      </w:pPr>
      <w:r>
        <w:rPr>
          <w:sz w:val="21"/>
        </w:rPr>
        <w:t>Schellens,</w:t>
      </w:r>
      <w:r>
        <w:rPr>
          <w:spacing w:val="-4"/>
          <w:sz w:val="21"/>
        </w:rPr>
        <w:t> </w:t>
      </w:r>
      <w:r>
        <w:rPr>
          <w:sz w:val="21"/>
        </w:rPr>
        <w:t>T.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Valcke,</w:t>
      </w:r>
      <w:r>
        <w:rPr>
          <w:spacing w:val="-3"/>
          <w:sz w:val="21"/>
        </w:rPr>
        <w:t> </w:t>
      </w:r>
      <w:r>
        <w:rPr>
          <w:sz w:val="21"/>
        </w:rPr>
        <w:t>M.</w:t>
      </w:r>
      <w:r>
        <w:rPr>
          <w:spacing w:val="-4"/>
          <w:sz w:val="21"/>
        </w:rPr>
        <w:t> </w:t>
      </w:r>
      <w:r>
        <w:rPr>
          <w:sz w:val="21"/>
        </w:rPr>
        <w:t>(2004) </w:t>
      </w:r>
      <w:r>
        <w:rPr>
          <w:i/>
          <w:sz w:val="21"/>
        </w:rPr>
        <w:t>Fostering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Knowledge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Construction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in</w:t>
      </w:r>
    </w:p>
    <w:p>
      <w:pPr>
        <w:spacing w:line="220" w:lineRule="auto" w:before="5"/>
        <w:ind w:left="893" w:right="722" w:firstLine="0"/>
        <w:jc w:val="both"/>
        <w:rPr>
          <w:sz w:val="21"/>
        </w:rPr>
      </w:pPr>
      <w:r>
        <w:rPr>
          <w:i/>
          <w:spacing w:val="-1"/>
          <w:sz w:val="21"/>
        </w:rPr>
        <w:t>University</w:t>
      </w:r>
      <w:r>
        <w:rPr>
          <w:i/>
          <w:spacing w:val="-19"/>
          <w:sz w:val="21"/>
        </w:rPr>
        <w:t> </w:t>
      </w:r>
      <w:r>
        <w:rPr>
          <w:i/>
          <w:spacing w:val="-1"/>
          <w:sz w:val="21"/>
        </w:rPr>
        <w:t>Students</w:t>
      </w:r>
      <w:r>
        <w:rPr>
          <w:i/>
          <w:spacing w:val="-19"/>
          <w:sz w:val="21"/>
        </w:rPr>
        <w:t> </w:t>
      </w:r>
      <w:r>
        <w:rPr>
          <w:i/>
          <w:spacing w:val="-1"/>
          <w:sz w:val="21"/>
        </w:rPr>
        <w:t>through</w:t>
      </w:r>
      <w:r>
        <w:rPr>
          <w:i/>
          <w:spacing w:val="-19"/>
          <w:sz w:val="21"/>
        </w:rPr>
        <w:t> </w:t>
      </w:r>
      <w:r>
        <w:rPr>
          <w:i/>
          <w:spacing w:val="-1"/>
          <w:sz w:val="21"/>
        </w:rPr>
        <w:t>Asynchronous</w:t>
      </w:r>
      <w:r>
        <w:rPr>
          <w:i/>
          <w:spacing w:val="-19"/>
          <w:sz w:val="21"/>
        </w:rPr>
        <w:t> </w:t>
      </w:r>
      <w:r>
        <w:rPr>
          <w:i/>
          <w:sz w:val="21"/>
        </w:rPr>
        <w:t>Discussion</w:t>
      </w:r>
      <w:r>
        <w:rPr>
          <w:i/>
          <w:spacing w:val="-18"/>
          <w:sz w:val="21"/>
        </w:rPr>
        <w:t> </w:t>
      </w:r>
      <w:r>
        <w:rPr>
          <w:i/>
          <w:sz w:val="21"/>
        </w:rPr>
        <w:t>Groups.</w:t>
      </w:r>
      <w:r>
        <w:rPr>
          <w:i/>
          <w:spacing w:val="-19"/>
          <w:sz w:val="21"/>
        </w:rPr>
        <w:t> </w:t>
      </w:r>
      <w:r>
        <w:rPr>
          <w:sz w:val="21"/>
        </w:rPr>
        <w:t>Computers</w:t>
      </w:r>
      <w:r>
        <w:rPr>
          <w:spacing w:val="1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Education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46(4),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349–370.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0" w:after="0"/>
        <w:ind w:left="893" w:right="721" w:hanging="341"/>
        <w:jc w:val="both"/>
        <w:rPr>
          <w:sz w:val="21"/>
        </w:rPr>
      </w:pPr>
      <w:r>
        <w:rPr>
          <w:sz w:val="21"/>
        </w:rPr>
        <w:t>Spillane,</w:t>
      </w:r>
      <w:r>
        <w:rPr>
          <w:spacing w:val="1"/>
          <w:sz w:val="21"/>
        </w:rPr>
        <w:t> </w:t>
      </w:r>
      <w:r>
        <w:rPr>
          <w:sz w:val="21"/>
        </w:rPr>
        <w:t>J.P.,</w:t>
      </w:r>
      <w:r>
        <w:rPr>
          <w:spacing w:val="1"/>
          <w:sz w:val="21"/>
        </w:rPr>
        <w:t> </w:t>
      </w:r>
      <w:r>
        <w:rPr>
          <w:sz w:val="21"/>
        </w:rPr>
        <w:t>Halverson,</w:t>
      </w:r>
      <w:r>
        <w:rPr>
          <w:spacing w:val="1"/>
          <w:sz w:val="21"/>
        </w:rPr>
        <w:t> </w:t>
      </w:r>
      <w:r>
        <w:rPr>
          <w:sz w:val="21"/>
        </w:rPr>
        <w:t>R.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Diamond,</w:t>
      </w:r>
      <w:r>
        <w:rPr>
          <w:spacing w:val="1"/>
          <w:sz w:val="21"/>
        </w:rPr>
        <w:t> </w:t>
      </w:r>
      <w:r>
        <w:rPr>
          <w:sz w:val="21"/>
        </w:rPr>
        <w:t>J.B.</w:t>
      </w:r>
      <w:r>
        <w:rPr>
          <w:spacing w:val="1"/>
          <w:sz w:val="21"/>
        </w:rPr>
        <w:t> </w:t>
      </w:r>
      <w:r>
        <w:rPr>
          <w:sz w:val="21"/>
        </w:rPr>
        <w:t>(2001)</w:t>
      </w:r>
      <w:r>
        <w:rPr>
          <w:spacing w:val="1"/>
          <w:sz w:val="21"/>
        </w:rPr>
        <w:t> </w:t>
      </w:r>
      <w:r>
        <w:rPr>
          <w:i/>
          <w:sz w:val="21"/>
        </w:rPr>
        <w:t>Investigating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School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Leadership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Practice: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Distributed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Perspective.</w:t>
      </w:r>
      <w:r>
        <w:rPr>
          <w:i/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Researcher, 30(3), 23–28. Available on </w:t>
      </w:r>
      <w:hyperlink r:id="rId208">
        <w:r>
          <w:rPr>
            <w:sz w:val="21"/>
          </w:rPr>
          <w:t>http://www.aera.net/pubs/er/</w:t>
        </w:r>
      </w:hyperlink>
      <w:r>
        <w:rPr>
          <w:spacing w:val="1"/>
          <w:sz w:val="21"/>
        </w:rPr>
        <w:t> </w:t>
      </w:r>
      <w:r>
        <w:rPr>
          <w:sz w:val="21"/>
        </w:rPr>
        <w:t>toc/er3003.htm</w:t>
      </w:r>
    </w:p>
    <w:p>
      <w:pPr>
        <w:pStyle w:val="ListParagraph"/>
        <w:numPr>
          <w:ilvl w:val="1"/>
          <w:numId w:val="53"/>
        </w:numPr>
        <w:tabs>
          <w:tab w:pos="892" w:val="left" w:leader="none"/>
        </w:tabs>
        <w:spacing w:line="220" w:lineRule="auto" w:before="129" w:after="0"/>
        <w:ind w:left="893" w:right="720" w:hanging="341"/>
        <w:jc w:val="both"/>
        <w:rPr>
          <w:sz w:val="21"/>
        </w:rPr>
      </w:pPr>
      <w:r>
        <w:rPr>
          <w:spacing w:val="-1"/>
          <w:sz w:val="21"/>
        </w:rPr>
        <w:t>UNESCO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(1996)</w:t>
      </w:r>
      <w:r>
        <w:rPr>
          <w:spacing w:val="-23"/>
          <w:sz w:val="21"/>
        </w:rPr>
        <w:t> </w:t>
      </w:r>
      <w:r>
        <w:rPr>
          <w:i/>
          <w:spacing w:val="-1"/>
          <w:sz w:val="21"/>
        </w:rPr>
        <w:t>Learning:</w:t>
      </w:r>
      <w:r>
        <w:rPr>
          <w:i/>
          <w:spacing w:val="-23"/>
          <w:sz w:val="21"/>
        </w:rPr>
        <w:t> </w:t>
      </w:r>
      <w:r>
        <w:rPr>
          <w:i/>
          <w:spacing w:val="-1"/>
          <w:sz w:val="21"/>
        </w:rPr>
        <w:t>The</w:t>
      </w:r>
      <w:r>
        <w:rPr>
          <w:i/>
          <w:spacing w:val="-23"/>
          <w:sz w:val="21"/>
        </w:rPr>
        <w:t> </w:t>
      </w:r>
      <w:r>
        <w:rPr>
          <w:i/>
          <w:sz w:val="21"/>
        </w:rPr>
        <w:t>Treasure</w:t>
      </w:r>
      <w:r>
        <w:rPr>
          <w:i/>
          <w:spacing w:val="-23"/>
          <w:sz w:val="21"/>
        </w:rPr>
        <w:t> </w:t>
      </w:r>
      <w:r>
        <w:rPr>
          <w:i/>
          <w:sz w:val="21"/>
        </w:rPr>
        <w:t>Within.</w:t>
      </w:r>
      <w:r>
        <w:rPr>
          <w:i/>
          <w:spacing w:val="-22"/>
          <w:sz w:val="21"/>
        </w:rPr>
        <w:t> </w:t>
      </w:r>
      <w:r>
        <w:rPr>
          <w:sz w:val="21"/>
        </w:rPr>
        <w:t>Report</w:t>
      </w:r>
      <w:r>
        <w:rPr>
          <w:spacing w:val="-23"/>
          <w:sz w:val="21"/>
        </w:rPr>
        <w:t> </w:t>
      </w:r>
      <w:r>
        <w:rPr>
          <w:sz w:val="21"/>
        </w:rPr>
        <w:t>of</w:t>
      </w:r>
      <w:r>
        <w:rPr>
          <w:spacing w:val="-23"/>
          <w:sz w:val="21"/>
        </w:rPr>
        <w:t> </w:t>
      </w:r>
      <w:r>
        <w:rPr>
          <w:sz w:val="21"/>
        </w:rPr>
        <w:t>the</w:t>
      </w:r>
      <w:r>
        <w:rPr>
          <w:spacing w:val="-23"/>
          <w:sz w:val="21"/>
        </w:rPr>
        <w:t> </w:t>
      </w:r>
      <w:r>
        <w:rPr>
          <w:sz w:val="21"/>
        </w:rPr>
        <w:t>Independent</w:t>
      </w:r>
      <w:r>
        <w:rPr>
          <w:spacing w:val="1"/>
          <w:sz w:val="21"/>
        </w:rPr>
        <w:t> </w:t>
      </w:r>
      <w:r>
        <w:rPr>
          <w:sz w:val="21"/>
        </w:rPr>
        <w:t>Commission</w:t>
      </w:r>
      <w:r>
        <w:rPr>
          <w:spacing w:val="3"/>
          <w:sz w:val="21"/>
        </w:rPr>
        <w:t> </w:t>
      </w:r>
      <w:r>
        <w:rPr>
          <w:sz w:val="21"/>
        </w:rPr>
        <w:t>on</w:t>
      </w:r>
      <w:r>
        <w:rPr>
          <w:spacing w:val="2"/>
          <w:sz w:val="21"/>
        </w:rPr>
        <w:t> </w:t>
      </w:r>
      <w:r>
        <w:rPr>
          <w:sz w:val="21"/>
        </w:rPr>
        <w:t>Education</w:t>
      </w:r>
      <w:r>
        <w:rPr>
          <w:spacing w:val="2"/>
          <w:sz w:val="21"/>
        </w:rPr>
        <w:t> </w:t>
      </w:r>
      <w:r>
        <w:rPr>
          <w:sz w:val="21"/>
        </w:rPr>
        <w:t>for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21st</w:t>
      </w:r>
      <w:r>
        <w:rPr>
          <w:spacing w:val="3"/>
          <w:sz w:val="21"/>
        </w:rPr>
        <w:t> </w:t>
      </w:r>
      <w:r>
        <w:rPr>
          <w:sz w:val="21"/>
        </w:rPr>
        <w:t>Century.</w:t>
      </w:r>
      <w:r>
        <w:rPr>
          <w:spacing w:val="4"/>
          <w:sz w:val="21"/>
        </w:rPr>
        <w:t> </w:t>
      </w:r>
      <w:r>
        <w:rPr>
          <w:sz w:val="21"/>
        </w:rPr>
        <w:t>Paris:</w:t>
      </w:r>
      <w:r>
        <w:rPr>
          <w:spacing w:val="3"/>
          <w:sz w:val="21"/>
        </w:rPr>
        <w:t> </w:t>
      </w:r>
      <w:r>
        <w:rPr>
          <w:sz w:val="21"/>
        </w:rPr>
        <w:t>UNESCO.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0" w:after="0"/>
        <w:ind w:left="893" w:right="721" w:hanging="341"/>
        <w:jc w:val="both"/>
        <w:rPr>
          <w:sz w:val="21"/>
        </w:rPr>
      </w:pPr>
      <w:r>
        <w:rPr>
          <w:sz w:val="21"/>
        </w:rPr>
        <w:t>UNESCO (2003) </w:t>
      </w:r>
      <w:r>
        <w:rPr>
          <w:i/>
          <w:sz w:val="21"/>
        </w:rPr>
        <w:t>The Decade of Education for Sustainable Development: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Framework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Draft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International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Implementation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Scheme.</w:t>
      </w:r>
      <w:r>
        <w:rPr>
          <w:i/>
          <w:spacing w:val="1"/>
          <w:sz w:val="21"/>
        </w:rPr>
        <w:t> </w:t>
      </w:r>
      <w:r>
        <w:rPr>
          <w:sz w:val="21"/>
        </w:rPr>
        <w:t>Paris:</w:t>
      </w:r>
      <w:r>
        <w:rPr>
          <w:spacing w:val="1"/>
          <w:sz w:val="21"/>
        </w:rPr>
        <w:t> </w:t>
      </w:r>
      <w:r>
        <w:rPr>
          <w:sz w:val="21"/>
        </w:rPr>
        <w:t>UNESCO.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0" w:after="0"/>
        <w:ind w:left="893" w:right="721" w:hanging="341"/>
        <w:jc w:val="both"/>
        <w:rPr>
          <w:sz w:val="21"/>
        </w:rPr>
      </w:pPr>
      <w:r>
        <w:rPr>
          <w:sz w:val="21"/>
        </w:rPr>
        <w:t>UNESCO</w:t>
      </w:r>
      <w:r>
        <w:rPr>
          <w:spacing w:val="1"/>
          <w:sz w:val="21"/>
        </w:rPr>
        <w:t> </w:t>
      </w:r>
      <w:r>
        <w:rPr>
          <w:sz w:val="21"/>
        </w:rPr>
        <w:t>(2005)</w:t>
      </w:r>
      <w:r>
        <w:rPr>
          <w:spacing w:val="1"/>
          <w:sz w:val="21"/>
        </w:rPr>
        <w:t> </w:t>
      </w:r>
      <w:r>
        <w:rPr>
          <w:i/>
          <w:sz w:val="21"/>
        </w:rPr>
        <w:t>Guidelines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Recommendations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Reorienting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Teacher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Address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Sustainability.</w:t>
      </w:r>
      <w:r>
        <w:rPr>
          <w:i/>
          <w:spacing w:val="2"/>
          <w:sz w:val="21"/>
        </w:rPr>
        <w:t> </w:t>
      </w:r>
      <w:r>
        <w:rPr>
          <w:sz w:val="21"/>
        </w:rPr>
        <w:t>Paris:</w:t>
      </w:r>
      <w:r>
        <w:rPr>
          <w:spacing w:val="2"/>
          <w:sz w:val="21"/>
        </w:rPr>
        <w:t> </w:t>
      </w:r>
      <w:r>
        <w:rPr>
          <w:sz w:val="21"/>
        </w:rPr>
        <w:t>UNESCO.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20" w:lineRule="auto" w:before="130" w:after="0"/>
        <w:ind w:left="894" w:right="721" w:hanging="341"/>
        <w:jc w:val="both"/>
        <w:rPr>
          <w:sz w:val="21"/>
        </w:rPr>
      </w:pPr>
      <w:r>
        <w:rPr>
          <w:sz w:val="21"/>
        </w:rPr>
        <w:t>Wang, F. (2005) </w:t>
      </w:r>
      <w:r>
        <w:rPr>
          <w:i/>
          <w:sz w:val="21"/>
        </w:rPr>
        <w:t>Social Computing: A Digital and Dynamical Integration</w:t>
      </w:r>
      <w:r>
        <w:rPr>
          <w:i/>
          <w:spacing w:val="1"/>
          <w:sz w:val="21"/>
        </w:rPr>
        <w:t> </w:t>
      </w:r>
      <w:r>
        <w:rPr>
          <w:i/>
          <w:w w:val="105"/>
          <w:sz w:val="21"/>
        </w:rPr>
        <w:t>of Science, Technology, and Human and Social Studies. </w:t>
      </w:r>
      <w:r>
        <w:rPr>
          <w:w w:val="105"/>
          <w:sz w:val="21"/>
        </w:rPr>
        <w:t>China Basic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Science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7(5)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5–12.</w:t>
      </w:r>
    </w:p>
    <w:p>
      <w:pPr>
        <w:pStyle w:val="ListParagraph"/>
        <w:numPr>
          <w:ilvl w:val="1"/>
          <w:numId w:val="53"/>
        </w:numPr>
        <w:tabs>
          <w:tab w:pos="895" w:val="left" w:leader="none"/>
        </w:tabs>
        <w:spacing w:line="246" w:lineRule="exact" w:before="114" w:after="0"/>
        <w:ind w:left="894" w:right="0" w:hanging="342"/>
        <w:jc w:val="both"/>
        <w:rPr>
          <w:sz w:val="21"/>
        </w:rPr>
      </w:pPr>
      <w:r>
        <w:rPr>
          <w:sz w:val="21"/>
        </w:rPr>
        <w:t>WCED</w:t>
      </w:r>
      <w:r>
        <w:rPr>
          <w:spacing w:val="22"/>
          <w:sz w:val="21"/>
        </w:rPr>
        <w:t> </w:t>
      </w:r>
      <w:r>
        <w:rPr>
          <w:sz w:val="21"/>
        </w:rPr>
        <w:t>(World</w:t>
      </w:r>
      <w:r>
        <w:rPr>
          <w:spacing w:val="23"/>
          <w:sz w:val="21"/>
        </w:rPr>
        <w:t> </w:t>
      </w:r>
      <w:r>
        <w:rPr>
          <w:sz w:val="21"/>
        </w:rPr>
        <w:t>Commission</w:t>
      </w:r>
      <w:r>
        <w:rPr>
          <w:spacing w:val="23"/>
          <w:sz w:val="21"/>
        </w:rPr>
        <w:t> </w:t>
      </w:r>
      <w:r>
        <w:rPr>
          <w:sz w:val="21"/>
        </w:rPr>
        <w:t>on</w:t>
      </w:r>
      <w:r>
        <w:rPr>
          <w:spacing w:val="23"/>
          <w:sz w:val="21"/>
        </w:rPr>
        <w:t> </w:t>
      </w:r>
      <w:r>
        <w:rPr>
          <w:sz w:val="21"/>
        </w:rPr>
        <w:t>Environment</w:t>
      </w:r>
      <w:r>
        <w:rPr>
          <w:spacing w:val="23"/>
          <w:sz w:val="21"/>
        </w:rPr>
        <w:t> </w:t>
      </w:r>
      <w:r>
        <w:rPr>
          <w:sz w:val="21"/>
        </w:rPr>
        <w:t>and</w:t>
      </w:r>
      <w:r>
        <w:rPr>
          <w:spacing w:val="23"/>
          <w:sz w:val="21"/>
        </w:rPr>
        <w:t> </w:t>
      </w:r>
      <w:r>
        <w:rPr>
          <w:sz w:val="21"/>
        </w:rPr>
        <w:t>Development)</w:t>
      </w:r>
      <w:r>
        <w:rPr>
          <w:spacing w:val="23"/>
          <w:sz w:val="21"/>
        </w:rPr>
        <w:t> </w:t>
      </w:r>
      <w:r>
        <w:rPr>
          <w:sz w:val="21"/>
        </w:rPr>
        <w:t>(1997)</w:t>
      </w:r>
    </w:p>
    <w:p>
      <w:pPr>
        <w:spacing w:line="246" w:lineRule="exact" w:before="0"/>
        <w:ind w:left="894" w:right="0" w:firstLine="0"/>
        <w:jc w:val="both"/>
        <w:rPr>
          <w:sz w:val="21"/>
        </w:rPr>
      </w:pPr>
      <w:r>
        <w:rPr>
          <w:i/>
          <w:sz w:val="21"/>
        </w:rPr>
        <w:t>Our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Common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Future.</w:t>
      </w:r>
      <w:r>
        <w:rPr>
          <w:i/>
          <w:spacing w:val="10"/>
          <w:sz w:val="21"/>
        </w:rPr>
        <w:t> </w:t>
      </w:r>
      <w:r>
        <w:rPr>
          <w:sz w:val="21"/>
        </w:rPr>
        <w:t>Oxford:</w:t>
      </w:r>
      <w:r>
        <w:rPr>
          <w:spacing w:val="7"/>
          <w:sz w:val="21"/>
        </w:rPr>
        <w:t> </w:t>
      </w:r>
      <w:r>
        <w:rPr>
          <w:sz w:val="21"/>
        </w:rPr>
        <w:t>Oxford</w:t>
      </w:r>
      <w:r>
        <w:rPr>
          <w:spacing w:val="7"/>
          <w:sz w:val="21"/>
        </w:rPr>
        <w:t> </w:t>
      </w:r>
      <w:r>
        <w:rPr>
          <w:sz w:val="21"/>
        </w:rPr>
        <w:t>University</w:t>
      </w:r>
      <w:r>
        <w:rPr>
          <w:spacing w:val="8"/>
          <w:sz w:val="21"/>
        </w:rPr>
        <w:t> </w:t>
      </w:r>
      <w:r>
        <w:rPr>
          <w:sz w:val="21"/>
        </w:rPr>
        <w:t>Press.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11"/>
        <w:ind w:left="0"/>
        <w:jc w:val="left"/>
        <w:rPr>
          <w:sz w:val="16"/>
        </w:rPr>
      </w:pPr>
    </w:p>
    <w:p>
      <w:pPr>
        <w:pStyle w:val="Heading2"/>
        <w:spacing w:line="192" w:lineRule="auto"/>
        <w:ind w:left="532"/>
      </w:pPr>
      <w:r>
        <w:rPr/>
        <w:t>Development of ICT Skills and Abilities of Multigrade</w:t>
      </w:r>
      <w:r>
        <w:rPr>
          <w:spacing w:val="-50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Projects</w:t>
      </w:r>
    </w:p>
    <w:p>
      <w:pPr>
        <w:spacing w:line="208" w:lineRule="auto" w:before="222"/>
        <w:ind w:left="1536" w:right="1706" w:firstLine="0"/>
        <w:jc w:val="center"/>
        <w:rPr>
          <w:sz w:val="21"/>
        </w:rPr>
      </w:pPr>
      <w:r>
        <w:rPr>
          <w:spacing w:val="-1"/>
          <w:sz w:val="23"/>
        </w:rPr>
        <w:t>E</w:t>
      </w:r>
      <w:r>
        <w:rPr>
          <w:spacing w:val="-17"/>
          <w:sz w:val="23"/>
        </w:rPr>
        <w:t>L</w:t>
      </w:r>
      <w:r>
        <w:rPr>
          <w:spacing w:val="-1"/>
          <w:sz w:val="23"/>
        </w:rPr>
        <w:t>T</w:t>
      </w:r>
      <w:r>
        <w:rPr>
          <w:sz w:val="23"/>
        </w:rPr>
        <w:t>E</w:t>
      </w:r>
      <w:r>
        <w:rPr>
          <w:spacing w:val="-1"/>
          <w:sz w:val="23"/>
        </w:rPr>
        <w:t> </w:t>
      </w:r>
      <w:r>
        <w:rPr>
          <w:sz w:val="23"/>
        </w:rPr>
        <w:t>Uni</w:t>
      </w:r>
      <w:r>
        <w:rPr>
          <w:spacing w:val="-3"/>
          <w:sz w:val="23"/>
        </w:rPr>
        <w:t>v</w:t>
      </w:r>
      <w:r>
        <w:rPr>
          <w:sz w:val="23"/>
        </w:rPr>
        <w:t>e</w:t>
      </w:r>
      <w:r>
        <w:rPr>
          <w:spacing w:val="-4"/>
          <w:sz w:val="23"/>
        </w:rPr>
        <w:t>r</w:t>
      </w:r>
      <w:r>
        <w:rPr>
          <w:sz w:val="23"/>
        </w:rPr>
        <w:t>sit</w:t>
      </w:r>
      <w:r>
        <w:rPr>
          <w:spacing w:val="-19"/>
          <w:sz w:val="23"/>
        </w:rPr>
        <w:t>y</w:t>
      </w:r>
      <w:r>
        <w:rPr>
          <w:rFonts w:ascii="Times New Roman"/>
          <w:i/>
          <w:spacing w:val="-136"/>
          <w:w w:val="112"/>
          <w:position w:val="25"/>
          <w:sz w:val="20"/>
        </w:rPr>
        <w:t>A</w:t>
      </w:r>
      <w:r>
        <w:rPr>
          <w:sz w:val="23"/>
        </w:rPr>
        <w:t>, </w:t>
      </w:r>
      <w:r>
        <w:rPr>
          <w:spacing w:val="-80"/>
          <w:sz w:val="23"/>
        </w:rPr>
        <w:t>F</w:t>
      </w:r>
      <w:r>
        <w:rPr>
          <w:rFonts w:ascii="Times New Roman"/>
          <w:i/>
          <w:spacing w:val="-36"/>
          <w:w w:val="109"/>
          <w:position w:val="25"/>
          <w:sz w:val="20"/>
        </w:rPr>
        <w:t>n</w:t>
      </w:r>
      <w:r>
        <w:rPr>
          <w:spacing w:val="-75"/>
          <w:sz w:val="23"/>
        </w:rPr>
        <w:t>a</w:t>
      </w:r>
      <w:r>
        <w:rPr>
          <w:rFonts w:ascii="Times New Roman"/>
          <w:i/>
          <w:spacing w:val="-32"/>
          <w:w w:val="106"/>
          <w:position w:val="25"/>
          <w:sz w:val="20"/>
        </w:rPr>
        <w:t>d</w:t>
      </w:r>
      <w:r>
        <w:rPr>
          <w:spacing w:val="-67"/>
          <w:sz w:val="23"/>
        </w:rPr>
        <w:t>c</w:t>
      </w:r>
      <w:r>
        <w:rPr>
          <w:rFonts w:ascii="Times New Roman"/>
          <w:i/>
          <w:spacing w:val="-5"/>
          <w:w w:val="90"/>
          <w:position w:val="25"/>
          <w:sz w:val="20"/>
        </w:rPr>
        <w:t>r</w:t>
      </w:r>
      <w:r>
        <w:rPr>
          <w:spacing w:val="-117"/>
          <w:sz w:val="23"/>
        </w:rPr>
        <w:t>u</w:t>
      </w:r>
      <w:r>
        <w:rPr>
          <w:rFonts w:ascii="Times New Roman"/>
          <w:i/>
          <w:spacing w:val="-1"/>
          <w:w w:val="103"/>
          <w:position w:val="25"/>
          <w:sz w:val="20"/>
        </w:rPr>
        <w:t>e</w:t>
      </w:r>
      <w:r>
        <w:rPr>
          <w:rFonts w:ascii="Times New Roman"/>
          <w:i/>
          <w:spacing w:val="-81"/>
          <w:w w:val="104"/>
          <w:position w:val="25"/>
          <w:sz w:val="20"/>
        </w:rPr>
        <w:t>a</w:t>
      </w:r>
      <w:r>
        <w:rPr>
          <w:sz w:val="23"/>
        </w:rPr>
        <w:t>l</w:t>
      </w:r>
      <w:r>
        <w:rPr>
          <w:spacing w:val="-5"/>
          <w:sz w:val="23"/>
        </w:rPr>
        <w:t>t</w:t>
      </w:r>
      <w:r>
        <w:rPr>
          <w:rFonts w:ascii="Times New Roman"/>
          <w:i/>
          <w:spacing w:val="-136"/>
          <w:w w:val="104"/>
          <w:position w:val="25"/>
          <w:sz w:val="20"/>
        </w:rPr>
        <w:t>K</w:t>
      </w:r>
      <w:r>
        <w:rPr>
          <w:sz w:val="23"/>
        </w:rPr>
        <w:t>y</w:t>
      </w:r>
      <w:r>
        <w:rPr>
          <w:spacing w:val="-21"/>
          <w:sz w:val="23"/>
        </w:rPr>
        <w:t> </w:t>
      </w:r>
      <w:r>
        <w:rPr>
          <w:rFonts w:ascii="Times New Roman"/>
          <w:i/>
          <w:spacing w:val="-84"/>
          <w:w w:val="104"/>
          <w:position w:val="25"/>
          <w:sz w:val="20"/>
        </w:rPr>
        <w:t>a</w:t>
      </w:r>
      <w:r>
        <w:rPr>
          <w:spacing w:val="-38"/>
          <w:sz w:val="23"/>
        </w:rPr>
        <w:t>o</w:t>
      </w:r>
      <w:r>
        <w:rPr>
          <w:rFonts w:ascii="Times New Roman"/>
          <w:i/>
          <w:spacing w:val="-34"/>
          <w:w w:val="90"/>
          <w:position w:val="25"/>
          <w:sz w:val="20"/>
        </w:rPr>
        <w:t>r</w:t>
      </w:r>
      <w:r>
        <w:rPr>
          <w:spacing w:val="-37"/>
          <w:sz w:val="23"/>
        </w:rPr>
        <w:t>f</w:t>
      </w:r>
      <w:r>
        <w:rPr>
          <w:rFonts w:ascii="Times New Roman"/>
          <w:i/>
          <w:spacing w:val="-16"/>
          <w:w w:val="104"/>
          <w:position w:val="25"/>
          <w:sz w:val="20"/>
        </w:rPr>
        <w:t>p</w:t>
      </w:r>
      <w:r>
        <w:rPr>
          <w:spacing w:val="-91"/>
          <w:sz w:val="23"/>
        </w:rPr>
        <w:t>S</w:t>
      </w:r>
      <w:r>
        <w:rPr>
          <w:rFonts w:ascii="Times New Roman"/>
          <w:i/>
          <w:spacing w:val="-15"/>
          <w:w w:val="104"/>
          <w:position w:val="25"/>
          <w:sz w:val="20"/>
        </w:rPr>
        <w:t>a</w:t>
      </w:r>
      <w:r>
        <w:rPr>
          <w:spacing w:val="-83"/>
          <w:sz w:val="23"/>
        </w:rPr>
        <w:t>c</w:t>
      </w:r>
      <w:r>
        <w:rPr>
          <w:rFonts w:ascii="Times New Roman"/>
          <w:i/>
          <w:spacing w:val="-1"/>
          <w:w w:val="137"/>
          <w:position w:val="25"/>
          <w:sz w:val="20"/>
        </w:rPr>
        <w:t>t</w:t>
      </w:r>
      <w:r>
        <w:rPr>
          <w:rFonts w:ascii="Times New Roman"/>
          <w:i/>
          <w:spacing w:val="-48"/>
          <w:w w:val="96"/>
          <w:position w:val="25"/>
          <w:sz w:val="20"/>
        </w:rPr>
        <w:t>i</w:t>
      </w:r>
      <w:r>
        <w:rPr>
          <w:spacing w:val="-1"/>
          <w:sz w:val="23"/>
        </w:rPr>
        <w:t>ience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Hun</w:t>
      </w:r>
      <w:r>
        <w:rPr>
          <w:spacing w:val="-5"/>
          <w:sz w:val="23"/>
        </w:rPr>
        <w:t>g</w:t>
      </w:r>
      <w:r>
        <w:rPr>
          <w:sz w:val="23"/>
        </w:rPr>
        <w:t>ar</w:t>
      </w:r>
      <w:r>
        <w:rPr>
          <w:spacing w:val="-17"/>
          <w:sz w:val="23"/>
        </w:rPr>
        <w:t>y</w:t>
      </w:r>
      <w:r>
        <w:rPr>
          <w:sz w:val="23"/>
        </w:rPr>
        <w:t>, </w:t>
      </w:r>
      <w:r>
        <w:rPr>
          <w:sz w:val="23"/>
        </w:rPr>
        <w:t>UNESCO Chair for Multimedia in Education</w:t>
      </w:r>
      <w:r>
        <w:rPr>
          <w:spacing w:val="1"/>
          <w:sz w:val="23"/>
        </w:rPr>
        <w:t> </w:t>
      </w:r>
      <w:hyperlink r:id="rId209">
        <w:r>
          <w:rPr>
            <w:sz w:val="21"/>
          </w:rPr>
          <w:t>andreakarpati.elte@gmail.com</w:t>
        </w:r>
      </w:hyperlink>
    </w:p>
    <w:p>
      <w:pPr>
        <w:pStyle w:val="BodyText"/>
        <w:spacing w:before="10"/>
        <w:ind w:left="0"/>
        <w:jc w:val="left"/>
        <w:rPr>
          <w:sz w:val="24"/>
        </w:rPr>
      </w:pPr>
    </w:p>
    <w:p>
      <w:pPr>
        <w:pStyle w:val="Heading4"/>
        <w:ind w:left="553"/>
        <w:jc w:val="both"/>
      </w:pPr>
      <w:r>
        <w:rPr/>
        <w:t>Multigrade</w:t>
      </w:r>
      <w:r>
        <w:rPr>
          <w:spacing w:val="-4"/>
        </w:rPr>
        <w:t> </w:t>
      </w:r>
      <w:r>
        <w:rPr/>
        <w:t>educational</w:t>
      </w:r>
      <w:r>
        <w:rPr>
          <w:spacing w:val="-4"/>
        </w:rPr>
        <w:t> </w:t>
      </w:r>
      <w:r>
        <w:rPr/>
        <w:t>context</w:t>
      </w:r>
    </w:p>
    <w:p>
      <w:pPr>
        <w:pStyle w:val="BodyText"/>
        <w:spacing w:line="220" w:lineRule="auto" w:before="128"/>
        <w:ind w:left="553" w:right="721" w:hanging="1"/>
      </w:pPr>
      <w:r>
        <w:rPr/>
        <w:t>Multigrade education is an organizational method of primary level educa-</w:t>
      </w:r>
      <w:r>
        <w:rPr>
          <w:spacing w:val="1"/>
        </w:rPr>
        <w:t> </w:t>
      </w:r>
      <w:r>
        <w:rPr/>
        <w:t>tion for communities with a small number of school age children, with low</w:t>
      </w:r>
      <w:r>
        <w:rPr>
          <w:spacing w:val="1"/>
        </w:rPr>
        <w:t> </w:t>
      </w:r>
      <w:r>
        <w:rPr/>
        <w:t>income</w:t>
      </w:r>
      <w:r>
        <w:rPr>
          <w:spacing w:val="31"/>
        </w:rPr>
        <w:t> </w:t>
      </w:r>
      <w:r>
        <w:rPr/>
        <w:t>families,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consequently,</w:t>
      </w:r>
      <w:r>
        <w:rPr>
          <w:spacing w:val="33"/>
        </w:rPr>
        <w:t> </w:t>
      </w:r>
      <w:r>
        <w:rPr/>
        <w:t>with</w:t>
      </w:r>
      <w:r>
        <w:rPr>
          <w:spacing w:val="32"/>
        </w:rPr>
        <w:t> </w:t>
      </w:r>
      <w:r>
        <w:rPr/>
        <w:t>limited</w:t>
      </w:r>
      <w:r>
        <w:rPr>
          <w:spacing w:val="32"/>
        </w:rPr>
        <w:t> </w:t>
      </w:r>
      <w:r>
        <w:rPr/>
        <w:t>local</w:t>
      </w:r>
      <w:r>
        <w:rPr>
          <w:spacing w:val="34"/>
        </w:rPr>
        <w:t> </w:t>
      </w:r>
      <w:r>
        <w:rPr/>
        <w:t>financial</w:t>
      </w:r>
      <w:r>
        <w:rPr>
          <w:spacing w:val="32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 education. Teaching and learning occur in partially divided school spac-</w:t>
      </w:r>
      <w:r>
        <w:rPr>
          <w:spacing w:val="1"/>
        </w:rPr>
        <w:t> </w:t>
      </w:r>
      <w:r>
        <w:rPr/>
        <w:t>es coordinated by a teacher who manages two classes that learn diﬀerent</w:t>
      </w:r>
      <w:r>
        <w:rPr>
          <w:spacing w:val="1"/>
        </w:rPr>
        <w:t> </w:t>
      </w:r>
      <w:r>
        <w:rPr/>
        <w:t>disciplines at diﬀerent levels during the same time period. Two grades and</w:t>
      </w:r>
      <w:r>
        <w:rPr>
          <w:spacing w:val="1"/>
        </w:rPr>
        <w:t> </w:t>
      </w:r>
      <w:r>
        <w:rPr/>
        <w:t>age groups – usually first and third grades (ages 6 and 8), and second and</w:t>
      </w:r>
      <w:r>
        <w:rPr>
          <w:spacing w:val="1"/>
        </w:rPr>
        <w:t> </w:t>
      </w:r>
      <w:r>
        <w:rPr/>
        <w:t>fourth grades (ages 7 and 9–10) – with about 5–15 pupils in each grade are</w:t>
      </w:r>
      <w:r>
        <w:rPr>
          <w:spacing w:val="1"/>
        </w:rPr>
        <w:t> </w:t>
      </w:r>
      <w:r>
        <w:rPr/>
        <w:t>taught</w:t>
      </w:r>
      <w:r>
        <w:rPr>
          <w:spacing w:val="32"/>
        </w:rPr>
        <w:t> </w:t>
      </w:r>
      <w:r>
        <w:rPr/>
        <w:t>simultaneously.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decrease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number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school</w:t>
      </w:r>
      <w:r>
        <w:rPr>
          <w:spacing w:val="33"/>
        </w:rPr>
        <w:t> </w:t>
      </w:r>
      <w:r>
        <w:rPr/>
        <w:t>age</w:t>
      </w:r>
      <w:r>
        <w:rPr>
          <w:spacing w:val="32"/>
        </w:rPr>
        <w:t> </w:t>
      </w:r>
      <w:r>
        <w:rPr/>
        <w:t>children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during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last</w:t>
      </w:r>
      <w:r>
        <w:rPr>
          <w:spacing w:val="14"/>
        </w:rPr>
        <w:t> </w:t>
      </w:r>
      <w:r>
        <w:rPr/>
        <w:t>few</w:t>
      </w:r>
      <w:r>
        <w:rPr>
          <w:spacing w:val="15"/>
        </w:rPr>
        <w:t> </w:t>
      </w:r>
      <w:r>
        <w:rPr/>
        <w:t>decades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Hungary</w:t>
      </w:r>
      <w:r>
        <w:rPr>
          <w:position w:val="5"/>
          <w:sz w:val="13"/>
        </w:rPr>
        <w:t>1</w:t>
      </w:r>
      <w:r>
        <w:rPr>
          <w:spacing w:val="5"/>
          <w:position w:val="5"/>
          <w:sz w:val="13"/>
        </w:rPr>
        <w:t> </w:t>
      </w:r>
      <w:r>
        <w:rPr/>
        <w:t>has</w:t>
      </w:r>
      <w:r>
        <w:rPr>
          <w:spacing w:val="15"/>
        </w:rPr>
        <w:t> </w:t>
      </w:r>
      <w:r>
        <w:rPr/>
        <w:t>seen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increase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num-</w:t>
      </w:r>
    </w:p>
    <w:p>
      <w:pPr>
        <w:pStyle w:val="BodyText"/>
        <w:spacing w:line="220" w:lineRule="auto" w:before="5"/>
        <w:ind w:right="551"/>
      </w:pPr>
      <w:r>
        <w:rPr>
          <w:w w:val="105"/>
        </w:rPr>
        <w:t>ber of Multigrade schools, as small villages have had to adopt this eco-</w:t>
      </w:r>
      <w:r>
        <w:rPr>
          <w:spacing w:val="1"/>
          <w:w w:val="105"/>
        </w:rPr>
        <w:t> </w:t>
      </w:r>
      <w:r>
        <w:rPr/>
        <w:t>nomical organizational format – two teachers and two classrooms for four</w:t>
      </w:r>
      <w:r>
        <w:rPr>
          <w:spacing w:val="1"/>
        </w:rPr>
        <w:t> </w:t>
      </w:r>
      <w:r>
        <w:rPr/>
        <w:t>grades – to keep their schools functional. At present, Multigrade primary</w:t>
      </w:r>
      <w:r>
        <w:rPr>
          <w:spacing w:val="1"/>
        </w:rPr>
        <w:t> </w:t>
      </w:r>
      <w:r>
        <w:rPr>
          <w:w w:val="105"/>
        </w:rPr>
        <w:t>schools</w:t>
      </w:r>
      <w:r>
        <w:rPr>
          <w:spacing w:val="-5"/>
          <w:w w:val="105"/>
        </w:rPr>
        <w:t> </w:t>
      </w:r>
      <w:r>
        <w:rPr>
          <w:w w:val="105"/>
        </w:rPr>
        <w:t>constitute</w:t>
      </w:r>
      <w:r>
        <w:rPr>
          <w:spacing w:val="-5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fifth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Hungarian</w:t>
      </w:r>
      <w:r>
        <w:rPr>
          <w:spacing w:val="-5"/>
          <w:w w:val="105"/>
        </w:rPr>
        <w:t> </w:t>
      </w:r>
      <w:r>
        <w:rPr>
          <w:w w:val="105"/>
        </w:rPr>
        <w:t>public</w:t>
      </w:r>
      <w:r>
        <w:rPr>
          <w:spacing w:val="-4"/>
          <w:w w:val="105"/>
        </w:rPr>
        <w:t> </w:t>
      </w:r>
      <w:r>
        <w:rPr>
          <w:w w:val="105"/>
        </w:rPr>
        <w:t>schools.</w:t>
      </w:r>
      <w:r>
        <w:rPr>
          <w:spacing w:val="-5"/>
          <w:w w:val="105"/>
        </w:rPr>
        <w:t> </w:t>
      </w:r>
      <w:r>
        <w:rPr>
          <w:w w:val="105"/>
        </w:rPr>
        <w:t>Similarly,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2"/>
        </w:rPr>
        <w:t>21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ce</w:t>
      </w:r>
      <w:r>
        <w:rPr>
          <w:spacing w:val="-2"/>
          <w:w w:val="102"/>
        </w:rPr>
        <w:t>n</w:t>
      </w:r>
      <w:r>
        <w:rPr>
          <w:w w:val="102"/>
        </w:rPr>
        <w:t>tury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descenda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4"/>
        </w:rPr>
        <w:t> </w:t>
      </w:r>
      <w:r>
        <w:rPr>
          <w:spacing w:val="-96"/>
          <w:w w:val="271"/>
        </w:rPr>
        <w:t>‘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/>
        <w:t> </w:t>
      </w:r>
      <w:r>
        <w:rPr>
          <w:spacing w:val="-24"/>
        </w:rPr>
        <w:t> 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oo</w:t>
      </w:r>
      <w:r>
        <w:rPr>
          <w:w w:val="102"/>
        </w:rPr>
        <w:t>m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schoo</w:t>
      </w:r>
      <w:r>
        <w:rPr>
          <w:w w:val="102"/>
        </w:rPr>
        <w:t>l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house</w:t>
      </w:r>
      <w:r>
        <w:rPr>
          <w:spacing w:val="-17"/>
          <w:w w:val="271"/>
        </w:rPr>
        <w:t>’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oming </w:t>
      </w:r>
      <w:r>
        <w:rPr>
          <w:w w:val="105"/>
        </w:rPr>
        <w:t>a significant segment of the educational palette in rural areas all around</w:t>
      </w:r>
      <w:r>
        <w:rPr>
          <w:spacing w:val="-47"/>
          <w:w w:val="105"/>
        </w:rPr>
        <w:t> </w:t>
      </w:r>
      <w:r>
        <w:rPr>
          <w:w w:val="105"/>
        </w:rPr>
        <w:t>Europe</w:t>
      </w:r>
      <w:r>
        <w:rPr>
          <w:w w:val="105"/>
          <w:position w:val="5"/>
          <w:sz w:val="13"/>
        </w:rPr>
        <w:t>2</w:t>
      </w:r>
      <w:r>
        <w:rPr>
          <w:w w:val="105"/>
        </w:rPr>
        <w:t>.</w:t>
      </w:r>
    </w:p>
    <w:p>
      <w:pPr>
        <w:pStyle w:val="BodyText"/>
        <w:spacing w:line="220" w:lineRule="auto" w:before="126"/>
        <w:ind w:right="550"/>
      </w:pPr>
      <w:r>
        <w:rPr/>
        <w:t>In the framework of UNESCO and EU supported research projects</w:t>
      </w:r>
      <w:r>
        <w:rPr>
          <w:position w:val="5"/>
          <w:sz w:val="13"/>
        </w:rPr>
        <w:t>3 </w:t>
      </w:r>
      <w:r>
        <w:rPr/>
        <w:t>on pro-</w:t>
      </w:r>
      <w:r>
        <w:rPr>
          <w:spacing w:val="1"/>
        </w:rPr>
        <w:t> </w:t>
      </w:r>
      <w:r>
        <w:rPr/>
        <w:t>moting</w:t>
      </w:r>
      <w:r>
        <w:rPr>
          <w:spacing w:val="-12"/>
        </w:rPr>
        <w:t> </w:t>
      </w:r>
      <w:r>
        <w:rPr/>
        <w:t>equal</w:t>
      </w:r>
      <w:r>
        <w:rPr>
          <w:spacing w:val="-12"/>
        </w:rPr>
        <w:t> </w:t>
      </w:r>
      <w:r>
        <w:rPr/>
        <w:t>rights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collaborative</w:t>
      </w:r>
      <w:r>
        <w:rPr>
          <w:spacing w:val="-12"/>
        </w:rPr>
        <w:t> </w:t>
      </w:r>
      <w:r>
        <w:rPr/>
        <w:t>ICT</w:t>
      </w:r>
      <w:r>
        <w:rPr>
          <w:spacing w:val="-12"/>
        </w:rPr>
        <w:t> </w:t>
      </w:r>
      <w:r>
        <w:rPr/>
        <w:t>solutions,</w:t>
      </w:r>
      <w:r>
        <w:rPr>
          <w:spacing w:val="-11"/>
        </w:rPr>
        <w:t> </w:t>
      </w:r>
      <w:r>
        <w:rPr/>
        <w:t>our</w:t>
      </w:r>
      <w:r>
        <w:rPr>
          <w:spacing w:val="-12"/>
        </w:rPr>
        <w:t> </w:t>
      </w:r>
      <w:r>
        <w:rPr/>
        <w:t>team</w:t>
      </w:r>
      <w:r>
        <w:rPr>
          <w:spacing w:val="1"/>
        </w:rPr>
        <w:t> </w:t>
      </w:r>
      <w:r>
        <w:rPr/>
        <w:t>at ELTE University, UNESCO Chair for Multimedia in Education, Budapest,</w:t>
      </w:r>
      <w:r>
        <w:rPr>
          <w:spacing w:val="1"/>
        </w:rPr>
        <w:t> </w:t>
      </w:r>
      <w:r>
        <w:rPr/>
        <w:t>administered a national survey on professional goals, ICT competence, edu-</w:t>
      </w:r>
      <w:r>
        <w:rPr>
          <w:spacing w:val="-45"/>
        </w:rPr>
        <w:t> </w:t>
      </w:r>
      <w:r>
        <w:rPr/>
        <w:t>cational</w:t>
      </w:r>
      <w:r>
        <w:rPr>
          <w:spacing w:val="14"/>
        </w:rPr>
        <w:t> </w:t>
      </w:r>
      <w:r>
        <w:rPr/>
        <w:t>strategies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needs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Multigrade</w:t>
      </w:r>
      <w:r>
        <w:rPr>
          <w:spacing w:val="14"/>
        </w:rPr>
        <w:t> </w:t>
      </w:r>
      <w:r>
        <w:rPr/>
        <w:t>teachers.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new</w:t>
      </w:r>
      <w:r>
        <w:rPr>
          <w:spacing w:val="15"/>
        </w:rPr>
        <w:t> </w:t>
      </w:r>
      <w:r>
        <w:rPr/>
        <w:t>form</w:t>
      </w:r>
      <w:r>
        <w:rPr>
          <w:spacing w:val="-46"/>
        </w:rPr>
        <w:t> </w:t>
      </w:r>
      <w:r>
        <w:rPr/>
        <w:t>of in-service training, called Mentored Innovation Model, was developed</w:t>
      </w:r>
      <w:r>
        <w:rPr>
          <w:spacing w:val="1"/>
        </w:rPr>
        <w:t> </w:t>
      </w:r>
      <w:r>
        <w:rPr/>
        <w:t>and supported by the use of cognitive tools in the U-funded KP-Lab project</w:t>
      </w:r>
      <w:r>
        <w:rPr>
          <w:spacing w:val="1"/>
        </w:rPr>
        <w:t> </w:t>
      </w:r>
      <w:r>
        <w:rPr/>
        <w:t>(www.kp-lab.org). Our team of teachers, researchers and software devel-</w:t>
      </w:r>
      <w:r>
        <w:rPr>
          <w:spacing w:val="1"/>
        </w:rPr>
        <w:t> </w:t>
      </w:r>
      <w:r>
        <w:rPr/>
        <w:t>opers elaborated the Interdisciplinary Multigrade Curriculum and related</w:t>
      </w:r>
      <w:r>
        <w:rPr>
          <w:spacing w:val="1"/>
        </w:rPr>
        <w:t> </w:t>
      </w:r>
      <w:r>
        <w:rPr/>
        <w:t>teaching aids in the course of a 3-year experiment involving 22 primary</w:t>
      </w:r>
      <w:r>
        <w:rPr>
          <w:spacing w:val="1"/>
        </w:rPr>
        <w:t> </w:t>
      </w:r>
      <w:r>
        <w:rPr/>
        <w:t>schools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their</w:t>
      </w:r>
      <w:r>
        <w:rPr>
          <w:spacing w:val="39"/>
        </w:rPr>
        <w:t> </w:t>
      </w:r>
      <w:r>
        <w:rPr/>
        <w:t>village</w:t>
      </w:r>
      <w:r>
        <w:rPr>
          <w:spacing w:val="40"/>
        </w:rPr>
        <w:t> </w:t>
      </w:r>
      <w:r>
        <w:rPr/>
        <w:t>communities.</w:t>
      </w:r>
      <w:r>
        <w:rPr>
          <w:spacing w:val="39"/>
        </w:rPr>
        <w:t> </w:t>
      </w:r>
      <w:r>
        <w:rPr/>
        <w:t>Working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Web</w:t>
      </w:r>
      <w:r>
        <w:rPr>
          <w:spacing w:val="39"/>
        </w:rPr>
        <w:t> </w:t>
      </w:r>
      <w:r>
        <w:rPr/>
        <w:t>2.0</w:t>
      </w:r>
      <w:r>
        <w:rPr>
          <w:spacing w:val="39"/>
        </w:rPr>
        <w:t> </w:t>
      </w:r>
      <w:r>
        <w:rPr/>
        <w:t>technolo-</w:t>
      </w:r>
      <w:r>
        <w:rPr>
          <w:spacing w:val="-45"/>
        </w:rPr>
        <w:t> </w:t>
      </w:r>
      <w:r>
        <w:rPr/>
        <w:t>gies resulted in the improvement of educational strategies and profession-</w:t>
      </w:r>
      <w:r>
        <w:rPr>
          <w:spacing w:val="1"/>
        </w:rPr>
        <w:t> </w:t>
      </w:r>
      <w:r>
        <w:rPr/>
        <w:t>al self-esteem of teachers, and increased learning attainment, 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pupils.</w:t>
      </w:r>
    </w:p>
    <w:p>
      <w:pPr>
        <w:pStyle w:val="Heading4"/>
        <w:spacing w:before="169"/>
        <w:jc w:val="both"/>
      </w:pPr>
      <w:r>
        <w:rPr/>
        <w:t>Research</w:t>
      </w:r>
      <w:r>
        <w:rPr>
          <w:spacing w:val="-9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instruments</w:t>
      </w:r>
    </w:p>
    <w:p>
      <w:pPr>
        <w:pStyle w:val="BodyText"/>
        <w:spacing w:line="220" w:lineRule="auto" w:before="128"/>
        <w:ind w:right="551"/>
      </w:pPr>
      <w:r>
        <w:rPr/>
        <w:t>In Multigrade schools, pupils of diﬀerent age groups (one space for 1st and</w:t>
      </w:r>
      <w:r>
        <w:rPr>
          <w:spacing w:val="1"/>
        </w:rPr>
        <w:t> </w:t>
      </w:r>
      <w:r>
        <w:rPr/>
        <w:t>3rd</w:t>
      </w:r>
      <w:r>
        <w:rPr>
          <w:spacing w:val="20"/>
        </w:rPr>
        <w:t> </w:t>
      </w:r>
      <w:r>
        <w:rPr/>
        <w:t>graders,</w:t>
      </w:r>
      <w:r>
        <w:rPr>
          <w:spacing w:val="21"/>
        </w:rPr>
        <w:t> </w:t>
      </w:r>
      <w:r>
        <w:rPr/>
        <w:t>another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2nd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4th</w:t>
      </w:r>
      <w:r>
        <w:rPr>
          <w:spacing w:val="21"/>
        </w:rPr>
        <w:t> </w:t>
      </w:r>
      <w:r>
        <w:rPr/>
        <w:t>graders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most</w:t>
      </w:r>
      <w:r>
        <w:rPr>
          <w:spacing w:val="21"/>
        </w:rPr>
        <w:t> </w:t>
      </w:r>
      <w:r>
        <w:rPr/>
        <w:t>schools)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taught</w:t>
      </w:r>
      <w:r>
        <w:rPr>
          <w:spacing w:val="-45"/>
        </w:rPr>
        <w:t> </w:t>
      </w:r>
      <w:r>
        <w:rPr/>
        <w:t>by only one teacher at the same time, with one class working silently while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other</w:t>
      </w:r>
      <w:r>
        <w:rPr>
          <w:spacing w:val="33"/>
        </w:rPr>
        <w:t> </w:t>
      </w:r>
      <w:r>
        <w:rPr/>
        <w:t>being</w:t>
      </w:r>
      <w:r>
        <w:rPr>
          <w:spacing w:val="33"/>
        </w:rPr>
        <w:t> </w:t>
      </w:r>
      <w:r>
        <w:rPr/>
        <w:t>instructed.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integrity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self-esteem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small</w:t>
      </w:r>
      <w:r>
        <w:rPr>
          <w:spacing w:val="32"/>
        </w:rPr>
        <w:t> </w:t>
      </w:r>
      <w:r>
        <w:rPr/>
        <w:t>villag-</w:t>
      </w:r>
      <w:r>
        <w:rPr>
          <w:spacing w:val="1"/>
        </w:rPr>
        <w:t> </w:t>
      </w:r>
      <w:r>
        <w:rPr/>
        <w:t>es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closely</w:t>
      </w:r>
      <w:r>
        <w:rPr>
          <w:spacing w:val="18"/>
        </w:rPr>
        <w:t> </w:t>
      </w:r>
      <w:r>
        <w:rPr/>
        <w:t>related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these</w:t>
      </w:r>
      <w:r>
        <w:rPr>
          <w:spacing w:val="18"/>
        </w:rPr>
        <w:t> </w:t>
      </w:r>
      <w:r>
        <w:rPr/>
        <w:t>schools,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cultural</w:t>
      </w:r>
      <w:r>
        <w:rPr>
          <w:spacing w:val="18"/>
        </w:rPr>
        <w:t> </w:t>
      </w:r>
      <w:r>
        <w:rPr/>
        <w:t>institution,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even</w:t>
      </w:r>
      <w:r>
        <w:rPr>
          <w:spacing w:val="-46"/>
        </w:rPr>
        <w:t> </w:t>
      </w:r>
      <w:r>
        <w:rPr/>
        <w:t>if</w:t>
      </w:r>
      <w:r>
        <w:rPr>
          <w:spacing w:val="35"/>
        </w:rPr>
        <w:t> </w:t>
      </w:r>
      <w:r>
        <w:rPr/>
        <w:t>schools</w:t>
      </w:r>
      <w:r>
        <w:rPr>
          <w:spacing w:val="36"/>
        </w:rPr>
        <w:t> </w:t>
      </w:r>
      <w:r>
        <w:rPr/>
        <w:t>underperform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results,</w:t>
      </w:r>
      <w:r>
        <w:rPr>
          <w:spacing w:val="36"/>
        </w:rPr>
        <w:t> </w:t>
      </w:r>
      <w:r>
        <w:rPr/>
        <w:t>local</w:t>
      </w:r>
      <w:r>
        <w:rPr>
          <w:spacing w:val="36"/>
        </w:rPr>
        <w:t> </w:t>
      </w:r>
      <w:r>
        <w:rPr/>
        <w:t>communities</w:t>
      </w:r>
      <w:r>
        <w:rPr>
          <w:spacing w:val="35"/>
        </w:rPr>
        <w:t> </w:t>
      </w:r>
      <w:r>
        <w:rPr/>
        <w:t>are</w:t>
      </w:r>
      <w:r>
        <w:rPr>
          <w:spacing w:val="36"/>
        </w:rPr>
        <w:t> </w:t>
      </w:r>
      <w:r>
        <w:rPr/>
        <w:t>fight-</w:t>
      </w:r>
      <w:r>
        <w:rPr>
          <w:spacing w:val="1"/>
        </w:rPr>
        <w:t> </w:t>
      </w:r>
      <w:r>
        <w:rPr/>
        <w:t>ing for their survival and support from regional and national educational</w:t>
      </w:r>
      <w:r>
        <w:rPr>
          <w:spacing w:val="1"/>
        </w:rPr>
        <w:t> </w:t>
      </w:r>
      <w:r>
        <w:rPr/>
        <w:t>authorities. According to biannual national assessments, the knowledge</w:t>
      </w:r>
      <w:r>
        <w:rPr>
          <w:spacing w:val="1"/>
        </w:rPr>
        <w:t> </w:t>
      </w:r>
      <w:r>
        <w:rPr/>
        <w:t>level of pupils in small village schools with a staﬀ of 2–3 primary educators</w:t>
      </w:r>
      <w:r>
        <w:rPr>
          <w:spacing w:val="1"/>
        </w:rPr>
        <w:t> </w:t>
      </w:r>
      <w:r>
        <w:rPr/>
        <w:t>is significantly lower than the average national level (Imre, 2009). Teachers</w:t>
      </w:r>
      <w:r>
        <w:rPr>
          <w:spacing w:val="1"/>
        </w:rPr>
        <w:t> </w:t>
      </w:r>
      <w:r>
        <w:rPr/>
        <w:t>of these schools are suﬀering from professional isolation and the irrele-</w:t>
      </w:r>
      <w:r>
        <w:rPr>
          <w:spacing w:val="1"/>
        </w:rPr>
        <w:t> </w:t>
      </w:r>
      <w:r>
        <w:rPr/>
        <w:t>vance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both</w:t>
      </w:r>
      <w:r>
        <w:rPr>
          <w:spacing w:val="44"/>
        </w:rPr>
        <w:t> </w:t>
      </w:r>
      <w:r>
        <w:rPr/>
        <w:t>pre-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in-service</w:t>
      </w:r>
      <w:r>
        <w:rPr>
          <w:spacing w:val="45"/>
        </w:rPr>
        <w:t> </w:t>
      </w:r>
      <w:r>
        <w:rPr/>
        <w:t>training</w:t>
      </w:r>
      <w:r>
        <w:rPr>
          <w:spacing w:val="44"/>
        </w:rPr>
        <w:t> </w:t>
      </w:r>
      <w:r>
        <w:rPr/>
        <w:t>programmes,</w:t>
      </w:r>
      <w:r>
        <w:rPr>
          <w:spacing w:val="43"/>
        </w:rPr>
        <w:t> </w:t>
      </w:r>
      <w:r>
        <w:rPr/>
        <w:t>which</w:t>
      </w:r>
      <w:r>
        <w:rPr>
          <w:spacing w:val="45"/>
        </w:rPr>
        <w:t> </w:t>
      </w:r>
      <w:r>
        <w:rPr/>
        <w:t>targeted</w:t>
      </w:r>
    </w:p>
    <w:p>
      <w:pPr>
        <w:pStyle w:val="BodyText"/>
        <w:spacing w:before="2"/>
        <w:ind w:left="0"/>
        <w:jc w:val="left"/>
        <w:rPr>
          <w:sz w:val="10"/>
        </w:rPr>
      </w:pPr>
      <w:r>
        <w:rPr/>
        <w:pict>
          <v:shape style="position:absolute;margin-left:48.188999pt;margin-top:7.444072pt;width:51.05pt;height:.1pt;mso-position-horizontal-relative:page;mso-position-vertical-relative:paragraph;z-index:-15704576;mso-wrap-distance-left:0;mso-wrap-distance-right:0" id="docshape97" coordorigin="964,149" coordsize="1021,0" path="m964,149l1984,149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837" w:right="551" w:hanging="114"/>
        <w:jc w:val="both"/>
        <w:rPr>
          <w:sz w:val="17"/>
        </w:rPr>
      </w:pPr>
      <w:r>
        <w:rPr>
          <w:position w:val="4"/>
          <w:sz w:val="10"/>
        </w:rPr>
        <w:t>1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In Hungary, the decrease in birth rates was more than 20% between 1983 (127,000), and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2007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(97,000)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with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a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linear</w:t>
      </w:r>
      <w:r>
        <w:rPr>
          <w:spacing w:val="-9"/>
          <w:sz w:val="17"/>
        </w:rPr>
        <w:t> </w:t>
      </w:r>
      <w:r>
        <w:rPr>
          <w:sz w:val="17"/>
        </w:rPr>
        <w:t>decreasing</w:t>
      </w:r>
      <w:r>
        <w:rPr>
          <w:spacing w:val="-8"/>
          <w:sz w:val="17"/>
        </w:rPr>
        <w:t> </w:t>
      </w:r>
      <w:r>
        <w:rPr>
          <w:sz w:val="17"/>
        </w:rPr>
        <w:t>tendency</w:t>
      </w:r>
      <w:r>
        <w:rPr>
          <w:spacing w:val="-8"/>
          <w:sz w:val="17"/>
        </w:rPr>
        <w:t> </w:t>
      </w:r>
      <w:r>
        <w:rPr>
          <w:sz w:val="17"/>
        </w:rPr>
        <w:t>continuing.</w:t>
      </w:r>
      <w:r>
        <w:rPr>
          <w:spacing w:val="-8"/>
          <w:sz w:val="17"/>
        </w:rPr>
        <w:t> </w:t>
      </w:r>
      <w:r>
        <w:rPr>
          <w:sz w:val="17"/>
        </w:rPr>
        <w:t>Since</w:t>
      </w:r>
      <w:r>
        <w:rPr>
          <w:spacing w:val="-8"/>
          <w:sz w:val="17"/>
        </w:rPr>
        <w:t> </w:t>
      </w:r>
      <w:r>
        <w:rPr>
          <w:sz w:val="17"/>
        </w:rPr>
        <w:t>1998,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number</w:t>
      </w:r>
      <w:r>
        <w:rPr>
          <w:spacing w:val="-8"/>
          <w:sz w:val="17"/>
        </w:rPr>
        <w:t> </w:t>
      </w:r>
      <w:r>
        <w:rPr>
          <w:sz w:val="17"/>
        </w:rPr>
        <w:t>of</w:t>
      </w:r>
      <w:r>
        <w:rPr>
          <w:spacing w:val="-8"/>
          <w:sz w:val="17"/>
        </w:rPr>
        <w:t> </w:t>
      </w:r>
      <w:r>
        <w:rPr>
          <w:sz w:val="17"/>
        </w:rPr>
        <w:t>births</w:t>
      </w:r>
      <w:r>
        <w:rPr>
          <w:spacing w:val="1"/>
          <w:sz w:val="17"/>
        </w:rPr>
        <w:t> </w:t>
      </w:r>
      <w:r>
        <w:rPr>
          <w:sz w:val="17"/>
        </w:rPr>
        <w:t>has</w:t>
      </w:r>
      <w:r>
        <w:rPr>
          <w:spacing w:val="-2"/>
          <w:sz w:val="17"/>
        </w:rPr>
        <w:t> </w:t>
      </w:r>
      <w:r>
        <w:rPr>
          <w:sz w:val="17"/>
        </w:rPr>
        <w:t>remained</w:t>
      </w:r>
      <w:r>
        <w:rPr>
          <w:spacing w:val="-1"/>
          <w:sz w:val="17"/>
        </w:rPr>
        <w:t> </w:t>
      </w:r>
      <w:r>
        <w:rPr>
          <w:sz w:val="17"/>
        </w:rPr>
        <w:t>stagnant,</w:t>
      </w:r>
      <w:r>
        <w:rPr>
          <w:spacing w:val="-1"/>
          <w:sz w:val="17"/>
        </w:rPr>
        <w:t> </w:t>
      </w:r>
      <w:r>
        <w:rPr>
          <w:sz w:val="17"/>
        </w:rPr>
        <w:t>around</w:t>
      </w:r>
      <w:r>
        <w:rPr>
          <w:spacing w:val="-1"/>
          <w:sz w:val="17"/>
        </w:rPr>
        <w:t> </w:t>
      </w:r>
      <w:r>
        <w:rPr>
          <w:sz w:val="17"/>
        </w:rPr>
        <w:t>95–97,000</w:t>
      </w:r>
      <w:r>
        <w:rPr>
          <w:spacing w:val="-1"/>
          <w:sz w:val="17"/>
        </w:rPr>
        <w:t> </w:t>
      </w:r>
      <w:r>
        <w:rPr>
          <w:sz w:val="17"/>
        </w:rPr>
        <w:t>per</w:t>
      </w:r>
      <w:r>
        <w:rPr>
          <w:spacing w:val="-2"/>
          <w:sz w:val="17"/>
        </w:rPr>
        <w:t> </w:t>
      </w:r>
      <w:r>
        <w:rPr>
          <w:sz w:val="17"/>
        </w:rPr>
        <w:t>year</w:t>
      </w:r>
      <w:r>
        <w:rPr>
          <w:spacing w:val="-1"/>
          <w:sz w:val="17"/>
        </w:rPr>
        <w:t> </w:t>
      </w:r>
      <w:r>
        <w:rPr>
          <w:sz w:val="17"/>
        </w:rPr>
        <w:t>until</w:t>
      </w:r>
      <w:r>
        <w:rPr>
          <w:spacing w:val="-1"/>
          <w:sz w:val="17"/>
        </w:rPr>
        <w:t> </w:t>
      </w:r>
      <w:r>
        <w:rPr>
          <w:sz w:val="17"/>
        </w:rPr>
        <w:t>today.</w:t>
      </w:r>
    </w:p>
    <w:p>
      <w:pPr>
        <w:spacing w:line="220" w:lineRule="auto" w:before="54"/>
        <w:ind w:left="837" w:right="551" w:hanging="114"/>
        <w:jc w:val="both"/>
        <w:rPr>
          <w:sz w:val="17"/>
        </w:rPr>
      </w:pPr>
      <w:r>
        <w:rPr>
          <w:position w:val="4"/>
          <w:sz w:val="10"/>
        </w:rPr>
        <w:t>2</w:t>
      </w:r>
      <w:r>
        <w:rPr>
          <w:spacing w:val="11"/>
          <w:position w:val="4"/>
          <w:sz w:val="10"/>
        </w:rPr>
        <w:t> </w:t>
      </w:r>
      <w:r>
        <w:rPr>
          <w:sz w:val="17"/>
        </w:rPr>
        <w:t>See</w:t>
      </w:r>
      <w:r>
        <w:rPr>
          <w:spacing w:val="-10"/>
          <w:sz w:val="17"/>
        </w:rPr>
        <w:t> </w:t>
      </w:r>
      <w:r>
        <w:rPr>
          <w:sz w:val="17"/>
        </w:rPr>
        <w:t>data</w:t>
      </w:r>
      <w:r>
        <w:rPr>
          <w:spacing w:val="-9"/>
          <w:sz w:val="17"/>
        </w:rPr>
        <w:t> </w:t>
      </w:r>
      <w:r>
        <w:rPr>
          <w:sz w:val="17"/>
        </w:rPr>
        <w:t>and</w:t>
      </w:r>
      <w:r>
        <w:rPr>
          <w:spacing w:val="-8"/>
          <w:sz w:val="17"/>
        </w:rPr>
        <w:t> </w:t>
      </w:r>
      <w:r>
        <w:rPr>
          <w:sz w:val="17"/>
        </w:rPr>
        <w:t>regional</w:t>
      </w:r>
      <w:r>
        <w:rPr>
          <w:spacing w:val="-9"/>
          <w:sz w:val="17"/>
        </w:rPr>
        <w:t> </w:t>
      </w:r>
      <w:r>
        <w:rPr>
          <w:sz w:val="17"/>
        </w:rPr>
        <w:t>characteristics</w:t>
      </w:r>
      <w:r>
        <w:rPr>
          <w:spacing w:val="-8"/>
          <w:sz w:val="17"/>
        </w:rPr>
        <w:t> </w:t>
      </w:r>
      <w:r>
        <w:rPr>
          <w:sz w:val="17"/>
        </w:rPr>
        <w:t>of</w:t>
      </w:r>
      <w:r>
        <w:rPr>
          <w:spacing w:val="-10"/>
          <w:sz w:val="17"/>
        </w:rPr>
        <w:t> </w:t>
      </w:r>
      <w:r>
        <w:rPr>
          <w:sz w:val="17"/>
        </w:rPr>
        <w:t>European</w:t>
      </w:r>
      <w:r>
        <w:rPr>
          <w:spacing w:val="-9"/>
          <w:sz w:val="17"/>
        </w:rPr>
        <w:t> </w:t>
      </w:r>
      <w:r>
        <w:rPr>
          <w:sz w:val="17"/>
        </w:rPr>
        <w:t>Multigrade</w:t>
      </w:r>
      <w:r>
        <w:rPr>
          <w:spacing w:val="-9"/>
          <w:sz w:val="17"/>
        </w:rPr>
        <w:t> </w:t>
      </w:r>
      <w:r>
        <w:rPr>
          <w:sz w:val="17"/>
        </w:rPr>
        <w:t>education</w:t>
      </w:r>
      <w:r>
        <w:rPr>
          <w:spacing w:val="-8"/>
          <w:sz w:val="17"/>
        </w:rPr>
        <w:t> </w:t>
      </w:r>
      <w:r>
        <w:rPr>
          <w:sz w:val="17"/>
        </w:rPr>
        <w:t>at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web</w:t>
      </w:r>
      <w:r>
        <w:rPr>
          <w:spacing w:val="-9"/>
          <w:sz w:val="17"/>
        </w:rPr>
        <w:t> </w:t>
      </w:r>
      <w:r>
        <w:rPr>
          <w:sz w:val="17"/>
        </w:rPr>
        <w:t>site</w:t>
      </w:r>
      <w:r>
        <w:rPr>
          <w:spacing w:val="-9"/>
          <w:sz w:val="17"/>
        </w:rPr>
        <w:t> </w:t>
      </w:r>
      <w:r>
        <w:rPr>
          <w:sz w:val="17"/>
        </w:rPr>
        <w:t>of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37"/>
          <w:sz w:val="17"/>
        </w:rPr>
        <w:t> </w:t>
      </w:r>
      <w:r>
        <w:rPr>
          <w:sz w:val="17"/>
        </w:rPr>
        <w:t>Network</w:t>
      </w:r>
      <w:r>
        <w:rPr>
          <w:spacing w:val="-3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Multigrade</w:t>
      </w:r>
      <w:r>
        <w:rPr>
          <w:spacing w:val="-1"/>
          <w:sz w:val="17"/>
        </w:rPr>
        <w:t> </w:t>
      </w:r>
      <w:r>
        <w:rPr>
          <w:sz w:val="17"/>
        </w:rPr>
        <w:t>Schools</w:t>
      </w:r>
      <w:r>
        <w:rPr>
          <w:spacing w:val="-2"/>
          <w:sz w:val="17"/>
        </w:rPr>
        <w:t> </w:t>
      </w:r>
      <w:r>
        <w:rPr>
          <w:sz w:val="17"/>
        </w:rPr>
        <w:t>in</w:t>
      </w:r>
      <w:r>
        <w:rPr>
          <w:spacing w:val="-2"/>
          <w:sz w:val="17"/>
        </w:rPr>
        <w:t> </w:t>
      </w:r>
      <w:r>
        <w:rPr>
          <w:sz w:val="17"/>
        </w:rPr>
        <w:t>Europe,</w:t>
      </w:r>
      <w:r>
        <w:rPr>
          <w:spacing w:val="-2"/>
          <w:sz w:val="17"/>
        </w:rPr>
        <w:t> </w:t>
      </w:r>
      <w:hyperlink r:id="rId210">
        <w:r>
          <w:rPr>
            <w:sz w:val="17"/>
          </w:rPr>
          <w:t>www.nemed-network.org</w:t>
        </w:r>
      </w:hyperlink>
    </w:p>
    <w:p>
      <w:pPr>
        <w:spacing w:line="220" w:lineRule="auto" w:before="55"/>
        <w:ind w:left="837" w:right="553" w:hanging="114"/>
        <w:jc w:val="both"/>
        <w:rPr>
          <w:sz w:val="17"/>
        </w:rPr>
      </w:pPr>
      <w:r>
        <w:rPr>
          <w:w w:val="105"/>
          <w:position w:val="4"/>
          <w:sz w:val="10"/>
        </w:rPr>
        <w:t>3</w:t>
      </w:r>
      <w:r>
        <w:rPr>
          <w:position w:val="4"/>
          <w:sz w:val="10"/>
        </w:rPr>
        <w:t>  </w:t>
      </w:r>
      <w:r>
        <w:rPr>
          <w:spacing w:val="-8"/>
          <w:position w:val="4"/>
          <w:sz w:val="10"/>
        </w:rPr>
        <w:t> </w:t>
      </w:r>
      <w:r>
        <w:rPr>
          <w:spacing w:val="-71"/>
          <w:w w:val="265"/>
          <w:sz w:val="17"/>
        </w:rPr>
        <w:t>‘</w:t>
      </w:r>
      <w:r>
        <w:rPr>
          <w:spacing w:val="-4"/>
          <w:sz w:val="17"/>
        </w:rPr>
        <w:t>K</w:t>
      </w:r>
      <w:r>
        <w:rPr>
          <w:spacing w:val="-1"/>
          <w:sz w:val="17"/>
        </w:rPr>
        <w:t>nowled</w:t>
      </w:r>
      <w:r>
        <w:rPr>
          <w:spacing w:val="-3"/>
          <w:sz w:val="17"/>
        </w:rPr>
        <w:t>g</w:t>
      </w:r>
      <w:r>
        <w:rPr>
          <w:sz w:val="17"/>
        </w:rPr>
        <w:t>e</w:t>
      </w:r>
      <w:r>
        <w:rPr>
          <w:spacing w:val="19"/>
          <w:sz w:val="17"/>
        </w:rPr>
        <w:t> </w:t>
      </w:r>
      <w:r>
        <w:rPr>
          <w:spacing w:val="-1"/>
          <w:sz w:val="17"/>
        </w:rPr>
        <w:t>P</w:t>
      </w:r>
      <w:r>
        <w:rPr>
          <w:spacing w:val="-5"/>
          <w:sz w:val="17"/>
        </w:rPr>
        <w:t>r</w:t>
      </w:r>
      <w:r>
        <w:rPr>
          <w:spacing w:val="-1"/>
          <w:sz w:val="17"/>
        </w:rPr>
        <w:t>actic</w:t>
      </w:r>
      <w:r>
        <w:rPr>
          <w:sz w:val="17"/>
        </w:rPr>
        <w:t>e</w:t>
      </w:r>
      <w:r>
        <w:rPr>
          <w:spacing w:val="18"/>
          <w:sz w:val="17"/>
        </w:rPr>
        <w:t> </w:t>
      </w:r>
      <w:r>
        <w:rPr>
          <w:spacing w:val="-1"/>
          <w:sz w:val="17"/>
        </w:rPr>
        <w:t>Labo</w:t>
      </w:r>
      <w:r>
        <w:rPr>
          <w:spacing w:val="-5"/>
          <w:sz w:val="17"/>
        </w:rPr>
        <w:t>r</w:t>
      </w:r>
      <w:r>
        <w:rPr>
          <w:spacing w:val="-3"/>
          <w:sz w:val="17"/>
        </w:rPr>
        <w:t>at</w:t>
      </w:r>
      <w:r>
        <w:rPr>
          <w:spacing w:val="-1"/>
          <w:sz w:val="17"/>
        </w:rPr>
        <w:t>or</w:t>
      </w:r>
      <w:r>
        <w:rPr>
          <w:spacing w:val="4"/>
          <w:sz w:val="17"/>
        </w:rPr>
        <w:t>y</w:t>
      </w:r>
      <w:r>
        <w:rPr>
          <w:spacing w:val="-88"/>
          <w:w w:val="265"/>
          <w:sz w:val="17"/>
        </w:rPr>
        <w:t>’</w:t>
      </w:r>
      <w:r>
        <w:rPr>
          <w:sz w:val="17"/>
        </w:rPr>
        <w:t>,</w:t>
      </w:r>
      <w:r>
        <w:rPr>
          <w:spacing w:val="19"/>
          <w:sz w:val="17"/>
        </w:rPr>
        <w:t> </w:t>
      </w:r>
      <w:r>
        <w:rPr>
          <w:spacing w:val="-1"/>
          <w:sz w:val="17"/>
        </w:rPr>
        <w:t>a</w:t>
      </w:r>
      <w:r>
        <w:rPr>
          <w:sz w:val="17"/>
        </w:rPr>
        <w:t>n</w:t>
      </w:r>
      <w:r>
        <w:rPr>
          <w:spacing w:val="18"/>
          <w:sz w:val="17"/>
        </w:rPr>
        <w:t> </w:t>
      </w:r>
      <w:r>
        <w:rPr>
          <w:spacing w:val="-1"/>
          <w:sz w:val="17"/>
        </w:rPr>
        <w:t>E</w:t>
      </w:r>
      <w:r>
        <w:rPr>
          <w:sz w:val="17"/>
        </w:rPr>
        <w:t>U</w:t>
      </w:r>
      <w:r>
        <w:rPr>
          <w:spacing w:val="18"/>
          <w:sz w:val="17"/>
        </w:rPr>
        <w:t> </w:t>
      </w:r>
      <w:r>
        <w:rPr>
          <w:spacing w:val="-1"/>
          <w:sz w:val="17"/>
        </w:rPr>
        <w:t>I</w:t>
      </w:r>
      <w:r>
        <w:rPr>
          <w:spacing w:val="-2"/>
          <w:sz w:val="17"/>
        </w:rPr>
        <w:t>S</w:t>
      </w:r>
      <w:r>
        <w:rPr>
          <w:sz w:val="17"/>
        </w:rPr>
        <w:t>T</w:t>
      </w:r>
      <w:r>
        <w:rPr>
          <w:spacing w:val="18"/>
          <w:sz w:val="17"/>
        </w:rPr>
        <w:t> </w:t>
      </w:r>
      <w:r>
        <w:rPr>
          <w:spacing w:val="-1"/>
          <w:sz w:val="17"/>
        </w:rPr>
        <w:t>p</w:t>
      </w:r>
      <w:r>
        <w:rPr>
          <w:spacing w:val="-4"/>
          <w:sz w:val="17"/>
        </w:rPr>
        <w:t>r</w:t>
      </w:r>
      <w:r>
        <w:rPr>
          <w:spacing w:val="-1"/>
          <w:sz w:val="17"/>
        </w:rPr>
        <w:t>oject</w:t>
      </w:r>
      <w:r>
        <w:rPr>
          <w:sz w:val="17"/>
        </w:rPr>
        <w:t>,</w:t>
      </w:r>
      <w:r>
        <w:rPr>
          <w:spacing w:val="18"/>
          <w:sz w:val="17"/>
        </w:rPr>
        <w:t> </w:t>
      </w:r>
      <w:r>
        <w:rPr>
          <w:spacing w:val="-1"/>
          <w:sz w:val="17"/>
        </w:rPr>
        <w:t>2008</w:t>
      </w:r>
      <w:r>
        <w:rPr>
          <w:spacing w:val="-23"/>
          <w:w w:val="125"/>
          <w:sz w:val="17"/>
        </w:rPr>
        <w:t>–</w:t>
      </w:r>
      <w:r>
        <w:rPr>
          <w:spacing w:val="-1"/>
          <w:sz w:val="17"/>
        </w:rPr>
        <w:t>2011</w:t>
      </w:r>
      <w:r>
        <w:rPr>
          <w:sz w:val="17"/>
        </w:rPr>
        <w:t>,</w:t>
      </w:r>
      <w:r>
        <w:rPr>
          <w:spacing w:val="18"/>
          <w:sz w:val="17"/>
        </w:rPr>
        <w:t> </w:t>
      </w:r>
      <w:r>
        <w:rPr>
          <w:spacing w:val="-1"/>
          <w:sz w:val="17"/>
        </w:rPr>
        <w:t>ww</w:t>
      </w:r>
      <w:r>
        <w:rPr>
          <w:spacing w:val="-12"/>
          <w:sz w:val="17"/>
        </w:rPr>
        <w:t>w</w:t>
      </w:r>
      <w:r>
        <w:rPr>
          <w:spacing w:val="-1"/>
          <w:sz w:val="17"/>
        </w:rPr>
        <w:t>.kp-lab.o</w:t>
      </w:r>
      <w:r>
        <w:rPr>
          <w:spacing w:val="-4"/>
          <w:sz w:val="17"/>
        </w:rPr>
        <w:t>r</w:t>
      </w:r>
      <w:r>
        <w:rPr>
          <w:spacing w:val="-1"/>
          <w:sz w:val="17"/>
        </w:rPr>
        <w:t>g</w:t>
      </w:r>
      <w:r>
        <w:rPr>
          <w:sz w:val="17"/>
        </w:rPr>
        <w:t>;</w:t>
      </w:r>
      <w:r>
        <w:rPr>
          <w:spacing w:val="18"/>
          <w:sz w:val="17"/>
        </w:rPr>
        <w:t> </w:t>
      </w:r>
      <w:r>
        <w:rPr>
          <w:spacing w:val="-71"/>
          <w:w w:val="265"/>
          <w:sz w:val="17"/>
        </w:rPr>
        <w:t>‘</w:t>
      </w:r>
      <w:r>
        <w:rPr>
          <w:spacing w:val="-1"/>
          <w:sz w:val="17"/>
        </w:rPr>
        <w:t>De</w:t>
      </w:r>
      <w:r>
        <w:rPr>
          <w:spacing w:val="-3"/>
          <w:sz w:val="17"/>
        </w:rPr>
        <w:t>v</w:t>
      </w:r>
      <w:r>
        <w:rPr>
          <w:spacing w:val="-1"/>
          <w:sz w:val="17"/>
        </w:rPr>
        <w:t>elop- </w:t>
      </w:r>
      <w:r>
        <w:rPr>
          <w:spacing w:val="-1"/>
          <w:sz w:val="17"/>
        </w:rPr>
        <w:t>ment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of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communication</w:t>
      </w:r>
      <w:r>
        <w:rPr>
          <w:spacing w:val="-7"/>
          <w:sz w:val="17"/>
        </w:rPr>
        <w:t> </w:t>
      </w:r>
      <w:r>
        <w:rPr>
          <w:spacing w:val="-1"/>
          <w:sz w:val="17"/>
        </w:rPr>
        <w:t>and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learning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to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learn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skills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of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socially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disadvantaged</w:t>
      </w:r>
      <w:r>
        <w:rPr>
          <w:spacing w:val="-7"/>
          <w:sz w:val="17"/>
        </w:rPr>
        <w:t> </w:t>
      </w:r>
      <w:r>
        <w:rPr>
          <w:spacing w:val="-1"/>
          <w:sz w:val="17"/>
        </w:rPr>
        <w:t>students</w:t>
      </w:r>
      <w:r>
        <w:rPr>
          <w:spacing w:val="-8"/>
          <w:sz w:val="17"/>
        </w:rPr>
        <w:t> </w:t>
      </w:r>
      <w:r>
        <w:rPr>
          <w:sz w:val="17"/>
        </w:rPr>
        <w:t>through</w:t>
      </w:r>
      <w:r>
        <w:rPr>
          <w:spacing w:val="-36"/>
          <w:sz w:val="17"/>
        </w:rPr>
        <w:t> </w:t>
      </w:r>
      <w:r>
        <w:rPr>
          <w:spacing w:val="-1"/>
          <w:sz w:val="17"/>
        </w:rPr>
        <w:t>i</w:t>
      </w:r>
      <w:r>
        <w:rPr>
          <w:spacing w:val="-3"/>
          <w:sz w:val="17"/>
        </w:rPr>
        <w:t>nt</w:t>
      </w:r>
      <w:r>
        <w:rPr>
          <w:spacing w:val="-1"/>
          <w:sz w:val="17"/>
        </w:rPr>
        <w:t>e</w:t>
      </w:r>
      <w:r>
        <w:rPr>
          <w:spacing w:val="-4"/>
          <w:sz w:val="17"/>
        </w:rPr>
        <w:t>r</w:t>
      </w:r>
      <w:r>
        <w:rPr>
          <w:spacing w:val="-1"/>
          <w:sz w:val="17"/>
        </w:rPr>
        <w:t>disciplinar</w:t>
      </w:r>
      <w:r>
        <w:rPr>
          <w:sz w:val="17"/>
        </w:rPr>
        <w:t>y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art</w:t>
      </w:r>
      <w:r>
        <w:rPr>
          <w:sz w:val="17"/>
        </w:rPr>
        <w:t>s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an</w:t>
      </w: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scienc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p</w:t>
      </w:r>
      <w:r>
        <w:rPr>
          <w:spacing w:val="-4"/>
          <w:sz w:val="17"/>
        </w:rPr>
        <w:t>r</w:t>
      </w:r>
      <w:r>
        <w:rPr>
          <w:spacing w:val="-1"/>
          <w:sz w:val="17"/>
        </w:rPr>
        <w:t>og</w:t>
      </w:r>
      <w:r>
        <w:rPr>
          <w:spacing w:val="-5"/>
          <w:sz w:val="17"/>
        </w:rPr>
        <w:t>r</w:t>
      </w:r>
      <w:r>
        <w:rPr>
          <w:spacing w:val="-1"/>
          <w:sz w:val="17"/>
        </w:rPr>
        <w:t>ammes</w:t>
      </w:r>
      <w:r>
        <w:rPr>
          <w:spacing w:val="-88"/>
          <w:w w:val="265"/>
          <w:sz w:val="17"/>
        </w:rPr>
        <w:t>’</w:t>
      </w:r>
      <w:r>
        <w:rPr>
          <w:sz w:val="17"/>
        </w:rPr>
        <w:t>,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UN</w:t>
      </w:r>
      <w:r>
        <w:rPr>
          <w:spacing w:val="-3"/>
          <w:sz w:val="17"/>
        </w:rPr>
        <w:t>E</w:t>
      </w:r>
      <w:r>
        <w:rPr>
          <w:spacing w:val="-1"/>
          <w:sz w:val="17"/>
        </w:rPr>
        <w:t>S</w:t>
      </w:r>
      <w:r>
        <w:rPr>
          <w:spacing w:val="-3"/>
          <w:sz w:val="17"/>
        </w:rPr>
        <w:t>C</w:t>
      </w:r>
      <w:r>
        <w:rPr>
          <w:sz w:val="17"/>
        </w:rPr>
        <w:t>O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P</w:t>
      </w:r>
      <w:r>
        <w:rPr>
          <w:spacing w:val="-1"/>
          <w:sz w:val="17"/>
        </w:rPr>
        <w:t>articip</w:t>
      </w:r>
      <w:r>
        <w:rPr>
          <w:spacing w:val="-3"/>
          <w:sz w:val="17"/>
        </w:rPr>
        <w:t>a</w:t>
      </w:r>
      <w:r>
        <w:rPr>
          <w:spacing w:val="-1"/>
          <w:sz w:val="17"/>
        </w:rPr>
        <w:t>tio</w:t>
      </w:r>
      <w:r>
        <w:rPr>
          <w:sz w:val="17"/>
        </w:rPr>
        <w:t>n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P</w:t>
      </w:r>
      <w:r>
        <w:rPr>
          <w:spacing w:val="-4"/>
          <w:sz w:val="17"/>
        </w:rPr>
        <w:t>r</w:t>
      </w:r>
      <w:r>
        <w:rPr>
          <w:spacing w:val="-1"/>
          <w:sz w:val="17"/>
        </w:rPr>
        <w:t>oject</w:t>
      </w:r>
      <w:r>
        <w:rPr>
          <w:sz w:val="17"/>
        </w:rPr>
        <w:t>,</w:t>
      </w:r>
      <w:r>
        <w:rPr>
          <w:spacing w:val="-2"/>
          <w:sz w:val="17"/>
        </w:rPr>
        <w:t> </w:t>
      </w:r>
      <w:r>
        <w:rPr>
          <w:spacing w:val="-1"/>
          <w:sz w:val="17"/>
        </w:rPr>
        <w:t>2008</w:t>
      </w:r>
      <w:r>
        <w:rPr>
          <w:spacing w:val="-23"/>
          <w:w w:val="125"/>
          <w:sz w:val="17"/>
        </w:rPr>
        <w:t>–</w:t>
      </w:r>
      <w:r>
        <w:rPr>
          <w:spacing w:val="-1"/>
          <w:sz w:val="17"/>
        </w:rPr>
        <w:t>2010.</w:t>
      </w:r>
    </w:p>
    <w:p>
      <w:pPr>
        <w:spacing w:after="0" w:line="220" w:lineRule="auto"/>
        <w:jc w:val="both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single-grade</w:t>
      </w:r>
      <w:r>
        <w:rPr>
          <w:spacing w:val="15"/>
        </w:rPr>
        <w:t> </w:t>
      </w:r>
      <w:r>
        <w:rPr/>
        <w:t>schools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special</w:t>
      </w:r>
      <w:r>
        <w:rPr>
          <w:spacing w:val="15"/>
        </w:rPr>
        <w:t> </w:t>
      </w:r>
      <w:r>
        <w:rPr/>
        <w:t>needs.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some</w:t>
      </w:r>
      <w:r>
        <w:rPr>
          <w:spacing w:val="15"/>
        </w:rPr>
        <w:t> </w:t>
      </w:r>
      <w:r>
        <w:rPr/>
        <w:t>counties,</w:t>
      </w:r>
      <w:r>
        <w:rPr>
          <w:spacing w:val="15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poor</w:t>
      </w:r>
    </w:p>
    <w:p>
      <w:pPr>
        <w:pStyle w:val="BodyText"/>
        <w:spacing w:line="220" w:lineRule="auto" w:before="5"/>
        <w:ind w:left="553" w:right="718"/>
      </w:pPr>
      <w:r>
        <w:rPr/>
        <w:t>achievement results, many small village schools were closed and children</w:t>
      </w:r>
      <w:r>
        <w:rPr>
          <w:spacing w:val="1"/>
        </w:rPr>
        <w:t> </w:t>
      </w:r>
      <w:r>
        <w:rPr/>
        <w:t>aged 6–10 years were transferred to town schools. In other counties the</w:t>
      </w:r>
      <w:r>
        <w:rPr>
          <w:spacing w:val="1"/>
        </w:rPr>
        <w:t> </w:t>
      </w:r>
      <w:r>
        <w:rPr/>
        <w:t>issue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still</w:t>
      </w:r>
      <w:r>
        <w:rPr>
          <w:spacing w:val="28"/>
        </w:rPr>
        <w:t> </w:t>
      </w:r>
      <w:r>
        <w:rPr/>
        <w:t>being</w:t>
      </w:r>
      <w:r>
        <w:rPr>
          <w:spacing w:val="29"/>
        </w:rPr>
        <w:t> </w:t>
      </w:r>
      <w:r>
        <w:rPr/>
        <w:t>debated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decisions</w:t>
      </w:r>
      <w:r>
        <w:rPr>
          <w:spacing w:val="28"/>
        </w:rPr>
        <w:t> </w:t>
      </w:r>
      <w:r>
        <w:rPr/>
        <w:t>still</w:t>
      </w:r>
      <w:r>
        <w:rPr>
          <w:spacing w:val="29"/>
        </w:rPr>
        <w:t> </w:t>
      </w:r>
      <w:r>
        <w:rPr/>
        <w:t>being</w:t>
      </w:r>
      <w:r>
        <w:rPr>
          <w:spacing w:val="28"/>
        </w:rPr>
        <w:t> </w:t>
      </w:r>
      <w:r>
        <w:rPr/>
        <w:t>postponed.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loss</w:t>
      </w:r>
      <w:r>
        <w:rPr>
          <w:spacing w:val="1"/>
        </w:rPr>
        <w:t> </w:t>
      </w:r>
      <w:r>
        <w:rPr/>
        <w:t>of these schools could well result in depopulation of the area and a con-</w:t>
      </w:r>
      <w:r>
        <w:rPr>
          <w:spacing w:val="1"/>
        </w:rPr>
        <w:t> </w:t>
      </w:r>
      <w:r>
        <w:rPr/>
        <w:t>sequent abandonment of farming. The villages themselves organised pro-</w:t>
      </w:r>
      <w:r>
        <w:rPr>
          <w:spacing w:val="1"/>
        </w:rPr>
        <w:t> </w:t>
      </w:r>
      <w:r>
        <w:rPr/>
        <w:t>tests to keep their schools, but at the same time realized the need for 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primary education.</w:t>
      </w:r>
    </w:p>
    <w:p>
      <w:pPr>
        <w:pStyle w:val="BodyText"/>
        <w:spacing w:line="220" w:lineRule="auto" w:before="148"/>
        <w:ind w:left="553" w:right="719" w:hanging="1"/>
      </w:pPr>
      <w:r>
        <w:rPr/>
        <w:t>The methods employed today in most Multigrade schoolrooms in Hungary</w:t>
      </w:r>
      <w:r>
        <w:rPr>
          <w:spacing w:val="1"/>
        </w:rPr>
        <w:t> </w:t>
      </w:r>
      <w:r>
        <w:rPr>
          <w:spacing w:val="-1"/>
          <w:w w:val="102"/>
        </w:rPr>
        <w:t>imi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normal</w:t>
      </w:r>
      <w:r>
        <w:rPr>
          <w:spacing w:val="-12"/>
          <w:w w:val="271"/>
        </w:rPr>
        <w:t>’</w:t>
      </w:r>
      <w:r>
        <w:rPr>
          <w:spacing w:val="-1"/>
          <w:w w:val="102"/>
        </w:rPr>
        <w:t>schoo</w:t>
      </w:r>
      <w:r>
        <w:rPr>
          <w:w w:val="10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ocedu</w:t>
      </w:r>
      <w:r>
        <w:rPr>
          <w:spacing w:val="-3"/>
          <w:w w:val="102"/>
        </w:rPr>
        <w:t>r</w:t>
      </w:r>
      <w:r>
        <w:rPr>
          <w:w w:val="102"/>
        </w:rPr>
        <w:t>es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o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ma</w:t>
      </w:r>
      <w:r>
        <w:rPr>
          <w:spacing w:val="-7"/>
          <w:w w:val="102"/>
        </w:rPr>
        <w:t>k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us</w:t>
      </w:r>
      <w:r>
        <w:rPr>
          <w:w w:val="102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handi- </w:t>
      </w:r>
      <w:r>
        <w:rPr>
          <w:spacing w:val="-2"/>
          <w:w w:val="102"/>
        </w:rPr>
        <w:t>c</w:t>
      </w:r>
      <w:r>
        <w:rPr>
          <w:w w:val="102"/>
        </w:rPr>
        <w:t>ap</w:t>
      </w:r>
      <w:r>
        <w:rPr>
          <w:spacing w:val="-37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w w:val="102"/>
        </w:rPr>
        <w:t>Mul</w:t>
      </w:r>
      <w:r>
        <w:rPr>
          <w:w w:val="101"/>
        </w:rPr>
        <w:t>ti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ade</w:t>
      </w:r>
      <w:r>
        <w:rPr>
          <w:spacing w:val="4"/>
        </w:rPr>
        <w:t> </w:t>
      </w:r>
      <w:r>
        <w:rPr>
          <w:w w:val="102"/>
        </w:rPr>
        <w:t>ar</w:t>
      </w:r>
      <w:r>
        <w:rPr>
          <w:spacing w:val="-5"/>
          <w:w w:val="102"/>
        </w:rPr>
        <w:t>r</w:t>
      </w:r>
      <w:r>
        <w:rPr>
          <w:w w:val="102"/>
        </w:rPr>
        <w:t>an</w:t>
      </w:r>
      <w:r>
        <w:rPr>
          <w:spacing w:val="-2"/>
          <w:w w:val="102"/>
        </w:rPr>
        <w:t>g</w:t>
      </w:r>
      <w:r>
        <w:rPr>
          <w:w w:val="102"/>
        </w:rPr>
        <w:t>eme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w w:val="128"/>
        </w:rPr>
        <w:t>–</w:t>
      </w:r>
      <w:r>
        <w:rPr>
          <w:spacing w:val="-23"/>
        </w:rPr>
        <w:t> </w:t>
      </w:r>
      <w:r>
        <w:rPr>
          <w:w w:val="102"/>
        </w:rPr>
        <w:t>child</w:t>
      </w:r>
      <w:r>
        <w:rPr>
          <w:spacing w:val="-3"/>
          <w:w w:val="102"/>
        </w:rPr>
        <w:t>r</w:t>
      </w:r>
      <w:r>
        <w:rPr>
          <w:w w:val="102"/>
        </w:rPr>
        <w:t>en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spacing w:val="-1"/>
          <w:w w:val="102"/>
        </w:rPr>
        <w:t>di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spacing w:val="-1"/>
          <w:w w:val="102"/>
        </w:rPr>
        <w:t>skill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w w:val="102"/>
        </w:rPr>
        <w:t>and</w:t>
      </w:r>
      <w:r>
        <w:rPr>
          <w:spacing w:val="4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xpe- </w:t>
      </w:r>
      <w:r>
        <w:rPr>
          <w:w w:val="105"/>
        </w:rPr>
        <w:t>rience levels sharing a learning space. As a continuation of projects in</w:t>
      </w:r>
      <w:r>
        <w:rPr>
          <w:spacing w:val="1"/>
          <w:w w:val="105"/>
        </w:rPr>
        <w:t> </w:t>
      </w:r>
      <w:r>
        <w:rPr>
          <w:w w:val="105"/>
        </w:rPr>
        <w:t>Gypsy schools where ICT-based methods were successfully employed to</w:t>
      </w:r>
      <w:r>
        <w:rPr>
          <w:spacing w:val="-47"/>
          <w:w w:val="105"/>
        </w:rPr>
        <w:t> </w:t>
      </w:r>
      <w:r>
        <w:rPr/>
        <w:t>enhance numeracy, literacy, combinative skills and inductive thinking skills</w:t>
      </w:r>
      <w:r>
        <w:rPr>
          <w:spacing w:val="1"/>
        </w:rPr>
        <w:t> </w:t>
      </w:r>
      <w:r>
        <w:rPr/>
        <w:t>(Karpati and Molnar, 2005; Karpati, 2004), the UNESCO Chair at ELTE joined</w:t>
      </w:r>
      <w:r>
        <w:rPr>
          <w:spacing w:val="-45"/>
        </w:rPr>
        <w:t> </w:t>
      </w:r>
      <w:r>
        <w:rPr>
          <w:w w:val="105"/>
        </w:rPr>
        <w:t>the Knowledge-Practice Laboratory (KP-Lab) project, supported by the</w:t>
      </w:r>
      <w:r>
        <w:rPr>
          <w:spacing w:val="1"/>
          <w:w w:val="105"/>
        </w:rPr>
        <w:t> </w:t>
      </w:r>
      <w:r>
        <w:rPr/>
        <w:t>Information Society Technologies Fund of the European Union, to develop</w:t>
      </w:r>
      <w:r>
        <w:rPr>
          <w:spacing w:val="1"/>
        </w:rPr>
        <w:t> </w:t>
      </w:r>
      <w:r>
        <w:rPr>
          <w:spacing w:val="-1"/>
          <w:w w:val="105"/>
        </w:rPr>
        <w:t>computer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supported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collaborative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methods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improve</w:t>
      </w:r>
      <w:r>
        <w:rPr>
          <w:spacing w:val="-8"/>
          <w:w w:val="105"/>
        </w:rPr>
        <w:t> </w:t>
      </w:r>
      <w:r>
        <w:rPr>
          <w:w w:val="105"/>
        </w:rPr>
        <w:t>teaching</w:t>
      </w:r>
      <w:r>
        <w:rPr>
          <w:spacing w:val="-47"/>
          <w:w w:val="105"/>
        </w:rPr>
        <w:t> </w:t>
      </w:r>
      <w:r>
        <w:rPr>
          <w:w w:val="105"/>
        </w:rPr>
        <w:t>quality and professional motivation of Multigrade teachers. Remedial</w:t>
      </w:r>
      <w:r>
        <w:rPr>
          <w:spacing w:val="1"/>
          <w:w w:val="105"/>
        </w:rPr>
        <w:t> </w:t>
      </w:r>
      <w:r>
        <w:rPr>
          <w:w w:val="105"/>
        </w:rPr>
        <w:t>eﬀorts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reforming</w:t>
      </w:r>
      <w:r>
        <w:rPr>
          <w:spacing w:val="1"/>
          <w:w w:val="105"/>
        </w:rPr>
        <w:t> </w:t>
      </w:r>
      <w:r>
        <w:rPr>
          <w:w w:val="105"/>
        </w:rPr>
        <w:t>Multigrade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outside,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introduction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methodology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content</w:t>
      </w:r>
      <w:r>
        <w:rPr>
          <w:spacing w:val="-10"/>
          <w:w w:val="105"/>
        </w:rPr>
        <w:t> </w:t>
      </w:r>
      <w:r>
        <w:rPr>
          <w:w w:val="105"/>
        </w:rPr>
        <w:t>developed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researchers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teachers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high-achieving,</w:t>
      </w:r>
      <w:r>
        <w:rPr>
          <w:spacing w:val="-10"/>
          <w:w w:val="105"/>
        </w:rPr>
        <w:t> </w:t>
      </w:r>
      <w:r>
        <w:rPr>
          <w:w w:val="105"/>
        </w:rPr>
        <w:t>urban</w:t>
      </w:r>
      <w:r>
        <w:rPr>
          <w:spacing w:val="-10"/>
          <w:w w:val="105"/>
        </w:rPr>
        <w:t> </w:t>
      </w:r>
      <w:r>
        <w:rPr>
          <w:w w:val="105"/>
        </w:rPr>
        <w:t>primary</w:t>
      </w:r>
      <w:r>
        <w:rPr>
          <w:spacing w:val="-10"/>
          <w:w w:val="105"/>
        </w:rPr>
        <w:t> </w:t>
      </w:r>
      <w:r>
        <w:rPr>
          <w:w w:val="105"/>
        </w:rPr>
        <w:t>schools,</w:t>
      </w:r>
      <w:r>
        <w:rPr>
          <w:spacing w:val="-10"/>
          <w:w w:val="105"/>
        </w:rPr>
        <w:t> </w:t>
      </w:r>
      <w:r>
        <w:rPr>
          <w:w w:val="105"/>
        </w:rPr>
        <w:t>failed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improve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gain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acceptance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Multigrade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teachers.</w:t>
      </w:r>
    </w:p>
    <w:p>
      <w:pPr>
        <w:pStyle w:val="BodyText"/>
        <w:spacing w:line="220" w:lineRule="auto" w:before="141"/>
        <w:ind w:left="553" w:right="622"/>
        <w:jc w:val="left"/>
      </w:pPr>
      <w:r>
        <w:rPr/>
        <w:t>Our</w:t>
      </w:r>
      <w:r>
        <w:rPr>
          <w:spacing w:val="12"/>
        </w:rPr>
        <w:t> </w:t>
      </w:r>
      <w:r>
        <w:rPr/>
        <w:t>objective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develop,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help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Multigrade</w:t>
      </w:r>
      <w:r>
        <w:rPr>
          <w:spacing w:val="12"/>
        </w:rPr>
        <w:t> </w:t>
      </w:r>
      <w:r>
        <w:rPr/>
        <w:t>teacher</w:t>
      </w:r>
      <w:r>
        <w:rPr>
          <w:spacing w:val="13"/>
        </w:rPr>
        <w:t> </w:t>
      </w:r>
      <w:r>
        <w:rPr/>
        <w:t>com-</w:t>
      </w:r>
      <w:r>
        <w:rPr>
          <w:spacing w:val="1"/>
        </w:rPr>
        <w:t> </w:t>
      </w:r>
      <w:r>
        <w:rPr/>
        <w:t>munity, a new methodology and a curriculum that capitalises on Multigrade</w:t>
      </w:r>
      <w:r>
        <w:rPr>
          <w:spacing w:val="1"/>
        </w:rPr>
        <w:t> </w:t>
      </w:r>
      <w:r>
        <w:rPr/>
        <w:t>features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benefits.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partial</w:t>
      </w:r>
      <w:r>
        <w:rPr>
          <w:spacing w:val="6"/>
        </w:rPr>
        <w:t> </w:t>
      </w:r>
      <w:r>
        <w:rPr/>
        <w:t>success,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objective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realized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three-year</w:t>
      </w:r>
      <w:r>
        <w:rPr>
          <w:spacing w:val="12"/>
        </w:rPr>
        <w:t> </w:t>
      </w:r>
      <w:r>
        <w:rPr/>
        <w:t>design-based</w:t>
      </w:r>
      <w:r>
        <w:rPr>
          <w:spacing w:val="11"/>
        </w:rPr>
        <w:t> </w:t>
      </w:r>
      <w:r>
        <w:rPr/>
        <w:t>experiment</w:t>
      </w:r>
      <w:r>
        <w:rPr>
          <w:spacing w:val="12"/>
        </w:rPr>
        <w:t> </w:t>
      </w:r>
      <w:r>
        <w:rPr/>
        <w:t>premised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interdis-</w:t>
      </w:r>
      <w:r>
        <w:rPr>
          <w:spacing w:val="1"/>
        </w:rPr>
        <w:t> </w:t>
      </w:r>
      <w:r>
        <w:rPr/>
        <w:t>ciplinary</w:t>
      </w:r>
      <w:r>
        <w:rPr>
          <w:spacing w:val="11"/>
        </w:rPr>
        <w:t> </w:t>
      </w:r>
      <w:r>
        <w:rPr/>
        <w:t>organization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knowledge,</w:t>
      </w:r>
      <w:r>
        <w:rPr>
          <w:spacing w:val="11"/>
        </w:rPr>
        <w:t> </w:t>
      </w:r>
      <w:r>
        <w:rPr/>
        <w:t>individualized</w:t>
      </w:r>
      <w:r>
        <w:rPr>
          <w:spacing w:val="11"/>
        </w:rPr>
        <w:t> </w:t>
      </w:r>
      <w:r>
        <w:rPr/>
        <w:t>instruction</w:t>
      </w:r>
      <w:r>
        <w:rPr>
          <w:spacing w:val="12"/>
        </w:rPr>
        <w:t> </w:t>
      </w:r>
      <w:r>
        <w:rPr/>
        <w:t>through</w:t>
      </w:r>
      <w:r>
        <w:rPr>
          <w:spacing w:val="11"/>
        </w:rPr>
        <w:t> </w:t>
      </w:r>
      <w:r>
        <w:rPr/>
        <w:t>ICT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ools</w:t>
      </w:r>
      <w:r>
        <w:rPr>
          <w:w w:val="102"/>
        </w:rPr>
        <w:t>,</w:t>
      </w:r>
      <w:r>
        <w:rPr>
          <w:spacing w:val="18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>
          <w:spacing w:val="18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18"/>
        </w:rPr>
        <w:t> </w:t>
      </w:r>
      <w:r>
        <w:rPr>
          <w:w w:val="102"/>
        </w:rPr>
        <w:t>and</w:t>
      </w:r>
      <w:r>
        <w:rPr>
          <w:spacing w:val="18"/>
        </w:rPr>
        <w:t> </w:t>
      </w:r>
      <w:r>
        <w:rPr>
          <w:spacing w:val="-1"/>
          <w:w w:val="102"/>
        </w:rPr>
        <w:t>po</w:t>
      </w:r>
      <w:r>
        <w:rPr>
          <w:spacing w:val="2"/>
          <w:w w:val="102"/>
        </w:rPr>
        <w:t>r</w:t>
      </w:r>
      <w:r>
        <w:rPr>
          <w:w w:val="97"/>
        </w:rPr>
        <w:t>t</w:t>
      </w:r>
      <w:r>
        <w:rPr>
          <w:spacing w:val="-5"/>
          <w:w w:val="97"/>
        </w:rPr>
        <w:t>f</w:t>
      </w:r>
      <w:r>
        <w:rPr>
          <w:spacing w:val="-1"/>
          <w:w w:val="102"/>
        </w:rPr>
        <w:t>oli</w:t>
      </w:r>
      <w:r>
        <w:rPr>
          <w:w w:val="102"/>
        </w:rPr>
        <w:t>o</w:t>
      </w:r>
      <w:r>
        <w:rPr>
          <w:spacing w:val="18"/>
        </w:rPr>
        <w:t> </w:t>
      </w:r>
      <w:r>
        <w:rPr>
          <w:w w:val="102"/>
        </w:rPr>
        <w:t>assessme</w:t>
      </w:r>
      <w:r>
        <w:rPr>
          <w:spacing w:val="-2"/>
          <w:w w:val="102"/>
        </w:rPr>
        <w:t>n</w:t>
      </w:r>
      <w:r>
        <w:rPr>
          <w:w w:val="102"/>
        </w:rPr>
        <w:t>t.</w:t>
      </w:r>
      <w:r>
        <w:rPr>
          <w:spacing w:val="18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st</w:t>
      </w:r>
      <w:r>
        <w:rPr>
          <w:w w:val="102"/>
        </w:rPr>
        <w:t>ablished</w:t>
      </w:r>
      <w:r>
        <w:rPr>
          <w:spacing w:val="18"/>
        </w:rPr>
        <w:t> </w:t>
      </w:r>
      <w:r>
        <w:rPr>
          <w:w w:val="102"/>
        </w:rPr>
        <w:t>a</w:t>
      </w:r>
      <w:r>
        <w:rPr>
          <w:spacing w:val="18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271"/>
        </w:rPr>
        <w:t>’ </w:t>
      </w:r>
      <w:r>
        <w:rPr/>
        <w:t>community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connects</w:t>
      </w:r>
      <w:r>
        <w:rPr>
          <w:spacing w:val="29"/>
        </w:rPr>
        <w:t> </w:t>
      </w:r>
      <w:r>
        <w:rPr/>
        <w:t>village</w:t>
      </w:r>
      <w:r>
        <w:rPr>
          <w:spacing w:val="29"/>
        </w:rPr>
        <w:t> </w:t>
      </w:r>
      <w:r>
        <w:rPr/>
        <w:t>teachers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professional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geographi-</w:t>
      </w:r>
      <w:r>
        <w:rPr>
          <w:spacing w:val="1"/>
        </w:rPr>
        <w:t> </w:t>
      </w:r>
      <w:r>
        <w:rPr/>
        <w:t>cal</w:t>
      </w:r>
      <w:r>
        <w:rPr>
          <w:spacing w:val="7"/>
        </w:rPr>
        <w:t> </w:t>
      </w:r>
      <w:r>
        <w:rPr/>
        <w:t>isolation</w:t>
      </w:r>
      <w:r>
        <w:rPr>
          <w:spacing w:val="8"/>
        </w:rPr>
        <w:t> </w:t>
      </w:r>
      <w:r>
        <w:rPr/>
        <w:t>through</w:t>
      </w:r>
      <w:r>
        <w:rPr>
          <w:spacing w:val="7"/>
        </w:rPr>
        <w:t> </w:t>
      </w:r>
      <w:r>
        <w:rPr/>
        <w:t>ICT</w:t>
      </w:r>
      <w:r>
        <w:rPr>
          <w:spacing w:val="8"/>
        </w:rPr>
        <w:t> </w:t>
      </w:r>
      <w:r>
        <w:rPr/>
        <w:t>tools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enhancement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peer</w:t>
      </w:r>
      <w:r>
        <w:rPr>
          <w:spacing w:val="8"/>
        </w:rPr>
        <w:t> </w:t>
      </w:r>
      <w:r>
        <w:rPr/>
        <w:t>interaction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introduces</w:t>
      </w:r>
      <w:r>
        <w:rPr>
          <w:spacing w:val="4"/>
        </w:rPr>
        <w:t> </w:t>
      </w:r>
      <w:r>
        <w:rPr/>
        <w:t>collaborative</w:t>
      </w:r>
      <w:r>
        <w:rPr>
          <w:spacing w:val="5"/>
        </w:rPr>
        <w:t> </w:t>
      </w:r>
      <w:r>
        <w:rPr/>
        <w:t>ICT</w:t>
      </w:r>
      <w:r>
        <w:rPr>
          <w:spacing w:val="4"/>
        </w:rPr>
        <w:t> </w:t>
      </w:r>
      <w:r>
        <w:rPr/>
        <w:t>platforms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facilitate</w:t>
      </w:r>
      <w:r>
        <w:rPr>
          <w:spacing w:val="5"/>
        </w:rPr>
        <w:t> </w:t>
      </w:r>
      <w:r>
        <w:rPr/>
        <w:t>teaching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learning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undivided</w:t>
      </w:r>
      <w:r>
        <w:rPr>
          <w:spacing w:val="1"/>
        </w:rPr>
        <w:t> </w:t>
      </w:r>
      <w:r>
        <w:rPr/>
        <w:t>multi-age</w:t>
      </w:r>
      <w:r>
        <w:rPr>
          <w:spacing w:val="2"/>
        </w:rPr>
        <w:t> </w:t>
      </w:r>
      <w:r>
        <w:rPr/>
        <w:t>learning space.</w:t>
      </w:r>
    </w:p>
    <w:p>
      <w:pPr>
        <w:pStyle w:val="Heading4"/>
        <w:spacing w:line="279" w:lineRule="exact" w:before="194"/>
        <w:ind w:left="553"/>
      </w:pPr>
      <w:r>
        <w:rPr/>
        <w:t>Methodology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 training:</w:t>
      </w:r>
    </w:p>
    <w:p>
      <w:pPr>
        <w:spacing w:line="279" w:lineRule="exact" w:before="0"/>
        <w:ind w:left="553" w:right="0" w:firstLine="0"/>
        <w:jc w:val="left"/>
        <w:rPr>
          <w:rFonts w:ascii="Myriad Pro"/>
          <w:b/>
          <w:sz w:val="22"/>
        </w:rPr>
      </w:pPr>
      <w:r>
        <w:rPr>
          <w:rFonts w:ascii="Myriad Pro"/>
          <w:b/>
          <w:sz w:val="22"/>
        </w:rPr>
        <w:t>the</w:t>
      </w:r>
      <w:r>
        <w:rPr>
          <w:rFonts w:ascii="Myriad Pro"/>
          <w:b/>
          <w:spacing w:val="-3"/>
          <w:sz w:val="22"/>
        </w:rPr>
        <w:t> </w:t>
      </w:r>
      <w:r>
        <w:rPr>
          <w:rFonts w:ascii="Myriad Pro"/>
          <w:b/>
          <w:sz w:val="22"/>
        </w:rPr>
        <w:t>Mentored</w:t>
      </w:r>
      <w:r>
        <w:rPr>
          <w:rFonts w:ascii="Myriad Pro"/>
          <w:b/>
          <w:spacing w:val="-3"/>
          <w:sz w:val="22"/>
        </w:rPr>
        <w:t> </w:t>
      </w:r>
      <w:r>
        <w:rPr>
          <w:rFonts w:ascii="Myriad Pro"/>
          <w:b/>
          <w:sz w:val="22"/>
        </w:rPr>
        <w:t>Innovation</w:t>
      </w:r>
      <w:r>
        <w:rPr>
          <w:rFonts w:ascii="Myriad Pro"/>
          <w:b/>
          <w:spacing w:val="-2"/>
          <w:sz w:val="22"/>
        </w:rPr>
        <w:t> </w:t>
      </w:r>
      <w:r>
        <w:rPr>
          <w:rFonts w:ascii="Myriad Pro"/>
          <w:b/>
          <w:sz w:val="22"/>
        </w:rPr>
        <w:t>Model</w:t>
      </w:r>
    </w:p>
    <w:p>
      <w:pPr>
        <w:pStyle w:val="BodyText"/>
        <w:spacing w:line="220" w:lineRule="auto" w:before="150"/>
        <w:ind w:left="553" w:right="719" w:hanging="1"/>
      </w:pPr>
      <w:r>
        <w:rPr/>
        <w:t>Traditional</w:t>
      </w:r>
      <w:r>
        <w:rPr>
          <w:spacing w:val="1"/>
        </w:rPr>
        <w:t> </w:t>
      </w:r>
      <w:r>
        <w:rPr/>
        <w:t>(dialogical)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in-service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assign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providers.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organise</w:t>
      </w:r>
      <w:r>
        <w:rPr>
          <w:spacing w:val="31"/>
        </w:rPr>
        <w:t> </w:t>
      </w:r>
      <w:r>
        <w:rPr/>
        <w:t>learning</w:t>
      </w:r>
      <w:r>
        <w:rPr>
          <w:spacing w:val="32"/>
        </w:rPr>
        <w:t> </w:t>
      </w:r>
      <w:r>
        <w:rPr/>
        <w:t>experiences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teachers</w:t>
      </w:r>
      <w:r>
        <w:rPr>
          <w:spacing w:val="32"/>
        </w:rPr>
        <w:t> </w:t>
      </w:r>
      <w:r>
        <w:rPr/>
        <w:t>who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supposed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acquire</w:t>
      </w:r>
      <w:r>
        <w:rPr>
          <w:spacing w:val="1"/>
        </w:rPr>
        <w:t> </w:t>
      </w:r>
      <w:r>
        <w:rPr/>
        <w:t>and (slightly) adapt an elaborate set of educational methods and content.</w:t>
      </w:r>
      <w:r>
        <w:rPr>
          <w:spacing w:val="1"/>
        </w:rPr>
        <w:t> </w:t>
      </w:r>
      <w:r>
        <w:rPr/>
        <w:t>The Mentored Innovation Model (MIM) works the other way around: it</w:t>
      </w:r>
      <w:r>
        <w:rPr>
          <w:spacing w:val="1"/>
        </w:rPr>
        <w:t> </w:t>
      </w:r>
      <w:r>
        <w:rPr/>
        <w:t>invites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26"/>
        </w:rPr>
        <w:t> </w:t>
      </w:r>
      <w:r>
        <w:rPr/>
        <w:t>peer</w:t>
      </w:r>
      <w:r>
        <w:rPr>
          <w:spacing w:val="26"/>
        </w:rPr>
        <w:t> </w:t>
      </w:r>
      <w:r>
        <w:rPr/>
        <w:t>support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coaching</w:t>
      </w:r>
      <w:r>
        <w:rPr>
          <w:spacing w:val="26"/>
        </w:rPr>
        <w:t> </w:t>
      </w:r>
      <w:r>
        <w:rPr/>
        <w:t>while</w:t>
      </w:r>
      <w:r>
        <w:rPr>
          <w:spacing w:val="27"/>
        </w:rPr>
        <w:t> </w:t>
      </w:r>
      <w:r>
        <w:rPr/>
        <w:t>working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boundary</w:t>
      </w:r>
      <w:r>
        <w:rPr>
          <w:spacing w:val="26"/>
        </w:rPr>
        <w:t> </w:t>
      </w:r>
      <w:r>
        <w:rPr/>
        <w:t>object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>
          <w:w w:val="105"/>
        </w:rPr>
        <w:t>–</w:t>
      </w:r>
      <w:r>
        <w:rPr>
          <w:spacing w:val="22"/>
          <w:w w:val="105"/>
        </w:rPr>
        <w:t> </w:t>
      </w:r>
      <w:r>
        <w:rPr>
          <w:w w:val="105"/>
        </w:rPr>
        <w:t>an</w:t>
      </w:r>
      <w:r>
        <w:rPr>
          <w:spacing w:val="47"/>
          <w:w w:val="105"/>
        </w:rPr>
        <w:t> </w:t>
      </w:r>
      <w:r>
        <w:rPr>
          <w:w w:val="105"/>
        </w:rPr>
        <w:t>innovative</w:t>
      </w:r>
      <w:r>
        <w:rPr>
          <w:spacing w:val="48"/>
          <w:w w:val="105"/>
        </w:rPr>
        <w:t> </w:t>
      </w:r>
      <w:r>
        <w:rPr>
          <w:w w:val="105"/>
        </w:rPr>
        <w:t>educational</w:t>
      </w:r>
      <w:r>
        <w:rPr>
          <w:spacing w:val="47"/>
          <w:w w:val="105"/>
        </w:rPr>
        <w:t> </w:t>
      </w:r>
      <w:r>
        <w:rPr>
          <w:w w:val="105"/>
        </w:rPr>
        <w:t>programme.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dialogical</w:t>
      </w:r>
      <w:r>
        <w:rPr>
          <w:spacing w:val="47"/>
          <w:w w:val="105"/>
        </w:rPr>
        <w:t> </w:t>
      </w:r>
      <w:r>
        <w:rPr>
          <w:w w:val="105"/>
        </w:rPr>
        <w:t>collaboration</w:t>
      </w:r>
    </w:p>
    <w:p>
      <w:pPr>
        <w:pStyle w:val="BodyText"/>
        <w:spacing w:line="220" w:lineRule="auto" w:before="5"/>
        <w:ind w:right="548" w:hanging="1"/>
      </w:pPr>
      <w:r>
        <w:rPr/>
        <w:t>model is linear; MIM has a spiral structure where cycles of exploration,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iterated</w:t>
      </w:r>
      <w:r>
        <w:rPr>
          <w:spacing w:val="47"/>
        </w:rPr>
        <w:t> </w:t>
      </w:r>
      <w:r>
        <w:rPr/>
        <w:t>on</w:t>
      </w:r>
      <w:r>
        <w:rPr>
          <w:spacing w:val="47"/>
        </w:rPr>
        <w:t> </w:t>
      </w:r>
      <w:r>
        <w:rPr/>
        <w:t>higher</w:t>
      </w:r>
      <w:r>
        <w:rPr>
          <w:spacing w:val="48"/>
        </w:rPr>
        <w:t> </w:t>
      </w:r>
      <w:r>
        <w:rPr/>
        <w:t>levels.</w:t>
      </w:r>
      <w:r>
        <w:rPr>
          <w:spacing w:val="1"/>
        </w:rPr>
        <w:t> </w:t>
      </w:r>
      <w:r>
        <w:rPr/>
        <w:t>MIM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practice:</w:t>
      </w:r>
      <w:r>
        <w:rPr>
          <w:spacing w:val="47"/>
        </w:rPr>
        <w:t> </w:t>
      </w:r>
      <w:r>
        <w:rPr/>
        <w:t>teachers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researchers/trainers</w:t>
      </w:r>
      <w:r>
        <w:rPr>
          <w:spacing w:val="-45"/>
        </w:rPr>
        <w:t> </w:t>
      </w:r>
      <w:r>
        <w:rPr/>
        <w:t>are equal partners who may alter shared knowledge objects profoundly if</w:t>
      </w:r>
      <w:r>
        <w:rPr>
          <w:spacing w:val="1"/>
        </w:rPr>
        <w:t> </w:t>
      </w:r>
      <w:r>
        <w:rPr/>
        <w:t>educational practice requires diﬀerent approaches. Diﬀerences of mono-</w:t>
      </w:r>
      <w:r>
        <w:rPr>
          <w:spacing w:val="1"/>
        </w:rPr>
        <w:t> </w:t>
      </w:r>
      <w:r>
        <w:rPr/>
        <w:t>logical,</w:t>
      </w:r>
      <w:r>
        <w:rPr>
          <w:spacing w:val="18"/>
        </w:rPr>
        <w:t> </w:t>
      </w:r>
      <w:r>
        <w:rPr/>
        <w:t>dialogical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trialogical</w:t>
      </w:r>
      <w:r>
        <w:rPr>
          <w:spacing w:val="19"/>
        </w:rPr>
        <w:t> </w:t>
      </w:r>
      <w:r>
        <w:rPr/>
        <w:t>models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creation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Table</w:t>
      </w:r>
      <w:r>
        <w:rPr>
          <w:spacing w:val="5"/>
        </w:rPr>
        <w:t> </w:t>
      </w:r>
      <w:r>
        <w:rPr/>
        <w:t>1.</w:t>
      </w:r>
    </w:p>
    <w:p>
      <w:pPr>
        <w:spacing w:before="139"/>
        <w:ind w:left="0" w:right="553" w:firstLine="0"/>
        <w:jc w:val="right"/>
        <w:rPr>
          <w:i/>
          <w:sz w:val="21"/>
        </w:rPr>
      </w:pPr>
      <w:r>
        <w:rPr>
          <w:i/>
          <w:sz w:val="21"/>
        </w:rPr>
        <w:t>Table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1</w:t>
      </w:r>
    </w:p>
    <w:p>
      <w:pPr>
        <w:pStyle w:val="Heading5"/>
        <w:spacing w:line="220" w:lineRule="auto" w:before="155"/>
        <w:ind w:left="2527" w:right="1592" w:hanging="635"/>
        <w:jc w:val="left"/>
      </w:pPr>
      <w:r>
        <w:rPr/>
        <w:t>Monological,</w:t>
      </w:r>
      <w:r>
        <w:rPr>
          <w:spacing w:val="12"/>
        </w:rPr>
        <w:t> </w:t>
      </w:r>
      <w:r>
        <w:rPr/>
        <w:t>Dialogical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Trialogical</w:t>
      </w:r>
      <w:r>
        <w:rPr>
          <w:spacing w:val="13"/>
        </w:rPr>
        <w:t> </w:t>
      </w:r>
      <w:r>
        <w:rPr/>
        <w:t>Models</w:t>
      </w:r>
      <w:r>
        <w:rPr>
          <w:spacing w:val="-45"/>
        </w:rPr>
        <w:t> </w:t>
      </w:r>
      <w:r>
        <w:rPr/>
        <w:t>for</w:t>
      </w:r>
      <w:r>
        <w:rPr>
          <w:spacing w:val="2"/>
        </w:rPr>
        <w:t> </w:t>
      </w:r>
      <w:r>
        <w:rPr/>
        <w:t>In-Service</w:t>
      </w:r>
      <w:r>
        <w:rPr>
          <w:spacing w:val="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Education</w:t>
      </w:r>
    </w:p>
    <w:p>
      <w:pPr>
        <w:pStyle w:val="BodyText"/>
        <w:spacing w:before="4"/>
        <w:ind w:left="0"/>
        <w:jc w:val="left"/>
        <w:rPr>
          <w:b/>
          <w:sz w:val="15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616"/>
        <w:gridCol w:w="1616"/>
        <w:gridCol w:w="1753"/>
      </w:tblGrid>
      <w:tr>
        <w:trPr>
          <w:trHeight w:val="498" w:hRule="atLeast"/>
        </w:trPr>
        <w:tc>
          <w:tcPr>
            <w:tcW w:w="1469" w:type="dxa"/>
          </w:tcPr>
          <w:p>
            <w:pPr>
              <w:pStyle w:val="TableParagraph"/>
              <w:spacing w:line="230" w:lineRule="auto" w:before="49"/>
              <w:ind w:left="328" w:right="312" w:firstLine="5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Activities</w:t>
            </w:r>
            <w:r>
              <w:rPr>
                <w:b/>
                <w:spacing w:val="-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Training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563" w:right="73" w:hanging="232"/>
              <w:rPr>
                <w:b/>
                <w:sz w:val="18"/>
              </w:rPr>
            </w:pPr>
            <w:r>
              <w:rPr>
                <w:b/>
                <w:sz w:val="18"/>
              </w:rPr>
              <w:t>Monological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model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563" w:hanging="129"/>
              <w:rPr>
                <w:b/>
                <w:sz w:val="18"/>
              </w:rPr>
            </w:pPr>
            <w:r>
              <w:rPr>
                <w:b/>
                <w:sz w:val="18"/>
              </w:rPr>
              <w:t>Dialogical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model</w:t>
            </w:r>
          </w:p>
        </w:tc>
        <w:tc>
          <w:tcPr>
            <w:tcW w:w="1753" w:type="dxa"/>
          </w:tcPr>
          <w:p>
            <w:pPr>
              <w:pStyle w:val="TableParagraph"/>
              <w:spacing w:line="230" w:lineRule="auto" w:before="49"/>
              <w:ind w:left="631" w:right="470" w:hanging="144"/>
              <w:rPr>
                <w:b/>
                <w:sz w:val="18"/>
              </w:rPr>
            </w:pPr>
            <w:r>
              <w:rPr>
                <w:b/>
                <w:sz w:val="18"/>
              </w:rPr>
              <w:t>Trialogical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model</w:t>
            </w:r>
          </w:p>
        </w:tc>
      </w:tr>
      <w:tr>
        <w:trPr>
          <w:trHeight w:val="272" w:hRule="atLeast"/>
        </w:trPr>
        <w:tc>
          <w:tcPr>
            <w:tcW w:w="1469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rPr>
                <w:sz w:val="18"/>
              </w:rPr>
            </w:pPr>
            <w:r>
              <w:rPr>
                <w:sz w:val="18"/>
              </w:rPr>
              <w:t>Problems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are</w:t>
            </w:r>
          </w:p>
        </w:tc>
        <w:tc>
          <w:tcPr>
            <w:tcW w:w="161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ind w:left="0"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...separately</w:t>
            </w:r>
          </w:p>
        </w:tc>
        <w:tc>
          <w:tcPr>
            <w:tcW w:w="161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ind w:left="0" w:right="78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...by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teams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ind w:left="0" w:right="79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....by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teams</w:t>
            </w:r>
          </w:p>
        </w:tc>
      </w:tr>
      <w:tr>
        <w:trPr>
          <w:trHeight w:val="209" w:hRule="atLeast"/>
        </w:trPr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identified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80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by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individual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teachers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81"/>
              <w:jc w:val="right"/>
              <w:rPr>
                <w:sz w:val="18"/>
              </w:rPr>
            </w:pPr>
            <w:r>
              <w:rPr>
                <w:sz w:val="18"/>
              </w:rPr>
              <w:t>including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both</w:t>
            </w:r>
          </w:p>
        </w:tc>
      </w:tr>
      <w:tr>
        <w:trPr>
          <w:trHeight w:val="209" w:hRule="atLeast"/>
        </w:trPr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w w:val="105"/>
                <w:sz w:val="18"/>
              </w:rPr>
              <w:t>elaborated...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7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teachers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researchers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teachers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</w:tc>
      </w:tr>
      <w:tr>
        <w:trPr>
          <w:trHeight w:val="226" w:hRule="atLeast"/>
        </w:trPr>
        <w:tc>
          <w:tcPr>
            <w:tcW w:w="14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0"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researchers</w:t>
            </w:r>
          </w:p>
        </w:tc>
        <w:tc>
          <w:tcPr>
            <w:tcW w:w="1616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0" w:right="79"/>
              <w:jc w:val="right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separately</w:t>
            </w: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0"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researchers</w:t>
            </w:r>
          </w:p>
        </w:tc>
      </w:tr>
      <w:tr>
        <w:trPr>
          <w:trHeight w:val="1758" w:hRule="atLeast"/>
        </w:trPr>
        <w:tc>
          <w:tcPr>
            <w:tcW w:w="1469" w:type="dxa"/>
          </w:tcPr>
          <w:p>
            <w:pPr>
              <w:pStyle w:val="TableParagraph"/>
              <w:spacing w:line="230" w:lineRule="auto" w:before="49"/>
              <w:ind w:right="319"/>
              <w:jc w:val="both"/>
              <w:rPr>
                <w:sz w:val="18"/>
              </w:rPr>
            </w:pPr>
            <w:r>
              <w:rPr>
                <w:sz w:val="18"/>
              </w:rPr>
              <w:t>Research and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development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agendas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are...</w:t>
            </w:r>
          </w:p>
        </w:tc>
        <w:tc>
          <w:tcPr>
            <w:tcW w:w="1616" w:type="dxa"/>
          </w:tcPr>
          <w:p>
            <w:pPr>
              <w:pStyle w:val="TableParagraph"/>
              <w:spacing w:line="215" w:lineRule="exact" w:before="42"/>
              <w:ind w:left="0" w:right="77"/>
              <w:jc w:val="right"/>
              <w:rPr>
                <w:sz w:val="18"/>
              </w:rPr>
            </w:pPr>
            <w:r>
              <w:rPr>
                <w:sz w:val="18"/>
              </w:rPr>
              <w:t>...identified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30" w:lineRule="auto" w:before="2"/>
              <w:ind w:left="661" w:right="77" w:firstLine="133"/>
              <w:jc w:val="right"/>
              <w:rPr>
                <w:sz w:val="18"/>
              </w:rPr>
            </w:pPr>
            <w:r>
              <w:rPr>
                <w:sz w:val="18"/>
              </w:rPr>
              <w:t>individual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response</w:t>
            </w:r>
          </w:p>
          <w:p>
            <w:pPr>
              <w:pStyle w:val="TableParagraph"/>
              <w:spacing w:line="230" w:lineRule="auto"/>
              <w:ind w:left="141" w:right="79" w:firstLine="204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to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needs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job or personal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improvement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286" w:right="77" w:firstLine="171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…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identified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researchers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who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invite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teachers</w:t>
            </w:r>
          </w:p>
          <w:p>
            <w:pPr>
              <w:pStyle w:val="TableParagraph"/>
              <w:spacing w:line="230" w:lineRule="auto"/>
              <w:ind w:left="514" w:right="78" w:firstLine="322"/>
              <w:jc w:val="right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to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realize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programme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designed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by</w:t>
            </w:r>
          </w:p>
          <w:p>
            <w:pPr>
              <w:pStyle w:val="TableParagraph"/>
              <w:spacing w:line="210" w:lineRule="exact"/>
              <w:ind w:left="0" w:right="77"/>
              <w:jc w:val="righ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research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team</w:t>
            </w:r>
          </w:p>
        </w:tc>
        <w:tc>
          <w:tcPr>
            <w:tcW w:w="1753" w:type="dxa"/>
          </w:tcPr>
          <w:p>
            <w:pPr>
              <w:pStyle w:val="TableParagraph"/>
              <w:spacing w:line="230" w:lineRule="auto" w:before="49"/>
              <w:ind w:left="235" w:right="78" w:hanging="5"/>
              <w:jc w:val="right"/>
              <w:rPr>
                <w:sz w:val="18"/>
              </w:rPr>
            </w:pPr>
            <w:r>
              <w:rPr>
                <w:sz w:val="18"/>
              </w:rPr>
              <w:t>...shared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objects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activity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(innovative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teaching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practices/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tools) that are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identified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developed</w:t>
            </w:r>
          </w:p>
          <w:p>
            <w:pPr>
              <w:pStyle w:val="TableParagraph"/>
              <w:spacing w:line="230" w:lineRule="auto"/>
              <w:ind w:left="261" w:right="78" w:firstLine="202"/>
              <w:jc w:val="right"/>
              <w:rPr>
                <w:i/>
                <w:sz w:val="18"/>
              </w:rPr>
            </w:pPr>
            <w:r>
              <w:rPr>
                <w:spacing w:val="-2"/>
                <w:w w:val="105"/>
                <w:sz w:val="18"/>
              </w:rPr>
              <w:t>in </w:t>
            </w:r>
            <w:r>
              <w:rPr>
                <w:i/>
                <w:spacing w:val="-2"/>
                <w:w w:val="105"/>
                <w:sz w:val="18"/>
              </w:rPr>
              <w:t>the mentored</w:t>
            </w:r>
            <w:r>
              <w:rPr>
                <w:i/>
                <w:spacing w:val="-40"/>
                <w:w w:val="105"/>
                <w:sz w:val="18"/>
              </w:rPr>
              <w:t> </w:t>
            </w:r>
            <w:r>
              <w:rPr>
                <w:i/>
                <w:sz w:val="18"/>
              </w:rPr>
              <w:t>innovation</w:t>
            </w:r>
            <w:r>
              <w:rPr>
                <w:i/>
                <w:spacing w:val="24"/>
                <w:sz w:val="18"/>
              </w:rPr>
              <w:t> </w:t>
            </w:r>
            <w:r>
              <w:rPr>
                <w:i/>
                <w:sz w:val="18"/>
              </w:rPr>
              <w:t>process</w:t>
            </w:r>
          </w:p>
        </w:tc>
      </w:tr>
      <w:tr>
        <w:trPr>
          <w:trHeight w:val="272" w:hRule="atLeast"/>
        </w:trPr>
        <w:tc>
          <w:tcPr>
            <w:tcW w:w="1469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rPr>
                <w:sz w:val="18"/>
              </w:rPr>
            </w:pPr>
            <w:r>
              <w:rPr>
                <w:w w:val="105"/>
                <w:sz w:val="18"/>
              </w:rPr>
              <w:t>Supporting</w:t>
            </w:r>
          </w:p>
        </w:tc>
        <w:tc>
          <w:tcPr>
            <w:tcW w:w="161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ind w:left="0" w:right="78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help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seek</w:t>
            </w:r>
          </w:p>
        </w:tc>
        <w:tc>
          <w:tcPr>
            <w:tcW w:w="161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ind w:left="0"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mentoring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42"/>
              <w:ind w:left="0"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mentoring</w:t>
            </w:r>
          </w:p>
        </w:tc>
      </w:tr>
      <w:tr>
        <w:trPr>
          <w:trHeight w:val="209" w:hRule="atLeast"/>
        </w:trPr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w w:val="105"/>
                <w:sz w:val="18"/>
              </w:rPr>
              <w:t>structures: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80"/>
              <w:jc w:val="right"/>
              <w:rPr>
                <w:sz w:val="18"/>
              </w:rPr>
            </w:pPr>
            <w:r>
              <w:rPr>
                <w:sz w:val="18"/>
              </w:rPr>
              <w:t>individually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(use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9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is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provided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8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is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provided</w:t>
            </w:r>
          </w:p>
        </w:tc>
      </w:tr>
      <w:tr>
        <w:trPr>
          <w:trHeight w:val="209" w:hRule="atLeast"/>
        </w:trPr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w w:val="105"/>
                <w:sz w:val="18"/>
              </w:rPr>
              <w:t>(mentoring)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textbooks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researchers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81"/>
              <w:jc w:val="right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demand,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during</w:t>
            </w:r>
          </w:p>
        </w:tc>
      </w:tr>
      <w:tr>
        <w:trPr>
          <w:trHeight w:val="209" w:hRule="atLeast"/>
        </w:trPr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training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experts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9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innovation</w:t>
            </w:r>
          </w:p>
        </w:tc>
      </w:tr>
      <w:tr>
        <w:trPr>
          <w:trHeight w:val="209" w:hRule="atLeast"/>
        </w:trPr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information</w:t>
            </w:r>
          </w:p>
        </w:tc>
        <w:tc>
          <w:tcPr>
            <w:tcW w:w="1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8"/>
              <w:jc w:val="righ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(mentoring)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0" w:right="79"/>
              <w:jc w:val="right"/>
              <w:rPr>
                <w:i/>
                <w:sz w:val="18"/>
              </w:rPr>
            </w:pPr>
            <w:r>
              <w:rPr>
                <w:spacing w:val="-2"/>
                <w:w w:val="105"/>
                <w:sz w:val="18"/>
              </w:rPr>
              <w:t>process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i/>
                <w:spacing w:val="-2"/>
                <w:w w:val="105"/>
                <w:sz w:val="18"/>
              </w:rPr>
              <w:t>(mentored</w:t>
            </w:r>
          </w:p>
        </w:tc>
      </w:tr>
      <w:tr>
        <w:trPr>
          <w:trHeight w:val="226" w:hRule="atLeast"/>
        </w:trPr>
        <w:tc>
          <w:tcPr>
            <w:tcW w:w="14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0"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services)</w:t>
            </w:r>
          </w:p>
        </w:tc>
        <w:tc>
          <w:tcPr>
            <w:tcW w:w="16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0" w:right="79"/>
              <w:jc w:val="righ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innovation)</w:t>
            </w:r>
          </w:p>
        </w:tc>
      </w:tr>
      <w:tr>
        <w:trPr>
          <w:trHeight w:val="1338" w:hRule="atLeast"/>
        </w:trPr>
        <w:tc>
          <w:tcPr>
            <w:tcW w:w="1469" w:type="dxa"/>
          </w:tcPr>
          <w:p>
            <w:pPr>
              <w:pStyle w:val="TableParagraph"/>
              <w:spacing w:line="230" w:lineRule="auto" w:before="49"/>
              <w:ind w:hanging="1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Cognitive tools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employed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training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...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244" w:right="77" w:firstLine="51"/>
              <w:jc w:val="right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...p</w:t>
            </w: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spacing w:val="-1"/>
                <w:w w:val="102"/>
                <w:sz w:val="18"/>
              </w:rPr>
              <w:t>omo</w:t>
            </w:r>
            <w:r>
              <w:rPr>
                <w:spacing w:val="-3"/>
                <w:w w:val="102"/>
                <w:sz w:val="18"/>
              </w:rPr>
              <w:t>t</w:t>
            </w:r>
            <w:r>
              <w:rPr>
                <w:w w:val="102"/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one</w:t>
            </w:r>
            <w:r>
              <w:rPr>
                <w:spacing w:val="-88"/>
                <w:w w:val="272"/>
                <w:sz w:val="18"/>
              </w:rPr>
              <w:t>’</w:t>
            </w:r>
            <w:r>
              <w:rPr>
                <w:w w:val="102"/>
                <w:sz w:val="18"/>
              </w:rPr>
              <w:t>s </w:t>
            </w:r>
            <w:r>
              <w:rPr>
                <w:sz w:val="18"/>
              </w:rPr>
              <w:t>own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15"/>
                <w:sz w:val="18"/>
              </w:rPr>
              <w:t>development</w:t>
            </w:r>
          </w:p>
          <w:p>
            <w:pPr>
              <w:pStyle w:val="TableParagraph"/>
              <w:spacing w:line="210" w:lineRule="exact"/>
              <w:ind w:left="0"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process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413" w:right="78" w:firstLine="318"/>
              <w:jc w:val="both"/>
              <w:rPr>
                <w:sz w:val="18"/>
              </w:rPr>
            </w:pPr>
            <w:r>
              <w:rPr>
                <w:sz w:val="18"/>
              </w:rPr>
              <w:t>...promote</w:t>
            </w:r>
            <w:r>
              <w:rPr>
                <w:spacing w:val="-39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understanding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z w:val="18"/>
              </w:rPr>
              <w:t> </w:t>
            </w:r>
            <w:r>
              <w:rPr>
                <w:spacing w:val="-5"/>
                <w:w w:val="102"/>
                <w:sz w:val="18"/>
              </w:rPr>
              <w:t>r</w:t>
            </w:r>
            <w:r>
              <w:rPr>
                <w:spacing w:val="-2"/>
                <w:w w:val="102"/>
                <w:sz w:val="18"/>
              </w:rPr>
              <w:t>esea</w:t>
            </w:r>
            <w:r>
              <w:rPr>
                <w:spacing w:val="-5"/>
                <w:w w:val="102"/>
                <w:sz w:val="18"/>
              </w:rPr>
              <w:t>r</w:t>
            </w:r>
            <w:r>
              <w:rPr>
                <w:spacing w:val="-2"/>
                <w:w w:val="102"/>
                <w:sz w:val="18"/>
              </w:rPr>
              <w:t>che</w:t>
            </w:r>
            <w:r>
              <w:rPr>
                <w:spacing w:val="6"/>
                <w:w w:val="102"/>
                <w:sz w:val="18"/>
              </w:rPr>
              <w:t>r</w:t>
            </w:r>
            <w:r>
              <w:rPr>
                <w:spacing w:val="-90"/>
                <w:w w:val="272"/>
                <w:sz w:val="18"/>
              </w:rPr>
              <w:t>’</w:t>
            </w:r>
            <w:r>
              <w:rPr>
                <w:spacing w:val="-2"/>
                <w:w w:val="102"/>
                <w:sz w:val="18"/>
              </w:rPr>
              <w:t>s</w:t>
            </w:r>
          </w:p>
          <w:p>
            <w:pPr>
              <w:pStyle w:val="TableParagraph"/>
              <w:spacing w:line="230" w:lineRule="auto"/>
              <w:ind w:left="213" w:right="73" w:firstLine="534"/>
              <w:rPr>
                <w:sz w:val="18"/>
              </w:rPr>
            </w:pPr>
            <w:r>
              <w:rPr>
                <w:sz w:val="18"/>
              </w:rPr>
              <w:t>innovative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methods/content</w:t>
            </w:r>
          </w:p>
        </w:tc>
        <w:tc>
          <w:tcPr>
            <w:tcW w:w="1753" w:type="dxa"/>
          </w:tcPr>
          <w:p>
            <w:pPr>
              <w:pStyle w:val="TableParagraph"/>
              <w:spacing w:line="230" w:lineRule="auto" w:before="49"/>
              <w:ind w:left="215" w:right="74" w:firstLine="652"/>
              <w:rPr>
                <w:sz w:val="18"/>
              </w:rPr>
            </w:pPr>
            <w:r>
              <w:rPr>
                <w:sz w:val="18"/>
              </w:rPr>
              <w:t>...promote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scaﬀolding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through</w:t>
            </w:r>
          </w:p>
          <w:p>
            <w:pPr>
              <w:pStyle w:val="TableParagraph"/>
              <w:spacing w:line="230" w:lineRule="auto"/>
              <w:ind w:left="111" w:right="-6" w:hanging="22"/>
              <w:rPr>
                <w:sz w:val="18"/>
              </w:rPr>
            </w:pPr>
            <w:r>
              <w:rPr>
                <w:spacing w:val="-3"/>
                <w:w w:val="102"/>
                <w:sz w:val="18"/>
              </w:rPr>
              <w:t>s</w:t>
            </w:r>
            <w:r>
              <w:rPr>
                <w:w w:val="102"/>
                <w:sz w:val="18"/>
              </w:rPr>
              <w:t>tructuring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inqui</w:t>
            </w:r>
            <w:r>
              <w:rPr>
                <w:spacing w:val="-3"/>
                <w:w w:val="102"/>
                <w:sz w:val="18"/>
              </w:rPr>
              <w:t>r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spacing w:val="-1"/>
                <w:w w:val="102"/>
                <w:sz w:val="18"/>
              </w:rPr>
              <w:t>s</w:t>
            </w:r>
            <w:r>
              <w:rPr>
                <w:w w:val="272"/>
                <w:sz w:val="18"/>
              </w:rPr>
              <w:t>’ </w:t>
            </w:r>
            <w:r>
              <w:rPr>
                <w:spacing w:val="-1"/>
                <w:w w:val="105"/>
                <w:sz w:val="18"/>
              </w:rPr>
              <w:t>activities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facilitate</w:t>
            </w:r>
          </w:p>
          <w:p>
            <w:pPr>
              <w:pStyle w:val="TableParagraph"/>
              <w:spacing w:line="230" w:lineRule="auto"/>
              <w:ind w:left="446" w:right="79" w:firstLine="584"/>
              <w:rPr>
                <w:sz w:val="18"/>
              </w:rPr>
            </w:pPr>
            <w:r>
              <w:rPr>
                <w:sz w:val="18"/>
              </w:rPr>
              <w:t>complex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problem-solving</w:t>
            </w:r>
          </w:p>
        </w:tc>
      </w:tr>
      <w:tr>
        <w:trPr>
          <w:trHeight w:val="1548" w:hRule="atLeast"/>
        </w:trPr>
        <w:tc>
          <w:tcPr>
            <w:tcW w:w="1469" w:type="dxa"/>
          </w:tcPr>
          <w:p>
            <w:pPr>
              <w:pStyle w:val="TableParagraph"/>
              <w:spacing w:line="230" w:lineRule="auto" w:before="49"/>
              <w:rPr>
                <w:sz w:val="18"/>
              </w:rPr>
            </w:pPr>
            <w:r>
              <w:rPr>
                <w:sz w:val="18"/>
              </w:rPr>
              <w:t>Innovative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teaching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is…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729" w:right="74" w:firstLine="70"/>
              <w:rPr>
                <w:sz w:val="18"/>
              </w:rPr>
            </w:pPr>
            <w:r>
              <w:rPr>
                <w:sz w:val="18"/>
              </w:rPr>
              <w:t>...realized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voluntarily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9"/>
              <w:ind w:left="458" w:right="78" w:firstLine="315"/>
              <w:jc w:val="right"/>
              <w:rPr>
                <w:sz w:val="18"/>
              </w:rPr>
            </w:pPr>
            <w:r>
              <w:rPr>
                <w:sz w:val="18"/>
              </w:rPr>
              <w:t>...not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part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of the training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process,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but</w:t>
            </w:r>
          </w:p>
          <w:p>
            <w:pPr>
              <w:pStyle w:val="TableParagraph"/>
              <w:spacing w:line="230" w:lineRule="auto"/>
              <w:ind w:left="337" w:right="78" w:hanging="86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expected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course</w:t>
            </w:r>
          </w:p>
        </w:tc>
        <w:tc>
          <w:tcPr>
            <w:tcW w:w="1753" w:type="dxa"/>
          </w:tcPr>
          <w:p>
            <w:pPr>
              <w:pStyle w:val="TableParagraph"/>
              <w:spacing w:line="230" w:lineRule="auto" w:before="49"/>
              <w:ind w:left="378" w:right="78" w:firstLine="130"/>
              <w:jc w:val="right"/>
              <w:rPr>
                <w:sz w:val="18"/>
              </w:rPr>
            </w:pPr>
            <w:r>
              <w:rPr>
                <w:sz w:val="18"/>
              </w:rPr>
              <w:t>...essential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part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the training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course: </w:t>
            </w:r>
            <w:r>
              <w:rPr>
                <w:i/>
                <w:w w:val="105"/>
                <w:sz w:val="18"/>
              </w:rPr>
              <w:t>design-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based research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through school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experiments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several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iterations</w:t>
            </w:r>
          </w:p>
        </w:tc>
      </w:tr>
    </w:tbl>
    <w:p>
      <w:pPr>
        <w:spacing w:after="0" w:line="230" w:lineRule="auto"/>
        <w:jc w:val="right"/>
        <w:rPr>
          <w:sz w:val="18"/>
        </w:rPr>
        <w:sectPr>
          <w:pgSz w:w="8230" w:h="12480"/>
          <w:pgMar w:header="536" w:footer="0" w:top="1060" w:bottom="280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616"/>
        <w:gridCol w:w="1616"/>
        <w:gridCol w:w="1753"/>
      </w:tblGrid>
      <w:tr>
        <w:trPr>
          <w:trHeight w:val="2178" w:hRule="atLeast"/>
        </w:trPr>
        <w:tc>
          <w:tcPr>
            <w:tcW w:w="1469" w:type="dxa"/>
          </w:tcPr>
          <w:p>
            <w:pPr>
              <w:pStyle w:val="TableParagraph"/>
              <w:spacing w:line="230" w:lineRule="auto" w:before="44"/>
              <w:ind w:right="113"/>
              <w:rPr>
                <w:sz w:val="18"/>
              </w:rPr>
            </w:pPr>
            <w:r>
              <w:rPr>
                <w:sz w:val="18"/>
              </w:rPr>
              <w:t>Dissemination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is…</w:t>
            </w:r>
          </w:p>
        </w:tc>
        <w:tc>
          <w:tcPr>
            <w:tcW w:w="1616" w:type="dxa"/>
          </w:tcPr>
          <w:p>
            <w:pPr>
              <w:pStyle w:val="TableParagraph"/>
              <w:spacing w:line="230" w:lineRule="auto" w:before="44"/>
              <w:ind w:left="729" w:right="74" w:firstLine="70"/>
              <w:rPr>
                <w:sz w:val="18"/>
              </w:rPr>
            </w:pPr>
            <w:r>
              <w:rPr>
                <w:sz w:val="18"/>
              </w:rPr>
              <w:t>...realized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voluntarily</w:t>
            </w:r>
          </w:p>
        </w:tc>
        <w:tc>
          <w:tcPr>
            <w:tcW w:w="1616" w:type="dxa"/>
          </w:tcPr>
          <w:p>
            <w:pPr>
              <w:pStyle w:val="TableParagraph"/>
              <w:spacing w:line="215" w:lineRule="exact" w:before="37"/>
              <w:ind w:left="0"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...encouraged</w:t>
            </w:r>
          </w:p>
          <w:p>
            <w:pPr>
              <w:pStyle w:val="TableParagraph"/>
              <w:spacing w:line="230" w:lineRule="auto" w:before="2"/>
              <w:ind w:left="541" w:right="78" w:firstLine="383"/>
              <w:jc w:val="right"/>
              <w:rPr>
                <w:sz w:val="18"/>
              </w:rPr>
            </w:pPr>
            <w:r>
              <w:rPr>
                <w:sz w:val="18"/>
              </w:rPr>
              <w:t>through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competitions</w:t>
            </w:r>
          </w:p>
        </w:tc>
        <w:tc>
          <w:tcPr>
            <w:tcW w:w="1753" w:type="dxa"/>
          </w:tcPr>
          <w:p>
            <w:pPr>
              <w:pStyle w:val="TableParagraph"/>
              <w:spacing w:line="230" w:lineRule="auto" w:before="44"/>
              <w:ind w:left="119" w:right="78" w:firstLine="5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...realized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i/>
                <w:spacing w:val="-1"/>
                <w:w w:val="105"/>
                <w:sz w:val="18"/>
              </w:rPr>
              <w:t>a</w:t>
            </w:r>
            <w:r>
              <w:rPr>
                <w:i/>
                <w:spacing w:val="-6"/>
                <w:w w:val="105"/>
                <w:sz w:val="18"/>
              </w:rPr>
              <w:t> </w:t>
            </w:r>
            <w:r>
              <w:rPr>
                <w:i/>
                <w:spacing w:val="-1"/>
                <w:w w:val="105"/>
                <w:sz w:val="18"/>
              </w:rPr>
              <w:t>local</w:t>
            </w:r>
            <w:r>
              <w:rPr>
                <w:i/>
                <w:spacing w:val="-4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and national level</w:t>
            </w:r>
            <w:r>
              <w:rPr>
                <w:i/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through a wide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variety of channels.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Both teachers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researchers act 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innovators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mentors for new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adaptors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teaching</w:t>
            </w:r>
          </w:p>
          <w:p>
            <w:pPr>
              <w:pStyle w:val="TableParagraph"/>
              <w:spacing w:line="204" w:lineRule="exact"/>
              <w:ind w:left="0"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programmes</w:t>
            </w:r>
          </w:p>
        </w:tc>
      </w:tr>
    </w:tbl>
    <w:p>
      <w:pPr>
        <w:pStyle w:val="BodyText"/>
        <w:spacing w:before="8"/>
        <w:ind w:left="0"/>
        <w:jc w:val="left"/>
        <w:rPr>
          <w:b/>
          <w:sz w:val="12"/>
        </w:rPr>
      </w:pPr>
    </w:p>
    <w:p>
      <w:pPr>
        <w:pStyle w:val="BodyText"/>
        <w:spacing w:line="220" w:lineRule="auto" w:before="77"/>
        <w:ind w:left="553" w:right="559" w:hanging="1"/>
        <w:jc w:val="left"/>
      </w:pPr>
      <w:r>
        <w:rPr>
          <w:w w:val="105"/>
        </w:rPr>
        <w:t>Teams of teachers of 21 Multigrade schools, local community stakehold-</w:t>
      </w:r>
      <w:r>
        <w:rPr>
          <w:spacing w:val="1"/>
          <w:w w:val="105"/>
        </w:rPr>
        <w:t> 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1"/>
        </w:rPr>
        <w:t> </w:t>
      </w:r>
      <w:r>
        <w:rPr>
          <w:w w:val="102"/>
        </w:rPr>
        <w:t>and</w:t>
      </w:r>
      <w:r>
        <w:rPr>
          <w:spacing w:val="-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ormul</w:t>
      </w:r>
      <w:r>
        <w:rPr>
          <w:spacing w:val="-3"/>
          <w:w w:val="102"/>
        </w:rPr>
        <w:t>at</w:t>
      </w:r>
      <w:r>
        <w:rPr>
          <w:w w:val="102"/>
        </w:rPr>
        <w:t>ed</w:t>
      </w:r>
      <w:r>
        <w:rPr>
          <w:spacing w:val="-1"/>
        </w:rPr>
        <w:t> </w:t>
      </w:r>
      <w:r>
        <w:rPr>
          <w:spacing w:val="-1"/>
          <w:w w:val="102"/>
        </w:rPr>
        <w:t>di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tly</w:t>
      </w:r>
      <w:r>
        <w:rPr>
          <w:spacing w:val="-1"/>
        </w:rPr>
        <w:t> </w:t>
      </w:r>
      <w:r>
        <w:rPr>
          <w:w w:val="102"/>
        </w:rPr>
        <w:t>the</w:t>
      </w:r>
      <w:r>
        <w:rPr>
          <w:spacing w:val="-1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Mu</w:t>
      </w:r>
      <w:r>
        <w:rPr>
          <w:spacing w:val="-1"/>
          <w:w w:val="102"/>
        </w:rPr>
        <w:t>l</w:t>
      </w:r>
      <w:r>
        <w:rPr>
          <w:w w:val="101"/>
        </w:rPr>
        <w:t>ti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ade</w:t>
      </w:r>
      <w:r>
        <w:rPr>
          <w:spacing w:val="-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ase</w:t>
      </w:r>
      <w:r>
        <w:rPr>
          <w:spacing w:val="-42"/>
          <w:w w:val="271"/>
        </w:rPr>
        <w:t>’</w:t>
      </w:r>
      <w:r>
        <w:rPr>
          <w:w w:val="102"/>
        </w:rPr>
        <w:t>as</w:t>
      </w:r>
      <w:r>
        <w:rPr>
          <w:spacing w:val="-1"/>
        </w:rPr>
        <w:t> </w:t>
      </w:r>
      <w:r>
        <w:rPr>
          <w:w w:val="102"/>
        </w:rPr>
        <w:t>a</w:t>
      </w:r>
      <w:r>
        <w:rPr>
          <w:spacing w:val="-1"/>
        </w:rPr>
        <w:t> 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1"/>
        </w:rPr>
        <w:t> </w:t>
      </w:r>
      <w:r>
        <w:rPr>
          <w:spacing w:val="-1"/>
          <w:w w:val="102"/>
        </w:rPr>
        <w:t>of </w:t>
      </w:r>
      <w:r>
        <w:rPr/>
        <w:t>financial,</w:t>
      </w:r>
      <w:r>
        <w:rPr>
          <w:spacing w:val="8"/>
        </w:rPr>
        <w:t> </w:t>
      </w:r>
      <w:r>
        <w:rPr/>
        <w:t>social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educational</w:t>
      </w:r>
      <w:r>
        <w:rPr>
          <w:spacing w:val="8"/>
        </w:rPr>
        <w:t> </w:t>
      </w:r>
      <w:r>
        <w:rPr/>
        <w:t>problems.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common</w:t>
      </w:r>
      <w:r>
        <w:rPr>
          <w:spacing w:val="8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devel-</w:t>
      </w:r>
      <w:r>
        <w:rPr>
          <w:spacing w:val="1"/>
        </w:rPr>
        <w:t> </w:t>
      </w:r>
      <w:r>
        <w:rPr>
          <w:w w:val="105"/>
        </w:rPr>
        <w:t>opment</w:t>
      </w:r>
      <w:r>
        <w:rPr>
          <w:spacing w:val="12"/>
          <w:w w:val="105"/>
        </w:rPr>
        <w:t> </w:t>
      </w:r>
      <w:r>
        <w:rPr>
          <w:w w:val="105"/>
        </w:rPr>
        <w:t>agenda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negotiated,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involvement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local</w:t>
      </w:r>
      <w:r>
        <w:rPr>
          <w:spacing w:val="12"/>
          <w:w w:val="105"/>
        </w:rPr>
        <w:t> </w:t>
      </w:r>
      <w:r>
        <w:rPr>
          <w:w w:val="105"/>
        </w:rPr>
        <w:t>commu-</w:t>
      </w:r>
      <w:r>
        <w:rPr>
          <w:spacing w:val="1"/>
          <w:w w:val="105"/>
        </w:rPr>
        <w:t> </w:t>
      </w:r>
      <w:r>
        <w:rPr>
          <w:w w:val="105"/>
        </w:rPr>
        <w:t>nity stakeholders (policy makers, parents). Supporting structures to solve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complex pedagogical </w:t>
      </w:r>
      <w:r>
        <w:rPr>
          <w:spacing w:val="-1"/>
          <w:w w:val="105"/>
        </w:rPr>
        <w:t>problems were provided by researchers and training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experts </w:t>
      </w:r>
      <w:r>
        <w:rPr>
          <w:w w:val="105"/>
        </w:rPr>
        <w:t>through a specially designed Moodle environment. Design-based</w:t>
      </w:r>
      <w:r>
        <w:rPr>
          <w:spacing w:val="-47"/>
          <w:w w:val="105"/>
        </w:rPr>
        <w:t> </w:t>
      </w:r>
      <w:r>
        <w:rPr>
          <w:w w:val="105"/>
        </w:rPr>
        <w:t>research in the</w:t>
      </w:r>
      <w:r>
        <w:rPr>
          <w:spacing w:val="1"/>
          <w:w w:val="105"/>
        </w:rPr>
        <w:t> </w:t>
      </w:r>
      <w:r>
        <w:rPr>
          <w:w w:val="105"/>
        </w:rPr>
        <w:t>form of</w:t>
      </w:r>
      <w:r>
        <w:rPr>
          <w:spacing w:val="1"/>
          <w:w w:val="105"/>
        </w:rPr>
        <w:t> </w:t>
      </w:r>
      <w:r>
        <w:rPr>
          <w:w w:val="105"/>
        </w:rPr>
        <w:t>school experiments</w:t>
      </w:r>
      <w:r>
        <w:rPr>
          <w:spacing w:val="1"/>
          <w:w w:val="105"/>
        </w:rPr>
        <w:t> </w:t>
      </w:r>
      <w:r>
        <w:rPr>
          <w:w w:val="105"/>
        </w:rPr>
        <w:t>was performed</w:t>
      </w:r>
      <w:r>
        <w:rPr>
          <w:spacing w:val="1"/>
          <w:w w:val="105"/>
        </w:rPr>
        <w:t> </w:t>
      </w:r>
      <w:r>
        <w:rPr>
          <w:w w:val="105"/>
        </w:rPr>
        <w:t>in three</w:t>
      </w:r>
      <w:r>
        <w:rPr>
          <w:spacing w:val="1"/>
          <w:w w:val="105"/>
        </w:rPr>
        <w:t> </w:t>
      </w:r>
      <w:r>
        <w:rPr>
          <w:w w:val="105"/>
        </w:rPr>
        <w:t>iter-</w:t>
      </w:r>
      <w:r>
        <w:rPr>
          <w:spacing w:val="1"/>
          <w:w w:val="105"/>
        </w:rPr>
        <w:t> 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0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sha</w:t>
      </w:r>
      <w:r>
        <w:rPr>
          <w:spacing w:val="-3"/>
          <w:w w:val="102"/>
        </w:rPr>
        <w:t>r</w:t>
      </w:r>
      <w:r>
        <w:rPr>
          <w:w w:val="102"/>
        </w:rPr>
        <w:t>ed</w:t>
      </w:r>
      <w:r>
        <w:rPr>
          <w:spacing w:val="21"/>
        </w:rPr>
        <w:t> </w:t>
      </w:r>
      <w:r>
        <w:rPr>
          <w:spacing w:val="-1"/>
          <w:w w:val="102"/>
        </w:rPr>
        <w:t>peda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20"/>
        </w:rPr>
        <w:t> </w:t>
      </w:r>
      <w:r>
        <w:rPr>
          <w:spacing w:val="-1"/>
          <w:w w:val="102"/>
        </w:rPr>
        <w:t>object</w:t>
      </w:r>
      <w:r>
        <w:rPr>
          <w:spacing w:val="1"/>
          <w:w w:val="102"/>
        </w:rPr>
        <w:t>s</w:t>
      </w:r>
      <w:r>
        <w:rPr>
          <w:w w:val="102"/>
          <w:position w:val="5"/>
          <w:sz w:val="13"/>
        </w:rPr>
        <w:t>1</w:t>
      </w:r>
      <w:r>
        <w:rPr>
          <w:w w:val="102"/>
        </w:rPr>
        <w:t>.</w:t>
      </w:r>
      <w:r>
        <w:rPr>
          <w:spacing w:val="20"/>
        </w:rPr>
        <w:t> </w:t>
      </w:r>
      <w:r>
        <w:rPr>
          <w:w w:val="102"/>
        </w:rPr>
        <w:t>In</w:t>
      </w:r>
      <w:r>
        <w:rPr>
          <w:spacing w:val="20"/>
        </w:rPr>
        <w:t> 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w w:val="102"/>
        </w:rPr>
        <w:t>Mul</w:t>
      </w:r>
      <w:r>
        <w:rPr>
          <w:w w:val="101"/>
        </w:rPr>
        <w:t>ti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ade</w:t>
      </w:r>
      <w:r>
        <w:rPr>
          <w:spacing w:val="20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271"/>
        </w:rPr>
        <w:t>’ </w:t>
      </w:r>
      <w:r>
        <w:rPr>
          <w:w w:val="105"/>
        </w:rPr>
        <w:t>Community,</w:t>
      </w:r>
      <w:r>
        <w:rPr>
          <w:spacing w:val="29"/>
          <w:w w:val="105"/>
        </w:rPr>
        <w:t> </w:t>
      </w:r>
      <w:r>
        <w:rPr>
          <w:w w:val="105"/>
        </w:rPr>
        <w:t>participants</w:t>
      </w:r>
      <w:r>
        <w:rPr>
          <w:spacing w:val="30"/>
          <w:w w:val="105"/>
        </w:rPr>
        <w:t> </w:t>
      </w:r>
      <w:r>
        <w:rPr>
          <w:w w:val="105"/>
        </w:rPr>
        <w:t>(the</w:t>
      </w:r>
      <w:r>
        <w:rPr>
          <w:spacing w:val="30"/>
          <w:w w:val="105"/>
        </w:rPr>
        <w:t> </w:t>
      </w:r>
      <w:r>
        <w:rPr>
          <w:w w:val="105"/>
        </w:rPr>
        <w:t>ELTE</w:t>
      </w:r>
      <w:r>
        <w:rPr>
          <w:spacing w:val="30"/>
          <w:w w:val="105"/>
        </w:rPr>
        <w:t> </w:t>
      </w:r>
      <w:r>
        <w:rPr>
          <w:w w:val="105"/>
        </w:rPr>
        <w:t>mentoring</w:t>
      </w:r>
      <w:r>
        <w:rPr>
          <w:spacing w:val="30"/>
          <w:w w:val="105"/>
        </w:rPr>
        <w:t> </w:t>
      </w:r>
      <w:r>
        <w:rPr>
          <w:w w:val="105"/>
        </w:rPr>
        <w:t>team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teacher-men-</w:t>
      </w:r>
      <w:r>
        <w:rPr>
          <w:spacing w:val="1"/>
          <w:w w:val="105"/>
        </w:rPr>
        <w:t> </w:t>
      </w:r>
      <w:r>
        <w:rPr>
          <w:w w:val="105"/>
        </w:rPr>
        <w:t>tees) shared</w:t>
      </w:r>
      <w:r>
        <w:rPr>
          <w:spacing w:val="1"/>
          <w:w w:val="105"/>
        </w:rPr>
        <w:t> </w:t>
      </w:r>
      <w:r>
        <w:rPr>
          <w:w w:val="105"/>
        </w:rPr>
        <w:t>examples of</w:t>
      </w:r>
      <w:r>
        <w:rPr>
          <w:spacing w:val="1"/>
          <w:w w:val="105"/>
        </w:rPr>
        <w:t> </w:t>
      </w:r>
      <w:r>
        <w:rPr>
          <w:w w:val="105"/>
        </w:rPr>
        <w:t>good practice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Authentic Mathematics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Integrated Arts learning </w:t>
      </w:r>
      <w:r>
        <w:rPr>
          <w:w w:val="105"/>
        </w:rPr>
        <w:t>programmes (Karpati and Munkacsy, submitted)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them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inspiration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development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11"/>
          <w:w w:val="105"/>
        </w:rPr>
        <w:t> </w:t>
      </w:r>
      <w:r>
        <w:rPr>
          <w:w w:val="105"/>
        </w:rPr>
        <w:t>pedagogi-</w:t>
      </w:r>
      <w:r>
        <w:rPr>
          <w:spacing w:val="1"/>
          <w:w w:val="105"/>
        </w:rPr>
        <w:t> </w:t>
      </w:r>
      <w:r>
        <w:rPr>
          <w:w w:val="105"/>
        </w:rPr>
        <w:t>cal programmes, adapted them for a diﬀerent educational purpose, criti-</w:t>
      </w:r>
      <w:r>
        <w:rPr>
          <w:spacing w:val="-47"/>
          <w:w w:val="105"/>
        </w:rPr>
        <w:t> </w:t>
      </w:r>
      <w:r>
        <w:rPr>
          <w:w w:val="105"/>
        </w:rPr>
        <w:t>cised</w:t>
      </w:r>
      <w:r>
        <w:rPr>
          <w:spacing w:val="11"/>
          <w:w w:val="105"/>
        </w:rPr>
        <w:t> </w:t>
      </w:r>
      <w:r>
        <w:rPr>
          <w:w w:val="105"/>
        </w:rPr>
        <w:t>them</w:t>
      </w:r>
      <w:r>
        <w:rPr>
          <w:spacing w:val="11"/>
          <w:w w:val="105"/>
        </w:rPr>
        <w:t> </w:t>
      </w:r>
      <w:r>
        <w:rPr>
          <w:w w:val="105"/>
        </w:rPr>
        <w:t>or</w:t>
      </w:r>
      <w:r>
        <w:rPr>
          <w:spacing w:val="12"/>
          <w:w w:val="105"/>
        </w:rPr>
        <w:t> </w:t>
      </w:r>
      <w:r>
        <w:rPr>
          <w:w w:val="105"/>
        </w:rPr>
        <w:t>opted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not</w:t>
      </w:r>
      <w:r>
        <w:rPr>
          <w:spacing w:val="11"/>
          <w:w w:val="105"/>
        </w:rPr>
        <w:t> </w:t>
      </w:r>
      <w:r>
        <w:rPr>
          <w:w w:val="105"/>
        </w:rPr>
        <w:t>even</w:t>
      </w:r>
      <w:r>
        <w:rPr>
          <w:spacing w:val="12"/>
          <w:w w:val="105"/>
        </w:rPr>
        <w:t> </w:t>
      </w:r>
      <w:r>
        <w:rPr>
          <w:w w:val="105"/>
        </w:rPr>
        <w:t>trying</w:t>
      </w:r>
      <w:r>
        <w:rPr>
          <w:spacing w:val="11"/>
          <w:w w:val="105"/>
        </w:rPr>
        <w:t> </w:t>
      </w:r>
      <w:r>
        <w:rPr>
          <w:w w:val="105"/>
        </w:rPr>
        <w:t>–</w:t>
      </w:r>
      <w:r>
        <w:rPr>
          <w:spacing w:val="-11"/>
          <w:w w:val="105"/>
        </w:rPr>
        <w:t> </w:t>
      </w:r>
      <w:r>
        <w:rPr>
          <w:w w:val="105"/>
        </w:rPr>
        <w:t>because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learning</w:t>
      </w:r>
      <w:r>
        <w:rPr>
          <w:spacing w:val="1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described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showcased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seemed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complex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obscure.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Heading4"/>
        <w:spacing w:line="182" w:lineRule="auto"/>
        <w:ind w:left="553" w:right="1808"/>
      </w:pPr>
      <w:r>
        <w:rPr/>
        <w:t>Collaborative</w:t>
      </w:r>
      <w:r>
        <w:rPr>
          <w:spacing w:val="-11"/>
        </w:rPr>
        <w:t> </w:t>
      </w:r>
      <w:r>
        <w:rPr/>
        <w:t>cognitive</w:t>
      </w:r>
      <w:r>
        <w:rPr>
          <w:spacing w:val="-11"/>
        </w:rPr>
        <w:t> </w:t>
      </w:r>
      <w:r>
        <w:rPr/>
        <w:t>tools</w:t>
      </w:r>
      <w:r>
        <w:rPr>
          <w:spacing w:val="-10"/>
        </w:rPr>
        <w:t> </w:t>
      </w:r>
      <w:r>
        <w:rPr/>
        <w:t>employed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mentoring</w:t>
      </w:r>
      <w:r>
        <w:rPr>
          <w:spacing w:val="-41"/>
        </w:rPr>
        <w:t> </w:t>
      </w:r>
      <w:r>
        <w:rPr/>
        <w:t>for</w:t>
      </w:r>
      <w:r>
        <w:rPr>
          <w:spacing w:val="-1"/>
        </w:rPr>
        <w:t> </w:t>
      </w:r>
      <w:r>
        <w:rPr/>
        <w:t>innovation</w:t>
      </w:r>
    </w:p>
    <w:p>
      <w:pPr>
        <w:pStyle w:val="BodyText"/>
        <w:spacing w:line="220" w:lineRule="auto" w:before="158"/>
        <w:ind w:left="553" w:right="720"/>
      </w:pPr>
      <w:r>
        <w:rPr/>
        <w:t>We used two cognitive tools to catalyse the innovative work of teachers: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Map-It</w:t>
      </w:r>
      <w:r>
        <w:rPr>
          <w:spacing w:val="-7"/>
        </w:rPr>
        <w:t> </w:t>
      </w:r>
      <w:r>
        <w:rPr/>
        <w:t>discussion</w:t>
      </w:r>
      <w:r>
        <w:rPr>
          <w:spacing w:val="-7"/>
        </w:rPr>
        <w:t> </w:t>
      </w:r>
      <w:r>
        <w:rPr/>
        <w:t>supporting</w:t>
      </w:r>
      <w:r>
        <w:rPr>
          <w:spacing w:val="-7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Viddler,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semantic</w:t>
      </w:r>
      <w:r>
        <w:rPr>
          <w:spacing w:val="-8"/>
        </w:rPr>
        <w:t> </w:t>
      </w:r>
      <w:r>
        <w:rPr/>
        <w:t>multime-</w:t>
      </w:r>
      <w:r>
        <w:rPr>
          <w:spacing w:val="1"/>
        </w:rPr>
        <w:t> </w:t>
      </w:r>
      <w:r>
        <w:rPr/>
        <w:t>dia annotation tool. The main purpose of the Map-It discussion moderating</w:t>
      </w:r>
      <w:r>
        <w:rPr>
          <w:spacing w:val="1"/>
        </w:rPr>
        <w:t> </w:t>
      </w:r>
      <w:r>
        <w:rPr/>
        <w:t>tool</w:t>
      </w:r>
      <w:r>
        <w:rPr>
          <w:position w:val="5"/>
          <w:sz w:val="13"/>
        </w:rPr>
        <w:t>2</w:t>
      </w:r>
      <w:r>
        <w:rPr>
          <w:spacing w:val="1"/>
          <w:position w:val="5"/>
          <w:sz w:val="13"/>
        </w:rPr>
        <w:t> </w:t>
      </w:r>
      <w:r>
        <w:rPr/>
        <w:t>was to help prepare for a meeting of software developers, teachers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researchers,</w:t>
      </w:r>
      <w:r>
        <w:rPr>
          <w:spacing w:val="27"/>
        </w:rPr>
        <w:t> </w:t>
      </w:r>
      <w:r>
        <w:rPr/>
        <w:t>ensure</w:t>
      </w:r>
      <w:r>
        <w:rPr>
          <w:spacing w:val="27"/>
        </w:rPr>
        <w:t> </w:t>
      </w:r>
      <w:r>
        <w:rPr/>
        <w:t>its</w:t>
      </w:r>
      <w:r>
        <w:rPr>
          <w:spacing w:val="28"/>
        </w:rPr>
        <w:t> </w:t>
      </w:r>
      <w:r>
        <w:rPr/>
        <w:t>eﬃcient</w:t>
      </w:r>
      <w:r>
        <w:rPr>
          <w:spacing w:val="27"/>
        </w:rPr>
        <w:t> </w:t>
      </w:r>
      <w:r>
        <w:rPr/>
        <w:t>workflow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document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emerg-</w:t>
      </w:r>
      <w:r>
        <w:rPr>
          <w:spacing w:val="1"/>
        </w:rPr>
        <w:t> </w:t>
      </w:r>
      <w:r>
        <w:rPr/>
        <w:t>ing ideas in the form of a multimedia document that features the sequence</w:t>
      </w:r>
      <w:r>
        <w:rPr>
          <w:spacing w:val="1"/>
        </w:rPr>
        <w:t> </w:t>
      </w:r>
      <w:r>
        <w:rPr/>
        <w:t>of contributions as an audio or video recording with text files and images</w:t>
      </w:r>
      <w:r>
        <w:rPr>
          <w:spacing w:val="1"/>
        </w:rPr>
        <w:t> </w:t>
      </w:r>
      <w:r>
        <w:rPr/>
        <w:t>used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web</w:t>
      </w:r>
      <w:r>
        <w:rPr>
          <w:spacing w:val="-10"/>
        </w:rPr>
        <w:t> </w:t>
      </w:r>
      <w:r>
        <w:rPr/>
        <w:t>sites</w:t>
      </w:r>
      <w:r>
        <w:rPr>
          <w:spacing w:val="-10"/>
        </w:rPr>
        <w:t> </w:t>
      </w:r>
      <w:r>
        <w:rPr/>
        <w:t>visited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meeting.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discussion</w:t>
      </w:r>
      <w:r>
        <w:rPr>
          <w:spacing w:val="-10"/>
        </w:rPr>
        <w:t> </w:t>
      </w:r>
      <w:r>
        <w:rPr/>
        <w:t>map</w:t>
      </w:r>
      <w:r>
        <w:rPr>
          <w:spacing w:val="-10"/>
        </w:rPr>
        <w:t> </w:t>
      </w:r>
      <w:r>
        <w:rPr/>
        <w:t>helped</w:t>
      </w:r>
      <w:r>
        <w:rPr>
          <w:spacing w:val="-10"/>
        </w:rPr>
        <w:t> </w:t>
      </w:r>
      <w:r>
        <w:rPr/>
        <w:t>to</w:t>
      </w:r>
    </w:p>
    <w:p>
      <w:pPr>
        <w:pStyle w:val="BodyText"/>
        <w:spacing w:before="5"/>
        <w:ind w:left="0"/>
        <w:jc w:val="left"/>
        <w:rPr>
          <w:sz w:val="10"/>
        </w:rPr>
      </w:pPr>
      <w:r>
        <w:rPr/>
        <w:pict>
          <v:shape style="position:absolute;margin-left:39.685001pt;margin-top:7.592851pt;width:51.05pt;height:.1pt;mso-position-horizontal-relative:page;mso-position-vertical-relative:paragraph;z-index:-15704064;mso-wrap-distance-left:0;mso-wrap-distance-right:0" id="docshape98" coordorigin="794,152" coordsize="1021,0" path="m794,152l1814,15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667" w:right="720" w:hanging="114"/>
        <w:jc w:val="both"/>
        <w:rPr>
          <w:sz w:val="17"/>
        </w:rPr>
      </w:pPr>
      <w:r>
        <w:rPr>
          <w:position w:val="4"/>
          <w:sz w:val="10"/>
        </w:rPr>
        <w:t>1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In 2006/2007, 21 schools tested a variety of ICT supported educational methods through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collaborative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projects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performed</w:t>
      </w:r>
      <w:r>
        <w:rPr>
          <w:spacing w:val="-8"/>
          <w:sz w:val="17"/>
        </w:rPr>
        <w:t> </w:t>
      </w:r>
      <w:r>
        <w:rPr>
          <w:sz w:val="17"/>
        </w:rPr>
        <w:t>mainly</w:t>
      </w:r>
      <w:r>
        <w:rPr>
          <w:spacing w:val="-9"/>
          <w:sz w:val="17"/>
        </w:rPr>
        <w:t> </w:t>
      </w:r>
      <w:r>
        <w:rPr>
          <w:sz w:val="17"/>
        </w:rPr>
        <w:t>as</w:t>
      </w:r>
      <w:r>
        <w:rPr>
          <w:spacing w:val="-8"/>
          <w:sz w:val="17"/>
        </w:rPr>
        <w:t> </w:t>
      </w:r>
      <w:r>
        <w:rPr>
          <w:sz w:val="17"/>
        </w:rPr>
        <w:t>free</w:t>
      </w:r>
      <w:r>
        <w:rPr>
          <w:spacing w:val="-8"/>
          <w:sz w:val="17"/>
        </w:rPr>
        <w:t> </w:t>
      </w:r>
      <w:r>
        <w:rPr>
          <w:sz w:val="17"/>
        </w:rPr>
        <w:t>time,</w:t>
      </w:r>
      <w:r>
        <w:rPr>
          <w:spacing w:val="-9"/>
          <w:sz w:val="17"/>
        </w:rPr>
        <w:t> </w:t>
      </w:r>
      <w:r>
        <w:rPr>
          <w:sz w:val="17"/>
        </w:rPr>
        <w:t>optional</w:t>
      </w:r>
      <w:r>
        <w:rPr>
          <w:spacing w:val="-8"/>
          <w:sz w:val="17"/>
        </w:rPr>
        <w:t> </w:t>
      </w:r>
      <w:r>
        <w:rPr>
          <w:sz w:val="17"/>
        </w:rPr>
        <w:t>activities</w:t>
      </w:r>
      <w:r>
        <w:rPr>
          <w:spacing w:val="-9"/>
          <w:sz w:val="17"/>
        </w:rPr>
        <w:t> </w:t>
      </w:r>
      <w:r>
        <w:rPr>
          <w:sz w:val="17"/>
        </w:rPr>
        <w:t>that</w:t>
      </w:r>
      <w:r>
        <w:rPr>
          <w:spacing w:val="-8"/>
          <w:sz w:val="17"/>
        </w:rPr>
        <w:t> </w:t>
      </w:r>
      <w:r>
        <w:rPr>
          <w:sz w:val="17"/>
        </w:rPr>
        <w:t>were</w:t>
      </w:r>
      <w:r>
        <w:rPr>
          <w:spacing w:val="-8"/>
          <w:sz w:val="17"/>
        </w:rPr>
        <w:t> </w:t>
      </w:r>
      <w:r>
        <w:rPr>
          <w:sz w:val="17"/>
        </w:rPr>
        <w:t>connected</w:t>
      </w:r>
      <w:r>
        <w:rPr>
          <w:spacing w:val="1"/>
          <w:sz w:val="17"/>
        </w:rPr>
        <w:t> </w:t>
      </w:r>
      <w:r>
        <w:rPr>
          <w:sz w:val="17"/>
        </w:rPr>
        <w:t>to the curriculum but not integrated in it. In the following two school years, 2007/2008,</w:t>
      </w:r>
      <w:r>
        <w:rPr>
          <w:spacing w:val="1"/>
          <w:sz w:val="17"/>
        </w:rPr>
        <w:t> </w:t>
      </w:r>
      <w:r>
        <w:rPr>
          <w:sz w:val="17"/>
        </w:rPr>
        <w:t>2008/2009,</w:t>
      </w:r>
      <w:r>
        <w:rPr>
          <w:spacing w:val="-6"/>
          <w:sz w:val="17"/>
        </w:rPr>
        <w:t> </w:t>
      </w:r>
      <w:r>
        <w:rPr>
          <w:sz w:val="17"/>
        </w:rPr>
        <w:t>4</w:t>
      </w:r>
      <w:r>
        <w:rPr>
          <w:spacing w:val="-6"/>
          <w:sz w:val="17"/>
        </w:rPr>
        <w:t> </w:t>
      </w:r>
      <w:r>
        <w:rPr>
          <w:sz w:val="17"/>
        </w:rPr>
        <w:t>schools</w:t>
      </w:r>
      <w:r>
        <w:rPr>
          <w:spacing w:val="-5"/>
          <w:sz w:val="17"/>
        </w:rPr>
        <w:t> </w:t>
      </w:r>
      <w:r>
        <w:rPr>
          <w:sz w:val="17"/>
        </w:rPr>
        <w:t>selected</w:t>
      </w:r>
      <w:r>
        <w:rPr>
          <w:spacing w:val="-6"/>
          <w:sz w:val="17"/>
        </w:rPr>
        <w:t> </w:t>
      </w:r>
      <w:r>
        <w:rPr>
          <w:sz w:val="17"/>
        </w:rPr>
        <w:t>to</w:t>
      </w:r>
      <w:r>
        <w:rPr>
          <w:spacing w:val="-6"/>
          <w:sz w:val="17"/>
        </w:rPr>
        <w:t> </w:t>
      </w:r>
      <w:r>
        <w:rPr>
          <w:sz w:val="17"/>
        </w:rPr>
        <w:t>co-develop</w:t>
      </w:r>
      <w:r>
        <w:rPr>
          <w:spacing w:val="-5"/>
          <w:sz w:val="17"/>
        </w:rPr>
        <w:t> </w:t>
      </w:r>
      <w:r>
        <w:rPr>
          <w:sz w:val="17"/>
        </w:rPr>
        <w:t>and</w:t>
      </w:r>
      <w:r>
        <w:rPr>
          <w:spacing w:val="-6"/>
          <w:sz w:val="17"/>
        </w:rPr>
        <w:t> </w:t>
      </w:r>
      <w:r>
        <w:rPr>
          <w:sz w:val="17"/>
        </w:rPr>
        <w:t>integrate</w:t>
      </w:r>
      <w:r>
        <w:rPr>
          <w:spacing w:val="-5"/>
          <w:sz w:val="17"/>
        </w:rPr>
        <w:t> </w:t>
      </w:r>
      <w:r>
        <w:rPr>
          <w:sz w:val="17"/>
        </w:rPr>
        <w:t>new</w:t>
      </w:r>
      <w:r>
        <w:rPr>
          <w:spacing w:val="-6"/>
          <w:sz w:val="17"/>
        </w:rPr>
        <w:t> </w:t>
      </w:r>
      <w:r>
        <w:rPr>
          <w:sz w:val="17"/>
        </w:rPr>
        <w:t>methodology</w:t>
      </w:r>
      <w:r>
        <w:rPr>
          <w:spacing w:val="-6"/>
          <w:sz w:val="17"/>
        </w:rPr>
        <w:t> </w:t>
      </w:r>
      <w:r>
        <w:rPr>
          <w:sz w:val="17"/>
        </w:rPr>
        <w:t>and</w:t>
      </w:r>
      <w:r>
        <w:rPr>
          <w:spacing w:val="-5"/>
          <w:sz w:val="17"/>
        </w:rPr>
        <w:t> </w:t>
      </w:r>
      <w:r>
        <w:rPr>
          <w:sz w:val="17"/>
        </w:rPr>
        <w:t>content</w:t>
      </w:r>
      <w:r>
        <w:rPr>
          <w:spacing w:val="-6"/>
          <w:sz w:val="17"/>
        </w:rPr>
        <w:t> </w:t>
      </w:r>
      <w:r>
        <w:rPr>
          <w:sz w:val="17"/>
        </w:rPr>
        <w:t>in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-2"/>
          <w:sz w:val="17"/>
        </w:rPr>
        <w:t> </w:t>
      </w:r>
      <w:r>
        <w:rPr>
          <w:sz w:val="17"/>
        </w:rPr>
        <w:t>whole</w:t>
      </w:r>
      <w:r>
        <w:rPr>
          <w:spacing w:val="-1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Multigrade</w:t>
      </w:r>
      <w:r>
        <w:rPr>
          <w:spacing w:val="-2"/>
          <w:sz w:val="17"/>
        </w:rPr>
        <w:t> </w:t>
      </w:r>
      <w:r>
        <w:rPr>
          <w:sz w:val="17"/>
        </w:rPr>
        <w:t>education</w:t>
      </w:r>
      <w:r>
        <w:rPr>
          <w:spacing w:val="-1"/>
          <w:sz w:val="17"/>
        </w:rPr>
        <w:t> </w:t>
      </w:r>
      <w:r>
        <w:rPr>
          <w:sz w:val="17"/>
        </w:rPr>
        <w:t>with</w:t>
      </w:r>
      <w:r>
        <w:rPr>
          <w:spacing w:val="-1"/>
          <w:sz w:val="17"/>
        </w:rPr>
        <w:t> </w:t>
      </w:r>
      <w:r>
        <w:rPr>
          <w:sz w:val="17"/>
        </w:rPr>
        <w:t>the</w:t>
      </w:r>
      <w:r>
        <w:rPr>
          <w:spacing w:val="-2"/>
          <w:sz w:val="17"/>
        </w:rPr>
        <w:t> </w:t>
      </w:r>
      <w:r>
        <w:rPr>
          <w:sz w:val="17"/>
        </w:rPr>
        <w:t>ELTE</w:t>
      </w:r>
      <w:r>
        <w:rPr>
          <w:spacing w:val="-2"/>
          <w:sz w:val="17"/>
        </w:rPr>
        <w:t> </w:t>
      </w:r>
      <w:r>
        <w:rPr>
          <w:sz w:val="17"/>
        </w:rPr>
        <w:t>research</w:t>
      </w:r>
      <w:r>
        <w:rPr>
          <w:spacing w:val="-1"/>
          <w:sz w:val="17"/>
        </w:rPr>
        <w:t> </w:t>
      </w:r>
      <w:r>
        <w:rPr>
          <w:sz w:val="17"/>
        </w:rPr>
        <w:t>and</w:t>
      </w:r>
      <w:r>
        <w:rPr>
          <w:spacing w:val="-2"/>
          <w:sz w:val="17"/>
        </w:rPr>
        <w:t> </w:t>
      </w:r>
      <w:r>
        <w:rPr>
          <w:sz w:val="17"/>
        </w:rPr>
        <w:t>mentoring</w:t>
      </w:r>
      <w:r>
        <w:rPr>
          <w:spacing w:val="-2"/>
          <w:sz w:val="17"/>
        </w:rPr>
        <w:t> </w:t>
      </w:r>
      <w:r>
        <w:rPr>
          <w:sz w:val="17"/>
        </w:rPr>
        <w:t>team.</w:t>
      </w:r>
    </w:p>
    <w:p>
      <w:pPr>
        <w:spacing w:line="220" w:lineRule="auto" w:before="52"/>
        <w:ind w:left="667" w:right="726" w:hanging="114"/>
        <w:jc w:val="both"/>
        <w:rPr>
          <w:sz w:val="17"/>
        </w:rPr>
      </w:pPr>
      <w:r>
        <w:rPr>
          <w:position w:val="4"/>
          <w:sz w:val="10"/>
        </w:rPr>
        <w:t>2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For the description of the tool and its pedagogical functions see http://www.knowledge-</w:t>
      </w:r>
      <w:r>
        <w:rPr>
          <w:spacing w:val="1"/>
          <w:sz w:val="17"/>
        </w:rPr>
        <w:t> </w:t>
      </w:r>
      <w:r>
        <w:rPr>
          <w:sz w:val="17"/>
        </w:rPr>
        <w:t>practices.info/module-pages-display-pageid-46.html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8230" w:h="12480"/>
          <w:pgMar w:header="536" w:footer="0" w:top="1080" w:bottom="280" w:left="240" w:right="240"/>
        </w:sectPr>
      </w:pPr>
    </w:p>
    <w:p>
      <w:pPr>
        <w:pStyle w:val="BodyText"/>
        <w:spacing w:line="207" w:lineRule="exact"/>
      </w:pPr>
      <w:r>
        <w:rPr/>
        <w:t>reconstruct</w:t>
      </w:r>
      <w:r>
        <w:rPr>
          <w:spacing w:val="13"/>
        </w:rPr>
        <w:t> </w:t>
      </w:r>
      <w:r>
        <w:rPr/>
        <w:t>–</w:t>
      </w:r>
      <w:r>
        <w:rPr>
          <w:spacing w:val="-15"/>
        </w:rPr>
        <w:t> </w:t>
      </w:r>
      <w:r>
        <w:rPr/>
        <w:t>also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non-participants</w:t>
      </w:r>
      <w:r>
        <w:rPr>
          <w:spacing w:val="13"/>
        </w:rPr>
        <w:t> </w:t>
      </w:r>
      <w:r>
        <w:rPr/>
        <w:t>–</w:t>
      </w:r>
      <w:r>
        <w:rPr>
          <w:spacing w:val="-15"/>
        </w:rPr>
        <w:t> </w:t>
      </w:r>
      <w:r>
        <w:rPr/>
        <w:t>major</w:t>
      </w:r>
      <w:r>
        <w:rPr>
          <w:spacing w:val="15"/>
        </w:rPr>
        <w:t> </w:t>
      </w:r>
      <w:r>
        <w:rPr/>
        <w:t>occurrences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session,</w:t>
      </w:r>
    </w:p>
    <w:p>
      <w:pPr>
        <w:pStyle w:val="BodyText"/>
        <w:spacing w:line="220" w:lineRule="auto" w:before="5"/>
        <w:ind w:right="553"/>
      </w:pPr>
      <w:r>
        <w:rPr/>
        <w:t>showed</w:t>
      </w:r>
      <w:r>
        <w:rPr>
          <w:spacing w:val="-9"/>
        </w:rPr>
        <w:t> </w:t>
      </w:r>
      <w:r>
        <w:rPr/>
        <w:t>who</w:t>
      </w:r>
      <w:r>
        <w:rPr>
          <w:spacing w:val="-8"/>
        </w:rPr>
        <w:t> </w:t>
      </w:r>
      <w:r>
        <w:rPr/>
        <w:t>exactly</w:t>
      </w:r>
      <w:r>
        <w:rPr>
          <w:spacing w:val="-9"/>
        </w:rPr>
        <w:t> </w:t>
      </w:r>
      <w:r>
        <w:rPr/>
        <w:t>contributed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when,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contribution</w:t>
      </w:r>
      <w:r>
        <w:rPr>
          <w:spacing w:val="-9"/>
        </w:rPr>
        <w:t> </w:t>
      </w:r>
      <w:r>
        <w:rPr/>
        <w:t>elic-</w:t>
      </w:r>
      <w:r>
        <w:rPr>
          <w:spacing w:val="1"/>
        </w:rPr>
        <w:t> </w:t>
      </w:r>
      <w:r>
        <w:rPr>
          <w:spacing w:val="-3"/>
          <w:w w:val="102"/>
        </w:rPr>
        <w:t>i</w:t>
      </w:r>
      <w:r>
        <w:rPr>
          <w:spacing w:val="-5"/>
          <w:w w:val="102"/>
        </w:rPr>
        <w:t>t</w:t>
      </w:r>
      <w:r>
        <w:rPr>
          <w:spacing w:val="-2"/>
          <w:w w:val="102"/>
        </w:rPr>
        <w:t>e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3"/>
          <w:w w:val="102"/>
        </w:rPr>
        <w:t>mo</w:t>
      </w:r>
      <w:r>
        <w:rPr>
          <w:spacing w:val="-5"/>
          <w:w w:val="102"/>
        </w:rPr>
        <w:t>r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5"/>
          <w:w w:val="102"/>
        </w:rPr>
        <w:t>r</w:t>
      </w:r>
      <w:r>
        <w:rPr>
          <w:spacing w:val="-3"/>
          <w:w w:val="102"/>
        </w:rPr>
        <w:t>eac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ons</w:t>
      </w:r>
      <w:r>
        <w:rPr>
          <w:w w:val="102"/>
        </w:rPr>
        <w:t>.</w:t>
      </w:r>
      <w:r>
        <w:rPr>
          <w:spacing w:val="15"/>
        </w:rPr>
        <w:t> </w:t>
      </w:r>
      <w:r>
        <w:rPr>
          <w:spacing w:val="-3"/>
          <w:w w:val="102"/>
        </w:rPr>
        <w:t>I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3"/>
          <w:w w:val="102"/>
        </w:rPr>
        <w:t>als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spacing w:val="-5"/>
          <w:w w:val="102"/>
        </w:rPr>
        <w:t>r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v</w:t>
      </w:r>
      <w:r>
        <w:rPr>
          <w:spacing w:val="-2"/>
          <w:w w:val="102"/>
        </w:rPr>
        <w:t>eale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1"/>
        </w:rPr>
        <w:t>f</w:t>
      </w:r>
      <w:r>
        <w:rPr>
          <w:spacing w:val="-3"/>
          <w:w w:val="101"/>
        </w:rPr>
        <w:t>l</w:t>
      </w:r>
      <w:r>
        <w:rPr>
          <w:spacing w:val="-3"/>
          <w:w w:val="102"/>
        </w:rPr>
        <w:t>o</w:t>
      </w:r>
      <w:r>
        <w:rPr>
          <w:w w:val="102"/>
        </w:rPr>
        <w:t>w</w:t>
      </w:r>
      <w:r>
        <w:rPr>
          <w:spacing w:val="15"/>
        </w:rPr>
        <w:t> </w:t>
      </w:r>
      <w:r>
        <w:rPr>
          <w:spacing w:val="-3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3"/>
          <w:w w:val="102"/>
        </w:rPr>
        <w:t>idea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spacing w:val="-3"/>
          <w:w w:val="102"/>
        </w:rPr>
        <w:t>an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3"/>
          <w:w w:val="102"/>
        </w:rPr>
        <w:t>indi</w:t>
      </w:r>
      <w:r>
        <w:rPr>
          <w:spacing w:val="-5"/>
          <w:w w:val="102"/>
        </w:rPr>
        <w:t>cat</w:t>
      </w:r>
      <w:r>
        <w:rPr>
          <w:spacing w:val="-2"/>
          <w:w w:val="102"/>
        </w:rPr>
        <w:t>e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101"/>
          <w:w w:val="271"/>
        </w:rPr>
        <w:t>‘</w:t>
      </w:r>
      <w:r>
        <w:rPr>
          <w:spacing w:val="-3"/>
          <w:w w:val="102"/>
        </w:rPr>
        <w:t>dead all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y</w:t>
      </w:r>
      <w:r>
        <w:rPr>
          <w:spacing w:val="-3"/>
          <w:w w:val="102"/>
        </w:rPr>
        <w:t>s</w:t>
      </w:r>
      <w:r>
        <w:rPr>
          <w:spacing w:val="-112"/>
          <w:w w:val="271"/>
        </w:rPr>
        <w:t>’</w:t>
      </w:r>
      <w:r>
        <w:rPr>
          <w:w w:val="102"/>
        </w:rPr>
        <w:t>,</w:t>
      </w:r>
      <w:r>
        <w:rPr>
          <w:spacing w:val="17"/>
        </w:rPr>
        <w:t> </w:t>
      </w:r>
      <w:r>
        <w:rPr>
          <w:spacing w:val="-3"/>
          <w:w w:val="102"/>
        </w:rPr>
        <w:t>o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3"/>
          <w:w w:val="102"/>
        </w:rPr>
        <w:t>he</w:t>
      </w:r>
      <w:r>
        <w:rPr>
          <w:spacing w:val="-5"/>
          <w:w w:val="102"/>
        </w:rPr>
        <w:t>at</w:t>
      </w:r>
      <w:r>
        <w:rPr>
          <w:spacing w:val="-2"/>
          <w:w w:val="102"/>
        </w:rPr>
        <w:t>e</w:t>
      </w:r>
      <w:r>
        <w:rPr>
          <w:w w:val="102"/>
        </w:rPr>
        <w:t>d</w:t>
      </w:r>
      <w:r>
        <w:rPr>
          <w:spacing w:val="17"/>
        </w:rPr>
        <w:t> 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o</w:t>
      </w:r>
      <w:r>
        <w:rPr>
          <w:spacing w:val="-4"/>
          <w:w w:val="102"/>
        </w:rPr>
        <w:t>n</w:t>
      </w:r>
      <w:r>
        <w:rPr>
          <w:spacing w:val="-3"/>
          <w:w w:val="102"/>
        </w:rPr>
        <w:t>f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</w:t>
      </w:r>
      <w:r>
        <w:rPr>
          <w:spacing w:val="-5"/>
          <w:w w:val="102"/>
        </w:rPr>
        <w:t>nt</w:t>
      </w:r>
      <w:r>
        <w:rPr>
          <w:spacing w:val="-4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ons</w:t>
      </w:r>
      <w:r>
        <w:rPr>
          <w:w w:val="102"/>
        </w:rPr>
        <w:t>,</w:t>
      </w:r>
      <w:r>
        <w:rPr>
          <w:spacing w:val="17"/>
        </w:rPr>
        <w:t> </w:t>
      </w:r>
      <w:r>
        <w:rPr>
          <w:spacing w:val="-3"/>
          <w:w w:val="102"/>
        </w:rPr>
        <w:t>durin</w:t>
      </w:r>
      <w:r>
        <w:rPr>
          <w:w w:val="102"/>
        </w:rPr>
        <w:t>g</w:t>
      </w:r>
      <w:r>
        <w:rPr>
          <w:spacing w:val="17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3"/>
          <w:w w:val="102"/>
        </w:rPr>
        <w:t>me</w:t>
      </w:r>
      <w:r>
        <w:rPr>
          <w:spacing w:val="-2"/>
          <w:w w:val="102"/>
        </w:rPr>
        <w:t>e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ng</w:t>
      </w:r>
      <w:r>
        <w:rPr>
          <w:w w:val="102"/>
        </w:rPr>
        <w:t>.</w:t>
      </w:r>
      <w:r>
        <w:rPr>
          <w:spacing w:val="17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17"/>
        </w:rPr>
        <w:t> </w:t>
      </w:r>
      <w:r>
        <w:rPr>
          <w:spacing w:val="-3"/>
          <w:w w:val="102"/>
        </w:rPr>
        <w:t>ma</w:t>
      </w:r>
      <w:r>
        <w:rPr>
          <w:w w:val="102"/>
        </w:rPr>
        <w:t>p</w:t>
      </w:r>
      <w:r>
        <w:rPr>
          <w:spacing w:val="17"/>
        </w:rPr>
        <w:t> </w:t>
      </w:r>
      <w:r>
        <w:rPr>
          <w:spacing w:val="-3"/>
          <w:w w:val="102"/>
        </w:rPr>
        <w:t>i</w:t>
      </w:r>
      <w:r>
        <w:rPr>
          <w:w w:val="102"/>
        </w:rPr>
        <w:t>s</w:t>
      </w:r>
      <w:r>
        <w:rPr>
          <w:spacing w:val="17"/>
        </w:rPr>
        <w:t> </w:t>
      </w:r>
      <w:r>
        <w:rPr>
          <w:spacing w:val="-7"/>
          <w:w w:val="102"/>
        </w:rPr>
        <w:t>s</w:t>
      </w:r>
      <w:r>
        <w:rPr>
          <w:spacing w:val="-3"/>
          <w:w w:val="102"/>
        </w:rPr>
        <w:t>ynch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o- </w:t>
      </w:r>
      <w:r>
        <w:rPr/>
        <w:t>nised with the oral (and eventual video) recording of the session and facili-</w:t>
      </w:r>
      <w:r>
        <w:rPr>
          <w:spacing w:val="1"/>
        </w:rPr>
        <w:t> </w:t>
      </w:r>
      <w:r>
        <w:rPr/>
        <w:t>tates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recall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any</w:t>
      </w:r>
      <w:r>
        <w:rPr>
          <w:spacing w:val="-9"/>
        </w:rPr>
        <w:t> </w:t>
      </w:r>
      <w:r>
        <w:rPr/>
        <w:t>given</w:t>
      </w:r>
      <w:r>
        <w:rPr>
          <w:spacing w:val="-10"/>
        </w:rPr>
        <w:t> </w:t>
      </w:r>
      <w:r>
        <w:rPr/>
        <w:t>segment</w:t>
      </w:r>
      <w:r>
        <w:rPr>
          <w:spacing w:val="-9"/>
        </w:rPr>
        <w:t> </w:t>
      </w:r>
      <w:r>
        <w:rPr/>
        <w:t>(Karpati,</w:t>
      </w:r>
      <w:r>
        <w:rPr>
          <w:spacing w:val="-10"/>
        </w:rPr>
        <w:t> </w:t>
      </w:r>
      <w:r>
        <w:rPr/>
        <w:t>Molnar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Drachman,</w:t>
      </w:r>
      <w:r>
        <w:rPr>
          <w:spacing w:val="-9"/>
        </w:rPr>
        <w:t> </w:t>
      </w:r>
      <w:r>
        <w:rPr/>
        <w:t>2008).</w:t>
      </w:r>
    </w:p>
    <w:p>
      <w:pPr>
        <w:spacing w:line="220" w:lineRule="auto" w:before="127"/>
        <w:ind w:left="723" w:right="550" w:firstLine="0"/>
        <w:jc w:val="both"/>
        <w:rPr>
          <w:sz w:val="21"/>
        </w:rPr>
      </w:pPr>
      <w:r>
        <w:rPr>
          <w:sz w:val="21"/>
        </w:rPr>
        <w:t>Map-It was used both online – as a discussion support environment, and</w:t>
      </w:r>
      <w:r>
        <w:rPr>
          <w:spacing w:val="1"/>
          <w:sz w:val="21"/>
        </w:rPr>
        <w:t> </w:t>
      </w:r>
      <w:r>
        <w:rPr>
          <w:sz w:val="21"/>
        </w:rPr>
        <w:t>oﬄine – for taking notes. The tool is based on the trialogical learning para-</w:t>
      </w:r>
      <w:r>
        <w:rPr>
          <w:spacing w:val="1"/>
          <w:sz w:val="21"/>
        </w:rPr>
        <w:t> </w:t>
      </w:r>
      <w:r>
        <w:rPr>
          <w:sz w:val="21"/>
        </w:rPr>
        <w:t>digm (Paavola et al., 2004), characterised by work around shared knowl-</w:t>
      </w:r>
      <w:r>
        <w:rPr>
          <w:spacing w:val="1"/>
          <w:sz w:val="21"/>
        </w:rPr>
        <w:t> </w:t>
      </w:r>
      <w:r>
        <w:rPr>
          <w:sz w:val="21"/>
        </w:rPr>
        <w:t>edge objects by a team of mentors, mentees and other professionals with</w:t>
      </w:r>
      <w:r>
        <w:rPr>
          <w:spacing w:val="1"/>
          <w:sz w:val="21"/>
        </w:rPr>
        <w:t> </w:t>
      </w:r>
      <w:r>
        <w:rPr>
          <w:sz w:val="21"/>
        </w:rPr>
        <w:t>relevant expertise for a learning task. With Map-It we managed </w:t>
      </w:r>
      <w:r>
        <w:rPr>
          <w:i/>
          <w:sz w:val="21"/>
        </w:rPr>
        <w:t>to increase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motivation,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improve</w:t>
      </w:r>
      <w:r>
        <w:rPr>
          <w:i/>
          <w:spacing w:val="25"/>
          <w:sz w:val="21"/>
        </w:rPr>
        <w:t> </w:t>
      </w:r>
      <w:r>
        <w:rPr>
          <w:i/>
          <w:sz w:val="21"/>
        </w:rPr>
        <w:t>collaborative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skills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25"/>
          <w:sz w:val="21"/>
        </w:rPr>
        <w:t> </w:t>
      </w:r>
      <w:r>
        <w:rPr>
          <w:i/>
          <w:sz w:val="21"/>
        </w:rPr>
        <w:t>increase</w:t>
      </w:r>
      <w:r>
        <w:rPr>
          <w:i/>
          <w:spacing w:val="24"/>
          <w:sz w:val="21"/>
        </w:rPr>
        <w:t> </w:t>
      </w:r>
      <w:r>
        <w:rPr>
          <w:i/>
          <w:sz w:val="21"/>
        </w:rPr>
        <w:t>self-respect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 learners as capable professionals at the same time. </w:t>
      </w:r>
      <w:r>
        <w:rPr>
          <w:sz w:val="21"/>
        </w:rPr>
        <w:t>The tool was found</w:t>
      </w:r>
      <w:r>
        <w:rPr>
          <w:spacing w:val="1"/>
          <w:sz w:val="21"/>
        </w:rPr>
        <w:t> </w:t>
      </w:r>
      <w:r>
        <w:rPr>
          <w:sz w:val="21"/>
        </w:rPr>
        <w:t>useful also as a flexible mind mapping application that visualises threads of</w:t>
      </w:r>
      <w:r>
        <w:rPr>
          <w:spacing w:val="1"/>
          <w:sz w:val="21"/>
        </w:rPr>
        <w:t> </w:t>
      </w:r>
      <w:r>
        <w:rPr>
          <w:sz w:val="21"/>
        </w:rPr>
        <w:t>discourse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relation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predefined</w:t>
      </w:r>
      <w:r>
        <w:rPr>
          <w:spacing w:val="1"/>
          <w:sz w:val="21"/>
        </w:rPr>
        <w:t> </w:t>
      </w:r>
      <w:r>
        <w:rPr>
          <w:sz w:val="21"/>
        </w:rPr>
        <w:t>thematic</w:t>
      </w:r>
      <w:r>
        <w:rPr>
          <w:spacing w:val="2"/>
          <w:sz w:val="21"/>
        </w:rPr>
        <w:t> </w:t>
      </w:r>
      <w:r>
        <w:rPr>
          <w:sz w:val="21"/>
        </w:rPr>
        <w:t>areas.</w:t>
      </w:r>
    </w:p>
    <w:p>
      <w:pPr>
        <w:pStyle w:val="BodyText"/>
        <w:spacing w:line="220" w:lineRule="auto" w:before="124"/>
        <w:ind w:right="550" w:hanging="1"/>
      </w:pPr>
      <w:r>
        <w:rPr/>
        <w:t>Viddler</w:t>
      </w:r>
      <w:r>
        <w:rPr>
          <w:position w:val="5"/>
          <w:sz w:val="13"/>
        </w:rPr>
        <w:t>1</w:t>
      </w:r>
      <w:r>
        <w:rPr/>
        <w:t>, the second collaborative tool used while mentoring innovation</w:t>
      </w:r>
      <w:r>
        <w:rPr>
          <w:spacing w:val="1"/>
        </w:rPr>
        <w:t> </w:t>
      </w:r>
      <w:r>
        <w:rPr/>
        <w:t>eﬀorts of teachers, is a social networking site with integrated powerful</w:t>
      </w:r>
      <w:r>
        <w:rPr>
          <w:spacing w:val="1"/>
        </w:rPr>
        <w:t> </w:t>
      </w:r>
      <w:r>
        <w:rPr/>
        <w:t>video-based</w:t>
      </w:r>
      <w:r>
        <w:rPr>
          <w:spacing w:val="25"/>
        </w:rPr>
        <w:t> </w:t>
      </w:r>
      <w:r>
        <w:rPr/>
        <w:t>features.</w:t>
      </w:r>
      <w:r>
        <w:rPr>
          <w:spacing w:val="25"/>
        </w:rPr>
        <w:t> </w:t>
      </w:r>
      <w:r>
        <w:rPr/>
        <w:t>Individual</w:t>
      </w:r>
      <w:r>
        <w:rPr>
          <w:spacing w:val="24"/>
        </w:rPr>
        <w:t> </w:t>
      </w:r>
      <w:r>
        <w:rPr/>
        <w:t>users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able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pick</w:t>
      </w:r>
      <w:r>
        <w:rPr>
          <w:spacing w:val="25"/>
        </w:rPr>
        <w:t> </w:t>
      </w:r>
      <w:r>
        <w:rPr/>
        <w:t>friends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create</w:t>
      </w:r>
      <w:r>
        <w:rPr>
          <w:spacing w:val="-45"/>
        </w:rPr>
        <w:t> </w:t>
      </w:r>
      <w:r>
        <w:rPr/>
        <w:t>a friend list; moreover, groups of users (like our Multigrade teacher com-</w:t>
      </w:r>
      <w:r>
        <w:rPr>
          <w:spacing w:val="1"/>
        </w:rPr>
        <w:t> </w:t>
      </w:r>
      <w:r>
        <w:rPr/>
        <w:t>munity) are also supported. Groups have their own space with a built-in</w:t>
      </w:r>
      <w:r>
        <w:rPr>
          <w:spacing w:val="1"/>
        </w:rPr>
        <w:t> </w:t>
      </w:r>
      <w:r>
        <w:rPr/>
        <w:t>forum and video repository, but communication is also possible between</w:t>
      </w:r>
      <w:r>
        <w:rPr>
          <w:spacing w:val="1"/>
        </w:rPr>
        <w:t> </w:t>
      </w:r>
      <w:r>
        <w:rPr/>
        <w:t>two users by a private message-sending option. When starting an anno-</w:t>
      </w:r>
      <w:r>
        <w:rPr>
          <w:spacing w:val="1"/>
        </w:rPr>
        <w:t> </w:t>
      </w:r>
      <w:r>
        <w:rPr/>
        <w:t>tation process, users have</w:t>
      </w:r>
      <w:r>
        <w:rPr>
          <w:spacing w:val="1"/>
        </w:rPr>
        <w:t> </w:t>
      </w:r>
      <w:r>
        <w:rPr/>
        <w:t>to upload their</w:t>
      </w:r>
      <w:r>
        <w:rPr>
          <w:spacing w:val="1"/>
        </w:rPr>
        <w:t> </w:t>
      </w:r>
      <w:r>
        <w:rPr/>
        <w:t>videos</w:t>
      </w:r>
      <w:r>
        <w:rPr>
          <w:spacing w:val="47"/>
        </w:rPr>
        <w:t> </w:t>
      </w:r>
      <w:r>
        <w:rPr/>
        <w:t>first,</w:t>
      </w:r>
      <w:r>
        <w:rPr>
          <w:spacing w:val="47"/>
        </w:rPr>
        <w:t> </w:t>
      </w:r>
      <w:r>
        <w:rPr/>
        <w:t>as content</w:t>
      </w:r>
      <w:r>
        <w:rPr>
          <w:spacing w:val="48"/>
        </w:rPr>
        <w:t> </w:t>
      </w:r>
      <w:r>
        <w:rPr/>
        <w:t>cannot</w:t>
      </w:r>
      <w:r>
        <w:rPr>
          <w:spacing w:val="1"/>
        </w:rPr>
        <w:t> </w:t>
      </w:r>
      <w:r>
        <w:rPr/>
        <w:t>be taken over from other video sites. Furthermore, it is possible to record</w:t>
      </w:r>
      <w:r>
        <w:rPr>
          <w:spacing w:val="1"/>
        </w:rPr>
        <w:t> </w:t>
      </w:r>
      <w:r>
        <w:rPr/>
        <w:t>video directly through Viddler by using a web cam on the record page and</w:t>
      </w:r>
      <w:r>
        <w:rPr>
          <w:spacing w:val="1"/>
        </w:rPr>
        <w:t> </w:t>
      </w:r>
      <w:r>
        <w:rPr/>
        <w:t>share films with a group. Viddler has three types of tags to identify content</w:t>
      </w:r>
      <w:r>
        <w:rPr>
          <w:spacing w:val="1"/>
        </w:rPr>
        <w:t> </w:t>
      </w:r>
      <w:r>
        <w:rPr/>
        <w:t>(Global, Timed, and User tags), and users are able to add textual or video</w:t>
      </w:r>
      <w:r>
        <w:rPr>
          <w:spacing w:val="1"/>
        </w:rPr>
        <w:t> </w:t>
      </w:r>
      <w:r>
        <w:rPr/>
        <w:t>comments. The added annotation items are listed under the video film, but</w:t>
      </w:r>
      <w:r>
        <w:rPr>
          <w:spacing w:val="1"/>
        </w:rPr>
        <w:t> </w:t>
      </w:r>
      <w:r>
        <w:rPr/>
        <w:t>they are viewable on the player and on the timeline of the player as well</w:t>
      </w:r>
      <w:r>
        <w:rPr>
          <w:spacing w:val="1"/>
        </w:rPr>
        <w:t> </w:t>
      </w:r>
      <w:r>
        <w:rPr/>
        <w:t>(Paksi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Karpati,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spacing w:line="220" w:lineRule="auto" w:before="119"/>
        <w:ind w:right="549"/>
      </w:pPr>
      <w:r>
        <w:rPr/>
        <w:t>The main advantage of Viddler for our experiment was its unique interface</w:t>
      </w:r>
      <w:r>
        <w:rPr>
          <w:spacing w:val="1"/>
        </w:rPr>
        <w:t> </w:t>
      </w:r>
      <w:r>
        <w:rPr/>
        <w:t>of social networking and video-sharing and annotating service. Teachers</w:t>
      </w:r>
      <w:r>
        <w:rPr>
          <w:spacing w:val="1"/>
        </w:rPr>
        <w:t> </w:t>
      </w:r>
      <w:r>
        <w:rPr/>
        <w:t>were able to share films and annotate those of others through pedagogical-</w:t>
      </w:r>
      <w:r>
        <w:rPr>
          <w:spacing w:val="-45"/>
        </w:rPr>
        <w:t> </w:t>
      </w:r>
      <w:r>
        <w:rPr/>
        <w:t>ly relevant tags and comments, and thus develop their professional reflec-</w:t>
      </w:r>
      <w:r>
        <w:rPr>
          <w:spacing w:val="1"/>
        </w:rPr>
        <w:t> </w:t>
      </w:r>
      <w:r>
        <w:rPr/>
        <w:t>tion</w:t>
      </w:r>
      <w:r>
        <w:rPr>
          <w:spacing w:val="-10"/>
        </w:rPr>
        <w:t> </w:t>
      </w:r>
      <w:r>
        <w:rPr/>
        <w:t>skills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benefit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direct</w:t>
      </w:r>
      <w:r>
        <w:rPr>
          <w:spacing w:val="-9"/>
        </w:rPr>
        <w:t> </w:t>
      </w:r>
      <w:r>
        <w:rPr/>
        <w:t>observation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classroom</w:t>
      </w:r>
      <w:r>
        <w:rPr>
          <w:spacing w:val="-10"/>
        </w:rPr>
        <w:t> </w:t>
      </w:r>
      <w:r>
        <w:rPr/>
        <w:t>work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others.</w:t>
      </w: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Heading4"/>
        <w:spacing w:line="182" w:lineRule="auto"/>
        <w:ind w:right="2511"/>
      </w:pPr>
      <w:r>
        <w:rPr/>
        <w:t>Improving ICT competence and teaching skills</w:t>
      </w:r>
      <w:r>
        <w:rPr>
          <w:spacing w:val="-4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mentored</w:t>
      </w:r>
      <w:r>
        <w:rPr>
          <w:spacing w:val="-2"/>
        </w:rPr>
        <w:t> </w:t>
      </w:r>
      <w:r>
        <w:rPr/>
        <w:t>innovation</w:t>
      </w:r>
    </w:p>
    <w:p>
      <w:pPr>
        <w:pStyle w:val="BodyText"/>
        <w:spacing w:line="220" w:lineRule="auto" w:before="142"/>
        <w:ind w:right="551"/>
      </w:pPr>
      <w:r>
        <w:rPr>
          <w:w w:val="102"/>
        </w:rPr>
        <w:t>ICT</w:t>
      </w:r>
      <w:r>
        <w:rPr>
          <w:spacing w:val="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ence</w:t>
      </w:r>
      <w:r>
        <w:rPr>
          <w:spacing w:val="6"/>
        </w:rPr>
        <w:t> 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3"/>
          <w:w w:val="102"/>
        </w:rPr>
        <w:t>nt</w:t>
      </w:r>
      <w:r>
        <w:rPr>
          <w:spacing w:val="-1"/>
          <w:w w:val="102"/>
        </w:rPr>
        <w:t>or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spacing w:val="-1"/>
          <w:w w:val="102"/>
        </w:rPr>
        <w:t>(ICI</w:t>
      </w:r>
      <w:r>
        <w:rPr>
          <w:w w:val="102"/>
        </w:rPr>
        <w:t>)</w:t>
      </w:r>
      <w:r>
        <w:rPr>
          <w:spacing w:val="6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6"/>
        </w:rPr>
        <w:t> </w:t>
      </w:r>
      <w:r>
        <w:rPr>
          <w:spacing w:val="-1"/>
          <w:w w:val="102"/>
        </w:rPr>
        <w:t>use</w:t>
      </w:r>
      <w:r>
        <w:rPr>
          <w:w w:val="102"/>
        </w:rPr>
        <w:t>d</w:t>
      </w:r>
      <w:r>
        <w:rPr>
          <w:spacing w:val="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w w:val="102"/>
        </w:rPr>
        <w:t>assess</w:t>
      </w:r>
      <w:r>
        <w:rPr>
          <w:spacing w:val="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35"/>
          <w:w w:val="271"/>
        </w:rPr>
        <w:t>’</w:t>
      </w:r>
      <w:r>
        <w:rPr>
          <w:spacing w:val="-1"/>
          <w:w w:val="102"/>
        </w:rPr>
        <w:t>a</w:t>
      </w:r>
      <w:r>
        <w:rPr>
          <w:w w:val="97"/>
        </w:rPr>
        <w:t>tt</w:t>
      </w:r>
      <w:r>
        <w:rPr>
          <w:spacing w:val="-1"/>
          <w:w w:val="97"/>
        </w:rPr>
        <w:t>i</w:t>
      </w:r>
      <w:r>
        <w:rPr>
          <w:w w:val="102"/>
        </w:rPr>
        <w:t>tudes</w:t>
      </w:r>
      <w:r>
        <w:rPr>
          <w:spacing w:val="6"/>
        </w:rPr>
        <w:t> </w:t>
      </w:r>
      <w:r>
        <w:rPr>
          <w:w w:val="102"/>
        </w:rPr>
        <w:t>and </w:t>
      </w:r>
      <w:r>
        <w:rPr/>
        <w:t>motivation as well as capacities to innovative using computer models. The</w:t>
      </w:r>
      <w:r>
        <w:rPr>
          <w:spacing w:val="1"/>
        </w:rPr>
        <w:t> </w:t>
      </w:r>
      <w:r>
        <w:rPr/>
        <w:t>survey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administered</w:t>
      </w:r>
      <w:r>
        <w:rPr>
          <w:spacing w:val="9"/>
        </w:rPr>
        <w:t> </w:t>
      </w:r>
      <w:r>
        <w:rPr/>
        <w:t>before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after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in-service</w:t>
      </w:r>
      <w:r>
        <w:rPr>
          <w:spacing w:val="8"/>
        </w:rPr>
        <w:t> </w:t>
      </w:r>
      <w:r>
        <w:rPr/>
        <w:t>training</w:t>
      </w:r>
      <w:r>
        <w:rPr>
          <w:spacing w:val="9"/>
        </w:rPr>
        <w:t> </w:t>
      </w:r>
      <w:r>
        <w:rPr/>
        <w:t>project.</w:t>
      </w:r>
      <w:r>
        <w:rPr>
          <w:spacing w:val="8"/>
        </w:rPr>
        <w:t> </w:t>
      </w:r>
      <w:r>
        <w:rPr/>
        <w:t>A</w:t>
      </w:r>
    </w:p>
    <w:p>
      <w:pPr>
        <w:pStyle w:val="BodyText"/>
        <w:spacing w:before="10"/>
        <w:ind w:left="0"/>
        <w:jc w:val="left"/>
        <w:rPr>
          <w:sz w:val="10"/>
        </w:rPr>
      </w:pPr>
      <w:r>
        <w:rPr/>
        <w:pict>
          <v:shape style="position:absolute;margin-left:48.188999pt;margin-top:7.818341pt;width:51.05pt;height:.1pt;mso-position-horizontal-relative:page;mso-position-vertical-relative:paragraph;z-index:-15703552;mso-wrap-distance-left:0;mso-wrap-distance-right:0" id="docshape99" coordorigin="964,156" coordsize="1021,0" path="m964,156l1984,15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51"/>
        <w:ind w:left="723" w:right="0" w:firstLine="0"/>
        <w:jc w:val="left"/>
        <w:rPr>
          <w:sz w:val="17"/>
        </w:rPr>
      </w:pPr>
      <w:r>
        <w:rPr>
          <w:position w:val="4"/>
          <w:sz w:val="10"/>
        </w:rPr>
        <w:t>1</w:t>
      </w:r>
      <w:r>
        <w:rPr>
          <w:spacing w:val="6"/>
          <w:position w:val="4"/>
          <w:sz w:val="10"/>
        </w:rPr>
        <w:t> </w:t>
      </w:r>
      <w:r>
        <w:rPr>
          <w:sz w:val="17"/>
        </w:rPr>
        <w:t>For</w:t>
      </w:r>
      <w:r>
        <w:rPr>
          <w:spacing w:val="-7"/>
          <w:sz w:val="17"/>
        </w:rPr>
        <w:t> </w:t>
      </w:r>
      <w:r>
        <w:rPr>
          <w:sz w:val="17"/>
        </w:rPr>
        <w:t>the</w:t>
      </w:r>
      <w:r>
        <w:rPr>
          <w:spacing w:val="-6"/>
          <w:sz w:val="17"/>
        </w:rPr>
        <w:t> </w:t>
      </w:r>
      <w:r>
        <w:rPr>
          <w:sz w:val="17"/>
        </w:rPr>
        <w:t>description</w:t>
      </w:r>
      <w:r>
        <w:rPr>
          <w:spacing w:val="-7"/>
          <w:sz w:val="17"/>
        </w:rPr>
        <w:t> </w:t>
      </w:r>
      <w:r>
        <w:rPr>
          <w:sz w:val="17"/>
        </w:rPr>
        <w:t>and</w:t>
      </w:r>
      <w:r>
        <w:rPr>
          <w:spacing w:val="-7"/>
          <w:sz w:val="17"/>
        </w:rPr>
        <w:t> </w:t>
      </w:r>
      <w:r>
        <w:rPr>
          <w:sz w:val="17"/>
        </w:rPr>
        <w:t>downloading</w:t>
      </w:r>
      <w:r>
        <w:rPr>
          <w:spacing w:val="-6"/>
          <w:sz w:val="17"/>
        </w:rPr>
        <w:t> </w:t>
      </w:r>
      <w:r>
        <w:rPr>
          <w:sz w:val="17"/>
        </w:rPr>
        <w:t>of</w:t>
      </w:r>
      <w:r>
        <w:rPr>
          <w:spacing w:val="-7"/>
          <w:sz w:val="17"/>
        </w:rPr>
        <w:t> </w:t>
      </w:r>
      <w:r>
        <w:rPr>
          <w:sz w:val="17"/>
        </w:rPr>
        <w:t>the</w:t>
      </w:r>
      <w:r>
        <w:rPr>
          <w:spacing w:val="-6"/>
          <w:sz w:val="17"/>
        </w:rPr>
        <w:t> </w:t>
      </w:r>
      <w:r>
        <w:rPr>
          <w:sz w:val="17"/>
        </w:rPr>
        <w:t>free</w:t>
      </w:r>
      <w:r>
        <w:rPr>
          <w:spacing w:val="-6"/>
          <w:sz w:val="17"/>
        </w:rPr>
        <w:t> </w:t>
      </w:r>
      <w:r>
        <w:rPr>
          <w:sz w:val="17"/>
        </w:rPr>
        <w:t>annotation</w:t>
      </w:r>
      <w:r>
        <w:rPr>
          <w:spacing w:val="-6"/>
          <w:sz w:val="17"/>
        </w:rPr>
        <w:t> </w:t>
      </w:r>
      <w:r>
        <w:rPr>
          <w:sz w:val="17"/>
        </w:rPr>
        <w:t>tool</w:t>
      </w:r>
      <w:r>
        <w:rPr>
          <w:spacing w:val="-7"/>
          <w:sz w:val="17"/>
        </w:rPr>
        <w:t> </w:t>
      </w:r>
      <w:r>
        <w:rPr>
          <w:sz w:val="17"/>
        </w:rPr>
        <w:t>see</w:t>
      </w:r>
      <w:r>
        <w:rPr>
          <w:spacing w:val="-6"/>
          <w:sz w:val="17"/>
        </w:rPr>
        <w:t> </w:t>
      </w:r>
      <w:hyperlink r:id="rId211">
        <w:r>
          <w:rPr>
            <w:sz w:val="17"/>
          </w:rPr>
          <w:t>www.viddler.com</w:t>
        </w:r>
      </w:hyperlink>
    </w:p>
    <w:p>
      <w:pPr>
        <w:spacing w:after="0"/>
        <w:jc w:val="left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spacing w:val="-1"/>
          <w:w w:val="102"/>
        </w:rPr>
        <w:t>sub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al</w:t>
      </w:r>
      <w:r>
        <w:rPr>
          <w:spacing w:val="-11"/>
        </w:rPr>
        <w:t> </w:t>
      </w:r>
      <w:r>
        <w:rPr>
          <w:spacing w:val="-1"/>
          <w:w w:val="102"/>
        </w:rPr>
        <w:t>inc</w:t>
      </w:r>
      <w:r>
        <w:rPr>
          <w:spacing w:val="-3"/>
          <w:w w:val="102"/>
        </w:rPr>
        <w:t>r</w:t>
      </w:r>
      <w:r>
        <w:rPr>
          <w:w w:val="102"/>
        </w:rPr>
        <w:t>ease</w:t>
      </w:r>
      <w:r>
        <w:rPr>
          <w:spacing w:val="-1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11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ICT</w:t>
      </w:r>
      <w:r>
        <w:rPr>
          <w:spacing w:val="-1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eadiness</w:t>
      </w:r>
      <w:r>
        <w:rPr>
          <w:spacing w:val="-52"/>
          <w:w w:val="271"/>
        </w:rPr>
        <w:t>’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-11"/>
        </w:rPr>
        <w:t> </w:t>
      </w:r>
      <w:r>
        <w:rPr>
          <w:w w:val="102"/>
        </w:rPr>
        <w:t>clearly</w:t>
      </w:r>
      <w:r>
        <w:rPr>
          <w:spacing w:val="-11"/>
        </w:rPr>
        <w:t> </w:t>
      </w:r>
      <w:r>
        <w:rPr>
          <w:spacing w:val="-1"/>
          <w:w w:val="102"/>
        </w:rPr>
        <w:t>show</w:t>
      </w:r>
      <w:r>
        <w:rPr>
          <w:w w:val="102"/>
        </w:rPr>
        <w:t>n</w:t>
      </w:r>
      <w:r>
        <w:rPr>
          <w:spacing w:val="-11"/>
        </w:rPr>
        <w:t> </w:t>
      </w:r>
      <w:r>
        <w:rPr>
          <w:spacing w:val="-1"/>
          <w:w w:val="102"/>
        </w:rPr>
        <w:t>bot</w:t>
      </w:r>
      <w:r>
        <w:rPr>
          <w:w w:val="102"/>
        </w:rPr>
        <w:t>h</w:t>
      </w:r>
      <w:r>
        <w:rPr>
          <w:spacing w:val="-1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11"/>
        </w:rPr>
        <w:t> </w:t>
      </w:r>
      <w:r>
        <w:rPr>
          <w:w w:val="102"/>
        </w:rPr>
        <w:t>the</w:t>
      </w:r>
      <w:r>
        <w:rPr>
          <w:spacing w:val="-11"/>
        </w:rPr>
        <w:t> </w:t>
      </w:r>
      <w:r>
        <w:rPr>
          <w:spacing w:val="-1"/>
          <w:w w:val="102"/>
        </w:rPr>
        <w:t>su</w:t>
      </w:r>
      <w:r>
        <w:rPr>
          <w:spacing w:val="1"/>
          <w:w w:val="102"/>
        </w:rPr>
        <w:t>r</w:t>
      </w:r>
      <w:r>
        <w:rPr>
          <w:spacing w:val="-3"/>
          <w:w w:val="102"/>
        </w:rPr>
        <w:t>v</w:t>
      </w:r>
      <w:r>
        <w:rPr>
          <w:spacing w:val="-2"/>
          <w:w w:val="102"/>
        </w:rPr>
        <w:t>ey</w:t>
      </w:r>
      <w:r>
        <w:rPr>
          <w:w w:val="102"/>
        </w:rPr>
        <w:t>s</w:t>
      </w:r>
    </w:p>
    <w:p>
      <w:pPr>
        <w:pStyle w:val="BodyText"/>
        <w:spacing w:line="220" w:lineRule="auto" w:before="5"/>
        <w:ind w:left="553" w:right="721"/>
      </w:pPr>
      <w:r>
        <w:rPr/>
        <w:t>and in the field data. In the course of three years, 29 Multigrade teachers</w:t>
      </w:r>
      <w:r>
        <w:rPr>
          <w:spacing w:val="1"/>
        </w:rPr>
        <w:t> </w:t>
      </w:r>
      <w:r>
        <w:rPr/>
        <w:t>from 21 village schools, participating in our training experiment, increased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ICT</w:t>
      </w:r>
      <w:r>
        <w:rPr>
          <w:spacing w:val="2"/>
        </w:rPr>
        <w:t> </w:t>
      </w:r>
      <w:r>
        <w:rPr/>
        <w:t>readiness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indices:</w:t>
      </w:r>
    </w:p>
    <w:p>
      <w:pPr>
        <w:pStyle w:val="BodyText"/>
        <w:spacing w:line="220" w:lineRule="auto" w:before="147"/>
        <w:ind w:left="553" w:right="721"/>
      </w:pPr>
      <w:r>
        <w:rPr>
          <w:rFonts w:ascii="Calibri-BoldItalic" w:hAnsi="Calibri-BoldItalic"/>
          <w:b/>
          <w:i/>
        </w:rPr>
        <w:t>Index (1) – School access to ICT: </w:t>
      </w:r>
      <w:r>
        <w:rPr/>
        <w:t>through constant mentoring while work-</w:t>
      </w:r>
      <w:r>
        <w:rPr>
          <w:spacing w:val="1"/>
        </w:rPr>
        <w:t> </w:t>
      </w:r>
      <w:r>
        <w:rPr/>
        <w:t>ing on innovation projects, teachers realized educational opportunities of</w:t>
      </w:r>
      <w:r>
        <w:rPr>
          <w:spacing w:val="1"/>
        </w:rPr>
        <w:t> </w:t>
      </w:r>
      <w:r>
        <w:rPr/>
        <w:t>ICT and could convince local sponsors to support the schools through com-</w:t>
      </w:r>
      <w:r>
        <w:rPr>
          <w:spacing w:val="1"/>
        </w:rPr>
        <w:t> </w:t>
      </w:r>
      <w:r>
        <w:rPr/>
        <w:t>puters and peripherals. Project funds were also used to improve infrastruc-</w:t>
      </w:r>
      <w:r>
        <w:rPr>
          <w:spacing w:val="1"/>
        </w:rPr>
        <w:t> </w:t>
      </w:r>
      <w:r>
        <w:rPr/>
        <w:t>ture, so 87% of teachers reported high and 13% –medium values for better</w:t>
      </w:r>
      <w:r>
        <w:rPr>
          <w:spacing w:val="1"/>
        </w:rPr>
        <w:t> </w:t>
      </w:r>
      <w:r>
        <w:rPr/>
        <w:t>access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students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teachers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second</w:t>
      </w:r>
      <w:r>
        <w:rPr>
          <w:spacing w:val="2"/>
        </w:rPr>
        <w:t> </w:t>
      </w:r>
      <w:r>
        <w:rPr/>
        <w:t>survey.</w:t>
      </w:r>
    </w:p>
    <w:p>
      <w:pPr>
        <w:pStyle w:val="BodyText"/>
        <w:spacing w:line="220" w:lineRule="auto" w:before="145"/>
        <w:ind w:left="553" w:right="695"/>
      </w:pPr>
      <w:r>
        <w:rPr>
          <w:rFonts w:ascii="Calibri-BoldItalic" w:hAnsi="Calibri-BoldItalic"/>
          <w:b/>
          <w:i/>
          <w:w w:val="102"/>
        </w:rPr>
        <w:t>Ind</w:t>
      </w:r>
      <w:r>
        <w:rPr>
          <w:rFonts w:ascii="Calibri-BoldItalic" w:hAnsi="Calibri-BoldItalic"/>
          <w:b/>
          <w:i/>
          <w:spacing w:val="-5"/>
          <w:w w:val="102"/>
        </w:rPr>
        <w:t>e</w:t>
      </w:r>
      <w:r>
        <w:rPr>
          <w:rFonts w:ascii="Calibri-BoldItalic" w:hAnsi="Calibri-BoldItalic"/>
          <w:b/>
          <w:i/>
          <w:w w:val="102"/>
        </w:rPr>
        <w:t>x</w:t>
      </w:r>
      <w:r>
        <w:rPr>
          <w:rFonts w:ascii="Calibri-BoldItalic" w:hAnsi="Calibri-BoldItalic"/>
          <w:b/>
          <w:i/>
          <w:spacing w:val="-1"/>
        </w:rPr>
        <w:t> </w:t>
      </w:r>
      <w:r>
        <w:rPr>
          <w:rFonts w:ascii="Calibri-BoldItalic" w:hAnsi="Calibri-BoldItalic"/>
          <w:b/>
          <w:i/>
          <w:w w:val="102"/>
        </w:rPr>
        <w:t>(2)</w:t>
      </w:r>
      <w:r>
        <w:rPr>
          <w:rFonts w:ascii="Calibri-BoldItalic" w:hAnsi="Calibri-BoldItalic"/>
          <w:b/>
          <w:i/>
        </w:rPr>
        <w:t> </w:t>
      </w:r>
      <w:r>
        <w:rPr>
          <w:rFonts w:ascii="Calibri-BoldItalic" w:hAnsi="Calibri-BoldItalic"/>
          <w:b/>
          <w:i/>
          <w:w w:val="131"/>
        </w:rPr>
        <w:t>–</w:t>
      </w:r>
      <w:r>
        <w:rPr>
          <w:rFonts w:ascii="Calibri-BoldItalic" w:hAnsi="Calibri-BoldItalic"/>
          <w:b/>
          <w:i/>
          <w:spacing w:val="-31"/>
        </w:rPr>
        <w:t> </w:t>
      </w:r>
      <w:r>
        <w:rPr>
          <w:rFonts w:ascii="Calibri-BoldItalic" w:hAnsi="Calibri-BoldItalic"/>
          <w:b/>
          <w:i/>
          <w:w w:val="102"/>
        </w:rPr>
        <w:t>Home</w:t>
      </w:r>
      <w:r>
        <w:rPr>
          <w:rFonts w:ascii="Calibri-BoldItalic" w:hAnsi="Calibri-BoldItalic"/>
          <w:b/>
          <w:i/>
          <w:spacing w:val="-1"/>
        </w:rPr>
        <w:t> </w:t>
      </w:r>
      <w:r>
        <w:rPr>
          <w:rFonts w:ascii="Calibri-BoldItalic" w:hAnsi="Calibri-BoldItalic"/>
          <w:b/>
          <w:i/>
          <w:w w:val="102"/>
        </w:rPr>
        <w:t>a</w:t>
      </w:r>
      <w:r>
        <w:rPr>
          <w:rFonts w:ascii="Calibri-BoldItalic" w:hAnsi="Calibri-BoldItalic"/>
          <w:b/>
          <w:i/>
          <w:spacing w:val="-3"/>
          <w:w w:val="102"/>
        </w:rPr>
        <w:t>c</w:t>
      </w:r>
      <w:r>
        <w:rPr>
          <w:rFonts w:ascii="Calibri-BoldItalic" w:hAnsi="Calibri-BoldItalic"/>
          <w:b/>
          <w:i/>
          <w:spacing w:val="-2"/>
          <w:w w:val="102"/>
        </w:rPr>
        <w:t>c</w:t>
      </w:r>
      <w:r>
        <w:rPr>
          <w:rFonts w:ascii="Calibri-BoldItalic" w:hAnsi="Calibri-BoldItalic"/>
          <w:b/>
          <w:i/>
          <w:spacing w:val="-1"/>
          <w:w w:val="102"/>
        </w:rPr>
        <w:t>es</w:t>
      </w:r>
      <w:r>
        <w:rPr>
          <w:rFonts w:ascii="Calibri-BoldItalic" w:hAnsi="Calibri-BoldItalic"/>
          <w:b/>
          <w:i/>
          <w:w w:val="102"/>
        </w:rPr>
        <w:t>s</w:t>
      </w:r>
      <w:r>
        <w:rPr>
          <w:rFonts w:ascii="Calibri-BoldItalic" w:hAnsi="Calibri-BoldItalic"/>
          <w:b/>
          <w:i/>
          <w:spacing w:val="-1"/>
        </w:rPr>
        <w:t> </w:t>
      </w:r>
      <w:r>
        <w:rPr>
          <w:rFonts w:ascii="Calibri-BoldItalic" w:hAnsi="Calibri-BoldItalic"/>
          <w:b/>
          <w:i/>
          <w:spacing w:val="-3"/>
          <w:w w:val="102"/>
        </w:rPr>
        <w:t>t</w:t>
      </w:r>
      <w:r>
        <w:rPr>
          <w:rFonts w:ascii="Calibri-BoldItalic" w:hAnsi="Calibri-BoldItalic"/>
          <w:b/>
          <w:i/>
          <w:w w:val="102"/>
        </w:rPr>
        <w:t>o</w:t>
      </w:r>
      <w:r>
        <w:rPr>
          <w:rFonts w:ascii="Calibri-BoldItalic" w:hAnsi="Calibri-BoldItalic"/>
          <w:b/>
          <w:i/>
          <w:spacing w:val="-1"/>
        </w:rPr>
        <w:t> </w:t>
      </w:r>
      <w:r>
        <w:rPr>
          <w:rFonts w:ascii="Calibri-BoldItalic" w:hAnsi="Calibri-BoldItalic"/>
          <w:b/>
          <w:i/>
          <w:w w:val="102"/>
        </w:rPr>
        <w:t>IC</w:t>
      </w:r>
      <w:r>
        <w:rPr>
          <w:rFonts w:ascii="Calibri-BoldItalic" w:hAnsi="Calibri-BoldItalic"/>
          <w:b/>
          <w:i/>
          <w:spacing w:val="-9"/>
          <w:w w:val="102"/>
        </w:rPr>
        <w:t>T</w:t>
      </w:r>
      <w:r>
        <w:rPr>
          <w:rFonts w:ascii="Calibri-BoldItalic" w:hAnsi="Calibri-BoldItalic"/>
          <w:b/>
          <w:i/>
          <w:w w:val="102"/>
        </w:rPr>
        <w:t>:</w:t>
      </w:r>
      <w:r>
        <w:rPr>
          <w:rFonts w:ascii="Calibri-BoldItalic" w:hAnsi="Calibri-BoldItalic"/>
          <w:b/>
          <w:i/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2"/>
          <w:w w:val="271"/>
        </w:rPr>
        <w:t>’</w:t>
      </w:r>
      <w:r>
        <w:rPr>
          <w:w w:val="102"/>
        </w:rPr>
        <w:t>PC</w:t>
      </w:r>
      <w:r>
        <w:rPr>
          <w:spacing w:val="-1"/>
        </w:rPr>
        <w:t> </w:t>
      </w:r>
      <w:r>
        <w:rPr>
          <w:w w:val="102"/>
        </w:rPr>
        <w:t>and</w:t>
      </w:r>
      <w:r>
        <w:rPr>
          <w:spacing w:val="-1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1"/>
        </w:rPr>
        <w:t> </w:t>
      </w:r>
      <w:r>
        <w:rPr>
          <w:w w:val="102"/>
        </w:rPr>
        <w:t>access</w:t>
      </w:r>
      <w:r>
        <w:rPr>
          <w:spacing w:val="-1"/>
        </w:rPr>
        <w:t> </w:t>
      </w:r>
      <w:r>
        <w:rPr>
          <w:spacing w:val="-1"/>
          <w:w w:val="102"/>
        </w:rPr>
        <w:t>inc</w:t>
      </w:r>
      <w:r>
        <w:rPr>
          <w:spacing w:val="-3"/>
          <w:w w:val="102"/>
        </w:rPr>
        <w:t>r</w:t>
      </w:r>
      <w:r>
        <w:rPr>
          <w:w w:val="102"/>
        </w:rPr>
        <w:t>eased </w:t>
      </w:r>
      <w:r>
        <w:rPr/>
        <w:t>significantly during the project, with 57% of teachers reporting high, 27% –</w:t>
      </w:r>
      <w:r>
        <w:rPr>
          <w:spacing w:val="1"/>
        </w:rPr>
        <w:t> </w:t>
      </w:r>
      <w:r>
        <w:rPr/>
        <w:t>medium and only 16% – low increase in this index. Purchases were mostly</w:t>
      </w:r>
      <w:r>
        <w:rPr>
          <w:spacing w:val="1"/>
        </w:rPr>
        <w:t> </w:t>
      </w:r>
      <w:r>
        <w:rPr/>
        <w:t>driven by personal goals: better communication, more access to friends and</w:t>
      </w:r>
      <w:r>
        <w:rPr>
          <w:spacing w:val="-45"/>
        </w:rPr>
        <w:t> </w:t>
      </w:r>
      <w:r>
        <w:rPr>
          <w:w w:val="105"/>
        </w:rPr>
        <w:t>relatives living in other areas of Hungary. While working with their men-</w:t>
      </w:r>
      <w:r>
        <w:rPr>
          <w:spacing w:val="-47"/>
          <w:w w:val="105"/>
        </w:rPr>
        <w:t> </w:t>
      </w:r>
      <w:r>
        <w:rPr>
          <w:w w:val="105"/>
        </w:rPr>
        <w:t>tors, Internet-based communication options were acquired, and Skype,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MSN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Web</w:t>
      </w:r>
      <w:r>
        <w:rPr>
          <w:spacing w:val="-10"/>
          <w:w w:val="105"/>
        </w:rPr>
        <w:t> </w:t>
      </w:r>
      <w:r>
        <w:rPr>
          <w:w w:val="105"/>
        </w:rPr>
        <w:t>2.0</w:t>
      </w:r>
      <w:r>
        <w:rPr>
          <w:spacing w:val="-10"/>
          <w:w w:val="105"/>
        </w:rPr>
        <w:t> </w:t>
      </w:r>
      <w:r>
        <w:rPr>
          <w:w w:val="105"/>
        </w:rPr>
        <w:t>platforms</w:t>
      </w:r>
      <w:r>
        <w:rPr>
          <w:spacing w:val="-10"/>
          <w:w w:val="105"/>
        </w:rPr>
        <w:t> </w:t>
      </w:r>
      <w:r>
        <w:rPr>
          <w:w w:val="105"/>
        </w:rPr>
        <w:t>(Facebook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YouTube)</w:t>
      </w:r>
      <w:r>
        <w:rPr>
          <w:spacing w:val="-10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employed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/>
        <w:t>personal as well as professional purposes. Participation in social computing</w:t>
      </w:r>
      <w:r>
        <w:rPr>
          <w:spacing w:val="1"/>
        </w:rPr>
        <w:t> </w:t>
      </w:r>
      <w:r>
        <w:rPr>
          <w:w w:val="105"/>
        </w:rPr>
        <w:t>resulted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high</w:t>
      </w:r>
      <w:r>
        <w:rPr>
          <w:spacing w:val="-6"/>
          <w:w w:val="105"/>
        </w:rPr>
        <w:t> </w:t>
      </w:r>
      <w:r>
        <w:rPr>
          <w:w w:val="105"/>
        </w:rPr>
        <w:t>improvement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home</w:t>
      </w:r>
      <w:r>
        <w:rPr>
          <w:spacing w:val="-6"/>
          <w:w w:val="105"/>
        </w:rPr>
        <w:t> </w:t>
      </w:r>
      <w:r>
        <w:rPr>
          <w:w w:val="105"/>
        </w:rPr>
        <w:t>access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use.</w:t>
      </w:r>
    </w:p>
    <w:p>
      <w:pPr>
        <w:pStyle w:val="BodyText"/>
        <w:spacing w:line="220" w:lineRule="auto" w:before="142"/>
        <w:ind w:left="553" w:right="693" w:hanging="1"/>
      </w:pPr>
      <w:r>
        <w:rPr>
          <w:rFonts w:ascii="Calibri-BoldItalic" w:hAnsi="Calibri-BoldItalic"/>
          <w:b/>
          <w:i/>
        </w:rPr>
        <w:t>Index (3) – ICT related attitudes: </w:t>
      </w:r>
      <w:r>
        <w:rPr/>
        <w:t>here we witnessed the most significant</w:t>
      </w:r>
      <w:r>
        <w:rPr>
          <w:spacing w:val="1"/>
        </w:rPr>
        <w:t> </w:t>
      </w:r>
      <w:r>
        <w:rPr/>
        <w:t>diﬀerence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(68%)</w:t>
      </w:r>
      <w:r>
        <w:rPr>
          <w:spacing w:val="39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low,</w:t>
      </w:r>
      <w:r>
        <w:rPr>
          <w:spacing w:val="39"/>
        </w:rPr>
        <w:t> </w:t>
      </w:r>
      <w:r>
        <w:rPr/>
        <w:t>28%</w:t>
      </w:r>
      <w:r>
        <w:rPr>
          <w:spacing w:val="39"/>
        </w:rPr>
        <w:t> </w:t>
      </w:r>
      <w:r>
        <w:rPr/>
        <w:t>–</w:t>
      </w:r>
      <w:r>
        <w:rPr>
          <w:spacing w:val="7"/>
        </w:rPr>
        <w:t> </w:t>
      </w:r>
      <w:r>
        <w:rPr/>
        <w:t>medium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only</w:t>
      </w:r>
      <w:r>
        <w:rPr>
          <w:spacing w:val="39"/>
        </w:rPr>
        <w:t> </w:t>
      </w:r>
      <w:r>
        <w:rPr/>
        <w:t>4%</w:t>
      </w:r>
      <w:r>
        <w:rPr>
          <w:spacing w:val="39"/>
        </w:rPr>
        <w:t> </w:t>
      </w:r>
      <w:r>
        <w:rPr/>
        <w:t>–</w:t>
      </w:r>
      <w:r>
        <w:rPr>
          <w:spacing w:val="-45"/>
        </w:rPr>
        <w:t> </w:t>
      </w:r>
      <w:r>
        <w:rPr/>
        <w:t>high values about the appreciation of ICT-supported methods and motiva-</w:t>
      </w:r>
      <w:r>
        <w:rPr>
          <w:spacing w:val="1"/>
        </w:rPr>
        <w:t> </w:t>
      </w:r>
      <w:r>
        <w:rPr/>
        <w:t>tion for ICT use. The respective responses were 8, 45 and 47% at the end.</w:t>
      </w:r>
      <w:r>
        <w:rPr>
          <w:spacing w:val="1"/>
        </w:rPr>
        <w:t> </w:t>
      </w:r>
      <w:r>
        <w:rPr/>
        <w:t>We found no correlation between the quality of infrastructure and positive</w:t>
      </w:r>
      <w:r>
        <w:rPr>
          <w:spacing w:val="1"/>
        </w:rPr>
        <w:t> </w:t>
      </w:r>
      <w:r>
        <w:rPr/>
        <w:t>attitudes. The increase in positive attitudes was due to satisfactory user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2"/>
        </w:rPr>
        <w:t> </w:t>
      </w:r>
      <w:r>
        <w:rPr/>
        <w:t>infrastructure.</w:t>
      </w:r>
    </w:p>
    <w:p>
      <w:pPr>
        <w:pStyle w:val="BodyText"/>
        <w:spacing w:line="220" w:lineRule="auto" w:before="143"/>
        <w:ind w:left="553" w:right="721"/>
      </w:pPr>
      <w:r>
        <w:rPr>
          <w:rFonts w:ascii="Calibri-BoldItalic" w:hAnsi="Calibri-BoldItalic"/>
          <w:b/>
          <w:i/>
        </w:rPr>
        <w:t>Index (4) – ICT related competencies: </w:t>
      </w:r>
      <w:r>
        <w:rPr/>
        <w:t>many teachers did not even have an</w:t>
      </w:r>
      <w:r>
        <w:rPr>
          <w:spacing w:val="1"/>
        </w:rPr>
        <w:t> </w:t>
      </w:r>
      <w:r>
        <w:rPr>
          <w:spacing w:val="-1"/>
          <w:w w:val="105"/>
        </w:rPr>
        <w:t>e-mail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address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beginning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project,</w:t>
      </w:r>
      <w:r>
        <w:rPr>
          <w:spacing w:val="-12"/>
          <w:w w:val="105"/>
        </w:rPr>
        <w:t> </w:t>
      </w:r>
      <w:r>
        <w:rPr>
          <w:w w:val="105"/>
        </w:rPr>
        <w:t>so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increase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teachers</w:t>
      </w:r>
      <w:r>
        <w:rPr>
          <w:spacing w:val="-47"/>
          <w:w w:val="105"/>
        </w:rPr>
        <w:t> </w:t>
      </w:r>
      <w:r>
        <w:rPr>
          <w:w w:val="105"/>
        </w:rPr>
        <w:t>with medium competence (from 17% to 43%) is a considerable success.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The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spacing w:val="-1"/>
          <w:w w:val="102"/>
        </w:rPr>
        <w:t>n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high</w:t>
      </w:r>
      <w:r>
        <w:rPr>
          <w:spacing w:val="-47"/>
          <w:w w:val="271"/>
        </w:rPr>
        <w:t>’</w:t>
      </w:r>
      <w:r>
        <w:rPr>
          <w:spacing w:val="-4"/>
          <w:w w:val="102"/>
        </w:rPr>
        <w:t>v</w:t>
      </w:r>
      <w:r>
        <w:rPr>
          <w:w w:val="102"/>
        </w:rPr>
        <w:t>alues</w:t>
      </w:r>
      <w:r>
        <w:rPr>
          <w:spacing w:val="-6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6"/>
        </w:rPr>
        <w:t> </w:t>
      </w:r>
      <w:r>
        <w:rPr>
          <w:w w:val="102"/>
        </w:rPr>
        <w:t>this</w:t>
      </w:r>
      <w:r>
        <w:rPr>
          <w:spacing w:val="-6"/>
        </w:rPr>
        <w:t> </w:t>
      </w:r>
      <w:r>
        <w:rPr>
          <w:spacing w:val="-1"/>
          <w:w w:val="102"/>
        </w:rPr>
        <w:t>ind</w:t>
      </w:r>
      <w:r>
        <w:rPr>
          <w:spacing w:val="-4"/>
          <w:w w:val="102"/>
        </w:rPr>
        <w:t>e</w:t>
      </w:r>
      <w:r>
        <w:rPr>
          <w:w w:val="102"/>
        </w:rPr>
        <w:t>x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2"/>
        </w:rPr>
        <w:t>the</w:t>
      </w:r>
      <w:r>
        <w:rPr>
          <w:spacing w:val="-6"/>
        </w:rPr>
        <w:t> 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e-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xperime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spacing w:val="-1"/>
          <w:w w:val="102"/>
        </w:rPr>
        <w:t>su</w:t>
      </w:r>
      <w:r>
        <w:rPr>
          <w:spacing w:val="1"/>
          <w:w w:val="102"/>
        </w:rPr>
        <w:t>r</w:t>
      </w:r>
      <w:r>
        <w:rPr>
          <w:spacing w:val="-3"/>
          <w:w w:val="102"/>
        </w:rPr>
        <w:t>v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w w:val="102"/>
        </w:rPr>
        <w:t>and </w:t>
      </w:r>
      <w:r>
        <w:rPr/>
        <w:t>we found 14% in the post-hoc ICI. The group produced top ICT users to pro-</w:t>
      </w:r>
      <w:r>
        <w:rPr>
          <w:spacing w:val="-45"/>
        </w:rPr>
        <w:t> </w:t>
      </w:r>
      <w:r>
        <w:rPr>
          <w:w w:val="105"/>
        </w:rPr>
        <w:t>vide</w:t>
      </w:r>
      <w:r>
        <w:rPr>
          <w:spacing w:val="-10"/>
          <w:w w:val="105"/>
        </w:rPr>
        <w:t> </w:t>
      </w:r>
      <w:r>
        <w:rPr>
          <w:w w:val="105"/>
        </w:rPr>
        <w:t>examples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good</w:t>
      </w:r>
      <w:r>
        <w:rPr>
          <w:spacing w:val="-10"/>
          <w:w w:val="105"/>
        </w:rPr>
        <w:t> </w:t>
      </w:r>
      <w:r>
        <w:rPr>
          <w:w w:val="105"/>
        </w:rPr>
        <w:t>practice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peer</w:t>
      </w:r>
      <w:r>
        <w:rPr>
          <w:spacing w:val="-10"/>
          <w:w w:val="105"/>
        </w:rPr>
        <w:t> </w:t>
      </w:r>
      <w:r>
        <w:rPr>
          <w:w w:val="105"/>
        </w:rPr>
        <w:t>support,</w:t>
      </w:r>
      <w:r>
        <w:rPr>
          <w:spacing w:val="-9"/>
          <w:w w:val="105"/>
        </w:rPr>
        <w:t> </w:t>
      </w:r>
      <w:r>
        <w:rPr>
          <w:w w:val="105"/>
        </w:rPr>
        <w:t>while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robust</w:t>
      </w:r>
      <w:r>
        <w:rPr>
          <w:spacing w:val="-9"/>
          <w:w w:val="105"/>
        </w:rPr>
        <w:t> </w:t>
      </w:r>
      <w:r>
        <w:rPr>
          <w:w w:val="105"/>
        </w:rPr>
        <w:t>medium</w:t>
      </w:r>
      <w:r>
        <w:rPr>
          <w:spacing w:val="-48"/>
          <w:w w:val="105"/>
        </w:rPr>
        <w:t> </w:t>
      </w:r>
      <w:r>
        <w:rPr/>
        <w:t>level user group guaranteed sustainability of computer-based educational</w:t>
      </w:r>
      <w:r>
        <w:rPr>
          <w:spacing w:val="1"/>
        </w:rPr>
        <w:t> </w:t>
      </w:r>
      <w:r>
        <w:rPr>
          <w:w w:val="105"/>
        </w:rPr>
        <w:t>innovations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Multigrade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4"/>
          <w:w w:val="105"/>
        </w:rPr>
        <w:t> </w:t>
      </w:r>
      <w:r>
        <w:rPr>
          <w:w w:val="105"/>
        </w:rPr>
        <w:t>community.</w:t>
      </w:r>
    </w:p>
    <w:p>
      <w:pPr>
        <w:pStyle w:val="BodyText"/>
        <w:spacing w:line="220" w:lineRule="auto" w:before="143"/>
        <w:ind w:left="553" w:right="719"/>
      </w:pPr>
      <w:r>
        <w:rPr>
          <w:rFonts w:ascii="Calibri-BoldItalic" w:hAnsi="Calibri-BoldItalic"/>
          <w:b/>
          <w:i/>
        </w:rPr>
        <w:t>Index (5) – Educational use of ICT: </w:t>
      </w:r>
      <w:r>
        <w:rPr/>
        <w:t>this index was in the low range for the</w:t>
      </w:r>
      <w:r>
        <w:rPr>
          <w:spacing w:val="1"/>
        </w:rPr>
        <w:t> </w:t>
      </w:r>
      <w:r>
        <w:rPr/>
        <w:t>vast majority of participants (87%) before the project and showed a sig-</w:t>
      </w:r>
      <w:r>
        <w:rPr>
          <w:spacing w:val="1"/>
        </w:rPr>
        <w:t> </w:t>
      </w:r>
      <w:r>
        <w:rPr/>
        <w:t>nificant,</w:t>
      </w:r>
      <w:r>
        <w:rPr>
          <w:spacing w:val="1"/>
        </w:rPr>
        <w:t> </w:t>
      </w:r>
      <w:r>
        <w:rPr/>
        <w:t>but</w:t>
      </w:r>
      <w:r>
        <w:rPr>
          <w:spacing w:val="47"/>
        </w:rPr>
        <w:t> </w:t>
      </w:r>
      <w:r>
        <w:rPr/>
        <w:t>not</w:t>
      </w:r>
      <w:r>
        <w:rPr>
          <w:spacing w:val="47"/>
        </w:rPr>
        <w:t> </w:t>
      </w:r>
      <w:r>
        <w:rPr/>
        <w:t>ground-breaking</w:t>
      </w:r>
      <w:r>
        <w:rPr>
          <w:spacing w:val="48"/>
        </w:rPr>
        <w:t> </w:t>
      </w:r>
      <w:r>
        <w:rPr/>
        <w:t>increase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post-hoc</w:t>
      </w:r>
      <w:r>
        <w:rPr>
          <w:spacing w:val="48"/>
        </w:rPr>
        <w:t> </w:t>
      </w:r>
      <w:r>
        <w:rPr/>
        <w:t>survey:</w:t>
      </w:r>
      <w:r>
        <w:rPr>
          <w:spacing w:val="47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low</w:t>
      </w:r>
      <w:r>
        <w:rPr>
          <w:spacing w:val="39"/>
        </w:rPr>
        <w:t> </w:t>
      </w:r>
      <w:r>
        <w:rPr/>
        <w:t>level</w:t>
      </w:r>
      <w:r>
        <w:rPr>
          <w:spacing w:val="39"/>
        </w:rPr>
        <w:t> </w:t>
      </w:r>
      <w:r>
        <w:rPr/>
        <w:t>users</w:t>
      </w:r>
      <w:r>
        <w:rPr>
          <w:spacing w:val="39"/>
        </w:rPr>
        <w:t> </w:t>
      </w:r>
      <w:r>
        <w:rPr/>
        <w:t>achieved</w:t>
      </w:r>
      <w:r>
        <w:rPr>
          <w:spacing w:val="38"/>
        </w:rPr>
        <w:t> </w:t>
      </w:r>
      <w:r>
        <w:rPr/>
        <w:t>medium</w:t>
      </w:r>
      <w:r>
        <w:rPr>
          <w:spacing w:val="39"/>
        </w:rPr>
        <w:t> </w:t>
      </w:r>
      <w:r>
        <w:rPr/>
        <w:t>level.</w:t>
      </w:r>
      <w:r>
        <w:rPr>
          <w:spacing w:val="39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grow-</w:t>
      </w:r>
      <w:r>
        <w:rPr>
          <w:spacing w:val="1"/>
        </w:rPr>
        <w:t> </w:t>
      </w:r>
      <w:r>
        <w:rPr/>
        <w:t>ing</w:t>
      </w:r>
      <w:r>
        <w:rPr>
          <w:spacing w:val="31"/>
        </w:rPr>
        <w:t> </w:t>
      </w:r>
      <w:r>
        <w:rPr/>
        <w:t>confidence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ICT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post-experiment</w:t>
      </w:r>
      <w:r>
        <w:rPr>
          <w:spacing w:val="32"/>
        </w:rPr>
        <w:t> </w:t>
      </w:r>
      <w:r>
        <w:rPr/>
        <w:t>ICI,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in</w:t>
      </w:r>
      <w:r>
        <w:rPr>
          <w:spacing w:val="1"/>
        </w:rPr>
        <w:t> </w:t>
      </w:r>
      <w:r>
        <w:rPr/>
        <w:t>their blogs. The types of used ICT solutions also showed a very promising</w:t>
      </w:r>
      <w:r>
        <w:rPr>
          <w:spacing w:val="1"/>
        </w:rPr>
        <w:t> </w:t>
      </w:r>
      <w:r>
        <w:rPr/>
        <w:t>change. While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presentation tools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utilized before</w:t>
      </w:r>
      <w:r>
        <w:rPr>
          <w:spacing w:val="1"/>
        </w:rPr>
        <w:t> </w:t>
      </w:r>
      <w:r>
        <w:rPr/>
        <w:t>the experiment,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38"/>
        </w:rPr>
        <w:t> </w:t>
      </w:r>
      <w:r>
        <w:rPr/>
        <w:t>introduction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collaborative</w:t>
      </w:r>
      <w:r>
        <w:rPr>
          <w:spacing w:val="38"/>
        </w:rPr>
        <w:t> </w:t>
      </w:r>
      <w:r>
        <w:rPr/>
        <w:t>tools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related</w:t>
      </w:r>
      <w:r>
        <w:rPr>
          <w:spacing w:val="38"/>
        </w:rPr>
        <w:t> </w:t>
      </w:r>
      <w:r>
        <w:rPr/>
        <w:t>educational</w:t>
      </w:r>
      <w:r>
        <w:rPr>
          <w:spacing w:val="37"/>
        </w:rPr>
        <w:t> </w:t>
      </w:r>
      <w:r>
        <w:rPr/>
        <w:t>methods</w:t>
      </w:r>
    </w:p>
    <w:p>
      <w:pPr>
        <w:pStyle w:val="BodyText"/>
        <w:spacing w:line="246" w:lineRule="exact"/>
      </w:pPr>
      <w:r>
        <w:rPr/>
        <w:t>showed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increase</w:t>
      </w:r>
      <w:r>
        <w:rPr>
          <w:spacing w:val="5"/>
        </w:rPr>
        <w:t> </w:t>
      </w:r>
      <w:r>
        <w:rPr/>
        <w:t>thereafter.</w:t>
      </w:r>
    </w:p>
    <w:p>
      <w:pPr>
        <w:pStyle w:val="BodyText"/>
        <w:spacing w:line="220" w:lineRule="auto" w:before="119"/>
        <w:ind w:right="550"/>
      </w:pPr>
      <w:r>
        <w:rPr/>
        <w:t>The project attempted to increase ICT competence, while improving teach-</w:t>
      </w:r>
      <w:r>
        <w:rPr>
          <w:spacing w:val="1"/>
        </w:rPr>
        <w:t> </w:t>
      </w:r>
      <w:r>
        <w:rPr/>
        <w:t>ing performance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This, however,</w:t>
      </w:r>
      <w:r>
        <w:rPr>
          <w:spacing w:val="1"/>
        </w:rPr>
        <w:t> </w:t>
      </w:r>
      <w:r>
        <w:rPr/>
        <w:t>was</w:t>
      </w:r>
      <w:r>
        <w:rPr>
          <w:spacing w:val="47"/>
        </w:rPr>
        <w:t> </w:t>
      </w:r>
      <w:r>
        <w:rPr/>
        <w:t>not always pos-</w:t>
      </w:r>
      <w:r>
        <w:rPr>
          <w:spacing w:val="1"/>
        </w:rPr>
        <w:t> </w:t>
      </w:r>
      <w:r>
        <w:rPr/>
        <w:t>sible. Educational ICT use was rarely reported in the</w:t>
      </w:r>
      <w:r>
        <w:rPr>
          <w:spacing w:val="47"/>
        </w:rPr>
        <w:t> </w:t>
      </w:r>
      <w:r>
        <w:rPr/>
        <w:t>first survey, while it</w:t>
      </w:r>
      <w:r>
        <w:rPr>
          <w:spacing w:val="1"/>
        </w:rPr>
        <w:t> </w:t>
      </w:r>
      <w:r>
        <w:rPr/>
        <w:t>was prevalent in the second. However, personal use of ICT increased even</w:t>
      </w:r>
      <w:r>
        <w:rPr>
          <w:spacing w:val="1"/>
        </w:rPr>
        <w:t> </w:t>
      </w:r>
      <w:r>
        <w:rPr/>
        <w:t>faster. Computer culture novices (two-thirds of our participating teachers)</w:t>
      </w:r>
      <w:r>
        <w:rPr>
          <w:spacing w:val="1"/>
        </w:rPr>
        <w:t> </w:t>
      </w:r>
      <w:r>
        <w:rPr/>
        <w:t>had to gain competence in (highly motivating) personal use of ICT before</w:t>
      </w:r>
      <w:r>
        <w:rPr>
          <w:spacing w:val="1"/>
        </w:rPr>
        <w:t> </w:t>
      </w:r>
      <w:r>
        <w:rPr/>
        <w:t>employing it regularly for school-based collaboration and communication.</w:t>
      </w:r>
      <w:r>
        <w:rPr>
          <w:spacing w:val="1"/>
        </w:rPr>
        <w:t> </w:t>
      </w:r>
      <w:r>
        <w:rPr/>
        <w:t>These ICT beginning users most often utilized the tools that support frontal</w:t>
      </w:r>
      <w:r>
        <w:rPr>
          <w:spacing w:val="1"/>
        </w:rPr>
        <w:t> </w:t>
      </w:r>
      <w:r>
        <w:rPr/>
        <w:t>education: presentation, announcements, development of an educational</w:t>
      </w:r>
      <w:r>
        <w:rPr>
          <w:spacing w:val="1"/>
        </w:rPr>
        <w:t> </w:t>
      </w:r>
      <w:r>
        <w:rPr/>
        <w:t>home page. Learning new technological skills and altering teaching metho-</w:t>
      </w:r>
      <w:r>
        <w:rPr>
          <w:spacing w:val="1"/>
        </w:rPr>
        <w:t> </w:t>
      </w:r>
      <w:r>
        <w:rPr/>
        <w:t>dology (two profound change factors for the teaching practice) could not</w:t>
      </w:r>
      <w:r>
        <w:rPr>
          <w:spacing w:val="1"/>
        </w:rPr>
        <w:t> </w:t>
      </w:r>
      <w:r>
        <w:rPr/>
        <w:t>occur simultaneously.</w:t>
      </w:r>
    </w:p>
    <w:p>
      <w:pPr>
        <w:pStyle w:val="BodyText"/>
        <w:spacing w:line="220" w:lineRule="auto" w:before="114"/>
        <w:ind w:right="549"/>
      </w:pPr>
      <w:r>
        <w:rPr>
          <w:w w:val="105"/>
        </w:rPr>
        <w:t>However, those teachers who used ICT more competently before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experiment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could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focus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attention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-11"/>
          <w:w w:val="105"/>
        </w:rPr>
        <w:t> </w:t>
      </w:r>
      <w:r>
        <w:rPr>
          <w:w w:val="105"/>
        </w:rPr>
        <w:t>skills.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acquired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computer-supported</w:t>
      </w:r>
      <w:r>
        <w:rPr>
          <w:spacing w:val="-6"/>
          <w:w w:val="105"/>
        </w:rPr>
        <w:t> </w:t>
      </w:r>
      <w:r>
        <w:rPr>
          <w:w w:val="105"/>
        </w:rPr>
        <w:t>collaborative</w:t>
      </w:r>
      <w:r>
        <w:rPr>
          <w:spacing w:val="-7"/>
          <w:w w:val="105"/>
        </w:rPr>
        <w:t> </w:t>
      </w:r>
      <w:r>
        <w:rPr>
          <w:w w:val="105"/>
        </w:rPr>
        <w:t>methods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>
          <w:w w:val="105"/>
        </w:rPr>
        <w:t>profoundly altered their teaching repertoire. The question is why these</w:t>
      </w:r>
      <w:r>
        <w:rPr>
          <w:spacing w:val="1"/>
          <w:w w:val="105"/>
        </w:rPr>
        <w:t> </w:t>
      </w:r>
      <w:r>
        <w:rPr/>
        <w:t>accomplished ICT users never utilized their competence before the experi-</w:t>
      </w:r>
      <w:r>
        <w:rPr>
          <w:spacing w:val="1"/>
        </w:rPr>
        <w:t> </w:t>
      </w:r>
      <w:r>
        <w:rPr>
          <w:w w:val="102"/>
        </w:rPr>
        <w:t>me</w:t>
      </w:r>
      <w:r>
        <w:rPr>
          <w:spacing w:val="-2"/>
          <w:w w:val="102"/>
        </w:rPr>
        <w:t>n</w:t>
      </w:r>
      <w:r>
        <w:rPr>
          <w:w w:val="102"/>
        </w:rPr>
        <w:t>t?</w:t>
      </w:r>
      <w:r>
        <w:rPr>
          <w:spacing w:val="4"/>
        </w:rPr>
        <w:t> </w:t>
      </w:r>
      <w:r>
        <w:rPr>
          <w:w w:val="102"/>
        </w:rPr>
        <w:t>W</w:t>
      </w:r>
      <w:r>
        <w:rPr>
          <w:spacing w:val="-4"/>
          <w:w w:val="102"/>
        </w:rPr>
        <w:t>h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spacing w:val="-1"/>
          <w:w w:val="102"/>
        </w:rPr>
        <w:t>didn</w:t>
      </w:r>
      <w:r>
        <w:rPr>
          <w:spacing w:val="-89"/>
          <w:w w:val="271"/>
        </w:rPr>
        <w:t>’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spacing w:val="-5"/>
          <w:w w:val="102"/>
        </w:rPr>
        <w:t>f</w:t>
      </w:r>
      <w:r>
        <w:rPr>
          <w:w w:val="102"/>
        </w:rPr>
        <w:t>acili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w w:val="102"/>
        </w:rPr>
        <w:t>Mu</w:t>
      </w:r>
      <w:r>
        <w:rPr>
          <w:spacing w:val="1"/>
          <w:w w:val="102"/>
        </w:rPr>
        <w:t>l</w:t>
      </w:r>
      <w:r>
        <w:rPr>
          <w:w w:val="101"/>
        </w:rPr>
        <w:t>ti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ade</w:t>
      </w:r>
      <w:r>
        <w:rPr>
          <w:spacing w:val="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spacing w:val="-4"/>
          <w:w w:val="102"/>
        </w:rPr>
        <w:t>e</w:t>
      </w:r>
      <w:r>
        <w:rPr>
          <w:w w:val="102"/>
        </w:rPr>
        <w:t>xt</w:t>
      </w:r>
      <w:r>
        <w:rPr>
          <w:spacing w:val="4"/>
        </w:rPr>
        <w:t> </w:t>
      </w:r>
      <w:r>
        <w:rPr>
          <w:w w:val="102"/>
        </w:rPr>
        <w:t>whe</w:t>
      </w:r>
      <w:r>
        <w:rPr>
          <w:spacing w:val="-3"/>
          <w:w w:val="102"/>
        </w:rPr>
        <w:t>r</w:t>
      </w:r>
      <w:r>
        <w:rPr>
          <w:w w:val="102"/>
        </w:rPr>
        <w:t>e </w:t>
      </w:r>
      <w:r>
        <w:rPr/>
        <w:t>individual, pair and group work could so evidently ease the burden of multi-</w:t>
      </w:r>
      <w:r>
        <w:rPr>
          <w:spacing w:val="-45"/>
        </w:rPr>
        <w:t> </w:t>
      </w:r>
      <w:r>
        <w:rPr/>
        <w:t>tasking with two learning groups of diﬀerent ages? Focus group interviews</w:t>
      </w:r>
      <w:r>
        <w:rPr>
          <w:spacing w:val="1"/>
        </w:rPr>
        <w:t> </w:t>
      </w:r>
      <w:r>
        <w:rPr>
          <w:w w:val="105"/>
        </w:rPr>
        <w:t>revealed that those participating teachers who underwent professional</w:t>
      </w:r>
      <w:r>
        <w:rPr>
          <w:spacing w:val="1"/>
          <w:w w:val="105"/>
        </w:rPr>
        <w:t> </w:t>
      </w:r>
      <w:r>
        <w:rPr>
          <w:w w:val="105"/>
        </w:rPr>
        <w:t>development programmes in ICT use, were trained through traditional</w:t>
      </w:r>
      <w:r>
        <w:rPr>
          <w:spacing w:val="1"/>
          <w:w w:val="105"/>
        </w:rPr>
        <w:t> </w:t>
      </w:r>
      <w:r>
        <w:rPr>
          <w:w w:val="105"/>
        </w:rPr>
        <w:t>(dialogical) knowledge transmission processes, that resulted only in the</w:t>
      </w:r>
      <w:r>
        <w:rPr>
          <w:spacing w:val="1"/>
          <w:w w:val="105"/>
        </w:rPr>
        <w:t> </w:t>
      </w:r>
      <w:r>
        <w:rPr/>
        <w:t>enhancement of theoretical knowledge. No relevant connections between</w:t>
      </w:r>
      <w:r>
        <w:rPr>
          <w:spacing w:val="1"/>
        </w:rPr>
        <w:t> </w:t>
      </w:r>
      <w:r>
        <w:rPr/>
        <w:t>everyday practice and new educational methods were identified, as these</w:t>
      </w:r>
      <w:r>
        <w:rPr>
          <w:spacing w:val="1"/>
        </w:rPr>
        <w:t> </w:t>
      </w:r>
      <w:r>
        <w:rPr>
          <w:spacing w:val="-1"/>
          <w:w w:val="105"/>
        </w:rPr>
        <w:t>methods </w:t>
      </w:r>
      <w:r>
        <w:rPr>
          <w:w w:val="105"/>
        </w:rPr>
        <w:t>were presented through examples from well-equipped schools</w:t>
      </w:r>
      <w:r>
        <w:rPr>
          <w:spacing w:val="-47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single-grade</w:t>
      </w:r>
      <w:r>
        <w:rPr>
          <w:spacing w:val="-2"/>
          <w:w w:val="105"/>
        </w:rPr>
        <w:t> </w:t>
      </w:r>
      <w:r>
        <w:rPr>
          <w:w w:val="105"/>
        </w:rPr>
        <w:t>classrooms.</w:t>
      </w:r>
    </w:p>
    <w:p>
      <w:pPr>
        <w:pStyle w:val="BodyText"/>
        <w:spacing w:line="220" w:lineRule="auto" w:before="112"/>
        <w:ind w:right="551"/>
      </w:pPr>
      <w:r>
        <w:rPr/>
        <w:t>Our school-based training programmes, however, targeted their everyday</w:t>
      </w:r>
      <w:r>
        <w:rPr>
          <w:spacing w:val="1"/>
        </w:rPr>
        <w:t> </w:t>
      </w:r>
      <w:r>
        <w:rPr>
          <w:spacing w:val="-1"/>
        </w:rPr>
        <w:t>teaching</w:t>
      </w:r>
      <w:r>
        <w:rPr>
          <w:spacing w:val="-19"/>
        </w:rPr>
        <w:t> </w:t>
      </w:r>
      <w:r>
        <w:rPr>
          <w:spacing w:val="-1"/>
        </w:rPr>
        <w:t>needs.</w:t>
      </w:r>
      <w:r>
        <w:rPr>
          <w:spacing w:val="-19"/>
        </w:rPr>
        <w:t> </w:t>
      </w:r>
      <w:r>
        <w:rPr>
          <w:spacing w:val="-1"/>
        </w:rPr>
        <w:t>Teachers</w:t>
      </w:r>
      <w:r>
        <w:rPr>
          <w:spacing w:val="-19"/>
        </w:rPr>
        <w:t> </w:t>
      </w:r>
      <w:r>
        <w:rPr>
          <w:spacing w:val="-1"/>
        </w:rPr>
        <w:t>with</w:t>
      </w:r>
      <w:r>
        <w:rPr>
          <w:spacing w:val="-19"/>
        </w:rPr>
        <w:t> </w:t>
      </w:r>
      <w:r>
        <w:rPr>
          <w:spacing w:val="-1"/>
        </w:rPr>
        <w:t>no</w:t>
      </w:r>
      <w:r>
        <w:rPr>
          <w:spacing w:val="-18"/>
        </w:rPr>
        <w:t> </w:t>
      </w:r>
      <w:r>
        <w:rPr>
          <w:spacing w:val="-1"/>
        </w:rPr>
        <w:t>prior</w:t>
      </w:r>
      <w:r>
        <w:rPr>
          <w:spacing w:val="-19"/>
        </w:rPr>
        <w:t> </w:t>
      </w:r>
      <w:r>
        <w:rPr>
          <w:spacing w:val="-1"/>
        </w:rPr>
        <w:t>ICT</w:t>
      </w:r>
      <w:r>
        <w:rPr>
          <w:spacing w:val="-19"/>
        </w:rPr>
        <w:t> </w:t>
      </w:r>
      <w:r>
        <w:rPr>
          <w:spacing w:val="-1"/>
        </w:rPr>
        <w:t>skills</w:t>
      </w:r>
      <w:r>
        <w:rPr>
          <w:spacing w:val="-19"/>
        </w:rPr>
        <w:t> </w:t>
      </w:r>
      <w:r>
        <w:rPr>
          <w:spacing w:val="-1"/>
        </w:rPr>
        <w:t>were</w:t>
      </w:r>
      <w:r>
        <w:rPr>
          <w:spacing w:val="-18"/>
        </w:rPr>
        <w:t> </w:t>
      </w:r>
      <w:r>
        <w:rPr>
          <w:spacing w:val="-1"/>
        </w:rPr>
        <w:t>able</w:t>
      </w:r>
      <w:r>
        <w:rPr>
          <w:spacing w:val="-19"/>
        </w:rPr>
        <w:t> </w:t>
      </w:r>
      <w:r>
        <w:rPr>
          <w:spacing w:val="-1"/>
        </w:rPr>
        <w:t>to</w:t>
      </w:r>
      <w:r>
        <w:rPr>
          <w:spacing w:val="-19"/>
        </w:rPr>
        <w:t> </w:t>
      </w:r>
      <w:r>
        <w:rPr>
          <w:spacing w:val="-1"/>
        </w:rPr>
        <w:t>integrate</w:t>
      </w:r>
      <w:r>
        <w:rPr>
          <w:spacing w:val="-19"/>
        </w:rPr>
        <w:t> </w:t>
      </w:r>
      <w:r>
        <w:rPr/>
        <w:t>current</w:t>
      </w:r>
      <w:r>
        <w:rPr>
          <w:spacing w:val="1"/>
        </w:rPr>
        <w:t> </w:t>
      </w:r>
      <w:r>
        <w:rPr/>
        <w:t>ICT solutions in the oldest of educational environments – the multi-age vil-</w:t>
      </w:r>
      <w:r>
        <w:rPr>
          <w:spacing w:val="1"/>
        </w:rPr>
        <w:t> </w:t>
      </w:r>
      <w:r>
        <w:rPr/>
        <w:t>lage</w:t>
      </w:r>
      <w:r>
        <w:rPr>
          <w:spacing w:val="-8"/>
        </w:rPr>
        <w:t> </w:t>
      </w:r>
      <w:r>
        <w:rPr/>
        <w:t>school</w:t>
      </w:r>
      <w:r>
        <w:rPr>
          <w:spacing w:val="-8"/>
        </w:rPr>
        <w:t> </w:t>
      </w:r>
      <w:r>
        <w:rPr/>
        <w:t>room</w:t>
      </w:r>
      <w:r>
        <w:rPr>
          <w:spacing w:val="-7"/>
        </w:rPr>
        <w:t> </w:t>
      </w:r>
      <w:r>
        <w:rPr/>
        <w:t>–to</w:t>
      </w:r>
      <w:r>
        <w:rPr>
          <w:spacing w:val="-8"/>
        </w:rPr>
        <w:t> </w:t>
      </w:r>
      <w:r>
        <w:rPr/>
        <w:t>implement</w:t>
      </w:r>
      <w:r>
        <w:rPr>
          <w:spacing w:val="-7"/>
        </w:rPr>
        <w:t> </w:t>
      </w:r>
      <w:r>
        <w:rPr/>
        <w:t>arts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science</w:t>
      </w:r>
      <w:r>
        <w:rPr>
          <w:spacing w:val="-8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thus</w:t>
      </w:r>
      <w:r>
        <w:rPr>
          <w:spacing w:val="-7"/>
        </w:rPr>
        <w:t> </w:t>
      </w:r>
      <w:r>
        <w:rPr/>
        <w:t>enhance</w:t>
      </w:r>
      <w:r>
        <w:rPr>
          <w:spacing w:val="1"/>
        </w:rPr>
        <w:t> </w:t>
      </w:r>
      <w:r>
        <w:rPr/>
        <w:t>digital abilities of their students. Through the use of social computing tools,</w:t>
      </w:r>
      <w:r>
        <w:rPr>
          <w:spacing w:val="1"/>
        </w:rPr>
        <w:t> </w:t>
      </w:r>
      <w:r>
        <w:rPr/>
        <w:t>they took ownership of their professional problems, consulted their peers</w:t>
      </w:r>
      <w:r>
        <w:rPr>
          <w:spacing w:val="1"/>
        </w:rPr>
        <w:t> </w:t>
      </w:r>
      <w:r>
        <w:rPr/>
        <w:t>and selected from the methods those that fit in with the Multigrade school</w:t>
      </w:r>
      <w:r>
        <w:rPr>
          <w:spacing w:val="1"/>
        </w:rPr>
        <w:t> </w:t>
      </w:r>
      <w:r>
        <w:rPr/>
        <w:t>environment. Thus, current computer supported methodology helped mod-</w:t>
      </w:r>
      <w:r>
        <w:rPr>
          <w:spacing w:val="-46"/>
        </w:rPr>
        <w:t> </w:t>
      </w:r>
      <w:r>
        <w:rPr>
          <w:spacing w:val="-1"/>
        </w:rPr>
        <w:t>ernize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oldest</w:t>
      </w:r>
      <w:r>
        <w:rPr>
          <w:spacing w:val="-4"/>
        </w:rPr>
        <w:t> </w:t>
      </w:r>
      <w:r>
        <w:rPr/>
        <w:t>school</w:t>
      </w:r>
      <w:r>
        <w:rPr>
          <w:spacing w:val="-4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–</w:t>
      </w:r>
      <w:r>
        <w:rPr>
          <w:spacing w:val="-31"/>
        </w:rPr>
        <w:t> </w:t>
      </w:r>
      <w:r>
        <w:rPr/>
        <w:t>the</w:t>
      </w:r>
      <w:r>
        <w:rPr>
          <w:spacing w:val="-4"/>
        </w:rPr>
        <w:t> </w:t>
      </w:r>
      <w:r>
        <w:rPr/>
        <w:t>one-room</w:t>
      </w:r>
      <w:r>
        <w:rPr>
          <w:spacing w:val="-4"/>
        </w:rPr>
        <w:t> </w:t>
      </w:r>
      <w:r>
        <w:rPr/>
        <w:t>schoolhouse.</w:t>
      </w:r>
    </w:p>
    <w:p>
      <w:pPr>
        <w:pStyle w:val="Heading4"/>
        <w:spacing w:before="166"/>
      </w:pPr>
      <w:r>
        <w:rPr/>
        <w:t>References</w:t>
      </w:r>
    </w:p>
    <w:p>
      <w:pPr>
        <w:pStyle w:val="ListParagraph"/>
        <w:numPr>
          <w:ilvl w:val="0"/>
          <w:numId w:val="54"/>
        </w:numPr>
        <w:tabs>
          <w:tab w:pos="951" w:val="left" w:leader="none"/>
        </w:tabs>
        <w:spacing w:line="220" w:lineRule="auto" w:before="120" w:after="0"/>
        <w:ind w:left="950" w:right="551" w:hanging="227"/>
        <w:jc w:val="both"/>
        <w:rPr>
          <w:sz w:val="21"/>
        </w:rPr>
      </w:pPr>
      <w:r>
        <w:rPr>
          <w:sz w:val="21"/>
        </w:rPr>
        <w:t>Imre,</w:t>
      </w:r>
      <w:r>
        <w:rPr>
          <w:spacing w:val="-11"/>
          <w:sz w:val="21"/>
        </w:rPr>
        <w:t> </w:t>
      </w:r>
      <w:r>
        <w:rPr>
          <w:sz w:val="21"/>
        </w:rPr>
        <w:t>A.</w:t>
      </w:r>
      <w:r>
        <w:rPr>
          <w:spacing w:val="-10"/>
          <w:sz w:val="21"/>
        </w:rPr>
        <w:t> </w:t>
      </w:r>
      <w:r>
        <w:rPr>
          <w:sz w:val="21"/>
        </w:rPr>
        <w:t>(2009)</w:t>
      </w:r>
      <w:r>
        <w:rPr>
          <w:spacing w:val="-11"/>
          <w:sz w:val="21"/>
        </w:rPr>
        <w:t> </w:t>
      </w:r>
      <w:r>
        <w:rPr>
          <w:i/>
          <w:sz w:val="21"/>
        </w:rPr>
        <w:t>Eﬃciency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Quality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Small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Village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Schools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 Hungary. </w:t>
      </w:r>
      <w:r>
        <w:rPr>
          <w:sz w:val="21"/>
        </w:rPr>
        <w:t>Budapest: Hungarian Institute for Educational Research and</w:t>
      </w:r>
      <w:r>
        <w:rPr>
          <w:spacing w:val="1"/>
          <w:sz w:val="21"/>
        </w:rPr>
        <w:t> </w:t>
      </w:r>
      <w:r>
        <w:rPr>
          <w:sz w:val="21"/>
        </w:rPr>
        <w:t>Development.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07" w:lineRule="exact" w:before="0" w:after="0"/>
        <w:ind w:left="780" w:right="0" w:hanging="228"/>
        <w:jc w:val="left"/>
        <w:rPr>
          <w:i/>
          <w:sz w:val="21"/>
        </w:rPr>
      </w:pPr>
      <w:r>
        <w:rPr>
          <w:sz w:val="21"/>
        </w:rPr>
        <w:t>Karpati,</w:t>
      </w:r>
      <w:r>
        <w:rPr>
          <w:spacing w:val="2"/>
          <w:sz w:val="21"/>
        </w:rPr>
        <w:t> </w:t>
      </w:r>
      <w:r>
        <w:rPr>
          <w:sz w:val="21"/>
        </w:rPr>
        <w:t>A.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Molnar,</w:t>
      </w:r>
      <w:r>
        <w:rPr>
          <w:spacing w:val="3"/>
          <w:sz w:val="21"/>
        </w:rPr>
        <w:t> </w:t>
      </w:r>
      <w:r>
        <w:rPr>
          <w:sz w:val="21"/>
        </w:rPr>
        <w:t>E.</w:t>
      </w:r>
      <w:r>
        <w:rPr>
          <w:spacing w:val="3"/>
          <w:sz w:val="21"/>
        </w:rPr>
        <w:t> </w:t>
      </w:r>
      <w:r>
        <w:rPr>
          <w:sz w:val="21"/>
        </w:rPr>
        <w:t>(2005)</w:t>
      </w:r>
      <w:r>
        <w:rPr>
          <w:spacing w:val="2"/>
          <w:sz w:val="21"/>
        </w:rPr>
        <w:t> </w:t>
      </w:r>
      <w:r>
        <w:rPr>
          <w:i/>
          <w:sz w:val="21"/>
        </w:rPr>
        <w:t>Promoting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Equity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through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2"/>
          <w:sz w:val="21"/>
        </w:rPr>
        <w:t> </w:t>
      </w:r>
      <w:r>
        <w:rPr>
          <w:i/>
          <w:sz w:val="21"/>
        </w:rPr>
        <w:t>Educa-</w:t>
      </w:r>
    </w:p>
    <w:p>
      <w:pPr>
        <w:pStyle w:val="BodyText"/>
        <w:spacing w:line="220" w:lineRule="auto" w:before="5"/>
        <w:ind w:left="780" w:hanging="1"/>
        <w:jc w:val="left"/>
      </w:pPr>
      <w:r>
        <w:rPr>
          <w:i/>
        </w:rPr>
        <w:t>tion. </w:t>
      </w:r>
      <w:r>
        <w:rPr/>
        <w:t>In: Proceedings, EARLI (European Educational Research Association)</w:t>
      </w:r>
      <w:r>
        <w:rPr>
          <w:spacing w:val="-45"/>
        </w:rPr>
        <w:t> </w:t>
      </w:r>
      <w:r>
        <w:rPr>
          <w:w w:val="105"/>
        </w:rPr>
        <w:t>Conference,</w:t>
      </w:r>
      <w:r>
        <w:rPr>
          <w:spacing w:val="-4"/>
          <w:w w:val="105"/>
        </w:rPr>
        <w:t> </w:t>
      </w:r>
      <w:r>
        <w:rPr>
          <w:w w:val="105"/>
        </w:rPr>
        <w:t>Nicosia,</w:t>
      </w:r>
      <w:r>
        <w:rPr>
          <w:spacing w:val="-5"/>
          <w:w w:val="105"/>
        </w:rPr>
        <w:t> </w:t>
      </w:r>
      <w:r>
        <w:rPr>
          <w:w w:val="105"/>
        </w:rPr>
        <w:t>Cyprus,</w:t>
      </w:r>
      <w:r>
        <w:rPr>
          <w:spacing w:val="-3"/>
          <w:w w:val="105"/>
        </w:rPr>
        <w:t> </w:t>
      </w:r>
      <w:r>
        <w:rPr>
          <w:w w:val="105"/>
        </w:rPr>
        <w:t>20–24</w:t>
      </w:r>
      <w:r>
        <w:rPr>
          <w:spacing w:val="-4"/>
          <w:w w:val="105"/>
        </w:rPr>
        <w:t> </w:t>
      </w:r>
      <w:r>
        <w:rPr>
          <w:w w:val="105"/>
        </w:rPr>
        <w:t>August.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20" w:lineRule="auto" w:before="132" w:after="0"/>
        <w:ind w:left="780" w:right="718" w:hanging="227"/>
        <w:jc w:val="both"/>
        <w:rPr>
          <w:sz w:val="21"/>
        </w:rPr>
      </w:pPr>
      <w:r>
        <w:rPr>
          <w:sz w:val="21"/>
        </w:rPr>
        <w:t>Karpati,</w:t>
      </w:r>
      <w:r>
        <w:rPr>
          <w:spacing w:val="1"/>
          <w:sz w:val="21"/>
        </w:rPr>
        <w:t> </w:t>
      </w:r>
      <w:r>
        <w:rPr>
          <w:sz w:val="21"/>
        </w:rPr>
        <w:t>A. and Munkacsy,</w:t>
      </w:r>
      <w:r>
        <w:rPr>
          <w:spacing w:val="1"/>
          <w:sz w:val="21"/>
        </w:rPr>
        <w:t> </w:t>
      </w:r>
      <w:r>
        <w:rPr>
          <w:sz w:val="21"/>
        </w:rPr>
        <w:t>K.</w:t>
      </w:r>
      <w:r>
        <w:rPr>
          <w:spacing w:val="1"/>
          <w:sz w:val="21"/>
        </w:rPr>
        <w:t> </w:t>
      </w:r>
      <w:r>
        <w:rPr>
          <w:sz w:val="21"/>
        </w:rPr>
        <w:t>(submitted). </w:t>
      </w:r>
      <w:r>
        <w:rPr>
          <w:i/>
          <w:sz w:val="21"/>
        </w:rPr>
        <w:t>Integrated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Arts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Projects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Promote Visual Communication Skills in Multigrade Schools. </w:t>
      </w:r>
      <w:r>
        <w:rPr>
          <w:sz w:val="21"/>
        </w:rPr>
        <w:t>International</w:t>
      </w:r>
      <w:r>
        <w:rPr>
          <w:spacing w:val="-45"/>
          <w:sz w:val="21"/>
        </w:rPr>
        <w:t> </w:t>
      </w:r>
      <w:r>
        <w:rPr>
          <w:sz w:val="21"/>
        </w:rPr>
        <w:t>Journal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Art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Design</w:t>
      </w:r>
      <w:r>
        <w:rPr>
          <w:spacing w:val="2"/>
          <w:sz w:val="21"/>
        </w:rPr>
        <w:t> </w:t>
      </w:r>
      <w:r>
        <w:rPr>
          <w:sz w:val="21"/>
        </w:rPr>
        <w:t>Education.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20" w:lineRule="auto" w:before="132" w:after="0"/>
        <w:ind w:left="780" w:right="722" w:hanging="227"/>
        <w:jc w:val="both"/>
        <w:rPr>
          <w:sz w:val="21"/>
        </w:rPr>
      </w:pPr>
      <w:r>
        <w:rPr>
          <w:sz w:val="21"/>
        </w:rPr>
        <w:t>Karpati,</w:t>
      </w:r>
      <w:r>
        <w:rPr>
          <w:spacing w:val="1"/>
          <w:sz w:val="21"/>
        </w:rPr>
        <w:t> </w:t>
      </w:r>
      <w:r>
        <w:rPr>
          <w:sz w:val="21"/>
        </w:rPr>
        <w:t>A.</w:t>
      </w:r>
      <w:r>
        <w:rPr>
          <w:spacing w:val="1"/>
          <w:sz w:val="21"/>
        </w:rPr>
        <w:t> </w:t>
      </w:r>
      <w:r>
        <w:rPr>
          <w:sz w:val="21"/>
        </w:rPr>
        <w:t>(2004)</w:t>
      </w:r>
      <w:r>
        <w:rPr>
          <w:spacing w:val="1"/>
          <w:sz w:val="21"/>
        </w:rPr>
        <w:t> </w:t>
      </w:r>
      <w:r>
        <w:rPr>
          <w:i/>
          <w:sz w:val="21"/>
        </w:rPr>
        <w:t>Travellers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 Cyberspace: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 Hungarian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Romani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(Gypsy) Schools. </w:t>
      </w:r>
      <w:r>
        <w:rPr>
          <w:sz w:val="21"/>
        </w:rPr>
        <w:t>In: Karpati, A. (Ed.). Promoting Equity through ICT in</w:t>
      </w:r>
      <w:r>
        <w:rPr>
          <w:spacing w:val="1"/>
          <w:sz w:val="21"/>
        </w:rPr>
        <w:t> </w:t>
      </w:r>
      <w:r>
        <w:rPr>
          <w:sz w:val="21"/>
        </w:rPr>
        <w:t>Education.</w:t>
      </w:r>
      <w:r>
        <w:rPr>
          <w:spacing w:val="1"/>
          <w:sz w:val="21"/>
        </w:rPr>
        <w:t> </w:t>
      </w:r>
      <w:r>
        <w:rPr>
          <w:sz w:val="21"/>
        </w:rPr>
        <w:t>OECD,</w:t>
      </w:r>
      <w:r>
        <w:rPr>
          <w:spacing w:val="1"/>
          <w:sz w:val="21"/>
        </w:rPr>
        <w:t> </w:t>
      </w:r>
      <w:r>
        <w:rPr>
          <w:sz w:val="21"/>
        </w:rPr>
        <w:t>Paris.</w:t>
      </w:r>
      <w:r>
        <w:rPr>
          <w:spacing w:val="1"/>
          <w:sz w:val="21"/>
        </w:rPr>
        <w:t> </w:t>
      </w:r>
      <w:r>
        <w:rPr>
          <w:sz w:val="21"/>
        </w:rPr>
        <w:t>141–156.</w:t>
      </w:r>
      <w:r>
        <w:rPr>
          <w:spacing w:val="1"/>
          <w:sz w:val="21"/>
        </w:rPr>
        <w:t> </w:t>
      </w:r>
      <w:hyperlink r:id="rId212">
        <w:r>
          <w:rPr>
            <w:sz w:val="21"/>
          </w:rPr>
          <w:t>http://www.oecd.org/dataoecd/32/</w:t>
        </w:r>
      </w:hyperlink>
      <w:r>
        <w:rPr>
          <w:spacing w:val="1"/>
          <w:sz w:val="21"/>
        </w:rPr>
        <w:t> </w:t>
      </w:r>
      <w:r>
        <w:rPr>
          <w:sz w:val="21"/>
        </w:rPr>
        <w:t>23/31558662.pdf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20" w:lineRule="auto" w:before="131" w:after="0"/>
        <w:ind w:left="780" w:right="720" w:hanging="227"/>
        <w:jc w:val="both"/>
        <w:rPr>
          <w:sz w:val="21"/>
        </w:rPr>
      </w:pPr>
      <w:r>
        <w:rPr>
          <w:sz w:val="21"/>
        </w:rPr>
        <w:t>Karpati, A., Molnar, P. and Drachman, R. (2008) </w:t>
      </w:r>
      <w:r>
        <w:rPr>
          <w:i/>
          <w:sz w:val="21"/>
        </w:rPr>
        <w:t>Scaﬀolding Professional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Discourse through Cognitive Tools –the Mapit Discussion Environment 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Two Diﬀerent Sociocultural Settings. </w:t>
      </w:r>
      <w:r>
        <w:rPr>
          <w:sz w:val="21"/>
        </w:rPr>
        <w:t>In: Proceedings of the EDEN Annual</w:t>
      </w:r>
      <w:r>
        <w:rPr>
          <w:spacing w:val="1"/>
          <w:sz w:val="21"/>
        </w:rPr>
        <w:t> </w:t>
      </w:r>
      <w:r>
        <w:rPr>
          <w:sz w:val="21"/>
        </w:rPr>
        <w:t>Conference,</w:t>
      </w:r>
      <w:r>
        <w:rPr>
          <w:spacing w:val="1"/>
          <w:sz w:val="21"/>
        </w:rPr>
        <w:t> </w:t>
      </w:r>
      <w:r>
        <w:rPr>
          <w:sz w:val="21"/>
        </w:rPr>
        <w:t>Lisbon.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20" w:lineRule="auto" w:before="130" w:after="0"/>
        <w:ind w:left="780" w:right="721" w:hanging="227"/>
        <w:jc w:val="both"/>
        <w:rPr>
          <w:sz w:val="21"/>
        </w:rPr>
      </w:pPr>
      <w:r>
        <w:rPr>
          <w:sz w:val="21"/>
        </w:rPr>
        <w:t>Paavola, S., Lipponen, L. and Hakkarainen, K. (2004) </w:t>
      </w:r>
      <w:r>
        <w:rPr>
          <w:i/>
          <w:sz w:val="21"/>
        </w:rPr>
        <w:t>Models of Innovative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Knowledge Communities and Three Metaphors of Learning. </w:t>
      </w:r>
      <w:r>
        <w:rPr>
          <w:sz w:val="21"/>
        </w:rPr>
        <w:t>Review of</w:t>
      </w:r>
      <w:r>
        <w:rPr>
          <w:spacing w:val="1"/>
          <w:sz w:val="21"/>
        </w:rPr>
        <w:t> </w:t>
      </w:r>
      <w:r>
        <w:rPr>
          <w:sz w:val="21"/>
        </w:rPr>
        <w:t>Educational Research</w:t>
      </w:r>
      <w:r>
        <w:rPr>
          <w:spacing w:val="2"/>
          <w:sz w:val="21"/>
        </w:rPr>
        <w:t> </w:t>
      </w:r>
      <w:r>
        <w:rPr>
          <w:sz w:val="21"/>
        </w:rPr>
        <w:t>74(4),</w:t>
      </w:r>
      <w:r>
        <w:rPr>
          <w:spacing w:val="2"/>
          <w:sz w:val="21"/>
        </w:rPr>
        <w:t> </w:t>
      </w:r>
      <w:r>
        <w:rPr>
          <w:sz w:val="21"/>
        </w:rPr>
        <w:t>557–576.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20" w:lineRule="auto" w:before="132" w:after="0"/>
        <w:ind w:left="780" w:right="721" w:hanging="227"/>
        <w:jc w:val="both"/>
        <w:rPr>
          <w:sz w:val="21"/>
        </w:rPr>
      </w:pPr>
      <w:r>
        <w:rPr>
          <w:sz w:val="21"/>
        </w:rPr>
        <w:t>Paksi,</w:t>
      </w:r>
      <w:r>
        <w:rPr>
          <w:spacing w:val="-10"/>
          <w:sz w:val="21"/>
        </w:rPr>
        <w:t> </w:t>
      </w:r>
      <w:r>
        <w:rPr>
          <w:sz w:val="21"/>
        </w:rPr>
        <w:t>A.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Karpati,</w:t>
      </w:r>
      <w:r>
        <w:rPr>
          <w:spacing w:val="-8"/>
          <w:sz w:val="21"/>
        </w:rPr>
        <w:t> </w:t>
      </w:r>
      <w:r>
        <w:rPr>
          <w:sz w:val="21"/>
        </w:rPr>
        <w:t>A.</w:t>
      </w:r>
      <w:r>
        <w:rPr>
          <w:spacing w:val="-10"/>
          <w:sz w:val="21"/>
        </w:rPr>
        <w:t> </w:t>
      </w:r>
      <w:r>
        <w:rPr>
          <w:sz w:val="21"/>
        </w:rPr>
        <w:t>(2008)</w:t>
      </w:r>
      <w:r>
        <w:rPr>
          <w:spacing w:val="-8"/>
          <w:sz w:val="21"/>
        </w:rPr>
        <w:t> </w:t>
      </w:r>
      <w:r>
        <w:rPr>
          <w:i/>
          <w:sz w:val="21"/>
        </w:rPr>
        <w:t>SMAT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–a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Semantic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Multimedia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Annotation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Tool. </w:t>
      </w:r>
      <w:r>
        <w:rPr>
          <w:sz w:val="21"/>
        </w:rPr>
        <w:t>In: New Technology Platforms for Learning –Revisited. Proceedings</w:t>
      </w:r>
      <w:r>
        <w:rPr>
          <w:spacing w:val="1"/>
          <w:sz w:val="21"/>
        </w:rPr>
        <w:t> </w:t>
      </w:r>
      <w:r>
        <w:rPr>
          <w:spacing w:val="-1"/>
          <w:w w:val="105"/>
          <w:sz w:val="21"/>
        </w:rPr>
        <w:t>of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the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LOGOS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Open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Conference</w:t>
      </w:r>
      <w:r>
        <w:rPr>
          <w:spacing w:val="-10"/>
          <w:w w:val="105"/>
          <w:sz w:val="21"/>
        </w:rPr>
        <w:t> </w:t>
      </w:r>
      <w:r>
        <w:rPr>
          <w:spacing w:val="-1"/>
          <w:w w:val="105"/>
          <w:sz w:val="21"/>
        </w:rPr>
        <w:t>on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strengthening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integration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ICT</w:t>
      </w:r>
      <w:r>
        <w:rPr>
          <w:spacing w:val="-47"/>
          <w:w w:val="105"/>
          <w:sz w:val="21"/>
        </w:rPr>
        <w:t> </w:t>
      </w:r>
      <w:r>
        <w:rPr>
          <w:spacing w:val="-1"/>
          <w:w w:val="105"/>
          <w:sz w:val="21"/>
        </w:rPr>
        <w:t>research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eﬀort.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19–20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January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2009,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Budapest,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Hungary,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pp.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62–70.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pStyle w:val="Heading2"/>
        <w:spacing w:line="192" w:lineRule="auto"/>
        <w:ind w:left="844" w:right="1012"/>
      </w:pPr>
      <w:r>
        <w:rPr/>
        <w:t>ICT in Context of Student-Driven Project-Based</w:t>
      </w:r>
      <w:r>
        <w:rPr>
          <w:spacing w:val="-50"/>
        </w:rPr>
        <w:t> </w:t>
      </w:r>
      <w:r>
        <w:rPr/>
        <w:t>Active</w:t>
      </w:r>
      <w:r>
        <w:rPr>
          <w:spacing w:val="-1"/>
        </w:rPr>
        <w:t> </w:t>
      </w:r>
      <w:r>
        <w:rPr/>
        <w:t>Learning</w:t>
      </w:r>
    </w:p>
    <w:p>
      <w:pPr>
        <w:spacing w:line="496" w:lineRule="exact" w:before="188"/>
        <w:ind w:left="533" w:right="701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pacing w:val="-112"/>
          <w:w w:val="106"/>
          <w:position w:val="26"/>
          <w:sz w:val="20"/>
        </w:rPr>
        <w:t>B</w:t>
      </w:r>
      <w:r>
        <w:rPr>
          <w:spacing w:val="-4"/>
          <w:sz w:val="23"/>
        </w:rPr>
        <w:t>*</w:t>
      </w:r>
      <w:r>
        <w:rPr>
          <w:rFonts w:ascii="Times New Roman"/>
          <w:i/>
          <w:spacing w:val="-89"/>
          <w:w w:val="103"/>
          <w:position w:val="26"/>
          <w:sz w:val="20"/>
        </w:rPr>
        <w:t>e</w:t>
      </w:r>
      <w:r>
        <w:rPr>
          <w:spacing w:val="-24"/>
          <w:sz w:val="23"/>
        </w:rPr>
        <w:t>T</w:t>
      </w:r>
      <w:r>
        <w:rPr>
          <w:rFonts w:ascii="Times New Roman"/>
          <w:i/>
          <w:spacing w:val="-104"/>
          <w:w w:val="109"/>
          <w:position w:val="26"/>
          <w:sz w:val="20"/>
        </w:rPr>
        <w:t>n</w:t>
      </w:r>
      <w:r>
        <w:rPr>
          <w:spacing w:val="-1"/>
          <w:sz w:val="23"/>
        </w:rPr>
        <w:t>si</w:t>
      </w:r>
      <w:r>
        <w:rPr>
          <w:spacing w:val="-116"/>
          <w:sz w:val="23"/>
        </w:rPr>
        <w:t>n</w:t>
      </w:r>
      <w:r>
        <w:rPr>
          <w:rFonts w:ascii="Times New Roman"/>
          <w:i/>
          <w:spacing w:val="-25"/>
          <w:w w:val="104"/>
          <w:position w:val="26"/>
          <w:sz w:val="20"/>
        </w:rPr>
        <w:t>K</w:t>
      </w:r>
      <w:r>
        <w:rPr>
          <w:spacing w:val="-88"/>
          <w:sz w:val="23"/>
        </w:rPr>
        <w:t>g</w:t>
      </w:r>
      <w:r>
        <w:rPr>
          <w:rFonts w:ascii="Times New Roman"/>
          <w:i/>
          <w:spacing w:val="-12"/>
          <w:w w:val="98"/>
          <w:position w:val="26"/>
          <w:sz w:val="20"/>
        </w:rPr>
        <w:t>o</w:t>
      </w:r>
      <w:r>
        <w:rPr>
          <w:spacing w:val="-110"/>
          <w:sz w:val="23"/>
        </w:rPr>
        <w:t>h</w:t>
      </w:r>
      <w:r>
        <w:rPr>
          <w:rFonts w:ascii="Times New Roman"/>
          <w:i/>
          <w:spacing w:val="-3"/>
          <w:w w:val="98"/>
          <w:position w:val="26"/>
          <w:sz w:val="20"/>
        </w:rPr>
        <w:t>o</w:t>
      </w:r>
      <w:r>
        <w:rPr>
          <w:rFonts w:ascii="Times New Roman"/>
          <w:i/>
          <w:spacing w:val="-65"/>
          <w:w w:val="77"/>
          <w:position w:val="26"/>
          <w:sz w:val="20"/>
        </w:rPr>
        <w:t>*</w:t>
      </w:r>
      <w:r>
        <w:rPr>
          <w:spacing w:val="-12"/>
          <w:sz w:val="23"/>
        </w:rPr>
        <w:t>u</w:t>
      </w:r>
      <w:r>
        <w:rPr>
          <w:rFonts w:ascii="Times New Roman"/>
          <w:i/>
          <w:spacing w:val="-94"/>
          <w:w w:val="104"/>
          <w:position w:val="26"/>
          <w:sz w:val="20"/>
        </w:rPr>
        <w:t>a</w:t>
      </w:r>
      <w:r>
        <w:rPr>
          <w:spacing w:val="-17"/>
          <w:sz w:val="23"/>
        </w:rPr>
        <w:t>a</w:t>
      </w:r>
      <w:r>
        <w:rPr>
          <w:rFonts w:ascii="Times New Roman"/>
          <w:i/>
          <w:spacing w:val="-41"/>
          <w:w w:val="109"/>
          <w:position w:val="26"/>
          <w:sz w:val="20"/>
        </w:rPr>
        <w:t>n</w:t>
      </w:r>
      <w:r>
        <w:rPr>
          <w:spacing w:val="-107"/>
          <w:sz w:val="23"/>
        </w:rPr>
        <w:t>U</w:t>
      </w:r>
      <w:r>
        <w:rPr>
          <w:rFonts w:ascii="Times New Roman"/>
          <w:i/>
          <w:spacing w:val="1"/>
          <w:w w:val="106"/>
          <w:position w:val="26"/>
          <w:sz w:val="20"/>
        </w:rPr>
        <w:t>d</w:t>
      </w:r>
      <w:r>
        <w:rPr>
          <w:spacing w:val="-77"/>
          <w:sz w:val="23"/>
        </w:rPr>
        <w:t>n</w:t>
      </w:r>
      <w:r>
        <w:rPr>
          <w:rFonts w:ascii="Times New Roman"/>
          <w:i/>
          <w:spacing w:val="-3"/>
          <w:w w:val="78"/>
          <w:position w:val="26"/>
          <w:sz w:val="20"/>
        </w:rPr>
        <w:t>J</w:t>
      </w:r>
      <w:r>
        <w:rPr>
          <w:rFonts w:ascii="Times New Roman"/>
          <w:i/>
          <w:spacing w:val="-44"/>
          <w:w w:val="96"/>
          <w:position w:val="26"/>
          <w:sz w:val="20"/>
        </w:rPr>
        <w:t>i</w:t>
      </w:r>
      <w:r>
        <w:rPr>
          <w:spacing w:val="-9"/>
          <w:sz w:val="23"/>
        </w:rPr>
        <w:t>i</w:t>
      </w:r>
      <w:r>
        <w:rPr>
          <w:rFonts w:ascii="Times New Roman"/>
          <w:i/>
          <w:spacing w:val="-96"/>
          <w:w w:val="104"/>
          <w:position w:val="26"/>
          <w:sz w:val="20"/>
        </w:rPr>
        <w:t>a</w:t>
      </w:r>
      <w:r>
        <w:rPr>
          <w:spacing w:val="-8"/>
          <w:sz w:val="23"/>
        </w:rPr>
        <w:t>v</w:t>
      </w:r>
      <w:r>
        <w:rPr>
          <w:rFonts w:ascii="Times New Roman"/>
          <w:i/>
          <w:spacing w:val="-104"/>
          <w:w w:val="109"/>
          <w:position w:val="26"/>
          <w:sz w:val="20"/>
        </w:rPr>
        <w:t>n</w:t>
      </w:r>
      <w:r>
        <w:rPr>
          <w:spacing w:val="-12"/>
          <w:sz w:val="23"/>
        </w:rPr>
        <w:t>e</w:t>
      </w:r>
      <w:r>
        <w:rPr>
          <w:rFonts w:ascii="Times New Roman"/>
          <w:i/>
          <w:spacing w:val="-80"/>
          <w:w w:val="115"/>
          <w:position w:val="26"/>
          <w:sz w:val="20"/>
        </w:rPr>
        <w:t>z</w:t>
      </w:r>
      <w:r>
        <w:rPr>
          <w:spacing w:val="-4"/>
          <w:sz w:val="23"/>
        </w:rPr>
        <w:t>r</w:t>
      </w:r>
      <w:r>
        <w:rPr>
          <w:spacing w:val="-88"/>
          <w:sz w:val="23"/>
        </w:rPr>
        <w:t>s</w:t>
      </w:r>
      <w:r>
        <w:rPr>
          <w:rFonts w:ascii="Times New Roman"/>
          <w:i/>
          <w:spacing w:val="-24"/>
          <w:w w:val="111"/>
          <w:position w:val="26"/>
          <w:sz w:val="20"/>
        </w:rPr>
        <w:t>h</w:t>
      </w:r>
      <w:r>
        <w:rPr>
          <w:spacing w:val="-29"/>
          <w:sz w:val="23"/>
        </w:rPr>
        <w:t>i</w:t>
      </w:r>
      <w:r>
        <w:rPr>
          <w:rFonts w:ascii="Times New Roman"/>
          <w:i/>
          <w:spacing w:val="-70"/>
          <w:w w:val="98"/>
          <w:position w:val="26"/>
          <w:sz w:val="20"/>
        </w:rPr>
        <w:t>o</w:t>
      </w:r>
      <w:r>
        <w:rPr>
          <w:spacing w:val="-8"/>
          <w:sz w:val="23"/>
        </w:rPr>
        <w:t>t</w:t>
      </w:r>
      <w:r>
        <w:rPr>
          <w:rFonts w:ascii="Times New Roman"/>
          <w:i/>
          <w:spacing w:val="-102"/>
          <w:w w:val="109"/>
          <w:position w:val="26"/>
          <w:sz w:val="20"/>
        </w:rPr>
        <w:t>n</w:t>
      </w:r>
      <w:r>
        <w:rPr>
          <w:spacing w:val="-17"/>
          <w:sz w:val="23"/>
        </w:rPr>
        <w:t>y</w:t>
      </w:r>
      <w:r>
        <w:rPr>
          <w:spacing w:val="-44"/>
          <w:sz w:val="23"/>
        </w:rPr>
        <w:t>,</w:t>
      </w:r>
      <w:r>
        <w:rPr>
          <w:rFonts w:ascii="Times New Roman"/>
          <w:i/>
          <w:spacing w:val="-6"/>
          <w:w w:val="100"/>
          <w:position w:val="26"/>
          <w:sz w:val="20"/>
        </w:rPr>
        <w:t>g</w:t>
      </w:r>
      <w:r>
        <w:rPr>
          <w:spacing w:val="-73"/>
          <w:sz w:val="23"/>
        </w:rPr>
        <w:t>C</w:t>
      </w:r>
      <w:r>
        <w:rPr>
          <w:rFonts w:ascii="Times New Roman"/>
          <w:i/>
          <w:spacing w:val="-55"/>
          <w:w w:val="94"/>
          <w:position w:val="26"/>
          <w:sz w:val="20"/>
        </w:rPr>
        <w:t>C</w:t>
      </w:r>
      <w:r>
        <w:rPr>
          <w:spacing w:val="-67"/>
          <w:sz w:val="23"/>
        </w:rPr>
        <w:t>h</w:t>
      </w:r>
      <w:r>
        <w:rPr>
          <w:rFonts w:ascii="Times New Roman"/>
          <w:i/>
          <w:spacing w:val="-45"/>
          <w:w w:val="111"/>
          <w:position w:val="26"/>
          <w:sz w:val="20"/>
        </w:rPr>
        <w:t>h</w:t>
      </w:r>
      <w:r>
        <w:rPr>
          <w:spacing w:val="-9"/>
          <w:sz w:val="23"/>
        </w:rPr>
        <w:t>i</w:t>
      </w:r>
      <w:r>
        <w:rPr>
          <w:rFonts w:ascii="Times New Roman"/>
          <w:i/>
          <w:spacing w:val="-97"/>
          <w:w w:val="104"/>
          <w:position w:val="26"/>
          <w:sz w:val="20"/>
        </w:rPr>
        <w:t>a</w:t>
      </w:r>
      <w:r>
        <w:rPr>
          <w:spacing w:val="-27"/>
          <w:sz w:val="23"/>
        </w:rPr>
        <w:t>n</w:t>
      </w:r>
      <w:r>
        <w:rPr>
          <w:rFonts w:ascii="Times New Roman"/>
          <w:i/>
          <w:spacing w:val="-51"/>
          <w:w w:val="77"/>
          <w:position w:val="26"/>
          <w:sz w:val="20"/>
        </w:rPr>
        <w:t>*</w:t>
      </w:r>
      <w:r>
        <w:rPr>
          <w:spacing w:val="-60"/>
          <w:sz w:val="23"/>
        </w:rPr>
        <w:t>a</w:t>
      </w:r>
      <w:r>
        <w:rPr>
          <w:rFonts w:ascii="Times New Roman"/>
          <w:i/>
          <w:w w:val="77"/>
          <w:position w:val="26"/>
          <w:sz w:val="20"/>
        </w:rPr>
        <w:t>*</w:t>
      </w:r>
    </w:p>
    <w:p>
      <w:pPr>
        <w:spacing w:line="268" w:lineRule="exact" w:before="0"/>
        <w:ind w:left="1340" w:right="0" w:firstLine="0"/>
        <w:jc w:val="both"/>
        <w:rPr>
          <w:sz w:val="21"/>
        </w:rPr>
      </w:pPr>
      <w:r>
        <w:rPr>
          <w:sz w:val="23"/>
        </w:rPr>
        <w:t>**Beijing</w:t>
      </w:r>
      <w:r>
        <w:rPr>
          <w:spacing w:val="-11"/>
          <w:sz w:val="23"/>
        </w:rPr>
        <w:t> </w:t>
      </w:r>
      <w:r>
        <w:rPr>
          <w:sz w:val="23"/>
        </w:rPr>
        <w:t>Jiaotong</w:t>
      </w:r>
      <w:r>
        <w:rPr>
          <w:spacing w:val="-10"/>
          <w:sz w:val="23"/>
        </w:rPr>
        <w:t> </w:t>
      </w:r>
      <w:r>
        <w:rPr>
          <w:sz w:val="23"/>
        </w:rPr>
        <w:t>University,</w:t>
      </w:r>
      <w:r>
        <w:rPr>
          <w:spacing w:val="-9"/>
          <w:sz w:val="23"/>
        </w:rPr>
        <w:t> </w:t>
      </w:r>
      <w:r>
        <w:rPr>
          <w:sz w:val="23"/>
        </w:rPr>
        <w:t>China,</w:t>
      </w:r>
      <w:r>
        <w:rPr>
          <w:spacing w:val="-10"/>
          <w:sz w:val="23"/>
        </w:rPr>
        <w:t> </w:t>
      </w:r>
      <w:hyperlink r:id="rId213">
        <w:r>
          <w:rPr>
            <w:sz w:val="21"/>
          </w:rPr>
          <w:t>jz</w:t>
        </w:r>
      </w:hyperlink>
      <w:hyperlink r:id="rId214">
        <w:r>
          <w:rPr>
            <w:sz w:val="21"/>
          </w:rPr>
          <w:t>cha@bjtu.ed.cn</w:t>
        </w:r>
      </w:hyperlink>
    </w:p>
    <w:p>
      <w:pPr>
        <w:pStyle w:val="BodyText"/>
        <w:spacing w:line="220" w:lineRule="auto" w:before="123"/>
        <w:ind w:left="553" w:right="720"/>
      </w:pPr>
      <w:r>
        <w:rPr/>
        <w:t>China, being the most populous nation in the world, and having the largest</w:t>
      </w:r>
      <w:r>
        <w:rPr>
          <w:spacing w:val="1"/>
        </w:rPr>
        <w:t> </w:t>
      </w:r>
      <w:r>
        <w:rPr/>
        <w:t>manufacturing capacity of engineered products and supply of engineering</w:t>
      </w:r>
      <w:r>
        <w:rPr>
          <w:spacing w:val="1"/>
        </w:rPr>
        <w:t> </w:t>
      </w:r>
      <w:r>
        <w:rPr>
          <w:w w:val="105"/>
        </w:rPr>
        <w:t>talents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direct</w:t>
      </w:r>
      <w:r>
        <w:rPr>
          <w:spacing w:val="-3"/>
          <w:w w:val="105"/>
        </w:rPr>
        <w:t> </w:t>
      </w:r>
      <w:r>
        <w:rPr>
          <w:w w:val="105"/>
        </w:rPr>
        <w:t>impact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global</w:t>
      </w:r>
      <w:r>
        <w:rPr>
          <w:spacing w:val="-3"/>
          <w:w w:val="105"/>
        </w:rPr>
        <w:t> </w:t>
      </w:r>
      <w:r>
        <w:rPr>
          <w:w w:val="105"/>
        </w:rPr>
        <w:t>economy,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quality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life</w:t>
      </w:r>
      <w:r>
        <w:rPr>
          <w:spacing w:val="-4"/>
          <w:w w:val="105"/>
        </w:rPr>
        <w:t> </w:t>
      </w:r>
      <w:r>
        <w:rPr>
          <w:w w:val="105"/>
        </w:rPr>
        <w:t>around</w:t>
      </w:r>
      <w:r>
        <w:rPr>
          <w:spacing w:val="-47"/>
          <w:w w:val="105"/>
        </w:rPr>
        <w:t> </w:t>
      </w:r>
      <w:r>
        <w:rPr>
          <w:w w:val="105"/>
        </w:rPr>
        <w:t>the world. The quality and aptitude of engineering talents in China has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-8"/>
          <w:w w:val="105"/>
        </w:rPr>
        <w:t> </w:t>
      </w:r>
      <w:r>
        <w:rPr>
          <w:w w:val="105"/>
        </w:rPr>
        <w:t>consequences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how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sustain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global</w:t>
      </w:r>
      <w:r>
        <w:rPr>
          <w:spacing w:val="-8"/>
          <w:w w:val="105"/>
        </w:rPr>
        <w:t> </w:t>
      </w:r>
      <w:r>
        <w:rPr>
          <w:w w:val="105"/>
        </w:rPr>
        <w:t>living</w:t>
      </w:r>
      <w:r>
        <w:rPr>
          <w:spacing w:val="-8"/>
          <w:w w:val="105"/>
        </w:rPr>
        <w:t> </w:t>
      </w:r>
      <w:r>
        <w:rPr>
          <w:w w:val="105"/>
        </w:rPr>
        <w:t>conditions.</w:t>
      </w:r>
      <w:r>
        <w:rPr>
          <w:spacing w:val="-47"/>
          <w:w w:val="105"/>
        </w:rPr>
        <w:t> </w:t>
      </w:r>
      <w:r>
        <w:rPr>
          <w:w w:val="102"/>
        </w:rPr>
        <w:t>It</w:t>
      </w:r>
      <w:r>
        <w:rPr>
          <w:spacing w:val="10"/>
        </w:rPr>
        <w:t> 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spacing w:val="-1"/>
          <w:w w:val="102"/>
        </w:rPr>
        <w:t>bee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-1"/>
          <w:w w:val="102"/>
        </w:rPr>
        <w:t>obse</w:t>
      </w:r>
      <w:r>
        <w:rPr>
          <w:spacing w:val="1"/>
          <w:w w:val="102"/>
        </w:rPr>
        <w:t>r</w:t>
      </w:r>
      <w:r>
        <w:rPr>
          <w:spacing w:val="-3"/>
          <w:w w:val="102"/>
        </w:rPr>
        <w:t>v</w:t>
      </w:r>
      <w:r>
        <w:rPr>
          <w:w w:val="102"/>
        </w:rPr>
        <w:t>ed</w:t>
      </w:r>
      <w:r>
        <w:rPr>
          <w:spacing w:val="10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China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w w:val="102"/>
        </w:rPr>
        <w:t>cur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>
          <w:spacing w:val="9"/>
        </w:rPr>
        <w:t> </w:t>
      </w:r>
      <w:r>
        <w:rPr>
          <w:w w:val="102"/>
        </w:rPr>
        <w:t>engineering</w:t>
      </w:r>
      <w:r>
        <w:rPr>
          <w:spacing w:val="10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-1"/>
          <w:w w:val="102"/>
        </w:rPr>
        <w:t>is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conditioned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adequately</w:t>
      </w:r>
      <w:r>
        <w:rPr>
          <w:spacing w:val="-5"/>
          <w:w w:val="105"/>
        </w:rPr>
        <w:t> </w:t>
      </w:r>
      <w:r>
        <w:rPr>
          <w:w w:val="105"/>
        </w:rPr>
        <w:t>prepare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perform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pro-</w:t>
      </w:r>
      <w:r>
        <w:rPr>
          <w:spacing w:val="-47"/>
          <w:w w:val="105"/>
        </w:rPr>
        <w:t> </w:t>
      </w:r>
      <w:r>
        <w:rPr>
          <w:spacing w:val="-6"/>
          <w:w w:val="102"/>
        </w:rPr>
        <w:t>f</w:t>
      </w:r>
      <w:r>
        <w:rPr>
          <w:w w:val="102"/>
        </w:rPr>
        <w:t>essional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d</w:t>
      </w:r>
      <w:r>
        <w:rPr>
          <w:spacing w:val="-2"/>
          <w:w w:val="102"/>
        </w:rPr>
        <w:t>u</w:t>
      </w:r>
      <w:r>
        <w:rPr>
          <w:w w:val="101"/>
        </w:rPr>
        <w:t>ti</w:t>
      </w:r>
      <w:r>
        <w:rPr>
          <w:w w:val="102"/>
        </w:rPr>
        <w:t>es.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signi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this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bee</w:t>
      </w:r>
      <w:r>
        <w:rPr>
          <w:w w:val="102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</w:t>
      </w:r>
      <w:r>
        <w:rPr>
          <w:w w:val="96"/>
        </w:rPr>
        <w:t>t</w:t>
      </w:r>
      <w:r>
        <w:rPr>
          <w:spacing w:val="-1"/>
          <w:w w:val="96"/>
        </w:rPr>
        <w:t>t</w:t>
      </w:r>
      <w:r>
        <w:rPr>
          <w:w w:val="102"/>
        </w:rPr>
        <w:t>ribu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China</w:t>
      </w:r>
      <w:r>
        <w:rPr>
          <w:spacing w:val="-102"/>
          <w:w w:val="271"/>
        </w:rPr>
        <w:t>’</w:t>
      </w:r>
      <w:r>
        <w:rPr>
          <w:w w:val="102"/>
        </w:rPr>
        <w:t>s </w:t>
      </w:r>
      <w:r>
        <w:rPr/>
        <w:t>exam-driven educational system, or in other words, learning to take exams.</w:t>
      </w:r>
      <w:r>
        <w:rPr>
          <w:spacing w:val="-45"/>
        </w:rPr>
        <w:t> </w:t>
      </w:r>
      <w:r>
        <w:rPr/>
        <w:t>This approach almost directly goes against the principles of the Four Pillars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UNESCO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(learn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know,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learn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live</w:t>
      </w:r>
      <w:r>
        <w:rPr>
          <w:spacing w:val="-11"/>
          <w:w w:val="105"/>
        </w:rPr>
        <w:t> </w:t>
      </w:r>
      <w:r>
        <w:rPr>
          <w:w w:val="105"/>
        </w:rPr>
        <w:t>together,</w:t>
      </w:r>
      <w:r>
        <w:rPr>
          <w:spacing w:val="-12"/>
          <w:w w:val="105"/>
        </w:rPr>
        <w:t> </w:t>
      </w:r>
      <w:r>
        <w:rPr>
          <w:w w:val="105"/>
        </w:rPr>
        <w:t>learn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be).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It</w:t>
      </w:r>
      <w:r>
        <w:rPr>
          <w:spacing w:val="28"/>
        </w:rPr>
        <w:t> </w:t>
      </w:r>
      <w:r>
        <w:rPr/>
        <w:t>over-emphasizes</w:t>
      </w:r>
      <w:r>
        <w:rPr>
          <w:spacing w:val="29"/>
        </w:rPr>
        <w:t> </w:t>
      </w:r>
      <w:r>
        <w:rPr/>
        <w:t>paper-based</w:t>
      </w:r>
      <w:r>
        <w:rPr>
          <w:spacing w:val="29"/>
        </w:rPr>
        <w:t> </w:t>
      </w:r>
      <w:r>
        <w:rPr/>
        <w:t>theoretical</w:t>
      </w:r>
      <w:r>
        <w:rPr>
          <w:spacing w:val="28"/>
        </w:rPr>
        <w:t> </w:t>
      </w:r>
      <w:r>
        <w:rPr/>
        <w:t>exercises,</w:t>
      </w:r>
      <w:r>
        <w:rPr>
          <w:spacing w:val="29"/>
        </w:rPr>
        <w:t> </w:t>
      </w:r>
      <w:r>
        <w:rPr/>
        <w:t>while</w:t>
      </w:r>
      <w:r>
        <w:rPr>
          <w:spacing w:val="29"/>
        </w:rPr>
        <w:t> </w:t>
      </w:r>
      <w:r>
        <w:rPr/>
        <w:t>lacking</w:t>
      </w:r>
      <w:r>
        <w:rPr>
          <w:spacing w:val="28"/>
        </w:rPr>
        <w:t> </w:t>
      </w:r>
      <w:r>
        <w:rPr/>
        <w:t>prac-</w:t>
      </w:r>
    </w:p>
    <w:p>
      <w:pPr>
        <w:pStyle w:val="BodyText"/>
        <w:spacing w:line="220" w:lineRule="auto" w:before="5"/>
        <w:ind w:right="549"/>
      </w:pP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20"/>
        </w:rPr>
        <w:t> </w:t>
      </w:r>
      <w:r>
        <w:rPr>
          <w:w w:val="102"/>
        </w:rPr>
        <w:t>eleme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20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w w:val="102"/>
        </w:rPr>
        <w:t>enhances</w:t>
      </w:r>
      <w:r>
        <w:rPr>
          <w:spacing w:val="20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21"/>
          <w:w w:val="271"/>
        </w:rPr>
        <w:t>’</w:t>
      </w:r>
      <w:r>
        <w:rPr>
          <w:w w:val="102"/>
        </w:rPr>
        <w:t>ability</w:t>
      </w:r>
      <w:r>
        <w:rPr>
          <w:spacing w:val="20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0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op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w w:val="102"/>
        </w:rPr>
        <w:t>with</w:t>
      </w:r>
      <w:r>
        <w:rPr>
          <w:spacing w:val="20"/>
        </w:rPr>
        <w:t> </w:t>
      </w:r>
      <w:r>
        <w:rPr>
          <w:w w:val="102"/>
        </w:rPr>
        <w:t>a</w:t>
      </w:r>
      <w:r>
        <w:rPr>
          <w:spacing w:val="20"/>
        </w:rPr>
        <w:t> </w:t>
      </w:r>
      <w:r>
        <w:rPr>
          <w:w w:val="102"/>
        </w:rPr>
        <w:t>wide</w:t>
      </w:r>
      <w:r>
        <w:rPr>
          <w:spacing w:val="20"/>
        </w:rPr>
        <w:t> </w:t>
      </w:r>
      <w:r>
        <w:rPr>
          <w:spacing w:val="-5"/>
          <w:w w:val="102"/>
        </w:rPr>
        <w:t>r</w:t>
      </w:r>
      <w:r>
        <w:rPr>
          <w:w w:val="102"/>
        </w:rPr>
        <w:t>an</w:t>
      </w:r>
      <w:r>
        <w:rPr>
          <w:spacing w:val="-2"/>
          <w:w w:val="102"/>
        </w:rPr>
        <w:t>g</w:t>
      </w:r>
      <w:r>
        <w:rPr>
          <w:w w:val="102"/>
        </w:rPr>
        <w:t>e </w:t>
      </w:r>
      <w:r>
        <w:rPr/>
        <w:t>of real-world problems. Problems that cannot be tested on paper alone.</w:t>
      </w:r>
      <w:r>
        <w:rPr>
          <w:spacing w:val="1"/>
        </w:rPr>
        <w:t> </w:t>
      </w:r>
      <w:r>
        <w:rPr/>
        <w:t>This basic problem has already caused a significant shortage of qualified</w:t>
      </w:r>
      <w:r>
        <w:rPr>
          <w:spacing w:val="1"/>
        </w:rPr>
        <w:t> </w:t>
      </w:r>
      <w:r>
        <w:rPr/>
        <w:t>engineers in China. The important message is that China has an abundant</w:t>
      </w:r>
      <w:r>
        <w:rPr>
          <w:spacing w:val="1"/>
        </w:rPr>
        <w:t> </w:t>
      </w:r>
      <w:r>
        <w:rPr/>
        <w:t>supply of head-count in various engineering programmes, however, only a</w:t>
      </w:r>
      <w:r>
        <w:rPr>
          <w:spacing w:val="1"/>
        </w:rPr>
        <w:t> </w:t>
      </w:r>
      <w:r>
        <w:rPr/>
        <w:t>small percentage of these graduates is considered being properly prepared</w:t>
      </w:r>
      <w:r>
        <w:rPr>
          <w:spacing w:val="1"/>
        </w:rPr>
        <w:t> </w:t>
      </w:r>
      <w:r>
        <w:rPr/>
        <w:t>for the workforce. Therefore, we have a problem in terms of quality, not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quantity.</w:t>
      </w:r>
    </w:p>
    <w:p>
      <w:pPr>
        <w:pStyle w:val="BodyText"/>
        <w:spacing w:line="220" w:lineRule="auto" w:before="116"/>
        <w:ind w:right="550"/>
      </w:pPr>
      <w:r>
        <w:rPr/>
        <w:t>The</w:t>
      </w:r>
      <w:r>
        <w:rPr>
          <w:spacing w:val="30"/>
        </w:rPr>
        <w:t> </w:t>
      </w:r>
      <w:r>
        <w:rPr/>
        <w:t>above-mentioned</w:t>
      </w:r>
      <w:r>
        <w:rPr>
          <w:spacing w:val="31"/>
        </w:rPr>
        <w:t> </w:t>
      </w:r>
      <w:r>
        <w:rPr/>
        <w:t>paradox</w:t>
      </w:r>
      <w:r>
        <w:rPr>
          <w:spacing w:val="30"/>
        </w:rPr>
        <w:t> </w:t>
      </w:r>
      <w:r>
        <w:rPr/>
        <w:t>reflects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problem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high</w:t>
      </w:r>
      <w:r>
        <w:rPr>
          <w:spacing w:val="31"/>
        </w:rPr>
        <w:t> </w:t>
      </w:r>
      <w:r>
        <w:rPr/>
        <w:t>percent-</w:t>
      </w:r>
      <w:r>
        <w:rPr>
          <w:spacing w:val="-45"/>
        </w:rPr>
        <w:t> </w:t>
      </w:r>
      <w:r>
        <w:rPr/>
        <w:t>age of college graduates cannot find suitable jobs, but on the other hand,</w:t>
      </w:r>
      <w:r>
        <w:rPr>
          <w:spacing w:val="1"/>
        </w:rPr>
        <w:t> </w:t>
      </w:r>
      <w:r>
        <w:rPr/>
        <w:t>industries have great diﬃculty to find qualified engineers. To tackle this</w:t>
      </w:r>
      <w:r>
        <w:rPr>
          <w:spacing w:val="1"/>
        </w:rPr>
        <w:t> </w:t>
      </w:r>
      <w:r>
        <w:rPr/>
        <w:t>problem, we need to be aware of the motivating forces and identify pos-</w:t>
      </w:r>
      <w:r>
        <w:rPr>
          <w:spacing w:val="1"/>
        </w:rPr>
        <w:t> </w:t>
      </w:r>
      <w:r>
        <w:rPr/>
        <w:t>sible mechanisms to induce positive change. In terms of the motivating</w:t>
      </w:r>
      <w:r>
        <w:rPr>
          <w:spacing w:val="1"/>
        </w:rPr>
        <w:t> </w:t>
      </w:r>
      <w:r>
        <w:rPr/>
        <w:t>forces, we want to assess the strength of these forces, such as the labor</w:t>
      </w:r>
      <w:r>
        <w:rPr>
          <w:spacing w:val="1"/>
        </w:rPr>
        <w:t> </w:t>
      </w:r>
      <w:r>
        <w:rPr/>
        <w:t>demand and salary diﬀerentials that drives both institutional and individu-</w:t>
      </w:r>
      <w:r>
        <w:rPr>
          <w:spacing w:val="1"/>
        </w:rPr>
        <w:t> </w:t>
      </w:r>
      <w:r>
        <w:rPr/>
        <w:t>al decisions. However, curiosity is also a very important dimension of moti-</w:t>
      </w:r>
      <w:r>
        <w:rPr>
          <w:spacing w:val="1"/>
        </w:rPr>
        <w:t> </w:t>
      </w:r>
      <w:r>
        <w:rPr/>
        <w:t>vating</w:t>
      </w:r>
      <w:r>
        <w:rPr>
          <w:spacing w:val="32"/>
        </w:rPr>
        <w:t> </w:t>
      </w:r>
      <w:r>
        <w:rPr/>
        <w:t>force</w:t>
      </w:r>
      <w:r>
        <w:rPr>
          <w:spacing w:val="33"/>
        </w:rPr>
        <w:t> </w:t>
      </w:r>
      <w:r>
        <w:rPr/>
        <w:t>other</w:t>
      </w:r>
      <w:r>
        <w:rPr>
          <w:spacing w:val="33"/>
        </w:rPr>
        <w:t> </w:t>
      </w:r>
      <w:r>
        <w:rPr/>
        <w:t>than</w:t>
      </w:r>
      <w:r>
        <w:rPr>
          <w:spacing w:val="32"/>
        </w:rPr>
        <w:t> </w:t>
      </w:r>
      <w:r>
        <w:rPr/>
        <w:t>surviving</w:t>
      </w:r>
      <w:r>
        <w:rPr>
          <w:spacing w:val="33"/>
        </w:rPr>
        <w:t> </w:t>
      </w:r>
      <w:r>
        <w:rPr/>
        <w:t>consideration.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terms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for change, we need to identify or design new structures of educational</w:t>
      </w:r>
      <w:r>
        <w:rPr>
          <w:spacing w:val="1"/>
        </w:rPr>
        <w:t> </w:t>
      </w:r>
      <w:r>
        <w:rPr/>
        <w:t>environment, new format of pedagogic contents and the ways to deliver</w:t>
      </w:r>
      <w:r>
        <w:rPr>
          <w:spacing w:val="1"/>
        </w:rPr>
        <w:t> </w:t>
      </w:r>
      <w:r>
        <w:rPr/>
        <w:t>them. All these challenges must be considered with respect to the dynamic</w:t>
      </w:r>
      <w:r>
        <w:rPr>
          <w:spacing w:val="1"/>
        </w:rPr>
        <w:t> </w:t>
      </w:r>
      <w:r>
        <w:rPr/>
        <w:t>nature of talent supply. Our solutions need to directly address the issues</w:t>
      </w:r>
      <w:r>
        <w:rPr>
          <w:spacing w:val="1"/>
        </w:rPr>
        <w:t> </w:t>
      </w:r>
      <w:r>
        <w:rPr/>
        <w:t>whether the scope and scale of these changes can suﬃciently address the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needs in</w:t>
      </w:r>
      <w:r>
        <w:rPr>
          <w:spacing w:val="2"/>
        </w:rPr>
        <w:t> </w:t>
      </w:r>
      <w:r>
        <w:rPr/>
        <w:t>time.</w:t>
      </w:r>
    </w:p>
    <w:p>
      <w:pPr>
        <w:pStyle w:val="BodyText"/>
        <w:spacing w:before="2"/>
        <w:ind w:left="0"/>
        <w:jc w:val="left"/>
        <w:rPr>
          <w:sz w:val="18"/>
        </w:rPr>
      </w:pPr>
    </w:p>
    <w:p>
      <w:pPr>
        <w:pStyle w:val="Heading4"/>
        <w:spacing w:line="182" w:lineRule="auto"/>
        <w:ind w:right="2998"/>
      </w:pPr>
      <w:r>
        <w:rPr/>
        <w:t>Survey and analysis on the current status</w:t>
      </w:r>
      <w:r>
        <w:rPr>
          <w:spacing w:val="-42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 education in China</w:t>
      </w:r>
    </w:p>
    <w:p>
      <w:pPr>
        <w:pStyle w:val="BodyText"/>
        <w:spacing w:line="220" w:lineRule="auto" w:before="134"/>
        <w:ind w:right="551"/>
      </w:pPr>
      <w:r>
        <w:rPr>
          <w:w w:val="105"/>
        </w:rPr>
        <w:t>To study the current status of engineering education in China, we must</w:t>
      </w:r>
      <w:r>
        <w:rPr>
          <w:spacing w:val="1"/>
          <w:w w:val="105"/>
        </w:rPr>
        <w:t> </w:t>
      </w:r>
      <w:r>
        <w:rPr/>
        <w:t>start from the origin of the educational context by collecting accurate data</w:t>
      </w:r>
      <w:r>
        <w:rPr>
          <w:spacing w:val="1"/>
        </w:rPr>
        <w:t> </w:t>
      </w:r>
      <w:r>
        <w:rPr/>
        <w:t>from China, such as the need of industry for engineering talents in terms of</w:t>
      </w:r>
      <w:r>
        <w:rPr>
          <w:spacing w:val="1"/>
        </w:rPr>
        <w:t> </w:t>
      </w:r>
      <w:r>
        <w:rPr/>
        <w:t>quality and quantity, then investigate the gap between supply and demand,</w:t>
      </w:r>
      <w:r>
        <w:rPr>
          <w:spacing w:val="-45"/>
        </w:rPr>
        <w:t> </w:t>
      </w:r>
      <w:r>
        <w:rPr/>
        <w:t>analyze the problems of pedagogic process, from curricula design to assess-</w:t>
      </w:r>
      <w:r>
        <w:rPr>
          <w:spacing w:val="-45"/>
        </w:rPr>
        <w:t> </w:t>
      </w:r>
      <w:r>
        <w:rPr/>
        <w:t>ment of learning outcomes and academic programmes, find solutions to fix</w:t>
      </w:r>
      <w:r>
        <w:rPr>
          <w:spacing w:val="1"/>
        </w:rPr>
        <w:t> </w:t>
      </w:r>
      <w:r>
        <w:rPr>
          <w:w w:val="105"/>
        </w:rPr>
        <w:t>them and meet the requirements of society, students, families, industry</w:t>
      </w:r>
      <w:r>
        <w:rPr>
          <w:spacing w:val="-47"/>
          <w:w w:val="105"/>
        </w:rPr>
        <w:t> </w:t>
      </w:r>
      <w:r>
        <w:rPr/>
        <w:t>and educators. Comprehensive surveys have been carried out continuously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6"/>
        </w:rPr>
        <w:t> </w:t>
      </w:r>
      <w:r>
        <w:rPr>
          <w:w w:val="102"/>
        </w:rPr>
        <w:t>these</w:t>
      </w:r>
      <w:r>
        <w:rPr>
          <w:spacing w:val="-6"/>
        </w:rPr>
        <w:t> </w:t>
      </w:r>
      <w:r>
        <w:rPr>
          <w:spacing w:val="-1"/>
          <w:w w:val="102"/>
        </w:rPr>
        <w:t>purpose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w w:val="102"/>
        </w:rPr>
        <w:t>the</w:t>
      </w:r>
      <w:r>
        <w:rPr>
          <w:spacing w:val="-6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spacing w:val="-1"/>
          <w:w w:val="102"/>
        </w:rPr>
        <w:t>Chai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1"/>
          <w:w w:val="102"/>
        </w:rPr>
        <w:t>partne</w:t>
      </w:r>
      <w:r>
        <w:rPr>
          <w:spacing w:val="-19"/>
          <w:w w:val="102"/>
        </w:rPr>
        <w:t>r</w:t>
      </w:r>
      <w:r>
        <w:rPr>
          <w:w w:val="102"/>
        </w:rPr>
        <w:t>,</w:t>
      </w:r>
      <w:r>
        <w:rPr>
          <w:spacing w:val="-5"/>
        </w:rPr>
        <w:t> </w:t>
      </w:r>
      <w:r>
        <w:rPr>
          <w:spacing w:val="-1"/>
          <w:w w:val="102"/>
        </w:rPr>
        <w:t>M</w:t>
      </w:r>
      <w:r>
        <w:rPr>
          <w:spacing w:val="-3"/>
          <w:w w:val="102"/>
        </w:rPr>
        <w:t>y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-6"/>
        </w:rPr>
        <w:t> </w:t>
      </w:r>
      <w:r>
        <w:rPr>
          <w:spacing w:val="-1"/>
          <w:w w:val="102"/>
        </w:rPr>
        <w:t>D</w:t>
      </w:r>
      <w:r>
        <w:rPr>
          <w:spacing w:val="-3"/>
          <w:w w:val="102"/>
        </w:rPr>
        <w:t>at</w:t>
      </w:r>
      <w:r>
        <w:rPr>
          <w:w w:val="102"/>
        </w:rPr>
        <w:t>a </w:t>
      </w:r>
      <w:r>
        <w:rPr/>
        <w:t>Inc., which is led by Dr. Boqing Wang. Based on the first-hand original data</w:t>
      </w:r>
      <w:r>
        <w:rPr>
          <w:spacing w:val="1"/>
        </w:rPr>
        <w:t> </w:t>
      </w:r>
      <w:r>
        <w:rPr/>
        <w:t>from</w:t>
      </w:r>
      <w:r>
        <w:rPr>
          <w:spacing w:val="6"/>
        </w:rPr>
        <w:t> </w:t>
      </w:r>
      <w:r>
        <w:rPr/>
        <w:t>large</w:t>
      </w:r>
      <w:r>
        <w:rPr>
          <w:spacing w:val="8"/>
        </w:rPr>
        <w:t> </w:t>
      </w:r>
      <w:r>
        <w:rPr/>
        <w:t>scale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samples,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comprehensive</w:t>
      </w:r>
      <w:r>
        <w:rPr>
          <w:spacing w:val="8"/>
        </w:rPr>
        <w:t> </w:t>
      </w:r>
      <w:r>
        <w:rPr/>
        <w:t>analysis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implemented.</w:t>
      </w:r>
    </w:p>
    <w:p>
      <w:pPr>
        <w:pStyle w:val="Heading6"/>
        <w:numPr>
          <w:ilvl w:val="1"/>
          <w:numId w:val="54"/>
        </w:numPr>
        <w:tabs>
          <w:tab w:pos="1005" w:val="left" w:leader="none"/>
        </w:tabs>
        <w:spacing w:line="240" w:lineRule="auto" w:before="52" w:after="0"/>
        <w:ind w:left="1004" w:right="0" w:hanging="282"/>
        <w:jc w:val="left"/>
      </w:pPr>
      <w:r>
        <w:rPr/>
        <w:t>Survey</w:t>
      </w:r>
      <w:r>
        <w:rPr>
          <w:spacing w:val="12"/>
        </w:rPr>
        <w:t> </w:t>
      </w:r>
      <w:r>
        <w:rPr/>
        <w:t>conditions</w:t>
      </w:r>
    </w:p>
    <w:p>
      <w:pPr>
        <w:pStyle w:val="BodyText"/>
        <w:spacing w:line="220" w:lineRule="auto" w:before="122"/>
        <w:ind w:right="550"/>
      </w:pPr>
      <w:r>
        <w:rPr/>
        <w:t>The surveys were conducted 6 months after the students had graduated</w:t>
      </w:r>
      <w:r>
        <w:rPr>
          <w:spacing w:val="1"/>
        </w:rPr>
        <w:t> </w:t>
      </w:r>
      <w:r>
        <w:rPr/>
        <w:t>from the schools. The graduates were invited for answering the question-</w:t>
      </w:r>
      <w:r>
        <w:rPr>
          <w:spacing w:val="1"/>
        </w:rPr>
        <w:t> </w:t>
      </w:r>
      <w:r>
        <w:rPr/>
        <w:t>naire and if they accepted the invitation, they could access the online ques-</w:t>
      </w:r>
      <w:r>
        <w:rPr>
          <w:spacing w:val="-45"/>
        </w:rPr>
        <w:t> </w:t>
      </w:r>
      <w:r>
        <w:rPr/>
        <w:t>tionnaires.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took</w:t>
      </w:r>
      <w:r>
        <w:rPr>
          <w:spacing w:val="7"/>
        </w:rPr>
        <w:t> </w:t>
      </w:r>
      <w:r>
        <w:rPr/>
        <w:t>15-30</w:t>
      </w:r>
      <w:r>
        <w:rPr>
          <w:spacing w:val="7"/>
        </w:rPr>
        <w:t> </w:t>
      </w:r>
      <w:r>
        <w:rPr/>
        <w:t>minutes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answer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questionnaires.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year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  <w:jc w:val="left"/>
      </w:pPr>
      <w:r>
        <w:rPr/>
        <w:t>of</w:t>
      </w:r>
      <w:r>
        <w:rPr>
          <w:spacing w:val="4"/>
        </w:rPr>
        <w:t> </w:t>
      </w:r>
      <w:r>
        <w:rPr/>
        <w:t>2008,</w:t>
      </w:r>
      <w:r>
        <w:rPr>
          <w:spacing w:val="6"/>
        </w:rPr>
        <w:t> </w:t>
      </w:r>
      <w:r>
        <w:rPr/>
        <w:t>76,000</w:t>
      </w:r>
      <w:r>
        <w:rPr>
          <w:spacing w:val="6"/>
        </w:rPr>
        <w:t> </w:t>
      </w:r>
      <w:r>
        <w:rPr/>
        <w:t>answered</w:t>
      </w:r>
      <w:r>
        <w:rPr>
          <w:spacing w:val="6"/>
        </w:rPr>
        <w:t> </w:t>
      </w:r>
      <w:r>
        <w:rPr/>
        <w:t>questionnaires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retrieved;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2009</w:t>
      </w:r>
      <w:r>
        <w:rPr>
          <w:spacing w:val="6"/>
        </w:rPr>
        <w:t> </w:t>
      </w:r>
      <w:r>
        <w:rPr/>
        <w:t>–81,000;</w:t>
      </w:r>
    </w:p>
    <w:p>
      <w:pPr>
        <w:pStyle w:val="BodyText"/>
        <w:spacing w:line="220" w:lineRule="auto" w:before="5"/>
        <w:ind w:left="553" w:right="707"/>
        <w:jc w:val="left"/>
      </w:pPr>
      <w:r>
        <w:rPr/>
        <w:t>in</w:t>
      </w:r>
      <w:r>
        <w:rPr>
          <w:spacing w:val="19"/>
        </w:rPr>
        <w:t> </w:t>
      </w:r>
      <w:r>
        <w:rPr/>
        <w:t>2010</w:t>
      </w:r>
      <w:r>
        <w:rPr>
          <w:spacing w:val="20"/>
        </w:rPr>
        <w:t> </w:t>
      </w:r>
      <w:r>
        <w:rPr/>
        <w:t>–</w:t>
      </w:r>
      <w:r>
        <w:rPr>
          <w:spacing w:val="-14"/>
        </w:rPr>
        <w:t> </w:t>
      </w:r>
      <w:r>
        <w:rPr/>
        <w:t>31,000,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represented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employment</w:t>
      </w:r>
      <w:r>
        <w:rPr>
          <w:spacing w:val="19"/>
        </w:rPr>
        <w:t> </w:t>
      </w:r>
      <w:r>
        <w:rPr/>
        <w:t>statistics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gradu-</w:t>
      </w:r>
      <w:r>
        <w:rPr>
          <w:spacing w:val="-45"/>
        </w:rPr>
        <w:t> </w:t>
      </w:r>
      <w:r>
        <w:rPr/>
        <w:t>ates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2007,</w:t>
      </w:r>
      <w:r>
        <w:rPr>
          <w:spacing w:val="2"/>
        </w:rPr>
        <w:t> </w:t>
      </w:r>
      <w:r>
        <w:rPr/>
        <w:t>2008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2009</w:t>
      </w:r>
      <w:r>
        <w:rPr>
          <w:spacing w:val="2"/>
        </w:rPr>
        <w:t> </w:t>
      </w:r>
      <w:r>
        <w:rPr/>
        <w:t>classes</w:t>
      </w:r>
      <w:r>
        <w:rPr>
          <w:spacing w:val="2"/>
        </w:rPr>
        <w:t> </w:t>
      </w:r>
      <w:r>
        <w:rPr/>
        <w:t>respectively.</w:t>
      </w:r>
    </w:p>
    <w:p>
      <w:pPr>
        <w:pStyle w:val="Heading6"/>
        <w:numPr>
          <w:ilvl w:val="1"/>
          <w:numId w:val="54"/>
        </w:numPr>
        <w:tabs>
          <w:tab w:pos="835" w:val="left" w:leader="none"/>
        </w:tabs>
        <w:spacing w:line="240" w:lineRule="auto" w:before="55" w:after="0"/>
        <w:ind w:left="834" w:right="0" w:hanging="282"/>
        <w:jc w:val="left"/>
      </w:pPr>
      <w:r>
        <w:rPr/>
        <w:t>Data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analysis</w:t>
      </w:r>
    </w:p>
    <w:p>
      <w:pPr>
        <w:pStyle w:val="BodyText"/>
        <w:spacing w:line="220" w:lineRule="auto" w:before="118"/>
        <w:ind w:left="553" w:right="707" w:hanging="1"/>
        <w:jc w:val="left"/>
      </w:pPr>
      <w:r>
        <w:rPr/>
        <w:t>Abundant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questionnaire</w:t>
      </w:r>
      <w:r>
        <w:rPr>
          <w:spacing w:val="47"/>
        </w:rPr>
        <w:t> </w:t>
      </w:r>
      <w:r>
        <w:rPr/>
        <w:t>survey.</w:t>
      </w:r>
      <w:r>
        <w:rPr>
          <w:spacing w:val="47"/>
        </w:rPr>
        <w:t> </w:t>
      </w:r>
      <w:r>
        <w:rPr/>
        <w:t>Here,</w:t>
      </w:r>
      <w:r>
        <w:rPr>
          <w:spacing w:val="-45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small</w:t>
      </w:r>
      <w:r>
        <w:rPr>
          <w:spacing w:val="3"/>
        </w:rPr>
        <w:t> </w:t>
      </w:r>
      <w:r>
        <w:rPr/>
        <w:t>portion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data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illustrated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analyzed</w:t>
      </w:r>
      <w:r>
        <w:rPr>
          <w:spacing w:val="3"/>
        </w:rPr>
        <w:t> </w:t>
      </w:r>
      <w:r>
        <w:rPr/>
        <w:t>below.</w:t>
      </w:r>
    </w:p>
    <w:p>
      <w:pPr>
        <w:pStyle w:val="BodyText"/>
        <w:spacing w:before="5"/>
        <w:ind w:left="0"/>
        <w:jc w:val="left"/>
        <w:rPr>
          <w:sz w:val="14"/>
        </w:rPr>
      </w:pPr>
      <w:r>
        <w:rPr/>
        <w:pict>
          <v:group style="position:absolute;margin-left:103.82pt;margin-top:10.038845pt;width:194.9pt;height:134.1pt;mso-position-horizontal-relative:page;mso-position-vertical-relative:paragraph;z-index:-15703040;mso-wrap-distance-left:0;mso-wrap-distance-right:0" id="docshapegroup100" coordorigin="2076,201" coordsize="3898,2682">
            <v:shape style="position:absolute;left:2076;top:200;width:3898;height:2682" type="#_x0000_t75" id="docshape101" stroked="false">
              <v:imagedata r:id="rId215" o:title=""/>
            </v:shape>
            <v:shape style="position:absolute;left:2244;top:248;width:3323;height:795" type="#_x0000_t202" id="docshape102" filled="false" stroked="false">
              <v:textbox inset="0,0,0,0">
                <w:txbxContent>
                  <w:p>
                    <w:pPr>
                      <w:spacing w:line="189" w:lineRule="auto" w:before="8"/>
                      <w:ind w:left="757" w:right="5" w:hanging="544"/>
                      <w:jc w:val="left"/>
                      <w:rPr>
                        <w:rFonts w:ascii="MyriadPro-SemiboldIt"/>
                        <w:b/>
                        <w:i/>
                        <w:sz w:val="17"/>
                      </w:rPr>
                    </w:pPr>
                    <w:r>
                      <w:rPr>
                        <w:rFonts w:ascii="MyriadPro-SemiboldIt"/>
                        <w:b/>
                        <w:i/>
                        <w:spacing w:val="-1"/>
                        <w:sz w:val="17"/>
                      </w:rPr>
                      <w:t>Employment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Rate of Engineering Graduates</w:t>
                    </w:r>
                    <w:r>
                      <w:rPr>
                        <w:rFonts w:ascii="MyriadPro-SemiboldIt"/>
                        <w:b/>
                        <w:i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Six</w:t>
                    </w:r>
                    <w:r>
                      <w:rPr>
                        <w:rFonts w:ascii="MyriadPro-SemiboldIt"/>
                        <w:b/>
                        <w:i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Months</w:t>
                    </w:r>
                    <w:r>
                      <w:rPr>
                        <w:rFonts w:ascii="MyriadPro-SemiboldIt"/>
                        <w:b/>
                        <w:i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after</w:t>
                    </w:r>
                    <w:r>
                      <w:rPr>
                        <w:rFonts w:ascii="MyriadPro-SemiboldIt"/>
                        <w:b/>
                        <w:i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Graduation</w:t>
                    </w:r>
                  </w:p>
                  <w:p>
                    <w:pPr>
                      <w:tabs>
                        <w:tab w:pos="2400" w:val="left" w:leader="none"/>
                      </w:tabs>
                      <w:spacing w:before="56"/>
                      <w:ind w:left="688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pacing w:val="-1"/>
                        <w:sz w:val="10"/>
                      </w:rPr>
                      <w:t>Four-year</w:t>
                    </w:r>
                    <w:r>
                      <w:rPr>
                        <w:rFonts w:ascii="Myriad Pro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Colleges</w:t>
                    </w:r>
                    <w:r>
                      <w:rPr>
                        <w:rFonts w:ascii="Myriad Pro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z w:val="10"/>
                      </w:rPr>
                      <w:t>Engineering</w:t>
                      <w:tab/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Four-year</w:t>
                    </w:r>
                    <w:r>
                      <w:rPr>
                        <w:rFonts w:ascii="Myriad Pro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Colleges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(%)</w:t>
                    </w:r>
                    <w:r>
                      <w:rPr>
                        <w:rFonts w:ascii="Myriad Pro"/>
                        <w:spacing w:val="22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z w:val="1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495;top:1258;width:123;height:121" type="#_x0000_t202" id="docshape103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2999;top:1166;width:242;height:147" type="#_x0000_t202" id="docshape10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94,3</w:t>
                    </w:r>
                  </w:p>
                </w:txbxContent>
              </v:textbox>
              <w10:wrap type="none"/>
            </v:shape>
            <v:shape style="position:absolute;left:4059;top:1424;width:242;height:147" type="#_x0000_t202" id="docshape105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90,4</w:t>
                    </w:r>
                  </w:p>
                </w:txbxContent>
              </v:textbox>
              <w10:wrap type="none"/>
            </v:shape>
            <v:shape style="position:absolute;left:5022;top:1422;width:242;height:147" type="#_x0000_t202" id="docshape106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90,2</w:t>
                    </w:r>
                  </w:p>
                </w:txbxContent>
              </v:textbox>
              <w10:wrap type="none"/>
            </v:shape>
            <v:shape style="position:absolute;left:2495;top:1596;width:745;height:147" type="#_x0000_t202" id="docshape107" filled="false" stroked="false">
              <v:textbox inset="0,0,0,0">
                <w:txbxContent>
                  <w:p>
                    <w:pPr>
                      <w:tabs>
                        <w:tab w:pos="503" w:val="left" w:leader="none"/>
                      </w:tabs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 Pro"/>
                        <w:position w:val="1"/>
                        <w:sz w:val="10"/>
                      </w:rPr>
                      <w:t>90</w:t>
                      <w:tab/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91,2</w:t>
                    </w:r>
                  </w:p>
                </w:txbxContent>
              </v:textbox>
              <w10:wrap type="none"/>
            </v:shape>
            <v:shape style="position:absolute;left:4059;top:1840;width:242;height:147" type="#_x0000_t202" id="docshape10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87,6</w:t>
                    </w:r>
                  </w:p>
                </w:txbxContent>
              </v:textbox>
              <w10:wrap type="none"/>
            </v:shape>
            <v:shape style="position:absolute;left:5022;top:1809;width:242;height:147" type="#_x0000_t202" id="docshape109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88,0</w:t>
                    </w:r>
                  </w:p>
                </w:txbxContent>
              </v:textbox>
              <w10:wrap type="none"/>
            </v:shape>
            <v:shape style="position:absolute;left:2495;top:1964;width:123;height:785" type="#_x0000_t202" id="docshape110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85</w:t>
                    </w:r>
                  </w:p>
                  <w:p>
                    <w:pPr>
                      <w:spacing w:line="240" w:lineRule="auto" w:before="6"/>
                      <w:rPr>
                        <w:rFonts w:ascii="Myriad Pro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80</w:t>
                    </w:r>
                  </w:p>
                  <w:p>
                    <w:pPr>
                      <w:spacing w:line="240" w:lineRule="auto" w:before="13"/>
                      <w:rPr>
                        <w:rFonts w:ascii="Myriad Pro"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2823;top:2725;width:565;height:147" type="#_x0000_t202" id="docshape111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3838;top:2725;width:565;height:147" type="#_x0000_t202" id="docshape11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4838;top:2725;width:565;height:147" type="#_x0000_t202" id="docshape113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5"/>
        <w:ind w:left="1835" w:right="0" w:firstLine="0"/>
        <w:jc w:val="left"/>
        <w:rPr>
          <w:sz w:val="18"/>
        </w:rPr>
      </w:pPr>
      <w:r>
        <w:rPr>
          <w:sz w:val="18"/>
        </w:rPr>
        <w:t>Figure</w:t>
      </w:r>
      <w:r>
        <w:rPr>
          <w:spacing w:val="10"/>
          <w:sz w:val="18"/>
        </w:rPr>
        <w:t> </w:t>
      </w:r>
      <w:r>
        <w:rPr>
          <w:sz w:val="18"/>
        </w:rPr>
        <w:t>1.</w:t>
      </w:r>
      <w:r>
        <w:rPr>
          <w:spacing w:val="10"/>
          <w:sz w:val="18"/>
        </w:rPr>
        <w:t> </w:t>
      </w:r>
      <w:r>
        <w:rPr>
          <w:sz w:val="18"/>
        </w:rPr>
        <w:t>Employment</w:t>
      </w:r>
      <w:r>
        <w:rPr>
          <w:spacing w:val="10"/>
          <w:sz w:val="18"/>
        </w:rPr>
        <w:t> </w:t>
      </w:r>
      <w:r>
        <w:rPr>
          <w:sz w:val="18"/>
        </w:rPr>
        <w:t>rate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engineering</w:t>
      </w:r>
      <w:r>
        <w:rPr>
          <w:spacing w:val="10"/>
          <w:sz w:val="18"/>
        </w:rPr>
        <w:t> </w:t>
      </w:r>
      <w:r>
        <w:rPr>
          <w:sz w:val="18"/>
        </w:rPr>
        <w:t>graduates</w:t>
      </w:r>
    </w:p>
    <w:p>
      <w:pPr>
        <w:pStyle w:val="BodyText"/>
        <w:spacing w:before="6"/>
        <w:ind w:left="0"/>
        <w:jc w:val="left"/>
        <w:rPr>
          <w:sz w:val="12"/>
        </w:rPr>
      </w:pPr>
    </w:p>
    <w:p>
      <w:pPr>
        <w:pStyle w:val="BodyText"/>
        <w:spacing w:line="220" w:lineRule="auto" w:before="77"/>
        <w:ind w:left="553" w:right="719"/>
      </w:pPr>
      <w:r>
        <w:rPr/>
        <w:t>The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4-year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is</w:t>
      </w:r>
      <w:r>
        <w:rPr>
          <w:spacing w:val="47"/>
        </w:rPr>
        <w:t> </w:t>
      </w:r>
      <w:r>
        <w:rPr/>
        <w:t>higher</w:t>
      </w:r>
      <w:r>
        <w:rPr>
          <w:spacing w:val="-45"/>
        </w:rPr>
        <w:t> </w:t>
      </w:r>
      <w:r>
        <w:rPr/>
        <w:t>than average for all college graduates. The rate reflects the employment</w:t>
      </w:r>
      <w:r>
        <w:rPr>
          <w:spacing w:val="1"/>
        </w:rPr>
        <w:t> </w:t>
      </w:r>
      <w:r>
        <w:rPr/>
        <w:t>status of the graduates six months after their graduation. However, other</w:t>
      </w:r>
      <w:r>
        <w:rPr>
          <w:spacing w:val="1"/>
        </w:rPr>
        <w:t> </w:t>
      </w:r>
      <w:r>
        <w:rPr/>
        <w:t>data</w:t>
      </w:r>
      <w:r>
        <w:rPr>
          <w:spacing w:val="31"/>
        </w:rPr>
        <w:t> </w:t>
      </w:r>
      <w:r>
        <w:rPr/>
        <w:t>show</w:t>
      </w:r>
      <w:r>
        <w:rPr>
          <w:spacing w:val="32"/>
        </w:rPr>
        <w:t> </w:t>
      </w:r>
      <w:r>
        <w:rPr/>
        <w:t>that,</w:t>
      </w:r>
      <w:r>
        <w:rPr>
          <w:spacing w:val="32"/>
        </w:rPr>
        <w:t> </w:t>
      </w:r>
      <w:r>
        <w:rPr/>
        <w:t>within</w:t>
      </w:r>
      <w:r>
        <w:rPr>
          <w:spacing w:val="32"/>
        </w:rPr>
        <w:t> </w:t>
      </w:r>
      <w:r>
        <w:rPr/>
        <w:t>6</w:t>
      </w:r>
      <w:r>
        <w:rPr>
          <w:spacing w:val="31"/>
        </w:rPr>
        <w:t> </w:t>
      </w:r>
      <w:r>
        <w:rPr/>
        <w:t>months</w:t>
      </w:r>
      <w:r>
        <w:rPr>
          <w:spacing w:val="32"/>
        </w:rPr>
        <w:t> </w:t>
      </w:r>
      <w:r>
        <w:rPr/>
        <w:t>after</w:t>
      </w:r>
      <w:r>
        <w:rPr>
          <w:spacing w:val="32"/>
        </w:rPr>
        <w:t> </w:t>
      </w:r>
      <w:r>
        <w:rPr/>
        <w:t>graduation,</w:t>
      </w:r>
      <w:r>
        <w:rPr>
          <w:spacing w:val="31"/>
        </w:rPr>
        <w:t> </w:t>
      </w:r>
      <w:r>
        <w:rPr/>
        <w:t>about</w:t>
      </w:r>
      <w:r>
        <w:rPr>
          <w:spacing w:val="32"/>
        </w:rPr>
        <w:t> </w:t>
      </w:r>
      <w:r>
        <w:rPr/>
        <w:t>24%</w:t>
      </w:r>
      <w:r>
        <w:rPr>
          <w:spacing w:val="32"/>
        </w:rPr>
        <w:t> </w:t>
      </w:r>
      <w:r>
        <w:rPr/>
        <w:t>graduates</w:t>
      </w:r>
      <w:r>
        <w:rPr>
          <w:spacing w:val="-45"/>
        </w:rPr>
        <w:t> </w:t>
      </w:r>
      <w:r>
        <w:rPr/>
        <w:t>left their job for various reasons: about 12% were fired by employers; 88%</w:t>
      </w:r>
      <w:r>
        <w:rPr>
          <w:spacing w:val="1"/>
        </w:rPr>
        <w:t> </w:t>
      </w:r>
      <w:r>
        <w:rPr/>
        <w:t>quit,</w:t>
      </w:r>
      <w:r>
        <w:rPr>
          <w:spacing w:val="32"/>
        </w:rPr>
        <w:t> </w:t>
      </w:r>
      <w:r>
        <w:rPr/>
        <w:t>among</w:t>
      </w:r>
      <w:r>
        <w:rPr>
          <w:spacing w:val="32"/>
        </w:rPr>
        <w:t> </w:t>
      </w:r>
      <w:r>
        <w:rPr/>
        <w:t>them</w:t>
      </w:r>
      <w:r>
        <w:rPr>
          <w:spacing w:val="33"/>
        </w:rPr>
        <w:t> </w:t>
      </w:r>
      <w:r>
        <w:rPr/>
        <w:t>35%</w:t>
      </w:r>
      <w:r>
        <w:rPr>
          <w:spacing w:val="32"/>
        </w:rPr>
        <w:t> </w:t>
      </w:r>
      <w:r>
        <w:rPr/>
        <w:t>–</w:t>
      </w:r>
      <w:r>
        <w:rPr>
          <w:spacing w:val="1"/>
        </w:rPr>
        <w:t> </w:t>
      </w:r>
      <w:r>
        <w:rPr/>
        <w:t>due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no</w:t>
      </w:r>
      <w:r>
        <w:rPr>
          <w:spacing w:val="33"/>
        </w:rPr>
        <w:t> </w:t>
      </w:r>
      <w:r>
        <w:rPr/>
        <w:t>satisfaction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career</w:t>
      </w:r>
      <w:r>
        <w:rPr>
          <w:spacing w:val="33"/>
        </w:rPr>
        <w:t> </w:t>
      </w:r>
      <w:r>
        <w:rPr/>
        <w:t>development,</w:t>
      </w:r>
      <w:r>
        <w:rPr>
          <w:spacing w:val="-45"/>
        </w:rPr>
        <w:t> </w:t>
      </w:r>
      <w:r>
        <w:rPr/>
        <w:t>23%</w:t>
      </w:r>
      <w:r>
        <w:rPr>
          <w:spacing w:val="24"/>
        </w:rPr>
        <w:t> </w:t>
      </w:r>
      <w:r>
        <w:rPr/>
        <w:t>–</w:t>
      </w:r>
      <w:r>
        <w:rPr>
          <w:spacing w:val="-8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low</w:t>
      </w:r>
      <w:r>
        <w:rPr>
          <w:spacing w:val="24"/>
        </w:rPr>
        <w:t> </w:t>
      </w:r>
      <w:r>
        <w:rPr/>
        <w:t>salary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benefit,</w:t>
      </w:r>
      <w:r>
        <w:rPr>
          <w:spacing w:val="24"/>
        </w:rPr>
        <w:t> </w:t>
      </w:r>
      <w:r>
        <w:rPr/>
        <w:t>13%</w:t>
      </w:r>
      <w:r>
        <w:rPr>
          <w:spacing w:val="24"/>
        </w:rPr>
        <w:t> </w:t>
      </w:r>
      <w:r>
        <w:rPr/>
        <w:t>–</w:t>
      </w:r>
      <w:r>
        <w:rPr>
          <w:spacing w:val="-8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unhappiness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or profession</w:t>
      </w:r>
      <w:r>
        <w:rPr>
          <w:spacing w:val="1"/>
        </w:rPr>
        <w:t> </w:t>
      </w:r>
      <w:r>
        <w:rPr/>
        <w:t>(Fig.</w:t>
      </w:r>
      <w:r>
        <w:rPr>
          <w:spacing w:val="2"/>
        </w:rPr>
        <w:t> </w:t>
      </w:r>
      <w:r>
        <w:rPr/>
        <w:t>2).</w:t>
      </w:r>
    </w:p>
    <w:p>
      <w:pPr>
        <w:pStyle w:val="BodyText"/>
        <w:spacing w:before="12"/>
        <w:ind w:left="0"/>
        <w:jc w:val="left"/>
        <w:rPr>
          <w:sz w:val="9"/>
        </w:rPr>
      </w:pPr>
    </w:p>
    <w:p>
      <w:pPr>
        <w:spacing w:before="66"/>
        <w:ind w:left="417" w:right="701" w:firstLine="0"/>
        <w:jc w:val="center"/>
        <w:rPr>
          <w:rFonts w:ascii="Myriad Pro Bold"/>
          <w:b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4167680">
            <wp:simplePos x="0" y="0"/>
            <wp:positionH relativeFrom="page">
              <wp:posOffset>1547113</wp:posOffset>
            </wp:positionH>
            <wp:positionV relativeFrom="paragraph">
              <wp:posOffset>35083</wp:posOffset>
            </wp:positionV>
            <wp:extent cx="2013712" cy="1372260"/>
            <wp:effectExtent l="0" t="0" r="0" b="0"/>
            <wp:wrapNone/>
            <wp:docPr id="5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12" cy="13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 Bold"/>
          <w:b/>
          <w:i/>
          <w:sz w:val="17"/>
        </w:rPr>
        <w:t>Why</w:t>
      </w:r>
      <w:r>
        <w:rPr>
          <w:rFonts w:ascii="Myriad Pro Bold"/>
          <w:b/>
          <w:i/>
          <w:spacing w:val="-1"/>
          <w:sz w:val="17"/>
        </w:rPr>
        <w:t> </w:t>
      </w:r>
      <w:r>
        <w:rPr>
          <w:rFonts w:ascii="Myriad Pro Bold"/>
          <w:b/>
          <w:i/>
          <w:sz w:val="17"/>
        </w:rPr>
        <w:t>Quit</w:t>
      </w:r>
      <w:r>
        <w:rPr>
          <w:rFonts w:ascii="Myriad Pro Bold"/>
          <w:b/>
          <w:i/>
          <w:spacing w:val="-1"/>
          <w:sz w:val="17"/>
        </w:rPr>
        <w:t> </w:t>
      </w:r>
      <w:r>
        <w:rPr>
          <w:rFonts w:ascii="Myriad Pro Bold"/>
          <w:b/>
          <w:i/>
          <w:sz w:val="17"/>
        </w:rPr>
        <w:t>Job?</w:t>
      </w:r>
    </w:p>
    <w:p>
      <w:pPr>
        <w:spacing w:after="0"/>
        <w:jc w:val="center"/>
        <w:rPr>
          <w:rFonts w:ascii="Myriad Pro Bold"/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before="13"/>
        <w:ind w:left="0"/>
        <w:jc w:val="left"/>
        <w:rPr>
          <w:rFonts w:ascii="Myriad Pro Bold"/>
          <w:b/>
          <w:i/>
          <w:sz w:val="12"/>
        </w:rPr>
      </w:pPr>
    </w:p>
    <w:p>
      <w:pPr>
        <w:spacing w:line="170" w:lineRule="auto" w:before="0"/>
        <w:ind w:left="2529" w:right="-12" w:hanging="140"/>
        <w:jc w:val="left"/>
        <w:rPr>
          <w:rFonts w:ascii="Myriad Pro"/>
          <w:sz w:val="12"/>
        </w:rPr>
      </w:pPr>
      <w:r>
        <w:rPr>
          <w:rFonts w:ascii="Myriad Pro"/>
          <w:spacing w:val="-1"/>
          <w:sz w:val="12"/>
        </w:rPr>
        <w:t>Too much pressure </w:t>
      </w:r>
      <w:r>
        <w:rPr>
          <w:rFonts w:ascii="Myriad Pro"/>
          <w:sz w:val="12"/>
        </w:rPr>
        <w:t>and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pacing w:val="-1"/>
          <w:sz w:val="12"/>
        </w:rPr>
        <w:t>burden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pacing w:val="-1"/>
          <w:sz w:val="12"/>
        </w:rPr>
        <w:t>from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job,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4%</w:t>
      </w:r>
    </w:p>
    <w:p>
      <w:pPr>
        <w:spacing w:line="164" w:lineRule="exact" w:before="33"/>
        <w:ind w:left="2608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Job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insecurity,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6%</w:t>
      </w:r>
    </w:p>
    <w:p>
      <w:pPr>
        <w:spacing w:line="140" w:lineRule="exact" w:before="0"/>
        <w:ind w:left="0" w:right="267" w:firstLine="0"/>
        <w:jc w:val="right"/>
        <w:rPr>
          <w:rFonts w:ascii="Myriad Pro"/>
          <w:sz w:val="12"/>
        </w:rPr>
      </w:pPr>
      <w:r>
        <w:rPr>
          <w:rFonts w:ascii="Myriad Pro"/>
          <w:spacing w:val="-1"/>
          <w:sz w:val="12"/>
        </w:rPr>
        <w:t>Cannot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pacing w:val="-1"/>
          <w:sz w:val="12"/>
        </w:rPr>
        <w:t>adapting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z w:val="12"/>
        </w:rPr>
        <w:t>to</w:t>
      </w:r>
      <w:r>
        <w:rPr>
          <w:rFonts w:ascii="Myriad Pro"/>
          <w:spacing w:val="-3"/>
          <w:sz w:val="12"/>
        </w:rPr>
        <w:t> </w:t>
      </w:r>
      <w:r>
        <w:rPr>
          <w:rFonts w:ascii="Myriad Pro"/>
          <w:sz w:val="12"/>
        </w:rPr>
        <w:t>management</w:t>
      </w:r>
    </w:p>
    <w:p>
      <w:pPr>
        <w:spacing w:line="144" w:lineRule="exact" w:before="0"/>
        <w:ind w:left="0" w:right="267" w:firstLine="0"/>
        <w:jc w:val="right"/>
        <w:rPr>
          <w:rFonts w:ascii="Myriad Pro"/>
          <w:sz w:val="12"/>
        </w:rPr>
      </w:pPr>
      <w:r>
        <w:rPr>
          <w:rFonts w:ascii="Myriad Pro"/>
          <w:sz w:val="12"/>
        </w:rPr>
        <w:t>and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calture,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8%</w:t>
      </w:r>
    </w:p>
    <w:p>
      <w:pPr>
        <w:spacing w:before="85"/>
        <w:ind w:left="2348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Other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reesons,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8%</w:t>
      </w:r>
    </w:p>
    <w:p>
      <w:pPr>
        <w:spacing w:line="240" w:lineRule="auto" w:before="7"/>
        <w:rPr>
          <w:rFonts w:ascii="Myriad Pro"/>
          <w:sz w:val="9"/>
        </w:rPr>
      </w:pPr>
      <w:r>
        <w:rPr/>
        <w:br w:type="column"/>
      </w:r>
      <w:r>
        <w:rPr>
          <w:rFonts w:ascii="Myriad Pro"/>
          <w:sz w:val="9"/>
        </w:rPr>
      </w:r>
    </w:p>
    <w:p>
      <w:pPr>
        <w:spacing w:before="0"/>
        <w:ind w:left="238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Ready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for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advanced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study,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3%</w:t>
      </w:r>
    </w:p>
    <w:p>
      <w:pPr>
        <w:pStyle w:val="BodyText"/>
        <w:ind w:left="0"/>
        <w:jc w:val="left"/>
        <w:rPr>
          <w:rFonts w:ascii="Myriad Pro"/>
          <w:sz w:val="14"/>
        </w:rPr>
      </w:pPr>
    </w:p>
    <w:p>
      <w:pPr>
        <w:pStyle w:val="BodyText"/>
        <w:spacing w:before="6"/>
        <w:ind w:left="0"/>
        <w:jc w:val="left"/>
        <w:rPr>
          <w:rFonts w:ascii="Myriad Pro"/>
          <w:sz w:val="14"/>
        </w:rPr>
      </w:pPr>
    </w:p>
    <w:p>
      <w:pPr>
        <w:spacing w:line="170" w:lineRule="auto" w:before="0"/>
        <w:ind w:left="1037" w:right="2121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Not good for career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z w:val="12"/>
        </w:rPr>
        <w:t>development,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z w:val="12"/>
        </w:rPr>
        <w:t>35%</w:t>
      </w:r>
    </w:p>
    <w:p>
      <w:pPr>
        <w:spacing w:after="0" w:line="170" w:lineRule="auto"/>
        <w:jc w:val="left"/>
        <w:rPr>
          <w:rFonts w:ascii="Myriad Pro"/>
          <w:sz w:val="12"/>
        </w:rPr>
        <w:sectPr>
          <w:type w:val="continuous"/>
          <w:pgSz w:w="8230" w:h="12480"/>
          <w:pgMar w:header="536" w:footer="0" w:top="1200" w:bottom="280" w:left="240" w:right="240"/>
          <w:cols w:num="2" w:equalWidth="0">
            <w:col w:w="3554" w:space="40"/>
            <w:col w:w="4156"/>
          </w:cols>
        </w:sectPr>
      </w:pPr>
    </w:p>
    <w:p>
      <w:pPr>
        <w:pStyle w:val="BodyText"/>
        <w:spacing w:before="6"/>
        <w:ind w:left="0"/>
        <w:jc w:val="left"/>
        <w:rPr>
          <w:rFonts w:ascii="Myriad Pro"/>
          <w:sz w:val="12"/>
        </w:rPr>
      </w:pPr>
    </w:p>
    <w:p>
      <w:pPr>
        <w:spacing w:line="144" w:lineRule="exact" w:before="0"/>
        <w:ind w:left="0" w:right="0" w:firstLine="0"/>
        <w:jc w:val="right"/>
        <w:rPr>
          <w:rFonts w:ascii="Myriad Pro"/>
          <w:sz w:val="12"/>
        </w:rPr>
      </w:pPr>
      <w:r>
        <w:rPr>
          <w:rFonts w:ascii="Myriad Pro"/>
          <w:spacing w:val="-1"/>
          <w:sz w:val="12"/>
        </w:rPr>
        <w:t>Want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pacing w:val="-1"/>
          <w:sz w:val="12"/>
        </w:rPr>
        <w:t>to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pacing w:val="-1"/>
          <w:sz w:val="12"/>
        </w:rPr>
        <w:t>change</w:t>
      </w:r>
      <w:r>
        <w:rPr>
          <w:rFonts w:ascii="Myriad Pro"/>
          <w:spacing w:val="-3"/>
          <w:sz w:val="12"/>
        </w:rPr>
        <w:t> </w:t>
      </w:r>
      <w:r>
        <w:rPr>
          <w:rFonts w:ascii="Myriad Pro"/>
          <w:sz w:val="12"/>
        </w:rPr>
        <w:t>occupation</w:t>
      </w:r>
    </w:p>
    <w:p>
      <w:pPr>
        <w:spacing w:line="144" w:lineRule="exact" w:before="0"/>
        <w:ind w:left="0" w:right="0" w:firstLine="0"/>
        <w:jc w:val="right"/>
        <w:rPr>
          <w:rFonts w:ascii="Myriad Pro"/>
          <w:sz w:val="12"/>
        </w:rPr>
      </w:pPr>
      <w:r>
        <w:rPr>
          <w:rFonts w:ascii="Myriad Pro"/>
          <w:sz w:val="12"/>
        </w:rPr>
        <w:t>or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industry,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13%</w:t>
      </w:r>
    </w:p>
    <w:p>
      <w:pPr>
        <w:spacing w:line="240" w:lineRule="auto" w:before="0"/>
        <w:rPr>
          <w:rFonts w:ascii="Myriad Pro"/>
          <w:sz w:val="14"/>
        </w:rPr>
      </w:pPr>
      <w:r>
        <w:rPr/>
        <w:br w:type="column"/>
      </w:r>
      <w:r>
        <w:rPr>
          <w:rFonts w:ascii="Myriad Pro"/>
          <w:sz w:val="14"/>
        </w:rPr>
      </w:r>
    </w:p>
    <w:p>
      <w:pPr>
        <w:pStyle w:val="BodyText"/>
        <w:ind w:left="0"/>
        <w:jc w:val="left"/>
        <w:rPr>
          <w:rFonts w:ascii="Myriad Pro"/>
          <w:sz w:val="14"/>
        </w:rPr>
      </w:pPr>
    </w:p>
    <w:p>
      <w:pPr>
        <w:pStyle w:val="BodyText"/>
        <w:spacing w:before="4"/>
        <w:ind w:left="0"/>
        <w:jc w:val="left"/>
        <w:rPr>
          <w:rFonts w:ascii="Myriad Pro"/>
          <w:sz w:val="9"/>
        </w:rPr>
      </w:pPr>
    </w:p>
    <w:p>
      <w:pPr>
        <w:spacing w:before="1"/>
        <w:ind w:left="299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Low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salary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and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welfare,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23%</w:t>
      </w:r>
    </w:p>
    <w:p>
      <w:pPr>
        <w:spacing w:after="0"/>
        <w:jc w:val="left"/>
        <w:rPr>
          <w:rFonts w:ascii="Myriad Pro"/>
          <w:sz w:val="12"/>
        </w:rPr>
        <w:sectPr>
          <w:type w:val="continuous"/>
          <w:pgSz w:w="8230" w:h="12480"/>
          <w:pgMar w:header="536" w:footer="0" w:top="1200" w:bottom="280" w:left="240" w:right="240"/>
          <w:cols w:num="2" w:equalWidth="0">
            <w:col w:w="3346" w:space="40"/>
            <w:col w:w="4364"/>
          </w:cols>
        </w:sectPr>
      </w:pPr>
    </w:p>
    <w:p>
      <w:pPr>
        <w:pStyle w:val="BodyText"/>
        <w:spacing w:before="5"/>
        <w:ind w:left="0"/>
        <w:jc w:val="left"/>
        <w:rPr>
          <w:rFonts w:ascii="Myriad Pro"/>
          <w:sz w:val="8"/>
        </w:rPr>
      </w:pPr>
    </w:p>
    <w:p>
      <w:pPr>
        <w:spacing w:before="68"/>
        <w:ind w:left="533" w:right="701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2.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The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reason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for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graduates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quit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job</w:t>
      </w:r>
    </w:p>
    <w:p>
      <w:pPr>
        <w:pStyle w:val="BodyText"/>
        <w:spacing w:before="4"/>
        <w:ind w:left="0"/>
        <w:jc w:val="left"/>
        <w:rPr>
          <w:sz w:val="11"/>
        </w:rPr>
      </w:pPr>
    </w:p>
    <w:p>
      <w:pPr>
        <w:pStyle w:val="BodyText"/>
        <w:spacing w:line="220" w:lineRule="auto" w:before="77"/>
        <w:ind w:left="553" w:right="721"/>
      </w:pPr>
      <w:r>
        <w:rPr/>
        <w:t>The above diagram shows the percentage of the graduates who took entre-</w:t>
      </w:r>
      <w:r>
        <w:rPr>
          <w:spacing w:val="-45"/>
        </w:rPr>
        <w:t> </w:t>
      </w:r>
      <w:r>
        <w:rPr/>
        <w:t>preneurship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self-employment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graduation</w:t>
      </w:r>
      <w:r>
        <w:rPr>
          <w:spacing w:val="1"/>
        </w:rPr>
        <w:t> </w:t>
      </w:r>
      <w:r>
        <w:rPr/>
        <w:t>among</w:t>
      </w:r>
      <w:r>
        <w:rPr>
          <w:spacing w:val="47"/>
        </w:rPr>
        <w:t> </w:t>
      </w:r>
      <w:r>
        <w:rPr/>
        <w:t>all</w:t>
      </w:r>
      <w:r>
        <w:rPr>
          <w:spacing w:val="47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same</w:t>
      </w:r>
      <w:r>
        <w:rPr>
          <w:spacing w:val="26"/>
        </w:rPr>
        <w:t> </w:t>
      </w:r>
      <w:r>
        <w:rPr/>
        <w:t>class.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general,</w:t>
      </w:r>
      <w:r>
        <w:rPr>
          <w:spacing w:val="25"/>
        </w:rPr>
        <w:t> </w:t>
      </w:r>
      <w:r>
        <w:rPr/>
        <w:t>higher</w:t>
      </w:r>
      <w:r>
        <w:rPr>
          <w:spacing w:val="26"/>
        </w:rPr>
        <w:t> </w:t>
      </w:r>
      <w:r>
        <w:rPr/>
        <w:t>vocational</w:t>
      </w:r>
      <w:r>
        <w:rPr>
          <w:spacing w:val="25"/>
        </w:rPr>
        <w:t> </w:t>
      </w:r>
      <w:r>
        <w:rPr/>
        <w:t>graduates</w:t>
      </w:r>
      <w:r>
        <w:rPr>
          <w:spacing w:val="26"/>
        </w:rPr>
        <w:t> </w:t>
      </w:r>
      <w:r>
        <w:rPr/>
        <w:t>have</w:t>
      </w:r>
      <w:r>
        <w:rPr>
          <w:spacing w:val="25"/>
        </w:rPr>
        <w:t> </w:t>
      </w:r>
      <w:r>
        <w:rPr/>
        <w:t>higher</w:t>
      </w:r>
    </w:p>
    <w:p>
      <w:pPr>
        <w:spacing w:after="0" w:line="220" w:lineRule="auto"/>
        <w:sectPr>
          <w:type w:val="continuous"/>
          <w:pgSz w:w="8230" w:h="12480"/>
          <w:pgMar w:header="536" w:footer="0" w:top="1200" w:bottom="280" w:left="240" w:right="240"/>
        </w:sectPr>
      </w:pPr>
    </w:p>
    <w:p>
      <w:pPr>
        <w:tabs>
          <w:tab w:pos="7186" w:val="left" w:leader="none"/>
        </w:tabs>
        <w:spacing w:before="121"/>
        <w:ind w:left="135" w:right="0" w:firstLine="0"/>
        <w:jc w:val="left"/>
        <w:rPr>
          <w:rFonts w:ascii="Times New Roman"/>
          <w:i/>
          <w:sz w:val="17"/>
        </w:rPr>
      </w:pPr>
      <w:r>
        <w:rPr>
          <w:rFonts w:ascii="Arial"/>
          <w:color w:val="404040"/>
          <w:w w:val="95"/>
          <w:position w:val="-8"/>
          <w:sz w:val="29"/>
        </w:rPr>
        <w:t>178</w:t>
      </w:r>
      <w:r>
        <w:rPr>
          <w:rFonts w:ascii="Arial"/>
          <w:spacing w:val="4"/>
          <w:w w:val="95"/>
          <w:sz w:val="29"/>
        </w:rPr>
        <w:t> </w:t>
      </w:r>
      <w:r>
        <w:rPr>
          <w:rFonts w:ascii="Times New Roman"/>
          <w:i/>
          <w:w w:val="95"/>
          <w:sz w:val="17"/>
          <w:u w:val="single"/>
        </w:rPr>
        <w:t>Session</w:t>
      </w:r>
      <w:r>
        <w:rPr>
          <w:rFonts w:ascii="Times New Roman"/>
          <w:i/>
          <w:spacing w:val="-5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2</w:t>
      </w:r>
      <w:r>
        <w:rPr>
          <w:rFonts w:ascii="Times New Roman"/>
          <w:i/>
          <w:sz w:val="17"/>
          <w:u w:val="single"/>
        </w:rPr>
        <w:tab/>
      </w:r>
    </w:p>
    <w:p>
      <w:pPr>
        <w:pStyle w:val="BodyText"/>
        <w:spacing w:before="8"/>
        <w:ind w:left="0"/>
        <w:jc w:val="left"/>
        <w:rPr>
          <w:rFonts w:ascii="Times New Roman"/>
          <w:i/>
          <w:sz w:val="12"/>
        </w:rPr>
      </w:pPr>
      <w:r>
        <w:rPr/>
        <w:pict>
          <v:group style="position:absolute;margin-left:115.683998pt;margin-top:8.513416pt;width:188.65pt;height:135.9pt;mso-position-horizontal-relative:page;mso-position-vertical-relative:paragraph;z-index:-15702016;mso-wrap-distance-left:0;mso-wrap-distance-right:0" id="docshapegroup114" coordorigin="2314,170" coordsize="3773,2718">
            <v:shape style="position:absolute;left:2313;top:170;width:3764;height:2718" type="#_x0000_t75" id="docshape115" stroked="false">
              <v:imagedata r:id="rId218" o:title=""/>
            </v:shape>
            <v:shape style="position:absolute;left:2733;top:210;width:3354;height:658" type="#_x0000_t202" id="docshape116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511" w:firstLine="0"/>
                      <w:jc w:val="center"/>
                      <w:rPr>
                        <w:rFonts w:ascii="MyriadPro-SemiboldIt"/>
                        <w:b/>
                        <w:i/>
                        <w:sz w:val="17"/>
                      </w:rPr>
                    </w:pPr>
                    <w:r>
                      <w:rPr>
                        <w:rFonts w:ascii="MyriadPro-SemiboldIt"/>
                        <w:b/>
                        <w:i/>
                        <w:spacing w:val="-1"/>
                        <w:sz w:val="17"/>
                      </w:rPr>
                      <w:t>Entrepreneurship</w:t>
                    </w:r>
                    <w:r>
                      <w:rPr>
                        <w:rFonts w:ascii="MyriadPro-SemiboldIt"/>
                        <w:b/>
                        <w:i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rate</w:t>
                    </w:r>
                    <w:r>
                      <w:rPr>
                        <w:rFonts w:ascii="MyriadPro-SemiboldIt"/>
                        <w:b/>
                        <w:i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among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graduates</w:t>
                    </w:r>
                  </w:p>
                  <w:p>
                    <w:pPr>
                      <w:spacing w:line="191" w:lineRule="exact" w:before="0"/>
                      <w:ind w:left="0" w:right="511" w:firstLine="0"/>
                      <w:jc w:val="center"/>
                      <w:rPr>
                        <w:rFonts w:ascii="MyriadPro-Semibold"/>
                        <w:b/>
                        <w:sz w:val="14"/>
                      </w:rPr>
                    </w:pPr>
                    <w:r>
                      <w:rPr>
                        <w:rFonts w:ascii="MyriadPro-Semibold"/>
                        <w:b/>
                        <w:sz w:val="14"/>
                      </w:rPr>
                      <w:t>Graduates</w:t>
                    </w:r>
                    <w:r>
                      <w:rPr>
                        <w:rFonts w:ascii="MyriadPro-Semibold"/>
                        <w:b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4"/>
                      </w:rPr>
                      <w:t>from</w:t>
                    </w:r>
                    <w:r>
                      <w:rPr>
                        <w:rFonts w:ascii="MyriadPro-Semibold"/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4"/>
                      </w:rPr>
                      <w:t>Classes</w:t>
                    </w:r>
                    <w:r>
                      <w:rPr>
                        <w:rFonts w:ascii="MyriadPro-Semibold"/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4"/>
                      </w:rPr>
                      <w:t>2007-2009</w:t>
                    </w:r>
                  </w:p>
                  <w:p>
                    <w:pPr>
                      <w:tabs>
                        <w:tab w:pos="1192" w:val="left" w:leader="none"/>
                        <w:tab w:pos="2185" w:val="left" w:leader="none"/>
                      </w:tabs>
                      <w:spacing w:line="140" w:lineRule="exact" w:before="127"/>
                      <w:ind w:left="375" w:right="0" w:firstLine="0"/>
                      <w:jc w:val="left"/>
                      <w:rPr>
                        <w:rFonts w:ascii="Myriad Pro" w:hAnsi="Myriad Pro"/>
                        <w:sz w:val="10"/>
                      </w:rPr>
                    </w:pPr>
                    <w:r>
                      <w:rPr>
                        <w:spacing w:val="-42"/>
                        <w:w w:val="265"/>
                        <w:sz w:val="10"/>
                      </w:rPr>
                      <w:t>‘</w:t>
                    </w:r>
                    <w:r>
                      <w:rPr>
                        <w:rFonts w:ascii="Myriad Pro" w:hAnsi="Myriad Pro"/>
                        <w:sz w:val="10"/>
                      </w:rPr>
                      <w:t>21</w:t>
                    </w:r>
                    <w:r>
                      <w:rPr>
                        <w:rFonts w:ascii="Myriad Pro" w:hAnsi="Myriad Pro"/>
                        <w:spacing w:val="-1"/>
                        <w:sz w:val="10"/>
                      </w:rPr>
                      <w:t>1</w:t>
                    </w:r>
                    <w:r>
                      <w:rPr>
                        <w:w w:val="265"/>
                        <w:sz w:val="10"/>
                      </w:rPr>
                      <w:t>’</w:t>
                    </w:r>
                    <w:r>
                      <w:rPr>
                        <w:sz w:val="10"/>
                      </w:rPr>
                      <w:tab/>
                      <w:t>Non </w:t>
                    </w:r>
                    <w:r>
                      <w:rPr>
                        <w:spacing w:val="-42"/>
                        <w:w w:val="265"/>
                        <w:sz w:val="10"/>
                      </w:rPr>
                      <w:t>‘</w:t>
                    </w:r>
                    <w:r>
                      <w:rPr>
                        <w:rFonts w:ascii="Myriad Pro" w:hAnsi="Myriad Pro"/>
                        <w:sz w:val="10"/>
                      </w:rPr>
                      <w:t>211</w:t>
                    </w:r>
                    <w:r>
                      <w:rPr>
                        <w:w w:val="265"/>
                        <w:sz w:val="10"/>
                      </w:rPr>
                      <w:t>’</w:t>
                    </w:r>
                    <w:r>
                      <w:rPr>
                        <w:sz w:val="10"/>
                      </w:rPr>
                      <w:tab/>
                    </w:r>
                    <w:r>
                      <w:rPr>
                        <w:rFonts w:ascii="Myriad Pro" w:hAnsi="Myriad Pro"/>
                        <w:spacing w:val="1"/>
                        <w:sz w:val="10"/>
                      </w:rPr>
                      <w:t>H</w:t>
                    </w:r>
                    <w:r>
                      <w:rPr>
                        <w:rFonts w:ascii="Myriad Pro" w:hAnsi="Myriad Pro"/>
                        <w:spacing w:val="-1"/>
                        <w:sz w:val="10"/>
                      </w:rPr>
                      <w:t>ighe</w:t>
                    </w:r>
                    <w:r>
                      <w:rPr>
                        <w:rFonts w:ascii="Myriad Pro" w:hAnsi="Myriad Pro"/>
                        <w:sz w:val="10"/>
                      </w:rPr>
                      <w:t>r</w:t>
                    </w:r>
                    <w:r>
                      <w:rPr>
                        <w:rFonts w:ascii="Myriad Pro" w:hAnsi="Myriad Pro"/>
                        <w:spacing w:val="-4"/>
                        <w:sz w:val="10"/>
                      </w:rPr>
                      <w:t> V</w:t>
                    </w:r>
                    <w:r>
                      <w:rPr>
                        <w:rFonts w:ascii="Myriad Pro" w:hAnsi="Myriad Pro"/>
                        <w:spacing w:val="-1"/>
                        <w:sz w:val="10"/>
                      </w:rPr>
                      <w:t>ocationa</w:t>
                    </w:r>
                    <w:r>
                      <w:rPr>
                        <w:rFonts w:ascii="Myriad Pro" w:hAnsi="Myriad Pro"/>
                        <w:sz w:val="10"/>
                      </w:rPr>
                      <w:t>l</w:t>
                    </w:r>
                    <w:r>
                      <w:rPr>
                        <w:rFonts w:ascii="Myriad Pro" w:hAnsi="Myriad Pro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Myriad Pro" w:hAnsi="Myriad Pro"/>
                        <w:spacing w:val="1"/>
                        <w:sz w:val="10"/>
                      </w:rPr>
                      <w:t>I</w:t>
                    </w:r>
                    <w:r>
                      <w:rPr>
                        <w:rFonts w:ascii="Myriad Pro" w:hAnsi="Myriad Pro"/>
                        <w:spacing w:val="-1"/>
                        <w:sz w:val="10"/>
                      </w:rPr>
                      <w:t>nstitutes</w:t>
                    </w:r>
                  </w:p>
                </w:txbxContent>
              </v:textbox>
              <w10:wrap type="none"/>
            </v:shape>
            <v:shape style="position:absolute;left:2440;top:970;width:343;height:121" type="#_x0000_t202" id="docshape117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(%)   1.8</w:t>
                    </w:r>
                  </w:p>
                </w:txbxContent>
              </v:textbox>
              <w10:wrap type="none"/>
            </v:shape>
            <v:shape style="position:absolute;left:3231;top:1014;width:177;height:147" type="#_x0000_t202" id="docshape11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5071;top:999;width:177;height:147" type="#_x0000_t202" id="docshape119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2640;top:1260;width:1688;height:458" type="#_x0000_t202" id="docshape120" filled="false" stroked="false">
              <v:textbox inset="0,0,0,0">
                <w:txbxContent>
                  <w:p>
                    <w:pPr>
                      <w:tabs>
                        <w:tab w:pos="1510" w:val="left" w:leader="none"/>
                      </w:tabs>
                      <w:spacing w:line="151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 Pro"/>
                        <w:sz w:val="10"/>
                      </w:rPr>
                      <w:t>1.5</w:t>
                      <w:tab/>
                    </w:r>
                    <w:r>
                      <w:rPr>
                        <w:rFonts w:ascii="MyriadPro-Semibold"/>
                        <w:b/>
                        <w:position w:val="1"/>
                        <w:sz w:val="12"/>
                      </w:rPr>
                      <w:t>1.4</w:t>
                    </w:r>
                  </w:p>
                  <w:p>
                    <w:pPr>
                      <w:spacing w:line="240" w:lineRule="auto" w:before="10"/>
                      <w:rPr>
                        <w:rFonts w:ascii="MyriadPro-Semibold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640;top:1954;width:144;height:121" type="#_x0000_t202" id="docshape121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3231;top:1976;width:177;height:147" type="#_x0000_t202" id="docshape12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5071;top:1955;width:177;height:147" type="#_x0000_t202" id="docshape123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4151;top:2079;width:177;height:147" type="#_x0000_t202" id="docshape12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2640;top:2297;width:144;height:121" type="#_x0000_t202" id="docshape125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640;top:2618;width:144;height:121" type="#_x0000_t202" id="docshape126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2995;top:2498;width:565;height:378" type="#_x0000_t202" id="docshape127" filled="false" stroked="false">
              <v:textbox inset="0,0,0,0">
                <w:txbxContent>
                  <w:p>
                    <w:pPr>
                      <w:spacing w:line="147" w:lineRule="exact" w:before="0"/>
                      <w:ind w:left="82" w:right="18" w:firstLine="0"/>
                      <w:jc w:val="center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0.5</w:t>
                    </w:r>
                  </w:p>
                  <w:p>
                    <w:pPr>
                      <w:spacing w:before="60"/>
                      <w:ind w:left="0" w:right="18" w:firstLine="0"/>
                      <w:jc w:val="center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pacing w:val="-1"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4151;top:2409;width:177;height:147" type="#_x0000_t202" id="docshape12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3968;top:2587;width:1509;height:290" type="#_x0000_t202" id="docshape129" filled="false" stroked="false">
              <v:textbox inset="0,0,0,0">
                <w:txbxContent>
                  <w:p>
                    <w:pPr>
                      <w:spacing w:line="133" w:lineRule="exact" w:before="0"/>
                      <w:ind w:left="1103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0.4</w:t>
                    </w:r>
                  </w:p>
                  <w:p>
                    <w:pPr>
                      <w:tabs>
                        <w:tab w:pos="943" w:val="left" w:leader="none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2008</w:t>
                      <w:tab/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7"/>
        <w:ind w:left="683" w:right="512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10"/>
          <w:sz w:val="18"/>
        </w:rPr>
        <w:t> </w:t>
      </w:r>
      <w:r>
        <w:rPr>
          <w:sz w:val="18"/>
        </w:rPr>
        <w:t>3.</w:t>
      </w:r>
      <w:r>
        <w:rPr>
          <w:spacing w:val="11"/>
          <w:sz w:val="18"/>
        </w:rPr>
        <w:t> </w:t>
      </w:r>
      <w:r>
        <w:rPr>
          <w:sz w:val="18"/>
        </w:rPr>
        <w:t>Entrepreneurship</w:t>
      </w:r>
      <w:r>
        <w:rPr>
          <w:spacing w:val="11"/>
          <w:sz w:val="18"/>
        </w:rPr>
        <w:t> </w:t>
      </w:r>
      <w:r>
        <w:rPr>
          <w:sz w:val="18"/>
        </w:rPr>
        <w:t>date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engineering</w:t>
      </w:r>
      <w:r>
        <w:rPr>
          <w:spacing w:val="11"/>
          <w:sz w:val="18"/>
        </w:rPr>
        <w:t> </w:t>
      </w:r>
      <w:r>
        <w:rPr>
          <w:sz w:val="18"/>
        </w:rPr>
        <w:t>graduates</w:t>
      </w:r>
    </w:p>
    <w:p>
      <w:pPr>
        <w:pStyle w:val="BodyText"/>
        <w:spacing w:before="9"/>
        <w:ind w:left="0"/>
        <w:jc w:val="left"/>
        <w:rPr>
          <w:sz w:val="14"/>
        </w:rPr>
      </w:pPr>
    </w:p>
    <w:p>
      <w:pPr>
        <w:pStyle w:val="BodyText"/>
        <w:spacing w:line="220" w:lineRule="auto" w:before="78"/>
        <w:ind w:right="460"/>
        <w:jc w:val="left"/>
      </w:pP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w w:val="102"/>
        </w:rPr>
        <w:t>than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non-211</w:t>
      </w:r>
      <w:r>
        <w:rPr>
          <w:spacing w:val="-34"/>
          <w:w w:val="271"/>
        </w:rPr>
        <w:t>’</w:t>
      </w:r>
      <w:r>
        <w:rPr>
          <w:w w:val="102"/>
        </w:rPr>
        <w:t>4</w:t>
      </w:r>
      <w:r>
        <w:rPr>
          <w:spacing w:val="-3"/>
          <w:w w:val="102"/>
        </w:rPr>
        <w:t>-y</w:t>
      </w:r>
      <w:r>
        <w:rPr>
          <w:w w:val="102"/>
        </w:rPr>
        <w:t>ear</w:t>
      </w:r>
      <w:r>
        <w:rPr>
          <w:spacing w:val="8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olle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adu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es,</w:t>
      </w:r>
      <w:r>
        <w:rPr>
          <w:spacing w:val="8"/>
        </w:rPr>
        <w:t> </w:t>
      </w:r>
      <w:r>
        <w:rPr>
          <w:w w:val="102"/>
        </w:rPr>
        <w:t>and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211</w:t>
      </w:r>
      <w:r>
        <w:rPr>
          <w:spacing w:val="-34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olle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adu- 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es</w:t>
      </w:r>
      <w:r>
        <w:rPr>
          <w:spacing w:val="13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w w:val="102"/>
        </w:rPr>
        <w:t>the</w:t>
      </w:r>
      <w:r>
        <w:rPr>
          <w:spacing w:val="13"/>
        </w:rPr>
        <w:t> </w:t>
      </w:r>
      <w:r>
        <w:rPr>
          <w:spacing w:val="-1"/>
          <w:w w:val="102"/>
        </w:rPr>
        <w:t>lo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w w:val="102"/>
        </w:rPr>
        <w:t>this</w:t>
      </w:r>
      <w:r>
        <w:rPr>
          <w:spacing w:val="1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4"/>
          <w:w w:val="102"/>
        </w:rPr>
        <w:t>g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</w:t>
      </w:r>
      <w:r>
        <w:rPr>
          <w:w w:val="102"/>
        </w:rPr>
        <w:t>.</w:t>
      </w:r>
      <w:r>
        <w:rPr>
          <w:spacing w:val="13"/>
        </w:rPr>
        <w:t> </w:t>
      </w:r>
      <w:r>
        <w:rPr>
          <w:spacing w:val="-1"/>
          <w:w w:val="102"/>
        </w:rPr>
        <w:t>He</w:t>
      </w:r>
      <w:r>
        <w:rPr>
          <w:spacing w:val="-3"/>
          <w:w w:val="102"/>
        </w:rPr>
        <w:t>r</w:t>
      </w:r>
      <w:r>
        <w:rPr>
          <w:w w:val="102"/>
        </w:rPr>
        <w:t>e,</w:t>
      </w:r>
      <w:r>
        <w:rPr>
          <w:spacing w:val="13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211</w:t>
      </w:r>
      <w:r>
        <w:rPr>
          <w:spacing w:val="-28"/>
          <w:w w:val="271"/>
        </w:rPr>
        <w:t>’</w:t>
      </w:r>
      <w:r>
        <w:rPr>
          <w:spacing w:val="-1"/>
          <w:w w:val="102"/>
        </w:rPr>
        <w:t>deno</w:t>
      </w:r>
      <w:r>
        <w:rPr>
          <w:spacing w:val="-3"/>
          <w:w w:val="102"/>
        </w:rPr>
        <w:t>t</w:t>
      </w:r>
      <w:r>
        <w:rPr>
          <w:w w:val="102"/>
        </w:rPr>
        <w:t>es</w:t>
      </w:r>
      <w:r>
        <w:rPr>
          <w:spacing w:val="13"/>
        </w:rPr>
        <w:t> </w:t>
      </w:r>
      <w:r>
        <w:rPr>
          <w:w w:val="102"/>
        </w:rPr>
        <w:t>100</w:t>
      </w:r>
      <w:r>
        <w:rPr>
          <w:spacing w:val="13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w w:val="102"/>
        </w:rPr>
        <w:t>p</w:t>
      </w:r>
      <w:r>
        <w:rPr>
          <w:spacing w:val="13"/>
        </w:rPr>
        <w:t> </w:t>
      </w:r>
      <w:r>
        <w:rPr>
          <w:spacing w:val="-1"/>
          <w:w w:val="102"/>
        </w:rPr>
        <w:t>uni- 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spacing w:val="-1"/>
          <w:w w:val="102"/>
        </w:rPr>
        <w:t>China</w:t>
      </w:r>
      <w:r>
        <w:rPr>
          <w:w w:val="102"/>
        </w:rPr>
        <w:t>,</w:t>
      </w:r>
      <w:r>
        <w:rPr>
          <w:spacing w:val="5"/>
        </w:rPr>
        <w:t> </w:t>
      </w:r>
      <w:r>
        <w:rPr>
          <w:w w:val="102"/>
        </w:rPr>
        <w:t>mo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w w:val="102"/>
        </w:rPr>
        <w:t>them</w:t>
      </w:r>
      <w:r>
        <w:rPr>
          <w:spacing w:val="5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ch-orie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ed;</w:t>
      </w:r>
      <w:r>
        <w:rPr>
          <w:spacing w:val="5"/>
        </w:rPr>
        <w:t> </w:t>
      </w:r>
      <w:r>
        <w:rPr>
          <w:w w:val="102"/>
        </w:rPr>
        <w:t>whe</w:t>
      </w:r>
      <w:r>
        <w:rPr>
          <w:spacing w:val="-3"/>
          <w:w w:val="102"/>
        </w:rPr>
        <w:t>r</w:t>
      </w:r>
      <w:r>
        <w:rPr>
          <w:w w:val="102"/>
        </w:rPr>
        <w:t>eas</w:t>
      </w:r>
      <w:r>
        <w:rPr>
          <w:spacing w:val="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non-211</w:t>
      </w:r>
      <w:r>
        <w:rPr>
          <w:w w:val="271"/>
        </w:rPr>
        <w:t>’ </w:t>
      </w:r>
      <w:r>
        <w:rPr/>
        <w:t>denote</w:t>
      </w:r>
      <w:r>
        <w:rPr>
          <w:spacing w:val="12"/>
        </w:rPr>
        <w:t> </w:t>
      </w:r>
      <w:r>
        <w:rPr/>
        <w:t>ordinary</w:t>
      </w:r>
      <w:r>
        <w:rPr>
          <w:spacing w:val="11"/>
        </w:rPr>
        <w:t> </w:t>
      </w:r>
      <w:r>
        <w:rPr/>
        <w:t>universities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/>
        <w:t>colleges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provincial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/>
        <w:t>city</w:t>
      </w:r>
      <w:r>
        <w:rPr>
          <w:spacing w:val="11"/>
        </w:rPr>
        <w:t> </w:t>
      </w:r>
      <w:r>
        <w:rPr/>
        <w:t>level.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sta-</w:t>
      </w:r>
      <w:r>
        <w:rPr>
          <w:spacing w:val="1"/>
        </w:rPr>
        <w:t> </w:t>
      </w:r>
      <w:r>
        <w:rPr/>
        <w:t>tistics</w:t>
      </w:r>
      <w:r>
        <w:rPr>
          <w:spacing w:val="26"/>
        </w:rPr>
        <w:t> </w:t>
      </w:r>
      <w:r>
        <w:rPr/>
        <w:t>seems</w:t>
      </w:r>
      <w:r>
        <w:rPr>
          <w:spacing w:val="27"/>
        </w:rPr>
        <w:t> </w:t>
      </w:r>
      <w:r>
        <w:rPr/>
        <w:t>illogical: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higher</w:t>
      </w:r>
      <w:r>
        <w:rPr>
          <w:spacing w:val="27"/>
        </w:rPr>
        <w:t> </w:t>
      </w:r>
      <w:r>
        <w:rPr/>
        <w:t>level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students</w:t>
      </w:r>
      <w:r>
        <w:rPr>
          <w:spacing w:val="27"/>
        </w:rPr>
        <w:t> </w:t>
      </w:r>
      <w:r>
        <w:rPr/>
        <w:t>reached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more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studied,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desired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business.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</w:t>
      </w:r>
      <w:r>
        <w:rPr>
          <w:spacing w:val="1"/>
        </w:rPr>
        <w:t> </w:t>
      </w:r>
      <w:r>
        <w:rPr/>
        <w:t>esting</w:t>
      </w:r>
      <w:r>
        <w:rPr>
          <w:spacing w:val="8"/>
        </w:rPr>
        <w:t> </w:t>
      </w:r>
      <w:r>
        <w:rPr/>
        <w:t>phenomena</w:t>
      </w:r>
      <w:r>
        <w:rPr>
          <w:spacing w:val="8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related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some</w:t>
      </w:r>
      <w:r>
        <w:rPr>
          <w:spacing w:val="8"/>
        </w:rPr>
        <w:t> </w:t>
      </w:r>
      <w:r>
        <w:rPr/>
        <w:t>problems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system:</w:t>
      </w:r>
      <w:r>
        <w:rPr>
          <w:spacing w:val="1"/>
        </w:rPr>
        <w:t> </w:t>
      </w:r>
      <w:r>
        <w:rPr/>
        <w:t>lack</w:t>
      </w:r>
      <w:r>
        <w:rPr>
          <w:spacing w:val="29"/>
        </w:rPr>
        <w:t> </w:t>
      </w:r>
      <w:r>
        <w:rPr/>
        <w:t>necessary</w:t>
      </w:r>
      <w:r>
        <w:rPr>
          <w:spacing w:val="29"/>
        </w:rPr>
        <w:t> </w:t>
      </w:r>
      <w:r>
        <w:rPr/>
        <w:t>training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innovation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entrepreneurship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peda-</w:t>
      </w:r>
      <w:r>
        <w:rPr>
          <w:spacing w:val="1"/>
        </w:rPr>
        <w:t> </w:t>
      </w:r>
      <w:r>
        <w:rPr/>
        <w:t>gogic process.</w:t>
      </w:r>
    </w:p>
    <w:p>
      <w:pPr>
        <w:pStyle w:val="BodyText"/>
        <w:spacing w:before="2"/>
        <w:ind w:left="0"/>
        <w:jc w:val="left"/>
        <w:rPr>
          <w:sz w:val="9"/>
        </w:rPr>
      </w:pPr>
      <w:r>
        <w:rPr/>
        <w:pict>
          <v:group style="position:absolute;margin-left:118.323997pt;margin-top:6.80682pt;width:182.9pt;height:136.85pt;mso-position-horizontal-relative:page;mso-position-vertical-relative:paragraph;z-index:-15701504;mso-wrap-distance-left:0;mso-wrap-distance-right:0" id="docshapegroup130" coordorigin="2366,136" coordsize="3658,2737">
            <v:shape style="position:absolute;left:2366;top:136;width:3658;height:2737" type="#_x0000_t75" id="docshape131" stroked="false">
              <v:imagedata r:id="rId219" o:title=""/>
            </v:shape>
            <v:shape style="position:absolute;left:2932;top:186;width:2753;height:747" type="#_x0000_t202" id="docshape132" filled="false" stroked="false">
              <v:textbox inset="0,0,0,0">
                <w:txbxContent>
                  <w:p>
                    <w:pPr>
                      <w:spacing w:line="189" w:lineRule="auto" w:before="8"/>
                      <w:ind w:left="427" w:right="0" w:hanging="428"/>
                      <w:jc w:val="left"/>
                      <w:rPr>
                        <w:rFonts w:ascii="MyriadPro-SemiboldIt"/>
                        <w:b/>
                        <w:i/>
                        <w:sz w:val="17"/>
                      </w:rPr>
                    </w:pP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The</w:t>
                    </w:r>
                    <w:r>
                      <w:rPr>
                        <w:rFonts w:ascii="MyriadPro-SemiboldIt"/>
                        <w:b/>
                        <w:i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Major-Retaining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Rate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on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Job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of</w:t>
                    </w:r>
                    <w:r>
                      <w:rPr>
                        <w:rFonts w:ascii="MyriadPro-SemiboldIt"/>
                        <w:b/>
                        <w:i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Engineering</w:t>
                    </w:r>
                    <w:r>
                      <w:rPr>
                        <w:rFonts w:ascii="MyriadPro-SemiboldIt"/>
                        <w:b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Graduates</w:t>
                    </w:r>
                  </w:p>
                  <w:p>
                    <w:pPr>
                      <w:spacing w:line="240" w:lineRule="auto" w:before="3"/>
                      <w:rPr>
                        <w:rFonts w:ascii="MyriadPro-SemiboldIt"/>
                        <w:b/>
                        <w:i/>
                        <w:sz w:val="15"/>
                      </w:rPr>
                    </w:pPr>
                  </w:p>
                  <w:p>
                    <w:pPr>
                      <w:tabs>
                        <w:tab w:pos="1961" w:val="left" w:leader="none"/>
                      </w:tabs>
                      <w:spacing w:before="0"/>
                      <w:ind w:left="269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pacing w:val="-1"/>
                        <w:sz w:val="10"/>
                      </w:rPr>
                      <w:t>Four-year</w:t>
                    </w:r>
                    <w:r>
                      <w:rPr>
                        <w:rFonts w:ascii="Myriad Pro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Colleges</w:t>
                    </w:r>
                    <w:r>
                      <w:rPr>
                        <w:rFonts w:ascii="Myriad Pro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z w:val="10"/>
                      </w:rPr>
                      <w:t>Engineering</w:t>
                      <w:tab/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Four-year</w:t>
                    </w:r>
                    <w:r>
                      <w:rPr>
                        <w:rFonts w:ascii="Myriad Pro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Colleges</w:t>
                    </w:r>
                  </w:p>
                </w:txbxContent>
              </v:textbox>
              <w10:wrap type="none"/>
            </v:shape>
            <v:shape style="position:absolute;left:2502;top:1020;width:323;height:121" type="#_x0000_t202" id="docshape133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(%)   80</w:t>
                    </w:r>
                  </w:p>
                </w:txbxContent>
              </v:textbox>
              <w10:wrap type="none"/>
            </v:shape>
            <v:shape style="position:absolute;left:3227;top:1098;width:149;height:147" type="#_x0000_t202" id="docshape13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4261;top:1031;width:149;height:147" type="#_x0000_t202" id="docshape135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2701;top:1340;width:123;height:121" type="#_x0000_t202" id="docshape136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5243;top:1313;width:149;height:147" type="#_x0000_t202" id="docshape137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2701;top:1661;width:123;height:121" type="#_x0000_t202" id="docshape138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3227;top:1744;width:149;height:147" type="#_x0000_t202" id="docshape139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4261;top:1706;width:149;height:147" type="#_x0000_t202" id="docshape140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5243;top:1859;width:149;height:147" type="#_x0000_t202" id="docshape141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2701;top:1989;width:123;height:757" type="#_x0000_t202" id="docshape14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65</w:t>
                    </w:r>
                  </w:p>
                  <w:p>
                    <w:pPr>
                      <w:spacing w:line="240" w:lineRule="auto" w:before="5"/>
                      <w:rPr>
                        <w:rFonts w:ascii="Myriad Pro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60</w:t>
                    </w:r>
                  </w:p>
                  <w:p>
                    <w:pPr>
                      <w:spacing w:line="240" w:lineRule="auto" w:before="13"/>
                      <w:rPr>
                        <w:rFonts w:ascii="Myriad Pro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3106;top:2712;width:565;height:147" type="#_x0000_t202" id="docshape143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4079;top:2712;width:565;height:147" type="#_x0000_t202" id="docshape14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5037;top:2712;width:565;height:147" type="#_x0000_t202" id="docshape145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5"/>
        <w:ind w:left="683" w:right="514" w:firstLine="0"/>
        <w:jc w:val="center"/>
        <w:rPr>
          <w:sz w:val="18"/>
        </w:rPr>
      </w:pPr>
      <w:r>
        <w:rPr>
          <w:spacing w:val="-2"/>
          <w:w w:val="105"/>
          <w:sz w:val="18"/>
        </w:rPr>
        <w:t>Figure</w:t>
      </w:r>
      <w:r>
        <w:rPr>
          <w:spacing w:val="-9"/>
          <w:w w:val="105"/>
          <w:sz w:val="18"/>
        </w:rPr>
        <w:t> </w:t>
      </w:r>
      <w:r>
        <w:rPr>
          <w:spacing w:val="-2"/>
          <w:w w:val="105"/>
          <w:sz w:val="18"/>
        </w:rPr>
        <w:t>4.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Major-retaining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rate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on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job</w:t>
      </w:r>
    </w:p>
    <w:p>
      <w:pPr>
        <w:pStyle w:val="BodyText"/>
        <w:spacing w:before="12"/>
        <w:ind w:left="0"/>
        <w:jc w:val="left"/>
        <w:rPr>
          <w:sz w:val="15"/>
        </w:rPr>
      </w:pPr>
    </w:p>
    <w:p>
      <w:pPr>
        <w:pStyle w:val="BodyText"/>
        <w:spacing w:line="223" w:lineRule="auto" w:before="75"/>
        <w:ind w:right="548"/>
      </w:pPr>
      <w:r>
        <w:rPr>
          <w:w w:val="105"/>
        </w:rPr>
        <w:t>The major-retaining rate shown in Fig. 4 is the indication of what a large</w:t>
      </w:r>
      <w:r>
        <w:rPr>
          <w:spacing w:val="-47"/>
          <w:w w:val="105"/>
        </w:rPr>
        <w:t> </w:t>
      </w:r>
      <w:r>
        <w:rPr>
          <w:w w:val="105"/>
        </w:rPr>
        <w:t>percentage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graduates</w:t>
      </w:r>
      <w:r>
        <w:rPr>
          <w:spacing w:val="-4"/>
          <w:w w:val="105"/>
        </w:rPr>
        <w:t> </w:t>
      </w:r>
      <w:r>
        <w:rPr>
          <w:w w:val="105"/>
        </w:rPr>
        <w:t>took</w:t>
      </w:r>
      <w:r>
        <w:rPr>
          <w:spacing w:val="-4"/>
          <w:w w:val="105"/>
        </w:rPr>
        <w:t> </w:t>
      </w:r>
      <w:r>
        <w:rPr>
          <w:w w:val="105"/>
        </w:rPr>
        <w:t>jobs</w:t>
      </w:r>
      <w:r>
        <w:rPr>
          <w:spacing w:val="-4"/>
          <w:w w:val="105"/>
        </w:rPr>
        <w:t> </w:t>
      </w:r>
      <w:r>
        <w:rPr>
          <w:w w:val="105"/>
        </w:rPr>
        <w:t>related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academic</w:t>
      </w:r>
      <w:r>
        <w:rPr>
          <w:spacing w:val="-5"/>
          <w:w w:val="105"/>
        </w:rPr>
        <w:t> </w:t>
      </w:r>
      <w:r>
        <w:rPr>
          <w:w w:val="105"/>
        </w:rPr>
        <w:t>programme</w:t>
      </w:r>
      <w:r>
        <w:rPr>
          <w:spacing w:val="-47"/>
          <w:w w:val="105"/>
        </w:rPr>
        <w:t> </w:t>
      </w:r>
      <w:r>
        <w:rPr>
          <w:w w:val="105"/>
        </w:rPr>
        <w:t>in colleges: engineering graduates have higher rate than average college</w:t>
      </w:r>
      <w:r>
        <w:rPr>
          <w:spacing w:val="-47"/>
          <w:w w:val="105"/>
        </w:rPr>
        <w:t> </w:t>
      </w:r>
      <w:r>
        <w:rPr>
          <w:w w:val="105"/>
        </w:rPr>
        <w:t>graduates, but still ¼ of engineering graduates changed their profession</w:t>
      </w:r>
      <w:r>
        <w:rPr>
          <w:spacing w:val="1"/>
          <w:w w:val="105"/>
        </w:rPr>
        <w:t> </w:t>
      </w:r>
      <w:r>
        <w:rPr>
          <w:w w:val="105"/>
        </w:rPr>
        <w:t>after graduation. This means the engineering profession cannot attract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-12"/>
          <w:w w:val="105"/>
        </w:rPr>
        <w:t> </w:t>
      </w:r>
      <w:r>
        <w:rPr>
          <w:w w:val="105"/>
        </w:rPr>
        <w:t>after</w:t>
      </w:r>
      <w:r>
        <w:rPr>
          <w:spacing w:val="-11"/>
          <w:w w:val="105"/>
        </w:rPr>
        <w:t> </w:t>
      </w:r>
      <w:r>
        <w:rPr>
          <w:w w:val="105"/>
        </w:rPr>
        <w:t>4</w:t>
      </w:r>
      <w:r>
        <w:rPr>
          <w:spacing w:val="-12"/>
          <w:w w:val="105"/>
        </w:rPr>
        <w:t> </w:t>
      </w:r>
      <w:r>
        <w:rPr>
          <w:w w:val="105"/>
        </w:rPr>
        <w:t>years</w:t>
      </w:r>
      <w:r>
        <w:rPr>
          <w:spacing w:val="-11"/>
          <w:w w:val="105"/>
        </w:rPr>
        <w:t> </w:t>
      </w:r>
      <w:r>
        <w:rPr>
          <w:w w:val="105"/>
        </w:rPr>
        <w:t>full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11"/>
          <w:w w:val="105"/>
        </w:rPr>
        <w:t> </w:t>
      </w:r>
      <w:r>
        <w:rPr>
          <w:w w:val="105"/>
        </w:rPr>
        <w:t>study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engineering,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engineering</w:t>
      </w:r>
      <w:r>
        <w:rPr>
          <w:spacing w:val="-11"/>
          <w:w w:val="105"/>
        </w:rPr>
        <w:t> </w:t>
      </w:r>
      <w:r>
        <w:rPr>
          <w:w w:val="105"/>
        </w:rPr>
        <w:t>edu-</w:t>
      </w:r>
      <w:r>
        <w:rPr>
          <w:spacing w:val="-47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"/>
          <w:w w:val="102"/>
        </w:rPr>
        <w:t>didn</w:t>
      </w:r>
      <w:r>
        <w:rPr>
          <w:spacing w:val="-89"/>
          <w:w w:val="271"/>
        </w:rPr>
        <w:t>’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</w:t>
      </w:r>
      <w:r>
        <w:rPr>
          <w:spacing w:val="1"/>
        </w:rPr>
        <w:t> </w:t>
      </w:r>
      <w:r>
        <w:rPr>
          <w:w w:val="102"/>
        </w:rPr>
        <w:t>them</w:t>
      </w:r>
      <w:r>
        <w:rPr>
          <w:spacing w:val="1"/>
        </w:rPr>
        <w:t> </w:t>
      </w:r>
      <w:r>
        <w:rPr>
          <w:w w:val="102"/>
        </w:rPr>
        <w:t>enough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ain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w w:val="102"/>
        </w:rPr>
        <w:t>this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ession.</w:t>
      </w:r>
    </w:p>
    <w:p>
      <w:pPr>
        <w:spacing w:after="0" w:line="223" w:lineRule="auto"/>
        <w:sectPr>
          <w:headerReference w:type="even" r:id="rId217"/>
          <w:pgSz w:w="8230" w:h="12480"/>
          <w:pgMar w:header="0" w:footer="0" w:top="440" w:bottom="280" w:left="240" w:right="240"/>
        </w:sectPr>
      </w:pPr>
    </w:p>
    <w:p>
      <w:pPr>
        <w:spacing w:before="145"/>
        <w:ind w:left="553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  <w:u w:val="single"/>
        </w:rPr>
        <w:t>Establishing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Partnership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between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IITE,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UNITWIN/UNESCO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Chairs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and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UNESCO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ASPnet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Schools</w:t>
      </w:r>
    </w:p>
    <w:p>
      <w:pPr>
        <w:spacing w:before="125"/>
        <w:ind w:left="132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Arial"/>
          <w:color w:val="404040"/>
          <w:w w:val="95"/>
          <w:sz w:val="29"/>
        </w:rPr>
        <w:t>179</w:t>
      </w:r>
    </w:p>
    <w:p>
      <w:pPr>
        <w:spacing w:after="0"/>
        <w:jc w:val="left"/>
        <w:rPr>
          <w:rFonts w:ascii="Arial"/>
          <w:sz w:val="29"/>
        </w:rPr>
        <w:sectPr>
          <w:headerReference w:type="default" r:id="rId220"/>
          <w:pgSz w:w="8230" w:h="12480"/>
          <w:pgMar w:header="0" w:footer="0" w:top="440" w:bottom="280" w:left="240" w:right="240"/>
          <w:cols w:num="2" w:equalWidth="0">
            <w:col w:w="7016" w:space="40"/>
            <w:col w:w="694"/>
          </w:cols>
        </w:sectPr>
      </w:pPr>
    </w:p>
    <w:p>
      <w:pPr>
        <w:pStyle w:val="BodyText"/>
        <w:spacing w:before="2" w:after="1"/>
        <w:ind w:left="0"/>
        <w:jc w:val="left"/>
        <w:rPr>
          <w:rFonts w:ascii="Arial"/>
          <w:sz w:val="16"/>
        </w:rPr>
      </w:pPr>
    </w:p>
    <w:p>
      <w:pPr>
        <w:pStyle w:val="BodyText"/>
        <w:ind w:left="2080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68.05pt;height:121.95pt;mso-position-horizontal-relative:char;mso-position-vertical-relative:line" id="docshapegroup146" coordorigin="0,0" coordsize="3361,2439">
            <v:shape style="position:absolute;left:48;top:0;width:3312;height:2418" type="#_x0000_t75" id="docshape147" stroked="false">
              <v:imagedata r:id="rId221" o:title=""/>
            </v:shape>
            <v:shape style="position:absolute;left:0;top:12;width:3151;height:978" type="#_x0000_t202" id="docshape148" filled="false" stroked="false">
              <v:textbox inset="0,0,0,0">
                <w:txbxContent>
                  <w:p>
                    <w:pPr>
                      <w:spacing w:line="189" w:lineRule="auto" w:before="8"/>
                      <w:ind w:left="253" w:right="16" w:hanging="105"/>
                      <w:jc w:val="left"/>
                      <w:rPr>
                        <w:rFonts w:ascii="MyriadPro-SemiboldIt"/>
                        <w:b/>
                        <w:i/>
                        <w:sz w:val="17"/>
                      </w:rPr>
                    </w:pP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The</w:t>
                    </w:r>
                    <w:r>
                      <w:rPr>
                        <w:rFonts w:ascii="MyriadPro-SemiboldIt"/>
                        <w:b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Average</w:t>
                    </w:r>
                    <w:r>
                      <w:rPr>
                        <w:rFonts w:ascii="MyriadPro-SemiboldIt"/>
                        <w:b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Salary</w:t>
                    </w:r>
                    <w:r>
                      <w:rPr>
                        <w:rFonts w:ascii="MyriadPro-SemiboldIt"/>
                        <w:b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of</w:t>
                    </w:r>
                    <w:r>
                      <w:rPr>
                        <w:rFonts w:ascii="MyriadPro-SemiboldIt"/>
                        <w:b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College</w:t>
                    </w:r>
                    <w:r>
                      <w:rPr>
                        <w:rFonts w:ascii="MyriadPro-SemiboldIt"/>
                        <w:b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Engineering</w:t>
                    </w:r>
                    <w:r>
                      <w:rPr>
                        <w:rFonts w:ascii="MyriadPro-SemiboldIt"/>
                        <w:b/>
                        <w:i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Graduates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Six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Months</w:t>
                    </w:r>
                    <w:r>
                      <w:rPr>
                        <w:rFonts w:ascii="MyriadPro-SemiboldIt"/>
                        <w:b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after</w:t>
                    </w:r>
                    <w:r>
                      <w:rPr>
                        <w:rFonts w:ascii="MyriadPro-SemiboldIt"/>
                        <w:b/>
                        <w:i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MyriadPro-SemiboldIt"/>
                        <w:b/>
                        <w:i/>
                        <w:sz w:val="17"/>
                      </w:rPr>
                      <w:t>Graduation</w:t>
                    </w:r>
                  </w:p>
                  <w:p>
                    <w:pPr>
                      <w:tabs>
                        <w:tab w:pos="2284" w:val="left" w:leader="none"/>
                      </w:tabs>
                      <w:spacing w:before="103"/>
                      <w:ind w:left="749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pacing w:val="-1"/>
                        <w:sz w:val="10"/>
                      </w:rPr>
                      <w:t>Four-year</w:t>
                    </w:r>
                    <w:r>
                      <w:rPr>
                        <w:rFonts w:ascii="Myriad Pro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Colleges</w:t>
                    </w:r>
                    <w:r>
                      <w:rPr>
                        <w:rFonts w:ascii="Myriad Pro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z w:val="10"/>
                      </w:rPr>
                      <w:t>Engineering</w:t>
                      <w:tab/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Four-year</w:t>
                    </w:r>
                    <w:r>
                      <w:rPr>
                        <w:rFonts w:ascii="Myriad Pro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Myriad Pro"/>
                        <w:spacing w:val="-1"/>
                        <w:sz w:val="10"/>
                      </w:rPr>
                      <w:t>Colleges</w:t>
                    </w:r>
                  </w:p>
                  <w:p>
                    <w:pPr>
                      <w:tabs>
                        <w:tab w:pos="1090" w:val="right" w:leader="none"/>
                      </w:tabs>
                      <w:spacing w:line="175" w:lineRule="exact" w:before="1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 Pro"/>
                        <w:sz w:val="10"/>
                      </w:rPr>
                      <w:t>(RMB) 2700</w:t>
                      <w:tab/>
                    </w:r>
                    <w:r>
                      <w:rPr>
                        <w:rFonts w:ascii="MyriadPro-Semibold"/>
                        <w:b/>
                        <w:position w:val="2"/>
                        <w:sz w:val="12"/>
                      </w:rPr>
                      <w:t>2601</w:t>
                    </w:r>
                  </w:p>
                  <w:p>
                    <w:pPr>
                      <w:spacing w:line="160" w:lineRule="exact" w:before="0"/>
                      <w:ind w:left="0" w:right="252" w:firstLine="0"/>
                      <w:jc w:val="righ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2431</w:t>
                    </w:r>
                  </w:p>
                </w:txbxContent>
              </v:textbox>
              <w10:wrap type="none"/>
            </v:shape>
            <v:shape style="position:absolute;left:266;top:1013;width:226;height:121" type="#_x0000_t202" id="docshape149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2400</w:t>
                    </w:r>
                  </w:p>
                </w:txbxContent>
              </v:textbox>
              <w10:wrap type="none"/>
            </v:shape>
            <v:shape style="position:absolute;left:832;top:1061;width:278;height:147" type="#_x0000_t202" id="docshape150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2483</w:t>
                    </w:r>
                  </w:p>
                </w:txbxContent>
              </v:textbox>
              <w10:wrap type="none"/>
            </v:shape>
            <v:shape style="position:absolute;left:1792;top:1036;width:278;height:147" type="#_x0000_t202" id="docshape151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2208</w:t>
                    </w:r>
                  </w:p>
                </w:txbxContent>
              </v:textbox>
              <w10:wrap type="none"/>
            </v:shape>
            <v:shape style="position:absolute;left:2638;top:1163;width:278;height:147" type="#_x0000_t202" id="docshape15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2369</w:t>
                    </w:r>
                  </w:p>
                </w:txbxContent>
              </v:textbox>
              <w10:wrap type="none"/>
            </v:shape>
            <v:shape style="position:absolute;left:266;top:1320;width:226;height:121" type="#_x0000_t202" id="docshape153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2100</w:t>
                    </w:r>
                  </w:p>
                </w:txbxContent>
              </v:textbox>
              <w10:wrap type="none"/>
            </v:shape>
            <v:shape style="position:absolute;left:1750;top:1370;width:278;height:147" type="#_x0000_t202" id="docshape15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2133</w:t>
                    </w:r>
                  </w:p>
                </w:txbxContent>
              </v:textbox>
              <w10:wrap type="none"/>
            </v:shape>
            <v:shape style="position:absolute;left:266;top:1634;width:226;height:421" type="#_x0000_t202" id="docshape155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1800</w:t>
                    </w:r>
                  </w:p>
                  <w:p>
                    <w:pPr>
                      <w:spacing w:line="240" w:lineRule="auto" w:before="5"/>
                      <w:rPr>
                        <w:rFonts w:ascii="Myriad Pro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266;top:2213;width:226;height:121" type="#_x0000_t202" id="docshape156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Myriad Pro"/>
                        <w:sz w:val="10"/>
                      </w:rPr>
                    </w:pPr>
                    <w:r>
                      <w:rPr>
                        <w:rFonts w:ascii="Myriad Pro"/>
                        <w:sz w:val="1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716;top:2292;width:2268;height:147" type="#_x0000_t202" id="docshape157" filled="false" stroked="false">
              <v:textbox inset="0,0,0,0">
                <w:txbxContent>
                  <w:p>
                    <w:pPr>
                      <w:tabs>
                        <w:tab w:pos="844" w:val="left" w:leader="none"/>
                        <w:tab w:pos="1703" w:val="left" w:leader="none"/>
                      </w:tabs>
                      <w:spacing w:line="147" w:lineRule="exact" w:before="0"/>
                      <w:ind w:left="0" w:right="0" w:firstLine="0"/>
                      <w:jc w:val="left"/>
                      <w:rPr>
                        <w:rFonts w:ascii="MyriadPro-Semibold"/>
                        <w:b/>
                        <w:sz w:val="12"/>
                      </w:rPr>
                    </w:pPr>
                    <w:r>
                      <w:rPr>
                        <w:rFonts w:ascii="MyriadPro-Semibold"/>
                        <w:b/>
                        <w:sz w:val="12"/>
                      </w:rPr>
                      <w:t>Class</w:t>
                    </w:r>
                    <w:r>
                      <w:rPr>
                        <w:rFonts w:ascii="MyriadPro-Semibold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2007</w:t>
                      <w:tab/>
                      <w:t>Class</w:t>
                    </w:r>
                    <w:r>
                      <w:rPr>
                        <w:rFonts w:ascii="MyriadPro-Semibold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2008</w:t>
                      <w:tab/>
                      <w:t>Class</w:t>
                    </w:r>
                    <w:r>
                      <w:rPr>
                        <w:rFonts w:ascii="MyriadPro-Semibold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MyriadPro-Semibold"/>
                        <w:b/>
                        <w:sz w:val="12"/>
                      </w:rPr>
                      <w:t>2009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before="120"/>
        <w:ind w:left="533" w:right="701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Figure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5.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Average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salary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of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graduates</w:t>
      </w:r>
    </w:p>
    <w:p>
      <w:pPr>
        <w:pStyle w:val="BodyText"/>
        <w:spacing w:before="7"/>
        <w:ind w:left="0"/>
        <w:jc w:val="left"/>
        <w:rPr>
          <w:sz w:val="13"/>
        </w:rPr>
      </w:pPr>
    </w:p>
    <w:p>
      <w:pPr>
        <w:pStyle w:val="BodyText"/>
        <w:spacing w:line="220" w:lineRule="auto" w:before="77"/>
        <w:ind w:left="553" w:right="720"/>
      </w:pPr>
      <w:r>
        <w:rPr/>
        <w:t>The</w:t>
      </w:r>
      <w:r>
        <w:rPr>
          <w:spacing w:val="18"/>
        </w:rPr>
        <w:t> </w:t>
      </w:r>
      <w:r>
        <w:rPr/>
        <w:t>average</w:t>
      </w:r>
      <w:r>
        <w:rPr>
          <w:spacing w:val="18"/>
        </w:rPr>
        <w:t> </w:t>
      </w:r>
      <w:r>
        <w:rPr/>
        <w:t>salary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engineering</w:t>
      </w:r>
      <w:r>
        <w:rPr>
          <w:spacing w:val="18"/>
        </w:rPr>
        <w:t> </w:t>
      </w:r>
      <w:r>
        <w:rPr/>
        <w:t>graduates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higher</w:t>
      </w:r>
      <w:r>
        <w:rPr>
          <w:spacing w:val="18"/>
        </w:rPr>
        <w:t> </w:t>
      </w:r>
      <w:r>
        <w:rPr/>
        <w:t>than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among</w:t>
      </w:r>
      <w:r>
        <w:rPr>
          <w:spacing w:val="-45"/>
        </w:rPr>
        <w:t> </w:t>
      </w:r>
      <w:r>
        <w:rPr/>
        <w:t>all college graduates for all 3 years, which reflects that China was in fast</w:t>
      </w:r>
      <w:r>
        <w:rPr>
          <w:spacing w:val="1"/>
        </w:rPr>
        <w:t> </w:t>
      </w:r>
      <w:r>
        <w:rPr/>
        <w:t>development in terms of manufacturing, that is why so many engineers</w:t>
      </w:r>
      <w:r>
        <w:rPr>
          <w:spacing w:val="1"/>
        </w:rPr>
        <w:t> </w:t>
      </w:r>
      <w:r>
        <w:rPr/>
        <w:t>were needed. The lowest rate in 2008 shows the recovery of the Chinese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crisis.</w:t>
      </w:r>
    </w:p>
    <w:p>
      <w:pPr>
        <w:pStyle w:val="BodyText"/>
        <w:spacing w:before="10"/>
        <w:ind w:left="0"/>
        <w:jc w:val="left"/>
        <w:rPr>
          <w:sz w:val="12"/>
        </w:rPr>
      </w:pPr>
    </w:p>
    <w:p>
      <w:pPr>
        <w:spacing w:before="66"/>
        <w:ind w:left="498" w:right="701" w:firstLine="0"/>
        <w:jc w:val="center"/>
        <w:rPr>
          <w:rFonts w:ascii="Myriad Pro Bold"/>
          <w:b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4169728">
            <wp:simplePos x="0" y="0"/>
            <wp:positionH relativeFrom="page">
              <wp:posOffset>1721755</wp:posOffset>
            </wp:positionH>
            <wp:positionV relativeFrom="paragraph">
              <wp:posOffset>66313</wp:posOffset>
            </wp:positionV>
            <wp:extent cx="1769982" cy="1444726"/>
            <wp:effectExtent l="0" t="0" r="0" b="0"/>
            <wp:wrapNone/>
            <wp:docPr id="5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82" cy="144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 Bold"/>
          <w:b/>
          <w:i/>
          <w:sz w:val="17"/>
        </w:rPr>
        <w:t>Employer</w:t>
      </w:r>
      <w:r>
        <w:rPr>
          <w:rFonts w:ascii="Myriad Pro Bold"/>
          <w:b/>
          <w:i/>
          <w:spacing w:val="-3"/>
          <w:sz w:val="17"/>
        </w:rPr>
        <w:t> </w:t>
      </w:r>
      <w:r>
        <w:rPr>
          <w:rFonts w:ascii="Myriad Pro Bold"/>
          <w:b/>
          <w:i/>
          <w:sz w:val="17"/>
        </w:rPr>
        <w:t>Types</w:t>
      </w:r>
      <w:r>
        <w:rPr>
          <w:rFonts w:ascii="Myriad Pro Bold"/>
          <w:b/>
          <w:i/>
          <w:spacing w:val="-3"/>
          <w:sz w:val="17"/>
        </w:rPr>
        <w:t> </w:t>
      </w:r>
      <w:r>
        <w:rPr>
          <w:rFonts w:ascii="Myriad Pro Bold"/>
          <w:b/>
          <w:i/>
          <w:sz w:val="17"/>
        </w:rPr>
        <w:t>of</w:t>
      </w:r>
      <w:r>
        <w:rPr>
          <w:rFonts w:ascii="Myriad Pro Bold"/>
          <w:b/>
          <w:i/>
          <w:spacing w:val="-2"/>
          <w:sz w:val="17"/>
        </w:rPr>
        <w:t> </w:t>
      </w:r>
      <w:r>
        <w:rPr>
          <w:rFonts w:ascii="Myriad Pro Bold"/>
          <w:b/>
          <w:i/>
          <w:sz w:val="17"/>
        </w:rPr>
        <w:t>Engineering</w:t>
      </w:r>
      <w:r>
        <w:rPr>
          <w:rFonts w:ascii="Myriad Pro Bold"/>
          <w:b/>
          <w:i/>
          <w:spacing w:val="-3"/>
          <w:sz w:val="17"/>
        </w:rPr>
        <w:t> </w:t>
      </w:r>
      <w:r>
        <w:rPr>
          <w:rFonts w:ascii="Myriad Pro Bold"/>
          <w:b/>
          <w:i/>
          <w:sz w:val="17"/>
        </w:rPr>
        <w:t>Graduates</w:t>
      </w:r>
    </w:p>
    <w:p>
      <w:pPr>
        <w:spacing w:after="0"/>
        <w:jc w:val="center"/>
        <w:rPr>
          <w:rFonts w:ascii="Myriad Pro Bold"/>
          <w:sz w:val="17"/>
        </w:rPr>
        <w:sectPr>
          <w:type w:val="continuous"/>
          <w:pgSz w:w="8230" w:h="12480"/>
          <w:pgMar w:header="0" w:footer="0" w:top="1200" w:bottom="280" w:left="240" w:right="240"/>
        </w:sectPr>
      </w:pPr>
    </w:p>
    <w:p>
      <w:pPr>
        <w:pStyle w:val="BodyText"/>
        <w:spacing w:before="11"/>
        <w:ind w:left="0"/>
        <w:jc w:val="left"/>
        <w:rPr>
          <w:rFonts w:ascii="Myriad Pro Bold"/>
          <w:b/>
          <w:i/>
          <w:sz w:val="9"/>
        </w:rPr>
      </w:pPr>
    </w:p>
    <w:p>
      <w:pPr>
        <w:spacing w:line="170" w:lineRule="auto" w:before="0"/>
        <w:ind w:left="2240" w:right="-9" w:firstLine="517"/>
        <w:jc w:val="left"/>
        <w:rPr>
          <w:rFonts w:ascii="Myriad Pro"/>
          <w:sz w:val="12"/>
        </w:rPr>
      </w:pPr>
      <w:r>
        <w:rPr>
          <w:rFonts w:ascii="Myriad Pro"/>
          <w:spacing w:val="-1"/>
          <w:sz w:val="12"/>
        </w:rPr>
        <w:t>Government </w:t>
      </w:r>
      <w:r>
        <w:rPr>
          <w:rFonts w:ascii="Myriad Pro"/>
          <w:sz w:val="12"/>
        </w:rPr>
        <w:t>/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pacing w:val="-1"/>
          <w:sz w:val="12"/>
        </w:rPr>
        <w:t>research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z w:val="12"/>
        </w:rPr>
        <w:t>institutions,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7%</w:t>
      </w:r>
    </w:p>
    <w:p>
      <w:pPr>
        <w:pStyle w:val="BodyText"/>
        <w:spacing w:before="11"/>
        <w:ind w:left="0"/>
        <w:jc w:val="left"/>
        <w:rPr>
          <w:rFonts w:ascii="Myriad Pro"/>
          <w:sz w:val="13"/>
        </w:rPr>
      </w:pPr>
    </w:p>
    <w:p>
      <w:pPr>
        <w:spacing w:line="170" w:lineRule="auto" w:before="1"/>
        <w:ind w:left="2426" w:right="319" w:hanging="14"/>
        <w:jc w:val="right"/>
        <w:rPr>
          <w:rFonts w:ascii="Myriad Pro"/>
          <w:sz w:val="12"/>
        </w:rPr>
      </w:pPr>
      <w:r>
        <w:rPr>
          <w:rFonts w:ascii="Myriad Pro"/>
          <w:sz w:val="12"/>
        </w:rPr>
        <w:t>Joint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z w:val="12"/>
        </w:rPr>
        <w:t>venture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/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pacing w:val="-1"/>
          <w:sz w:val="12"/>
        </w:rPr>
        <w:t>Foreign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pacing w:val="-1"/>
          <w:sz w:val="12"/>
        </w:rPr>
        <w:t>/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pacing w:val="-1"/>
          <w:sz w:val="12"/>
        </w:rPr>
        <w:t>Sole,</w:t>
      </w:r>
    </w:p>
    <w:p>
      <w:pPr>
        <w:spacing w:line="129" w:lineRule="exact" w:before="0"/>
        <w:ind w:left="0" w:right="320" w:firstLine="0"/>
        <w:jc w:val="right"/>
        <w:rPr>
          <w:rFonts w:ascii="Myriad Pro"/>
          <w:sz w:val="12"/>
        </w:rPr>
      </w:pPr>
      <w:r>
        <w:rPr>
          <w:rFonts w:ascii="Myriad Pro"/>
          <w:sz w:val="12"/>
        </w:rPr>
        <w:t>21%</w:t>
      </w:r>
    </w:p>
    <w:p>
      <w:pPr>
        <w:spacing w:line="170" w:lineRule="auto" w:before="92"/>
        <w:ind w:left="358" w:right="2374" w:firstLine="0"/>
        <w:jc w:val="left"/>
        <w:rPr>
          <w:rFonts w:ascii="Myriad Pro"/>
          <w:sz w:val="12"/>
        </w:rPr>
      </w:pPr>
      <w:r>
        <w:rPr/>
        <w:br w:type="column"/>
      </w:r>
      <w:r>
        <w:rPr>
          <w:rFonts w:ascii="Myriad Pro"/>
          <w:sz w:val="12"/>
        </w:rPr>
        <w:t>Non-government or non-profi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z w:val="12"/>
        </w:rPr>
        <w:t>organizations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(NGO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z w:val="12"/>
        </w:rPr>
        <w:t>etc.),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z w:val="12"/>
        </w:rPr>
        <w:t>1%</w:t>
      </w:r>
    </w:p>
    <w:p>
      <w:pPr>
        <w:pStyle w:val="BodyText"/>
        <w:spacing w:before="8"/>
        <w:ind w:left="0"/>
        <w:jc w:val="left"/>
        <w:rPr>
          <w:rFonts w:ascii="Myriad Pro"/>
          <w:sz w:val="19"/>
        </w:rPr>
      </w:pPr>
    </w:p>
    <w:p>
      <w:pPr>
        <w:spacing w:line="170" w:lineRule="auto" w:before="0"/>
        <w:ind w:left="860" w:right="2386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Private enterprises /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pacing w:val="-1"/>
          <w:sz w:val="12"/>
        </w:rPr>
        <w:t>Self-employed,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38%</w:t>
      </w:r>
    </w:p>
    <w:p>
      <w:pPr>
        <w:spacing w:after="0" w:line="170" w:lineRule="auto"/>
        <w:jc w:val="left"/>
        <w:rPr>
          <w:rFonts w:ascii="Myriad Pro"/>
          <w:sz w:val="12"/>
        </w:rPr>
        <w:sectPr>
          <w:type w:val="continuous"/>
          <w:pgSz w:w="8230" w:h="12480"/>
          <w:pgMar w:header="0" w:footer="0" w:top="1200" w:bottom="280" w:left="240" w:right="240"/>
          <w:cols w:num="2" w:equalWidth="0">
            <w:col w:w="3458" w:space="40"/>
            <w:col w:w="4252"/>
          </w:cols>
        </w:sectPr>
      </w:pPr>
    </w:p>
    <w:p>
      <w:pPr>
        <w:pStyle w:val="BodyText"/>
        <w:spacing w:before="8"/>
        <w:ind w:left="0"/>
        <w:jc w:val="left"/>
        <w:rPr>
          <w:rFonts w:ascii="Myriad Pro"/>
          <w:sz w:val="24"/>
        </w:rPr>
      </w:pPr>
    </w:p>
    <w:p>
      <w:pPr>
        <w:spacing w:before="76"/>
        <w:ind w:left="2031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State-owned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z w:val="12"/>
        </w:rPr>
        <w:t>enterprises,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z w:val="12"/>
        </w:rPr>
        <w:t>33%</w:t>
      </w:r>
    </w:p>
    <w:p>
      <w:pPr>
        <w:pStyle w:val="BodyText"/>
        <w:spacing w:before="2"/>
        <w:ind w:left="0"/>
        <w:jc w:val="left"/>
        <w:rPr>
          <w:rFonts w:ascii="Myriad Pro"/>
          <w:sz w:val="13"/>
        </w:rPr>
      </w:pPr>
    </w:p>
    <w:p>
      <w:pPr>
        <w:spacing w:line="170" w:lineRule="auto" w:before="0"/>
        <w:ind w:left="2571" w:right="2602" w:firstLine="0"/>
        <w:jc w:val="left"/>
        <w:rPr>
          <w:rFonts w:ascii="Myriad Pro" w:hAnsi="Myriad Pro"/>
          <w:sz w:val="12"/>
        </w:rPr>
      </w:pPr>
      <w:r>
        <w:rPr>
          <w:rFonts w:ascii="Myriad Pro" w:hAnsi="Myriad Pro"/>
          <w:color w:val="FFFFFF"/>
          <w:sz w:val="12"/>
        </w:rPr>
        <w:t>The main employer type of engineering of Class</w:t>
      </w:r>
      <w:r>
        <w:rPr>
          <w:rFonts w:ascii="Myriad Pro" w:hAnsi="Myriad Pro"/>
          <w:color w:val="FFFFFF"/>
          <w:spacing w:val="1"/>
          <w:sz w:val="12"/>
        </w:rPr>
        <w:t> </w:t>
      </w:r>
      <w:r>
        <w:rPr>
          <w:rFonts w:ascii="Myriad Pro" w:hAnsi="Myriad Pro"/>
          <w:color w:val="FFFFFF"/>
          <w:sz w:val="12"/>
        </w:rPr>
        <w:t>2007–2009</w:t>
      </w:r>
      <w:r>
        <w:rPr>
          <w:rFonts w:ascii="Myriad Pro" w:hAnsi="Myriad Pro"/>
          <w:color w:val="FFFFFF"/>
          <w:spacing w:val="-6"/>
          <w:sz w:val="12"/>
        </w:rPr>
        <w:t> </w:t>
      </w:r>
      <w:r>
        <w:rPr>
          <w:rFonts w:ascii="Myriad Pro" w:hAnsi="Myriad Pro"/>
          <w:color w:val="FFFFFF"/>
          <w:sz w:val="12"/>
        </w:rPr>
        <w:t>is</w:t>
      </w:r>
      <w:r>
        <w:rPr>
          <w:rFonts w:ascii="Myriad Pro" w:hAnsi="Myriad Pro"/>
          <w:color w:val="FFFFFF"/>
          <w:spacing w:val="-5"/>
          <w:sz w:val="12"/>
        </w:rPr>
        <w:t> </w:t>
      </w:r>
      <w:r>
        <w:rPr>
          <w:rFonts w:ascii="Myriad Pro" w:hAnsi="Myriad Pro"/>
          <w:color w:val="FFFFFF"/>
          <w:sz w:val="12"/>
        </w:rPr>
        <w:t>private</w:t>
      </w:r>
      <w:r>
        <w:rPr>
          <w:rFonts w:ascii="Myriad Pro" w:hAnsi="Myriad Pro"/>
          <w:color w:val="FFFFFF"/>
          <w:spacing w:val="-5"/>
          <w:sz w:val="12"/>
        </w:rPr>
        <w:t> </w:t>
      </w:r>
      <w:r>
        <w:rPr>
          <w:rFonts w:ascii="Myriad Pro" w:hAnsi="Myriad Pro"/>
          <w:color w:val="FFFFFF"/>
          <w:sz w:val="12"/>
        </w:rPr>
        <w:t>enterprises</w:t>
      </w:r>
      <w:r>
        <w:rPr>
          <w:rFonts w:ascii="Myriad Pro" w:hAnsi="Myriad Pro"/>
          <w:color w:val="FFFFFF"/>
          <w:spacing w:val="-6"/>
          <w:sz w:val="12"/>
        </w:rPr>
        <w:t> </w:t>
      </w:r>
      <w:r>
        <w:rPr>
          <w:rFonts w:ascii="Myriad Pro" w:hAnsi="Myriad Pro"/>
          <w:color w:val="FFFFFF"/>
          <w:sz w:val="12"/>
        </w:rPr>
        <w:t>/</w:t>
      </w:r>
      <w:r>
        <w:rPr>
          <w:rFonts w:ascii="Myriad Pro" w:hAnsi="Myriad Pro"/>
          <w:color w:val="FFFFFF"/>
          <w:spacing w:val="-5"/>
          <w:sz w:val="12"/>
        </w:rPr>
        <w:t> </w:t>
      </w:r>
      <w:r>
        <w:rPr>
          <w:rFonts w:ascii="Myriad Pro" w:hAnsi="Myriad Pro"/>
          <w:color w:val="FFFFFF"/>
          <w:sz w:val="12"/>
        </w:rPr>
        <w:t>self</w:t>
      </w:r>
      <w:r>
        <w:rPr>
          <w:rFonts w:ascii="Myriad Pro" w:hAnsi="Myriad Pro"/>
          <w:color w:val="FFFFFF"/>
          <w:spacing w:val="-5"/>
          <w:sz w:val="12"/>
        </w:rPr>
        <w:t> </w:t>
      </w:r>
      <w:r>
        <w:rPr>
          <w:rFonts w:ascii="Myriad Pro" w:hAnsi="Myriad Pro"/>
          <w:color w:val="FFFFFF"/>
          <w:sz w:val="12"/>
        </w:rPr>
        <w:t>employed</w:t>
      </w:r>
    </w:p>
    <w:p>
      <w:pPr>
        <w:pStyle w:val="BodyText"/>
        <w:spacing w:before="10"/>
        <w:ind w:left="0"/>
        <w:jc w:val="left"/>
        <w:rPr>
          <w:rFonts w:ascii="Myriad Pro"/>
          <w:sz w:val="10"/>
        </w:rPr>
      </w:pPr>
    </w:p>
    <w:p>
      <w:pPr>
        <w:spacing w:before="68"/>
        <w:ind w:left="1903" w:right="0" w:firstLine="0"/>
        <w:jc w:val="left"/>
        <w:rPr>
          <w:sz w:val="18"/>
        </w:rPr>
      </w:pPr>
      <w:r>
        <w:rPr>
          <w:sz w:val="18"/>
        </w:rPr>
        <w:t>Figure</w:t>
      </w:r>
      <w:r>
        <w:rPr>
          <w:spacing w:val="10"/>
          <w:sz w:val="18"/>
        </w:rPr>
        <w:t> </w:t>
      </w:r>
      <w:r>
        <w:rPr>
          <w:sz w:val="18"/>
        </w:rPr>
        <w:t>6.</w:t>
      </w:r>
      <w:r>
        <w:rPr>
          <w:spacing w:val="10"/>
          <w:sz w:val="18"/>
        </w:rPr>
        <w:t> </w:t>
      </w:r>
      <w:r>
        <w:rPr>
          <w:sz w:val="18"/>
        </w:rPr>
        <w:t>Employer</w:t>
      </w:r>
      <w:r>
        <w:rPr>
          <w:spacing w:val="11"/>
          <w:sz w:val="18"/>
        </w:rPr>
        <w:t> </w:t>
      </w:r>
      <w:r>
        <w:rPr>
          <w:sz w:val="18"/>
        </w:rPr>
        <w:t>types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engineering</w:t>
      </w:r>
      <w:r>
        <w:rPr>
          <w:spacing w:val="10"/>
          <w:sz w:val="18"/>
        </w:rPr>
        <w:t> </w:t>
      </w:r>
      <w:r>
        <w:rPr>
          <w:sz w:val="18"/>
        </w:rPr>
        <w:t>graduates</w:t>
      </w: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pStyle w:val="BodyText"/>
        <w:spacing w:line="220" w:lineRule="auto" w:before="77"/>
        <w:ind w:left="553" w:right="719"/>
      </w:pPr>
      <w:r>
        <w:rPr/>
        <w:t>The diagram on Fig. 6 shows the types of the employers who hire engi-</w:t>
      </w:r>
      <w:r>
        <w:rPr>
          <w:spacing w:val="1"/>
        </w:rPr>
        <w:t> </w:t>
      </w:r>
      <w:r>
        <w:rPr/>
        <w:t>neering graduates. Near 60% of engineering graduates were absorbed by</w:t>
      </w:r>
      <w:r>
        <w:rPr>
          <w:spacing w:val="1"/>
        </w:rPr>
        <w:t> </w:t>
      </w:r>
      <w:r>
        <w:rPr/>
        <w:t>private</w:t>
      </w:r>
      <w:r>
        <w:rPr>
          <w:spacing w:val="24"/>
        </w:rPr>
        <w:t> </w:t>
      </w:r>
      <w:r>
        <w:rPr/>
        <w:t>sector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joint-venture/foreign</w:t>
      </w:r>
      <w:r>
        <w:rPr>
          <w:spacing w:val="24"/>
        </w:rPr>
        <w:t> </w:t>
      </w:r>
      <w:r>
        <w:rPr/>
        <w:t>companies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industry.</w:t>
      </w:r>
      <w:r>
        <w:rPr>
          <w:spacing w:val="24"/>
        </w:rPr>
        <w:t> </w:t>
      </w:r>
      <w:r>
        <w:rPr/>
        <w:t>Other</w:t>
      </w:r>
      <w:r>
        <w:rPr>
          <w:spacing w:val="24"/>
        </w:rPr>
        <w:t> </w:t>
      </w:r>
      <w:r>
        <w:rPr/>
        <w:t>data</w:t>
      </w:r>
      <w:r>
        <w:rPr>
          <w:spacing w:val="1"/>
        </w:rPr>
        <w:t> </w:t>
      </w:r>
      <w:r>
        <w:rPr/>
        <w:t>of the survey also show that the average salary of graduates in these two</w:t>
      </w:r>
      <w:r>
        <w:rPr>
          <w:spacing w:val="1"/>
        </w:rPr>
        <w:t> </w:t>
      </w:r>
      <w:r>
        <w:rPr/>
        <w:t>types of employers is higher than in state-owned companies. This may also</w:t>
      </w:r>
      <w:r>
        <w:rPr>
          <w:spacing w:val="1"/>
        </w:rPr>
        <w:t> </w:t>
      </w:r>
      <w:r>
        <w:rPr/>
        <w:t>mean the quality of graduates working in private sectors of the two types</w:t>
      </w:r>
      <w:r>
        <w:rPr>
          <w:spacing w:val="1"/>
        </w:rPr>
        <w:t> </w:t>
      </w:r>
      <w:r>
        <w:rPr/>
        <w:t>may be higher than that of in state-owned companies, although they may</w:t>
      </w:r>
      <w:r>
        <w:rPr>
          <w:spacing w:val="1"/>
        </w:rPr>
        <w:t> </w:t>
      </w:r>
      <w:r>
        <w:rPr/>
        <w:t>face</w:t>
      </w:r>
      <w:r>
        <w:rPr>
          <w:spacing w:val="2"/>
        </w:rPr>
        <w:t> </w:t>
      </w:r>
      <w:r>
        <w:rPr/>
        <w:t>less</w:t>
      </w:r>
      <w:r>
        <w:rPr>
          <w:spacing w:val="1"/>
        </w:rPr>
        <w:t> </w:t>
      </w:r>
      <w:r>
        <w:rPr/>
        <w:t>job</w:t>
      </w:r>
      <w:r>
        <w:rPr>
          <w:spacing w:val="2"/>
        </w:rPr>
        <w:t> </w:t>
      </w:r>
      <w:r>
        <w:rPr/>
        <w:t>security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greater</w:t>
      </w:r>
      <w:r>
        <w:rPr>
          <w:spacing w:val="3"/>
        </w:rPr>
        <w:t> </w:t>
      </w:r>
      <w:r>
        <w:rPr/>
        <w:t>working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spacing w:line="220" w:lineRule="auto" w:before="130"/>
        <w:ind w:left="553" w:right="718"/>
      </w:pPr>
      <w:r>
        <w:rPr/>
        <w:t>Figure 7 shows the eﬀectiveness of the curricula from the view of grad-</w:t>
      </w:r>
      <w:r>
        <w:rPr>
          <w:spacing w:val="1"/>
        </w:rPr>
        <w:t> </w:t>
      </w:r>
      <w:r>
        <w:rPr/>
        <w:t>uates</w:t>
      </w:r>
      <w:r>
        <w:rPr>
          <w:spacing w:val="26"/>
        </w:rPr>
        <w:t> </w:t>
      </w:r>
      <w:r>
        <w:rPr/>
        <w:t>after</w:t>
      </w:r>
      <w:r>
        <w:rPr>
          <w:spacing w:val="27"/>
        </w:rPr>
        <w:t> </w:t>
      </w:r>
      <w:r>
        <w:rPr/>
        <w:t>they</w:t>
      </w:r>
      <w:r>
        <w:rPr>
          <w:spacing w:val="26"/>
        </w:rPr>
        <w:t> </w:t>
      </w:r>
      <w:r>
        <w:rPr/>
        <w:t>get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real</w:t>
      </w:r>
      <w:r>
        <w:rPr>
          <w:spacing w:val="27"/>
        </w:rPr>
        <w:t> </w:t>
      </w:r>
      <w:r>
        <w:rPr/>
        <w:t>engineering</w:t>
      </w:r>
      <w:r>
        <w:rPr>
          <w:spacing w:val="26"/>
        </w:rPr>
        <w:t> </w:t>
      </w:r>
      <w:r>
        <w:rPr/>
        <w:t>profession.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light</w:t>
      </w:r>
      <w:r>
        <w:rPr>
          <w:spacing w:val="27"/>
        </w:rPr>
        <w:t> </w:t>
      </w:r>
      <w:r>
        <w:rPr/>
        <w:t>bars</w:t>
      </w:r>
      <w:r>
        <w:rPr>
          <w:spacing w:val="26"/>
        </w:rPr>
        <w:t> </w:t>
      </w:r>
      <w:r>
        <w:rPr/>
        <w:t>show</w:t>
      </w:r>
      <w:r>
        <w:rPr>
          <w:spacing w:val="-45"/>
        </w:rPr>
        <w:t> </w:t>
      </w:r>
      <w:r>
        <w:rPr/>
        <w:t>the importance of the knowledge or skill in their work, whereas the dark</w:t>
      </w:r>
      <w:r>
        <w:rPr>
          <w:spacing w:val="1"/>
        </w:rPr>
        <w:t> </w:t>
      </w:r>
      <w:r>
        <w:rPr/>
        <w:t>bars</w:t>
      </w:r>
      <w:r>
        <w:rPr>
          <w:spacing w:val="35"/>
        </w:rPr>
        <w:t> </w:t>
      </w:r>
      <w:r>
        <w:rPr/>
        <w:t>show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eﬀectiveness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courses</w:t>
      </w:r>
      <w:r>
        <w:rPr>
          <w:spacing w:val="36"/>
        </w:rPr>
        <w:t> </w:t>
      </w:r>
      <w:r>
        <w:rPr/>
        <w:t>they</w:t>
      </w:r>
      <w:r>
        <w:rPr>
          <w:spacing w:val="35"/>
        </w:rPr>
        <w:t> </w:t>
      </w:r>
      <w:r>
        <w:rPr/>
        <w:t>studied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schools.</w:t>
      </w:r>
      <w:r>
        <w:rPr>
          <w:spacing w:val="35"/>
        </w:rPr>
        <w:t> </w:t>
      </w:r>
      <w:r>
        <w:rPr/>
        <w:t>The</w:t>
      </w:r>
      <w:r>
        <w:rPr>
          <w:spacing w:val="1"/>
        </w:rPr>
        <w:t> </w:t>
      </w:r>
      <w:r>
        <w:rPr/>
        <w:t>big</w:t>
      </w:r>
      <w:r>
        <w:rPr>
          <w:spacing w:val="17"/>
        </w:rPr>
        <w:t> </w:t>
      </w:r>
      <w:r>
        <w:rPr/>
        <w:t>diﬀerence</w:t>
      </w:r>
      <w:r>
        <w:rPr>
          <w:spacing w:val="18"/>
        </w:rPr>
        <w:t> </w:t>
      </w:r>
      <w:r>
        <w:rPr/>
        <w:t>reflects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contents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courses</w:t>
      </w:r>
      <w:r>
        <w:rPr>
          <w:spacing w:val="18"/>
        </w:rPr>
        <w:t> </w:t>
      </w:r>
      <w:r>
        <w:rPr/>
        <w:t>or/and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way</w:t>
      </w:r>
      <w:r>
        <w:rPr>
          <w:spacing w:val="18"/>
        </w:rPr>
        <w:t> </w:t>
      </w:r>
      <w:r>
        <w:rPr/>
        <w:t>of</w:t>
      </w:r>
    </w:p>
    <w:p>
      <w:pPr>
        <w:spacing w:after="0" w:line="220" w:lineRule="auto"/>
        <w:sectPr>
          <w:type w:val="continuous"/>
          <w:pgSz w:w="8230" w:h="12480"/>
          <w:pgMar w:header="0" w:footer="0" w:top="1200" w:bottom="280" w:left="240" w:right="240"/>
        </w:sectPr>
      </w:pPr>
    </w:p>
    <w:p>
      <w:pPr>
        <w:spacing w:line="189" w:lineRule="auto" w:before="8"/>
        <w:ind w:left="2887" w:right="2795" w:firstLine="0"/>
        <w:jc w:val="center"/>
        <w:rPr>
          <w:rFonts w:ascii="MyriadPro-SemiboldIt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1292402</wp:posOffset>
            </wp:positionH>
            <wp:positionV relativeFrom="paragraph">
              <wp:posOffset>267075</wp:posOffset>
            </wp:positionV>
            <wp:extent cx="2667609" cy="1816607"/>
            <wp:effectExtent l="0" t="0" r="0" b="0"/>
            <wp:wrapTopAndBottom/>
            <wp:docPr id="5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09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Pro-SemiboldIt"/>
          <w:b/>
          <w:i/>
          <w:sz w:val="17"/>
        </w:rPr>
        <w:t>Course Effectiveness Analysis</w:t>
      </w:r>
      <w:r>
        <w:rPr>
          <w:rFonts w:ascii="MyriadPro-SemiboldIt"/>
          <w:b/>
          <w:i/>
          <w:spacing w:val="-29"/>
          <w:sz w:val="17"/>
        </w:rPr>
        <w:t> </w:t>
      </w:r>
      <w:r>
        <w:rPr>
          <w:rFonts w:ascii="MyriadPro-SemiboldIt"/>
          <w:b/>
          <w:i/>
          <w:sz w:val="17"/>
        </w:rPr>
        <w:t>for</w:t>
      </w:r>
      <w:r>
        <w:rPr>
          <w:rFonts w:ascii="MyriadPro-SemiboldIt"/>
          <w:b/>
          <w:i/>
          <w:spacing w:val="-3"/>
          <w:sz w:val="17"/>
        </w:rPr>
        <w:t> </w:t>
      </w:r>
      <w:r>
        <w:rPr>
          <w:rFonts w:ascii="MyriadPro-SemiboldIt"/>
          <w:b/>
          <w:i/>
          <w:sz w:val="17"/>
        </w:rPr>
        <w:t>Four-year</w:t>
      </w:r>
      <w:r>
        <w:rPr>
          <w:rFonts w:ascii="MyriadPro-SemiboldIt"/>
          <w:b/>
          <w:i/>
          <w:spacing w:val="-2"/>
          <w:sz w:val="17"/>
        </w:rPr>
        <w:t> </w:t>
      </w:r>
      <w:r>
        <w:rPr>
          <w:rFonts w:ascii="MyriadPro-SemiboldIt"/>
          <w:b/>
          <w:i/>
          <w:sz w:val="17"/>
        </w:rPr>
        <w:t>Colleges</w:t>
      </w:r>
    </w:p>
    <w:p>
      <w:pPr>
        <w:spacing w:before="139"/>
        <w:ind w:left="683" w:right="513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8"/>
          <w:sz w:val="18"/>
        </w:rPr>
        <w:t> </w:t>
      </w:r>
      <w:r>
        <w:rPr>
          <w:sz w:val="18"/>
        </w:rPr>
        <w:t>7.</w:t>
      </w:r>
      <w:r>
        <w:rPr>
          <w:spacing w:val="9"/>
          <w:sz w:val="18"/>
        </w:rPr>
        <w:t> </w:t>
      </w:r>
      <w:r>
        <w:rPr>
          <w:sz w:val="18"/>
        </w:rPr>
        <w:t>Course</w:t>
      </w:r>
      <w:r>
        <w:rPr>
          <w:spacing w:val="9"/>
          <w:sz w:val="18"/>
        </w:rPr>
        <w:t> </w:t>
      </w:r>
      <w:r>
        <w:rPr>
          <w:sz w:val="18"/>
        </w:rPr>
        <w:t>eﬀectiveness</w:t>
      </w:r>
      <w:r>
        <w:rPr>
          <w:spacing w:val="8"/>
          <w:sz w:val="18"/>
        </w:rPr>
        <w:t> </w:t>
      </w:r>
      <w:r>
        <w:rPr>
          <w:sz w:val="18"/>
        </w:rPr>
        <w:t>analysis</w:t>
      </w:r>
    </w:p>
    <w:p>
      <w:pPr>
        <w:pStyle w:val="BodyText"/>
        <w:spacing w:before="4"/>
        <w:ind w:left="0"/>
        <w:jc w:val="left"/>
        <w:rPr>
          <w:sz w:val="11"/>
        </w:rPr>
      </w:pPr>
    </w:p>
    <w:p>
      <w:pPr>
        <w:pStyle w:val="BodyText"/>
        <w:spacing w:line="220" w:lineRule="auto" w:before="77"/>
        <w:jc w:val="left"/>
      </w:pPr>
      <w:r>
        <w:rPr/>
        <w:t>providing</w:t>
      </w:r>
      <w:r>
        <w:rPr>
          <w:spacing w:val="18"/>
        </w:rPr>
        <w:t> </w:t>
      </w:r>
      <w:r>
        <w:rPr/>
        <w:t>knowledge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suitable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engineering</w:t>
      </w:r>
      <w:r>
        <w:rPr>
          <w:spacing w:val="18"/>
        </w:rPr>
        <w:t> </w:t>
      </w:r>
      <w:r>
        <w:rPr/>
        <w:t>professional</w:t>
      </w:r>
      <w:r>
        <w:rPr>
          <w:spacing w:val="19"/>
        </w:rPr>
        <w:t> </w:t>
      </w:r>
      <w:r>
        <w:rPr/>
        <w:t>occu-</w:t>
      </w:r>
      <w:r>
        <w:rPr>
          <w:spacing w:val="1"/>
        </w:rPr>
        <w:t> </w:t>
      </w:r>
      <w:r>
        <w:rPr/>
        <w:t>pations, which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Fig. 8.</w:t>
      </w:r>
    </w:p>
    <w:p>
      <w:pPr>
        <w:spacing w:line="177" w:lineRule="auto" w:before="165"/>
        <w:ind w:left="2623" w:right="2263" w:hanging="257"/>
        <w:jc w:val="left"/>
        <w:rPr>
          <w:rFonts w:ascii="Myriad Pro Bold" w:hAnsi="Myriad Pro Bold"/>
          <w:b/>
          <w:i/>
          <w:sz w:val="17"/>
        </w:rPr>
      </w:pPr>
      <w:r>
        <w:rPr>
          <w:rFonts w:ascii="Myriad Pro Bold" w:hAnsi="Myriad Pro Bold"/>
          <w:b/>
          <w:i/>
          <w:sz w:val="17"/>
        </w:rPr>
        <w:t>Graduates‘ View on Problems of Pedagogy</w:t>
      </w:r>
      <w:r>
        <w:rPr>
          <w:rFonts w:ascii="Myriad Pro Bold" w:hAnsi="Myriad Pro Bold"/>
          <w:b/>
          <w:i/>
          <w:spacing w:val="-29"/>
          <w:sz w:val="17"/>
        </w:rPr>
        <w:t> </w:t>
      </w:r>
      <w:r>
        <w:rPr>
          <w:rFonts w:ascii="Myriad Pro Bold" w:hAnsi="Myriad Pro Bold"/>
          <w:b/>
          <w:i/>
          <w:sz w:val="17"/>
        </w:rPr>
        <w:t>in</w:t>
      </w:r>
      <w:r>
        <w:rPr>
          <w:rFonts w:ascii="Myriad Pro Bold" w:hAnsi="Myriad Pro Bold"/>
          <w:b/>
          <w:i/>
          <w:spacing w:val="-2"/>
          <w:sz w:val="17"/>
        </w:rPr>
        <w:t> </w:t>
      </w:r>
      <w:r>
        <w:rPr>
          <w:rFonts w:ascii="Myriad Pro Bold" w:hAnsi="Myriad Pro Bold"/>
          <w:b/>
          <w:i/>
          <w:sz w:val="17"/>
        </w:rPr>
        <w:t>Four-year</w:t>
      </w:r>
      <w:r>
        <w:rPr>
          <w:rFonts w:ascii="Myriad Pro Bold" w:hAnsi="Myriad Pro Bold"/>
          <w:b/>
          <w:i/>
          <w:spacing w:val="-1"/>
          <w:sz w:val="17"/>
        </w:rPr>
        <w:t> </w:t>
      </w:r>
      <w:r>
        <w:rPr>
          <w:rFonts w:ascii="Myriad Pro Bold" w:hAnsi="Myriad Pro Bold"/>
          <w:b/>
          <w:i/>
          <w:sz w:val="17"/>
        </w:rPr>
        <w:t>Engineering</w:t>
      </w:r>
      <w:r>
        <w:rPr>
          <w:rFonts w:ascii="Myriad Pro Bold" w:hAnsi="Myriad Pro Bold"/>
          <w:b/>
          <w:i/>
          <w:spacing w:val="-1"/>
          <w:sz w:val="17"/>
        </w:rPr>
        <w:t> </w:t>
      </w:r>
      <w:r>
        <w:rPr>
          <w:rFonts w:ascii="Myriad Pro Bold" w:hAnsi="Myriad Pro Bold"/>
          <w:b/>
          <w:i/>
          <w:sz w:val="17"/>
        </w:rPr>
        <w:t>Education</w:t>
      </w:r>
    </w:p>
    <w:p>
      <w:pPr>
        <w:spacing w:after="0" w:line="177" w:lineRule="auto"/>
        <w:jc w:val="left"/>
        <w:rPr>
          <w:rFonts w:ascii="Myriad Pro Bold" w:hAnsi="Myriad Pro Bold"/>
          <w:sz w:val="17"/>
        </w:rPr>
        <w:sectPr>
          <w:headerReference w:type="even" r:id="rId223"/>
          <w:pgSz w:w="8230" w:h="12480"/>
          <w:pgMar w:header="0" w:footer="0" w:top="1040" w:bottom="280" w:left="240" w:right="240"/>
          <w:pgNumType w:start="180"/>
        </w:sectPr>
      </w:pPr>
    </w:p>
    <w:p>
      <w:pPr>
        <w:spacing w:line="170" w:lineRule="auto" w:before="58"/>
        <w:ind w:left="2801" w:right="-17" w:hanging="307"/>
        <w:jc w:val="left"/>
        <w:rPr>
          <w:rFonts w:ascii="Myriad Pro"/>
          <w:sz w:val="12"/>
        </w:rPr>
      </w:pPr>
      <w:r>
        <w:rPr/>
        <w:drawing>
          <wp:anchor distT="0" distB="0" distL="0" distR="0" allowOverlap="1" layoutInCell="1" locked="0" behindDoc="1" simplePos="0" relativeHeight="484170752">
            <wp:simplePos x="0" y="0"/>
            <wp:positionH relativeFrom="page">
              <wp:posOffset>1624634</wp:posOffset>
            </wp:positionH>
            <wp:positionV relativeFrom="paragraph">
              <wp:posOffset>44473</wp:posOffset>
            </wp:positionV>
            <wp:extent cx="2078736" cy="1063727"/>
            <wp:effectExtent l="0" t="0" r="0" b="0"/>
            <wp:wrapNone/>
            <wp:docPr id="6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106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/>
          <w:sz w:val="12"/>
        </w:rPr>
        <w:t>Lack of student in-class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pacing w:val="-1"/>
          <w:sz w:val="12"/>
        </w:rPr>
        <w:t>participation,</w:t>
      </w:r>
      <w:r>
        <w:rPr>
          <w:rFonts w:ascii="Myriad Pro"/>
          <w:sz w:val="12"/>
        </w:rPr>
        <w:t> 4%</w:t>
      </w:r>
    </w:p>
    <w:p>
      <w:pPr>
        <w:spacing w:line="159" w:lineRule="exact" w:before="0"/>
        <w:ind w:left="2120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Poor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teaching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methods,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5%</w:t>
      </w:r>
    </w:p>
    <w:p>
      <w:pPr>
        <w:spacing w:line="144" w:lineRule="exact" w:before="34"/>
        <w:ind w:left="2193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Lack of</w:t>
      </w:r>
      <w:r>
        <w:rPr>
          <w:rFonts w:ascii="Myriad Pro"/>
          <w:spacing w:val="1"/>
          <w:sz w:val="12"/>
        </w:rPr>
        <w:t> </w:t>
      </w:r>
      <w:r>
        <w:rPr>
          <w:rFonts w:ascii="Myriad Pro"/>
          <w:sz w:val="12"/>
        </w:rPr>
        <w:t>critical</w:t>
      </w:r>
      <w:r>
        <w:rPr>
          <w:rFonts w:ascii="Myriad Pro"/>
          <w:spacing w:val="1"/>
          <w:sz w:val="12"/>
        </w:rPr>
        <w:t> </w:t>
      </w:r>
      <w:r>
        <w:rPr>
          <w:rFonts w:ascii="Myriad Pro"/>
          <w:sz w:val="12"/>
        </w:rPr>
        <w:t>thinking</w:t>
      </w:r>
    </w:p>
    <w:p>
      <w:pPr>
        <w:spacing w:line="144" w:lineRule="exact" w:before="0"/>
        <w:ind w:left="0" w:right="304" w:firstLine="0"/>
        <w:jc w:val="right"/>
        <w:rPr>
          <w:rFonts w:ascii="Myriad Pro"/>
          <w:sz w:val="12"/>
        </w:rPr>
      </w:pPr>
      <w:r>
        <w:rPr>
          <w:rFonts w:ascii="Myriad Pro"/>
          <w:spacing w:val="-1"/>
          <w:sz w:val="12"/>
        </w:rPr>
        <w:t>skils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z w:val="12"/>
        </w:rPr>
        <w:t>traning,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z w:val="12"/>
        </w:rPr>
        <w:t>7%</w:t>
      </w:r>
    </w:p>
    <w:p>
      <w:pPr>
        <w:spacing w:before="72"/>
        <w:ind w:left="0" w:right="294" w:firstLine="0"/>
        <w:jc w:val="right"/>
        <w:rPr>
          <w:rFonts w:ascii="Myriad Pro"/>
          <w:sz w:val="12"/>
        </w:rPr>
      </w:pPr>
      <w:r>
        <w:rPr>
          <w:rFonts w:ascii="Myriad Pro"/>
          <w:spacing w:val="-1"/>
          <w:sz w:val="12"/>
        </w:rPr>
        <w:t>Out-data</w:t>
      </w:r>
      <w:r>
        <w:rPr>
          <w:rFonts w:ascii="Myriad Pro"/>
          <w:spacing w:val="-6"/>
          <w:sz w:val="12"/>
        </w:rPr>
        <w:t> </w:t>
      </w:r>
      <w:r>
        <w:rPr>
          <w:rFonts w:ascii="Myriad Pro"/>
          <w:sz w:val="12"/>
        </w:rPr>
        <w:t>curricula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design,</w:t>
      </w:r>
      <w:r>
        <w:rPr>
          <w:rFonts w:ascii="Myriad Pro"/>
          <w:spacing w:val="-5"/>
          <w:sz w:val="12"/>
        </w:rPr>
        <w:t> </w:t>
      </w:r>
      <w:r>
        <w:rPr>
          <w:rFonts w:ascii="Myriad Pro"/>
          <w:sz w:val="12"/>
        </w:rPr>
        <w:t>10%</w:t>
      </w:r>
    </w:p>
    <w:p>
      <w:pPr>
        <w:spacing w:line="240" w:lineRule="auto" w:before="2"/>
        <w:rPr>
          <w:rFonts w:ascii="Myriad Pro"/>
          <w:sz w:val="10"/>
        </w:rPr>
      </w:pPr>
      <w:r>
        <w:rPr/>
        <w:br w:type="column"/>
      </w:r>
      <w:r>
        <w:rPr>
          <w:rFonts w:ascii="Myriad Pro"/>
          <w:sz w:val="10"/>
        </w:rPr>
      </w:r>
    </w:p>
    <w:p>
      <w:pPr>
        <w:spacing w:line="170" w:lineRule="auto" w:before="0"/>
        <w:ind w:left="385" w:right="2665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Lack of professional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z w:val="12"/>
        </w:rPr>
        <w:t>teachers,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3%</w:t>
      </w:r>
    </w:p>
    <w:p>
      <w:pPr>
        <w:pStyle w:val="BodyText"/>
        <w:spacing w:before="2"/>
        <w:ind w:left="0"/>
        <w:jc w:val="left"/>
        <w:rPr>
          <w:rFonts w:ascii="Myriad Pro"/>
          <w:sz w:val="20"/>
        </w:rPr>
      </w:pPr>
    </w:p>
    <w:p>
      <w:pPr>
        <w:spacing w:line="144" w:lineRule="exact" w:before="0"/>
        <w:ind w:left="888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Lack of hand-on training</w:t>
      </w:r>
    </w:p>
    <w:p>
      <w:pPr>
        <w:spacing w:line="144" w:lineRule="exact" w:before="0"/>
        <w:ind w:left="888" w:right="0" w:firstLine="0"/>
        <w:jc w:val="left"/>
        <w:rPr>
          <w:rFonts w:ascii="Myriad Pro"/>
          <w:sz w:val="12"/>
        </w:rPr>
      </w:pPr>
      <w:r>
        <w:rPr>
          <w:rFonts w:ascii="Myriad Pro"/>
          <w:sz w:val="12"/>
        </w:rPr>
        <w:t>and</w:t>
      </w:r>
      <w:r>
        <w:rPr>
          <w:rFonts w:ascii="Myriad Pro"/>
          <w:spacing w:val="-2"/>
          <w:sz w:val="12"/>
        </w:rPr>
        <w:t> </w:t>
      </w:r>
      <w:r>
        <w:rPr>
          <w:rFonts w:ascii="Myriad Pro"/>
          <w:sz w:val="12"/>
        </w:rPr>
        <w:t>Engineering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Practice,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40%</w:t>
      </w:r>
    </w:p>
    <w:p>
      <w:pPr>
        <w:spacing w:after="0" w:line="144" w:lineRule="exact"/>
        <w:jc w:val="left"/>
        <w:rPr>
          <w:rFonts w:ascii="Myriad Pro"/>
          <w:sz w:val="12"/>
        </w:rPr>
        <w:sectPr>
          <w:type w:val="continuous"/>
          <w:pgSz w:w="8230" w:h="12480"/>
          <w:pgMar w:header="536" w:footer="0" w:top="1200" w:bottom="280" w:left="240" w:right="240"/>
          <w:cols w:num="2" w:equalWidth="0">
            <w:col w:w="3653" w:space="40"/>
            <w:col w:w="4057"/>
          </w:cols>
        </w:sectPr>
      </w:pPr>
    </w:p>
    <w:p>
      <w:pPr>
        <w:pStyle w:val="BodyText"/>
        <w:spacing w:before="3"/>
        <w:ind w:left="0"/>
        <w:jc w:val="left"/>
        <w:rPr>
          <w:rFonts w:ascii="Myriad Pro"/>
          <w:sz w:val="9"/>
        </w:rPr>
      </w:pPr>
    </w:p>
    <w:p>
      <w:pPr>
        <w:spacing w:line="144" w:lineRule="exact" w:before="0"/>
        <w:ind w:left="0" w:right="4331" w:firstLine="0"/>
        <w:jc w:val="right"/>
        <w:rPr>
          <w:rFonts w:ascii="Myriad Pro"/>
          <w:sz w:val="12"/>
        </w:rPr>
      </w:pPr>
      <w:r>
        <w:rPr>
          <w:rFonts w:ascii="Myriad Pro"/>
          <w:sz w:val="12"/>
        </w:rPr>
        <w:t>Lack</w:t>
      </w:r>
      <w:r>
        <w:rPr>
          <w:rFonts w:ascii="Myriad Pro"/>
          <w:spacing w:val="-1"/>
          <w:sz w:val="12"/>
        </w:rPr>
        <w:t> </w:t>
      </w:r>
      <w:r>
        <w:rPr>
          <w:rFonts w:ascii="Myriad Pro"/>
          <w:sz w:val="12"/>
        </w:rPr>
        <w:t>of active learning</w:t>
      </w:r>
    </w:p>
    <w:p>
      <w:pPr>
        <w:spacing w:line="144" w:lineRule="exact" w:before="0"/>
        <w:ind w:left="0" w:right="4331" w:firstLine="0"/>
        <w:jc w:val="right"/>
        <w:rPr>
          <w:rFonts w:ascii="Myriad Pro"/>
          <w:sz w:val="12"/>
        </w:rPr>
      </w:pPr>
      <w:r>
        <w:rPr>
          <w:rFonts w:ascii="Myriad Pro"/>
          <w:sz w:val="12"/>
        </w:rPr>
        <w:t>culture,</w:t>
      </w:r>
      <w:r>
        <w:rPr>
          <w:rFonts w:ascii="Myriad Pro"/>
          <w:spacing w:val="-4"/>
          <w:sz w:val="12"/>
        </w:rPr>
        <w:t> </w:t>
      </w:r>
      <w:r>
        <w:rPr>
          <w:rFonts w:ascii="Myriad Pro"/>
          <w:sz w:val="12"/>
        </w:rPr>
        <w:t>14%</w:t>
      </w:r>
    </w:p>
    <w:p>
      <w:pPr>
        <w:spacing w:line="170" w:lineRule="auto" w:before="112"/>
        <w:ind w:left="3466" w:right="3108" w:firstLine="0"/>
        <w:jc w:val="center"/>
        <w:rPr>
          <w:rFonts w:ascii="Myriad Pro"/>
          <w:sz w:val="12"/>
        </w:rPr>
      </w:pPr>
      <w:r>
        <w:rPr>
          <w:rFonts w:ascii="Myriad Pro"/>
          <w:sz w:val="12"/>
        </w:rPr>
        <w:t>Unpractical or obsolete</w:t>
      </w:r>
      <w:r>
        <w:rPr>
          <w:rFonts w:ascii="Myriad Pro"/>
          <w:spacing w:val="-23"/>
          <w:sz w:val="12"/>
        </w:rPr>
        <w:t> </w:t>
      </w:r>
      <w:r>
        <w:rPr>
          <w:rFonts w:ascii="Myriad Pro"/>
          <w:sz w:val="12"/>
        </w:rPr>
        <w:t>course</w:t>
      </w:r>
      <w:r>
        <w:rPr>
          <w:rFonts w:ascii="Myriad Pro"/>
          <w:spacing w:val="-3"/>
          <w:sz w:val="12"/>
        </w:rPr>
        <w:t> </w:t>
      </w:r>
      <w:r>
        <w:rPr>
          <w:rFonts w:ascii="Myriad Pro"/>
          <w:sz w:val="12"/>
        </w:rPr>
        <w:t>content,</w:t>
      </w:r>
      <w:r>
        <w:rPr>
          <w:rFonts w:ascii="Myriad Pro"/>
          <w:spacing w:val="-3"/>
          <w:sz w:val="12"/>
        </w:rPr>
        <w:t> </w:t>
      </w:r>
      <w:r>
        <w:rPr>
          <w:rFonts w:ascii="Myriad Pro"/>
          <w:sz w:val="12"/>
        </w:rPr>
        <w:t>17%</w:t>
      </w:r>
    </w:p>
    <w:p>
      <w:pPr>
        <w:spacing w:before="126"/>
        <w:ind w:left="683" w:right="514" w:firstLine="0"/>
        <w:jc w:val="center"/>
        <w:rPr>
          <w:sz w:val="18"/>
        </w:rPr>
      </w:pPr>
      <w:r>
        <w:rPr>
          <w:spacing w:val="-1"/>
          <w:w w:val="102"/>
          <w:sz w:val="18"/>
        </w:rPr>
        <w:t>Figu</w:t>
      </w:r>
      <w:r>
        <w:rPr>
          <w:spacing w:val="-3"/>
          <w:w w:val="102"/>
          <w:sz w:val="18"/>
        </w:rPr>
        <w:t>r</w:t>
      </w:r>
      <w:r>
        <w:rPr>
          <w:w w:val="102"/>
          <w:sz w:val="18"/>
        </w:rPr>
        <w:t>e</w:t>
      </w:r>
      <w:r>
        <w:rPr>
          <w:spacing w:val="1"/>
          <w:sz w:val="18"/>
        </w:rPr>
        <w:t> </w:t>
      </w:r>
      <w:r>
        <w:rPr>
          <w:w w:val="102"/>
          <w:sz w:val="18"/>
        </w:rPr>
        <w:t>8.</w:t>
      </w:r>
      <w:r>
        <w:rPr>
          <w:spacing w:val="1"/>
          <w:sz w:val="18"/>
        </w:rPr>
        <w:t> </w:t>
      </w:r>
      <w:r>
        <w:rPr>
          <w:w w:val="102"/>
          <w:sz w:val="18"/>
        </w:rPr>
        <w:t>G</w:t>
      </w:r>
      <w:r>
        <w:rPr>
          <w:spacing w:val="-4"/>
          <w:w w:val="102"/>
          <w:sz w:val="18"/>
        </w:rPr>
        <w:t>r</w:t>
      </w:r>
      <w:r>
        <w:rPr>
          <w:spacing w:val="-1"/>
          <w:w w:val="102"/>
          <w:sz w:val="18"/>
        </w:rPr>
        <w:t>adu</w:t>
      </w:r>
      <w:r>
        <w:rPr>
          <w:spacing w:val="-2"/>
          <w:w w:val="102"/>
          <w:sz w:val="18"/>
        </w:rPr>
        <w:t>at</w:t>
      </w:r>
      <w:r>
        <w:rPr>
          <w:w w:val="102"/>
          <w:sz w:val="18"/>
        </w:rPr>
        <w:t>es</w:t>
      </w:r>
      <w:r>
        <w:rPr>
          <w:spacing w:val="-35"/>
          <w:w w:val="272"/>
          <w:sz w:val="18"/>
        </w:rPr>
        <w:t>’</w:t>
      </w:r>
      <w:r>
        <w:rPr>
          <w:w w:val="102"/>
          <w:sz w:val="18"/>
        </w:rPr>
        <w:t>view</w:t>
      </w:r>
      <w:r>
        <w:rPr>
          <w:spacing w:val="1"/>
          <w:sz w:val="18"/>
        </w:rPr>
        <w:t> </w:t>
      </w:r>
      <w:r>
        <w:rPr>
          <w:spacing w:val="-1"/>
          <w:w w:val="102"/>
          <w:sz w:val="18"/>
        </w:rPr>
        <w:t>o</w:t>
      </w:r>
      <w:r>
        <w:rPr>
          <w:w w:val="102"/>
          <w:sz w:val="18"/>
        </w:rPr>
        <w:t>n</w:t>
      </w:r>
      <w:r>
        <w:rPr>
          <w:sz w:val="18"/>
        </w:rPr>
        <w:t> </w:t>
      </w:r>
      <w:r>
        <w:rPr>
          <w:spacing w:val="-1"/>
          <w:w w:val="102"/>
          <w:sz w:val="18"/>
        </w:rPr>
        <w:t>peda</w:t>
      </w:r>
      <w:r>
        <w:rPr>
          <w:spacing w:val="-2"/>
          <w:w w:val="102"/>
          <w:sz w:val="18"/>
        </w:rPr>
        <w:t>g</w:t>
      </w:r>
      <w:r>
        <w:rPr>
          <w:spacing w:val="-1"/>
          <w:w w:val="102"/>
          <w:sz w:val="18"/>
        </w:rPr>
        <w:t>ogi</w:t>
      </w:r>
      <w:r>
        <w:rPr>
          <w:w w:val="102"/>
          <w:sz w:val="18"/>
        </w:rPr>
        <w:t>c</w:t>
      </w:r>
      <w:r>
        <w:rPr>
          <w:sz w:val="18"/>
        </w:rPr>
        <w:t> </w:t>
      </w:r>
      <w:r>
        <w:rPr>
          <w:spacing w:val="-1"/>
          <w:w w:val="102"/>
          <w:sz w:val="18"/>
        </w:rPr>
        <w:t>p</w:t>
      </w:r>
      <w:r>
        <w:rPr>
          <w:spacing w:val="-4"/>
          <w:w w:val="102"/>
          <w:sz w:val="18"/>
        </w:rPr>
        <w:t>r</w:t>
      </w:r>
      <w:r>
        <w:rPr>
          <w:spacing w:val="-1"/>
          <w:w w:val="102"/>
          <w:sz w:val="18"/>
        </w:rPr>
        <w:t>oblems</w:t>
      </w:r>
    </w:p>
    <w:p>
      <w:pPr>
        <w:pStyle w:val="BodyText"/>
        <w:spacing w:before="3"/>
        <w:ind w:left="0"/>
        <w:jc w:val="left"/>
        <w:rPr>
          <w:sz w:val="11"/>
        </w:rPr>
      </w:pPr>
    </w:p>
    <w:p>
      <w:pPr>
        <w:pStyle w:val="BodyText"/>
        <w:spacing w:line="220" w:lineRule="auto" w:before="78"/>
        <w:ind w:right="547"/>
      </w:pPr>
      <w:r>
        <w:rPr/>
        <w:t>The gap between</w:t>
      </w:r>
      <w:r>
        <w:rPr>
          <w:spacing w:val="1"/>
        </w:rPr>
        <w:t> </w:t>
      </w:r>
      <w:r>
        <w:rPr/>
        <w:t>requirements of engineering</w:t>
      </w:r>
      <w:r>
        <w:rPr>
          <w:spacing w:val="47"/>
        </w:rPr>
        <w:t> </w:t>
      </w:r>
      <w:r>
        <w:rPr/>
        <w:t>profession</w:t>
      </w:r>
      <w:r>
        <w:rPr>
          <w:spacing w:val="47"/>
        </w:rPr>
        <w:t> </w:t>
      </w:r>
      <w:r>
        <w:rPr/>
        <w:t>and the 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47"/>
        </w:rPr>
        <w:t> </w:t>
      </w:r>
      <w:r>
        <w:rPr/>
        <w:t>some</w:t>
      </w:r>
      <w:r>
        <w:rPr>
          <w:spacing w:val="47"/>
        </w:rPr>
        <w:t> </w:t>
      </w:r>
      <w:r>
        <w:rPr/>
        <w:t>problems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pedagogic</w:t>
      </w:r>
      <w:r>
        <w:rPr>
          <w:spacing w:val="48"/>
        </w:rPr>
        <w:t> </w:t>
      </w:r>
      <w:r>
        <w:rPr/>
        <w:t>process,</w:t>
      </w:r>
      <w:r>
        <w:rPr>
          <w:spacing w:val="47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22"/>
        </w:rPr>
        <w:t> </w:t>
      </w: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Fig.</w:t>
      </w:r>
      <w:r>
        <w:rPr>
          <w:spacing w:val="21"/>
        </w:rPr>
        <w:t> </w:t>
      </w:r>
      <w:r>
        <w:rPr/>
        <w:t>8.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graduates</w:t>
      </w:r>
      <w:r>
        <w:rPr>
          <w:spacing w:val="22"/>
        </w:rPr>
        <w:t> </w:t>
      </w:r>
      <w:r>
        <w:rPr/>
        <w:t>attribute</w:t>
      </w:r>
      <w:r>
        <w:rPr>
          <w:spacing w:val="22"/>
        </w:rPr>
        <w:t> </w:t>
      </w:r>
      <w:r>
        <w:rPr/>
        <w:t>40%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problems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lack</w:t>
      </w:r>
      <w:r>
        <w:rPr>
          <w:spacing w:val="1"/>
        </w:rPr>
        <w:t> </w:t>
      </w:r>
      <w:r>
        <w:rPr/>
        <w:t>of practical training in academic programmes, 17% – to obsolete course</w:t>
      </w:r>
      <w:r>
        <w:rPr>
          <w:spacing w:val="1"/>
        </w:rPr>
        <w:t> </w:t>
      </w:r>
      <w:r>
        <w:rPr/>
        <w:t>contents, 14% – to lack of active learning culture in school, 10% – to inad-</w:t>
      </w:r>
      <w:r>
        <w:rPr>
          <w:spacing w:val="1"/>
        </w:rPr>
        <w:t> </w:t>
      </w:r>
      <w:r>
        <w:rPr/>
        <w:t>equate curricula design system. This view agrees with many other surveys</w:t>
      </w:r>
      <w:r>
        <w:rPr>
          <w:spacing w:val="1"/>
        </w:rPr>
        <w:t> </w:t>
      </w:r>
      <w:r>
        <w:rPr/>
        <w:t>because it is based on the comparison between the contexts of engineer-</w:t>
      </w:r>
      <w:r>
        <w:rPr>
          <w:spacing w:val="1"/>
        </w:rPr>
        <w:t> </w:t>
      </w:r>
      <w:r>
        <w:rPr/>
        <w:t>ing</w:t>
      </w:r>
      <w:r>
        <w:rPr>
          <w:spacing w:val="1"/>
        </w:rPr>
        <w:t> </w:t>
      </w:r>
      <w:r>
        <w:rPr/>
        <w:t>profession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universities/colleges</w:t>
      </w:r>
      <w:r>
        <w:rPr>
          <w:spacing w:val="48"/>
        </w:rPr>
        <w:t> </w:t>
      </w:r>
      <w:r>
        <w:rPr/>
        <w:t>made</w:t>
      </w:r>
      <w:r>
        <w:rPr>
          <w:spacing w:val="47"/>
        </w:rPr>
        <w:t> </w:t>
      </w:r>
      <w:r>
        <w:rPr/>
        <w:t>by</w:t>
      </w:r>
      <w:r>
        <w:rPr>
          <w:spacing w:val="48"/>
        </w:rPr>
        <w:t> </w:t>
      </w:r>
      <w:r>
        <w:rPr/>
        <w:t>engineering</w:t>
      </w:r>
      <w:r>
        <w:rPr>
          <w:spacing w:val="47"/>
        </w:rPr>
        <w:t> </w:t>
      </w:r>
      <w:r>
        <w:rPr/>
        <w:t>gradu-</w:t>
      </w:r>
      <w:r>
        <w:rPr>
          <w:spacing w:val="1"/>
        </w:rPr>
        <w:t> </w:t>
      </w:r>
      <w:r>
        <w:rPr/>
        <w:t>ates. However, other key stakeholders should also be surveyed to get a</w:t>
      </w:r>
      <w:r>
        <w:rPr>
          <w:spacing w:val="1"/>
        </w:rPr>
        <w:t> </w:t>
      </w:r>
      <w:r>
        <w:rPr/>
        <w:t>more complete view on the needs of industry and the outcomes of the</w:t>
      </w:r>
      <w:r>
        <w:rPr>
          <w:spacing w:val="1"/>
        </w:rPr>
        <w:t> </w:t>
      </w:r>
      <w:r>
        <w:rPr/>
        <w:t>engineering</w:t>
      </w:r>
      <w:r>
        <w:rPr>
          <w:spacing w:val="3"/>
        </w:rPr>
        <w:t> </w:t>
      </w:r>
      <w:r>
        <w:rPr/>
        <w:t>education.</w:t>
      </w:r>
    </w:p>
    <w:p>
      <w:pPr>
        <w:pStyle w:val="BodyText"/>
        <w:spacing w:line="220" w:lineRule="auto" w:before="119"/>
        <w:ind w:right="551"/>
      </w:pPr>
      <w:r>
        <w:rPr/>
        <w:t>Due to the lack of necessary mechanism and some resources, the survey</w:t>
      </w:r>
      <w:r>
        <w:rPr>
          <w:spacing w:val="1"/>
        </w:rPr>
        <w:t> </w:t>
      </w:r>
      <w:r>
        <w:rPr/>
        <w:t>was carried out among graduates, not directly involving employers. We feel</w:t>
      </w:r>
      <w:r>
        <w:rPr>
          <w:spacing w:val="-45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necessary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do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survey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many</w:t>
      </w:r>
      <w:r>
        <w:rPr>
          <w:spacing w:val="25"/>
        </w:rPr>
        <w:t> </w:t>
      </w:r>
      <w:r>
        <w:rPr/>
        <w:t>important</w:t>
      </w:r>
      <w:r>
        <w:rPr>
          <w:spacing w:val="26"/>
        </w:rPr>
        <w:t> </w:t>
      </w:r>
      <w:r>
        <w:rPr/>
        <w:t>issues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employers,</w:t>
      </w:r>
    </w:p>
    <w:p>
      <w:pPr>
        <w:spacing w:after="0" w:line="220" w:lineRule="auto"/>
        <w:sectPr>
          <w:type w:val="continuous"/>
          <w:pgSz w:w="8230" w:h="12480"/>
          <w:pgMar w:header="536" w:footer="0" w:top="1200" w:bottom="280" w:left="240" w:right="240"/>
        </w:sectPr>
      </w:pPr>
    </w:p>
    <w:p>
      <w:pPr>
        <w:spacing w:before="145"/>
        <w:ind w:left="553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  <w:u w:val="single"/>
        </w:rPr>
        <w:t>Establishing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Partnership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between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IITE,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UNITWIN/UNESCO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Chairs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and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UNESCO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ASPnet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Schools</w:t>
      </w:r>
    </w:p>
    <w:p>
      <w:pPr>
        <w:pStyle w:val="BodyText"/>
        <w:spacing w:line="220" w:lineRule="auto" w:before="261"/>
        <w:ind w:left="553"/>
        <w:jc w:val="left"/>
      </w:pPr>
      <w:r>
        <w:rPr/>
        <w:t>which</w:t>
      </w:r>
      <w:r>
        <w:rPr>
          <w:spacing w:val="12"/>
        </w:rPr>
        <w:t> </w:t>
      </w:r>
      <w:r>
        <w:rPr/>
        <w:t>may</w:t>
      </w:r>
      <w:r>
        <w:rPr>
          <w:spacing w:val="12"/>
        </w:rPr>
        <w:t> </w:t>
      </w:r>
      <w:r>
        <w:rPr/>
        <w:t>bring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diﬀerent</w:t>
      </w:r>
      <w:r>
        <w:rPr>
          <w:spacing w:val="13"/>
        </w:rPr>
        <w:t> </w:t>
      </w:r>
      <w:r>
        <w:rPr/>
        <w:t>opinion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results,</w:t>
      </w:r>
      <w:r>
        <w:rPr>
          <w:spacing w:val="12"/>
        </w:rPr>
        <w:t> </w:t>
      </w:r>
      <w:r>
        <w:rPr/>
        <w:t>especially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quantitative</w:t>
      </w:r>
      <w:r>
        <w:rPr>
          <w:spacing w:val="-45"/>
        </w:rPr>
        <w:t> </w:t>
      </w:r>
      <w:r>
        <w:rPr/>
        <w:t>index,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big diﬀerence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index.</w:t>
      </w:r>
    </w:p>
    <w:p>
      <w:pPr>
        <w:pStyle w:val="Heading6"/>
        <w:numPr>
          <w:ilvl w:val="1"/>
          <w:numId w:val="54"/>
        </w:numPr>
        <w:tabs>
          <w:tab w:pos="835" w:val="left" w:leader="none"/>
        </w:tabs>
        <w:spacing w:line="240" w:lineRule="auto" w:before="59" w:after="0"/>
        <w:ind w:left="834" w:right="0" w:hanging="282"/>
        <w:jc w:val="left"/>
      </w:pPr>
      <w:r>
        <w:rPr/>
        <w:t>Conclusion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survey</w:t>
      </w:r>
    </w:p>
    <w:p>
      <w:pPr>
        <w:pStyle w:val="BodyText"/>
        <w:spacing w:line="220" w:lineRule="auto" w:before="122"/>
        <w:ind w:left="553" w:right="1"/>
        <w:jc w:val="left"/>
      </w:pPr>
      <w:r>
        <w:rPr/>
        <w:t>The</w:t>
      </w:r>
      <w:r>
        <w:rPr>
          <w:spacing w:val="38"/>
        </w:rPr>
        <w:t> </w:t>
      </w:r>
      <w:r>
        <w:rPr/>
        <w:t>out-of-balance</w:t>
      </w:r>
      <w:r>
        <w:rPr>
          <w:spacing w:val="38"/>
        </w:rPr>
        <w:t> </w:t>
      </w:r>
      <w:r>
        <w:rPr/>
        <w:t>supply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engineering</w:t>
      </w:r>
      <w:r>
        <w:rPr>
          <w:spacing w:val="39"/>
        </w:rPr>
        <w:t> </w:t>
      </w:r>
      <w:r>
        <w:rPr/>
        <w:t>talent</w:t>
      </w:r>
      <w:r>
        <w:rPr>
          <w:spacing w:val="38"/>
        </w:rPr>
        <w:t> </w:t>
      </w:r>
      <w:r>
        <w:rPr/>
        <w:t>can</w:t>
      </w:r>
      <w:r>
        <w:rPr>
          <w:spacing w:val="38"/>
        </w:rPr>
        <w:t> </w:t>
      </w:r>
      <w:r>
        <w:rPr/>
        <w:t>be</w:t>
      </w:r>
      <w:r>
        <w:rPr>
          <w:spacing w:val="38"/>
        </w:rPr>
        <w:t> </w:t>
      </w:r>
      <w:r>
        <w:rPr/>
        <w:t>traced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few</w:t>
      </w:r>
      <w:r>
        <w:rPr>
          <w:spacing w:val="-44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factors:</w:t>
      </w:r>
    </w:p>
    <w:p>
      <w:pPr>
        <w:pStyle w:val="ListParagraph"/>
        <w:numPr>
          <w:ilvl w:val="0"/>
          <w:numId w:val="55"/>
        </w:numPr>
        <w:tabs>
          <w:tab w:pos="781" w:val="left" w:leader="none"/>
        </w:tabs>
        <w:spacing w:line="220" w:lineRule="auto" w:before="121" w:after="0"/>
        <w:ind w:left="780" w:right="0" w:hanging="227"/>
        <w:jc w:val="both"/>
        <w:rPr>
          <w:sz w:val="21"/>
        </w:rPr>
      </w:pPr>
      <w:r>
        <w:rPr>
          <w:sz w:val="21"/>
        </w:rPr>
        <w:t>The severe knowledge and value gap between higher engineering edu-</w:t>
      </w:r>
      <w:r>
        <w:rPr>
          <w:spacing w:val="1"/>
          <w:sz w:val="21"/>
        </w:rPr>
        <w:t> </w:t>
      </w:r>
      <w:r>
        <w:rPr>
          <w:sz w:val="21"/>
        </w:rPr>
        <w:t>cation and industries has put engineering colleges running in an isolated</w:t>
      </w:r>
      <w:r>
        <w:rPr>
          <w:spacing w:val="1"/>
          <w:sz w:val="21"/>
        </w:rPr>
        <w:t> </w:t>
      </w:r>
      <w:r>
        <w:rPr>
          <w:sz w:val="21"/>
        </w:rPr>
        <w:t>environment.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indirectly</w:t>
      </w:r>
      <w:r>
        <w:rPr>
          <w:spacing w:val="1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reason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goals,</w:t>
      </w:r>
      <w:r>
        <w:rPr>
          <w:spacing w:val="1"/>
          <w:sz w:val="21"/>
        </w:rPr>
        <w:t> </w:t>
      </w:r>
      <w:r>
        <w:rPr>
          <w:sz w:val="21"/>
        </w:rPr>
        <w:t>curricula,</w:t>
      </w:r>
      <w:r>
        <w:rPr>
          <w:spacing w:val="1"/>
          <w:sz w:val="21"/>
        </w:rPr>
        <w:t> </w:t>
      </w:r>
      <w:r>
        <w:rPr>
          <w:sz w:val="21"/>
        </w:rPr>
        <w:t>assessment of educational results of engineering education be conduct-</w:t>
      </w:r>
      <w:r>
        <w:rPr>
          <w:spacing w:val="1"/>
          <w:sz w:val="21"/>
        </w:rPr>
        <w:t> </w:t>
      </w:r>
      <w:r>
        <w:rPr>
          <w:sz w:val="21"/>
        </w:rPr>
        <w:t>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absence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industrial</w:t>
      </w:r>
      <w:r>
        <w:rPr>
          <w:spacing w:val="2"/>
          <w:sz w:val="21"/>
        </w:rPr>
        <w:t> </w:t>
      </w:r>
      <w:r>
        <w:rPr>
          <w:sz w:val="21"/>
        </w:rPr>
        <w:t>stakeholders.</w:t>
      </w:r>
    </w:p>
    <w:p>
      <w:pPr>
        <w:pStyle w:val="ListParagraph"/>
        <w:numPr>
          <w:ilvl w:val="0"/>
          <w:numId w:val="55"/>
        </w:numPr>
        <w:tabs>
          <w:tab w:pos="781" w:val="left" w:leader="none"/>
        </w:tabs>
        <w:spacing w:line="220" w:lineRule="auto" w:before="119" w:after="0"/>
        <w:ind w:left="780" w:right="0" w:hanging="227"/>
        <w:jc w:val="both"/>
        <w:rPr>
          <w:sz w:val="21"/>
        </w:rPr>
      </w:pPr>
      <w:r>
        <w:rPr>
          <w:sz w:val="21"/>
        </w:rPr>
        <w:t>The pedagogic process is implemented in a theory-oriented and exam-</w:t>
      </w:r>
      <w:r>
        <w:rPr>
          <w:spacing w:val="1"/>
          <w:sz w:val="21"/>
        </w:rPr>
        <w:t> </w:t>
      </w:r>
      <w:r>
        <w:rPr>
          <w:sz w:val="21"/>
        </w:rPr>
        <w:t>driven culture, which is far more diﬀerentiated from the context of engi-</w:t>
      </w:r>
      <w:r>
        <w:rPr>
          <w:spacing w:val="1"/>
          <w:sz w:val="21"/>
        </w:rPr>
        <w:t> </w:t>
      </w:r>
      <w:r>
        <w:rPr>
          <w:sz w:val="21"/>
        </w:rPr>
        <w:t>neering profession. Therefore, it is not surprised to see the unsatisfied</w:t>
      </w:r>
      <w:r>
        <w:rPr>
          <w:spacing w:val="1"/>
          <w:sz w:val="21"/>
        </w:rPr>
        <w:t> </w:t>
      </w:r>
      <w:r>
        <w:rPr>
          <w:sz w:val="21"/>
        </w:rPr>
        <w:t>performance of graduates when they are engaged into the real engi-</w:t>
      </w:r>
      <w:r>
        <w:rPr>
          <w:spacing w:val="1"/>
          <w:sz w:val="21"/>
        </w:rPr>
        <w:t> </w:t>
      </w:r>
      <w:r>
        <w:rPr>
          <w:sz w:val="21"/>
        </w:rPr>
        <w:t>neering world.</w:t>
      </w:r>
    </w:p>
    <w:p>
      <w:pPr>
        <w:pStyle w:val="ListParagraph"/>
        <w:numPr>
          <w:ilvl w:val="0"/>
          <w:numId w:val="55"/>
        </w:numPr>
        <w:tabs>
          <w:tab w:pos="781" w:val="left" w:leader="none"/>
        </w:tabs>
        <w:spacing w:line="220" w:lineRule="auto" w:before="119" w:after="0"/>
        <w:ind w:left="780" w:right="1" w:hanging="227"/>
        <w:jc w:val="both"/>
        <w:rPr>
          <w:sz w:val="21"/>
        </w:rPr>
      </w:pPr>
      <w:r>
        <w:rPr>
          <w:sz w:val="21"/>
        </w:rPr>
        <w:t>Engineering</w:t>
      </w:r>
      <w:r>
        <w:rPr>
          <w:spacing w:val="36"/>
          <w:sz w:val="21"/>
        </w:rPr>
        <w:t> </w:t>
      </w:r>
      <w:r>
        <w:rPr>
          <w:sz w:val="21"/>
        </w:rPr>
        <w:t>course</w:t>
      </w:r>
      <w:r>
        <w:rPr>
          <w:spacing w:val="36"/>
          <w:sz w:val="21"/>
        </w:rPr>
        <w:t> </w:t>
      </w:r>
      <w:r>
        <w:rPr>
          <w:sz w:val="21"/>
        </w:rPr>
        <w:t>material</w:t>
      </w:r>
      <w:r>
        <w:rPr>
          <w:spacing w:val="36"/>
          <w:sz w:val="21"/>
        </w:rPr>
        <w:t> </w:t>
      </w:r>
      <w:r>
        <w:rPr>
          <w:sz w:val="21"/>
        </w:rPr>
        <w:t>can</w:t>
      </w:r>
      <w:r>
        <w:rPr>
          <w:spacing w:val="36"/>
          <w:sz w:val="21"/>
        </w:rPr>
        <w:t> </w:t>
      </w:r>
      <w:r>
        <w:rPr>
          <w:sz w:val="21"/>
        </w:rPr>
        <w:t>be</w:t>
      </w:r>
      <w:r>
        <w:rPr>
          <w:spacing w:val="37"/>
          <w:sz w:val="21"/>
        </w:rPr>
        <w:t> </w:t>
      </w:r>
      <w:r>
        <w:rPr>
          <w:sz w:val="21"/>
        </w:rPr>
        <w:t>out-of-date</w:t>
      </w:r>
      <w:r>
        <w:rPr>
          <w:spacing w:val="36"/>
          <w:sz w:val="21"/>
        </w:rPr>
        <w:t> </w:t>
      </w:r>
      <w:r>
        <w:rPr>
          <w:sz w:val="21"/>
        </w:rPr>
        <w:t>due</w:t>
      </w:r>
      <w:r>
        <w:rPr>
          <w:spacing w:val="36"/>
          <w:sz w:val="21"/>
        </w:rPr>
        <w:t> </w:t>
      </w:r>
      <w:r>
        <w:rPr>
          <w:sz w:val="21"/>
        </w:rPr>
        <w:t>to</w:t>
      </w:r>
      <w:r>
        <w:rPr>
          <w:spacing w:val="36"/>
          <w:sz w:val="21"/>
        </w:rPr>
        <w:t> </w:t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refreshing</w:t>
      </w:r>
      <w:r>
        <w:rPr>
          <w:spacing w:val="-45"/>
          <w:sz w:val="21"/>
        </w:rPr>
        <w:t> </w:t>
      </w:r>
      <w:r>
        <w:rPr>
          <w:sz w:val="21"/>
        </w:rPr>
        <w:t>rate of old-styled teaching and textbook publishing cycles in an isolated</w:t>
      </w:r>
      <w:r>
        <w:rPr>
          <w:spacing w:val="1"/>
          <w:sz w:val="21"/>
        </w:rPr>
        <w:t> </w:t>
      </w:r>
      <w:r>
        <w:rPr>
          <w:sz w:val="21"/>
        </w:rPr>
        <w:t>environment without close support provided by industrial partners. This</w:t>
      </w:r>
      <w:r>
        <w:rPr>
          <w:spacing w:val="1"/>
          <w:sz w:val="21"/>
        </w:rPr>
        <w:t> </w:t>
      </w:r>
      <w:r>
        <w:rPr>
          <w:sz w:val="21"/>
        </w:rPr>
        <w:t>is the cause of the knowledge content of engineering students lagging</w:t>
      </w:r>
      <w:r>
        <w:rPr>
          <w:spacing w:val="1"/>
          <w:sz w:val="21"/>
        </w:rPr>
        <w:t> </w:t>
      </w:r>
      <w:r>
        <w:rPr>
          <w:sz w:val="21"/>
        </w:rPr>
        <w:t>behind the</w:t>
      </w:r>
      <w:r>
        <w:rPr>
          <w:spacing w:val="2"/>
          <w:sz w:val="21"/>
        </w:rPr>
        <w:t> </w:t>
      </w:r>
      <w:r>
        <w:rPr>
          <w:sz w:val="21"/>
        </w:rPr>
        <w:t>wave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industry</w:t>
      </w:r>
      <w:r>
        <w:rPr>
          <w:spacing w:val="2"/>
          <w:sz w:val="21"/>
        </w:rPr>
        <w:t> </w:t>
      </w:r>
      <w:r>
        <w:rPr>
          <w:sz w:val="21"/>
        </w:rPr>
        <w:t>demand.</w:t>
      </w:r>
    </w:p>
    <w:p>
      <w:pPr>
        <w:pStyle w:val="ListParagraph"/>
        <w:numPr>
          <w:ilvl w:val="0"/>
          <w:numId w:val="55"/>
        </w:numPr>
        <w:tabs>
          <w:tab w:pos="781" w:val="left" w:leader="none"/>
        </w:tabs>
        <w:spacing w:line="220" w:lineRule="auto" w:before="118" w:after="0"/>
        <w:ind w:left="780" w:right="0" w:hanging="227"/>
        <w:jc w:val="both"/>
        <w:rPr>
          <w:sz w:val="21"/>
        </w:rPr>
      </w:pPr>
      <w:r>
        <w:rPr>
          <w:sz w:val="21"/>
        </w:rPr>
        <w:t>Instructors</w:t>
      </w:r>
      <w:r>
        <w:rPr>
          <w:spacing w:val="30"/>
          <w:sz w:val="21"/>
        </w:rPr>
        <w:t> </w:t>
      </w:r>
      <w:r>
        <w:rPr>
          <w:sz w:val="21"/>
        </w:rPr>
        <w:t>are</w:t>
      </w:r>
      <w:r>
        <w:rPr>
          <w:spacing w:val="31"/>
          <w:sz w:val="21"/>
        </w:rPr>
        <w:t> </w:t>
      </w:r>
      <w:r>
        <w:rPr>
          <w:sz w:val="21"/>
        </w:rPr>
        <w:t>not</w:t>
      </w:r>
      <w:r>
        <w:rPr>
          <w:spacing w:val="29"/>
          <w:sz w:val="21"/>
        </w:rPr>
        <w:t> </w:t>
      </w:r>
      <w:r>
        <w:rPr>
          <w:sz w:val="21"/>
        </w:rPr>
        <w:t>adequately</w:t>
      </w:r>
      <w:r>
        <w:rPr>
          <w:spacing w:val="31"/>
          <w:sz w:val="21"/>
        </w:rPr>
        <w:t> </w:t>
      </w:r>
      <w:r>
        <w:rPr>
          <w:sz w:val="21"/>
        </w:rPr>
        <w:t>organized</w:t>
      </w:r>
      <w:r>
        <w:rPr>
          <w:spacing w:val="77"/>
          <w:sz w:val="21"/>
        </w:rPr>
        <w:t> </w:t>
      </w:r>
      <w:r>
        <w:rPr>
          <w:sz w:val="21"/>
        </w:rPr>
        <w:t>and</w:t>
      </w:r>
      <w:r>
        <w:rPr>
          <w:spacing w:val="76"/>
          <w:sz w:val="21"/>
        </w:rPr>
        <w:t> </w:t>
      </w:r>
      <w:r>
        <w:rPr>
          <w:sz w:val="21"/>
        </w:rPr>
        <w:t>properly</w:t>
      </w:r>
      <w:r>
        <w:rPr>
          <w:spacing w:val="76"/>
          <w:sz w:val="21"/>
        </w:rPr>
        <w:t> </w:t>
      </w:r>
      <w:r>
        <w:rPr>
          <w:sz w:val="21"/>
        </w:rPr>
        <w:t>compensat-</w:t>
      </w:r>
      <w:r>
        <w:rPr>
          <w:spacing w:val="-46"/>
          <w:sz w:val="21"/>
        </w:rPr>
        <w:t> </w:t>
      </w:r>
      <w:r>
        <w:rPr>
          <w:sz w:val="21"/>
        </w:rPr>
        <w:t>ed to provide the guidance for students to survive in the long term.</w:t>
      </w:r>
      <w:r>
        <w:rPr>
          <w:spacing w:val="1"/>
          <w:sz w:val="21"/>
        </w:rPr>
        <w:t> </w:t>
      </w:r>
      <w:r>
        <w:rPr>
          <w:sz w:val="21"/>
        </w:rPr>
        <w:t>Specifically, the current salary structure for instructors almost guaran-</w:t>
      </w:r>
      <w:r>
        <w:rPr>
          <w:spacing w:val="1"/>
          <w:sz w:val="21"/>
        </w:rPr>
        <w:t> </w:t>
      </w:r>
      <w:r>
        <w:rPr>
          <w:sz w:val="21"/>
        </w:rPr>
        <w:t>tees</w:t>
      </w:r>
      <w:r>
        <w:rPr>
          <w:spacing w:val="28"/>
          <w:sz w:val="21"/>
        </w:rPr>
        <w:t> </w:t>
      </w:r>
      <w:r>
        <w:rPr>
          <w:sz w:val="21"/>
        </w:rPr>
        <w:t>that</w:t>
      </w:r>
      <w:r>
        <w:rPr>
          <w:spacing w:val="28"/>
          <w:sz w:val="21"/>
        </w:rPr>
        <w:t> </w:t>
      </w:r>
      <w:r>
        <w:rPr>
          <w:sz w:val="21"/>
        </w:rPr>
        <w:t>instructors</w:t>
      </w:r>
      <w:r>
        <w:rPr>
          <w:spacing w:val="28"/>
          <w:sz w:val="21"/>
        </w:rPr>
        <w:t> </w:t>
      </w:r>
      <w:r>
        <w:rPr>
          <w:sz w:val="21"/>
        </w:rPr>
        <w:t>who</w:t>
      </w:r>
      <w:r>
        <w:rPr>
          <w:spacing w:val="29"/>
          <w:sz w:val="21"/>
        </w:rPr>
        <w:t> </w:t>
      </w:r>
      <w:r>
        <w:rPr>
          <w:sz w:val="21"/>
        </w:rPr>
        <w:t>spend</w:t>
      </w:r>
      <w:r>
        <w:rPr>
          <w:spacing w:val="28"/>
          <w:sz w:val="21"/>
        </w:rPr>
        <w:t> </w:t>
      </w:r>
      <w:r>
        <w:rPr>
          <w:sz w:val="21"/>
        </w:rPr>
        <w:t>reasonable</w:t>
      </w:r>
      <w:r>
        <w:rPr>
          <w:spacing w:val="28"/>
          <w:sz w:val="21"/>
        </w:rPr>
        <w:t> </w:t>
      </w:r>
      <w:r>
        <w:rPr>
          <w:sz w:val="21"/>
        </w:rPr>
        <w:t>amount</w:t>
      </w:r>
      <w:r>
        <w:rPr>
          <w:spacing w:val="29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time</w:t>
      </w:r>
      <w:r>
        <w:rPr>
          <w:spacing w:val="28"/>
          <w:sz w:val="21"/>
        </w:rPr>
        <w:t> </w:t>
      </w:r>
      <w:r>
        <w:rPr>
          <w:sz w:val="21"/>
        </w:rPr>
        <w:t>on</w:t>
      </w:r>
      <w:r>
        <w:rPr>
          <w:spacing w:val="29"/>
          <w:sz w:val="21"/>
        </w:rPr>
        <w:t> </w:t>
      </w:r>
      <w:r>
        <w:rPr>
          <w:sz w:val="21"/>
        </w:rPr>
        <w:t>teach-</w:t>
      </w:r>
      <w:r>
        <w:rPr>
          <w:spacing w:val="-45"/>
          <w:sz w:val="21"/>
        </w:rPr>
        <w:t> </w:t>
      </w:r>
      <w:r>
        <w:rPr>
          <w:sz w:val="21"/>
        </w:rPr>
        <w:t>ing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assure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quality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pedagogy</w:t>
      </w:r>
      <w:r>
        <w:rPr>
          <w:spacing w:val="1"/>
          <w:sz w:val="21"/>
        </w:rPr>
        <w:t> </w:t>
      </w:r>
      <w:r>
        <w:rPr>
          <w:sz w:val="21"/>
        </w:rPr>
        <w:t>cannot</w:t>
      </w:r>
      <w:r>
        <w:rPr>
          <w:spacing w:val="1"/>
          <w:sz w:val="21"/>
        </w:rPr>
        <w:t> </w:t>
      </w:r>
      <w:r>
        <w:rPr>
          <w:sz w:val="21"/>
        </w:rPr>
        <w:t>survive</w:t>
      </w:r>
      <w:r>
        <w:rPr>
          <w:spacing w:val="1"/>
          <w:sz w:val="21"/>
        </w:rPr>
        <w:t> </w:t>
      </w:r>
      <w:r>
        <w:rPr>
          <w:sz w:val="21"/>
        </w:rPr>
        <w:t>economically.</w:t>
      </w:r>
      <w:r>
        <w:rPr>
          <w:spacing w:val="1"/>
          <w:sz w:val="21"/>
        </w:rPr>
        <w:t> </w:t>
      </w:r>
      <w:r>
        <w:rPr>
          <w:sz w:val="21"/>
        </w:rPr>
        <w:t>Instructors also need to have a solid personal career</w:t>
      </w:r>
      <w:r>
        <w:rPr>
          <w:spacing w:val="47"/>
          <w:sz w:val="21"/>
        </w:rPr>
        <w:t> </w:t>
      </w:r>
      <w:r>
        <w:rPr>
          <w:sz w:val="21"/>
        </w:rPr>
        <w:t>plan before they</w:t>
      </w:r>
      <w:r>
        <w:rPr>
          <w:spacing w:val="1"/>
          <w:sz w:val="21"/>
        </w:rPr>
        <w:t> </w:t>
      </w:r>
      <w:r>
        <w:rPr>
          <w:sz w:val="21"/>
        </w:rPr>
        <w:t>can speak confidently when providing career-planning advice to their</w:t>
      </w:r>
      <w:r>
        <w:rPr>
          <w:spacing w:val="1"/>
          <w:sz w:val="21"/>
        </w:rPr>
        <w:t> </w:t>
      </w:r>
      <w:r>
        <w:rPr>
          <w:sz w:val="21"/>
        </w:rPr>
        <w:t>students.</w:t>
      </w:r>
    </w:p>
    <w:p>
      <w:pPr>
        <w:pStyle w:val="ListParagraph"/>
        <w:numPr>
          <w:ilvl w:val="0"/>
          <w:numId w:val="55"/>
        </w:numPr>
        <w:tabs>
          <w:tab w:pos="781" w:val="left" w:leader="none"/>
        </w:tabs>
        <w:spacing w:line="220" w:lineRule="auto" w:before="116" w:after="0"/>
        <w:ind w:left="780" w:right="1" w:hanging="227"/>
        <w:jc w:val="both"/>
        <w:rPr>
          <w:sz w:val="21"/>
        </w:rPr>
      </w:pPr>
      <w:r>
        <w:rPr>
          <w:sz w:val="21"/>
        </w:rPr>
        <w:t>A</w:t>
      </w:r>
      <w:r>
        <w:rPr>
          <w:spacing w:val="34"/>
          <w:sz w:val="21"/>
        </w:rPr>
        <w:t> </w:t>
      </w:r>
      <w:r>
        <w:rPr>
          <w:sz w:val="21"/>
        </w:rPr>
        <w:t>massive</w:t>
      </w:r>
      <w:r>
        <w:rPr>
          <w:spacing w:val="34"/>
          <w:sz w:val="21"/>
        </w:rPr>
        <w:t> </w:t>
      </w:r>
      <w:r>
        <w:rPr>
          <w:sz w:val="21"/>
        </w:rPr>
        <w:t>number</w:t>
      </w:r>
      <w:r>
        <w:rPr>
          <w:spacing w:val="34"/>
          <w:sz w:val="21"/>
        </w:rPr>
        <w:t> </w:t>
      </w:r>
      <w:r>
        <w:rPr>
          <w:sz w:val="21"/>
        </w:rPr>
        <w:t>of</w:t>
      </w:r>
      <w:r>
        <w:rPr>
          <w:spacing w:val="34"/>
          <w:sz w:val="21"/>
        </w:rPr>
        <w:t> </w:t>
      </w:r>
      <w:r>
        <w:rPr>
          <w:sz w:val="21"/>
        </w:rPr>
        <w:t>new</w:t>
      </w:r>
      <w:r>
        <w:rPr>
          <w:spacing w:val="34"/>
          <w:sz w:val="21"/>
        </w:rPr>
        <w:t> </w:t>
      </w:r>
      <w:r>
        <w:rPr>
          <w:sz w:val="21"/>
        </w:rPr>
        <w:t>engineering</w:t>
      </w:r>
      <w:r>
        <w:rPr>
          <w:spacing w:val="34"/>
          <w:sz w:val="21"/>
        </w:rPr>
        <w:t> </w:t>
      </w:r>
      <w:r>
        <w:rPr>
          <w:sz w:val="21"/>
        </w:rPr>
        <w:t>programmes</w:t>
      </w:r>
      <w:r>
        <w:rPr>
          <w:spacing w:val="34"/>
          <w:sz w:val="21"/>
        </w:rPr>
        <w:t> </w:t>
      </w:r>
      <w:r>
        <w:rPr>
          <w:sz w:val="21"/>
        </w:rPr>
        <w:t>in</w:t>
      </w:r>
      <w:r>
        <w:rPr>
          <w:spacing w:val="35"/>
          <w:sz w:val="21"/>
        </w:rPr>
        <w:t> </w:t>
      </w:r>
      <w:r>
        <w:rPr>
          <w:sz w:val="21"/>
        </w:rPr>
        <w:t>China</w:t>
      </w:r>
      <w:r>
        <w:rPr>
          <w:spacing w:val="34"/>
          <w:sz w:val="21"/>
        </w:rPr>
        <w:t> </w:t>
      </w:r>
      <w:r>
        <w:rPr>
          <w:sz w:val="21"/>
        </w:rPr>
        <w:t>demand</w:t>
      </w:r>
      <w:r>
        <w:rPr>
          <w:spacing w:val="-45"/>
          <w:sz w:val="21"/>
        </w:rPr>
        <w:t> </w:t>
      </w:r>
      <w:r>
        <w:rPr>
          <w:sz w:val="21"/>
        </w:rPr>
        <w:t>a proportionally large number of qualified new instructors. These new</w:t>
      </w:r>
      <w:r>
        <w:rPr>
          <w:spacing w:val="1"/>
          <w:sz w:val="21"/>
        </w:rPr>
        <w:t> </w:t>
      </w:r>
      <w:r>
        <w:rPr>
          <w:sz w:val="21"/>
        </w:rPr>
        <w:t>instructors</w:t>
      </w:r>
      <w:r>
        <w:rPr>
          <w:spacing w:val="1"/>
          <w:sz w:val="21"/>
        </w:rPr>
        <w:t> </w:t>
      </w:r>
      <w:r>
        <w:rPr>
          <w:sz w:val="21"/>
        </w:rPr>
        <w:t>must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suﬃcient</w:t>
      </w:r>
      <w:r>
        <w:rPr>
          <w:spacing w:val="1"/>
          <w:sz w:val="21"/>
        </w:rPr>
        <w:t> </w:t>
      </w:r>
      <w:r>
        <w:rPr>
          <w:sz w:val="21"/>
        </w:rPr>
        <w:t>practical</w:t>
      </w:r>
      <w:r>
        <w:rPr>
          <w:spacing w:val="1"/>
          <w:sz w:val="21"/>
        </w:rPr>
        <w:t> </w:t>
      </w:r>
      <w:r>
        <w:rPr>
          <w:sz w:val="21"/>
        </w:rPr>
        <w:t>engineering</w:t>
      </w:r>
      <w:r>
        <w:rPr>
          <w:spacing w:val="1"/>
          <w:sz w:val="21"/>
        </w:rPr>
        <w:t> </w:t>
      </w:r>
      <w:r>
        <w:rPr>
          <w:sz w:val="21"/>
        </w:rPr>
        <w:t>experience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45"/>
          <w:sz w:val="21"/>
        </w:rPr>
        <w:t> </w:t>
      </w:r>
      <w:r>
        <w:rPr>
          <w:sz w:val="21"/>
        </w:rPr>
        <w:t>should have pedagogical skills to guide students of the latest generation.</w:t>
      </w:r>
      <w:r>
        <w:rPr>
          <w:spacing w:val="-45"/>
          <w:sz w:val="21"/>
        </w:rPr>
        <w:t> </w:t>
      </w:r>
      <w:r>
        <w:rPr>
          <w:sz w:val="21"/>
        </w:rPr>
        <w:t>In a traditional school system, training and deploying qualified instruc-</w:t>
      </w:r>
      <w:r>
        <w:rPr>
          <w:spacing w:val="1"/>
          <w:sz w:val="21"/>
        </w:rPr>
        <w:t> </w:t>
      </w:r>
      <w:r>
        <w:rPr>
          <w:sz w:val="21"/>
        </w:rPr>
        <w:t>tors to a wide geographical region in a reasonable time frame can be a</w:t>
      </w:r>
      <w:r>
        <w:rPr>
          <w:spacing w:val="1"/>
          <w:sz w:val="21"/>
        </w:rPr>
        <w:t> </w:t>
      </w:r>
      <w:r>
        <w:rPr>
          <w:sz w:val="21"/>
        </w:rPr>
        <w:t>challenge. Solving the problem for the long term, we need to leverage</w:t>
      </w:r>
      <w:r>
        <w:rPr>
          <w:spacing w:val="1"/>
          <w:sz w:val="21"/>
        </w:rPr>
        <w:t> </w:t>
      </w:r>
      <w:r>
        <w:rPr>
          <w:sz w:val="21"/>
        </w:rPr>
        <w:t>advanced technologies and new modes of learning activities to compen-</w:t>
      </w:r>
      <w:r>
        <w:rPr>
          <w:spacing w:val="1"/>
          <w:sz w:val="21"/>
        </w:rPr>
        <w:t> </w:t>
      </w:r>
      <w:r>
        <w:rPr>
          <w:sz w:val="21"/>
        </w:rPr>
        <w:t>sate</w:t>
      </w:r>
      <w:r>
        <w:rPr>
          <w:spacing w:val="1"/>
          <w:sz w:val="21"/>
        </w:rPr>
        <w:t> </w:t>
      </w:r>
      <w:r>
        <w:rPr>
          <w:sz w:val="21"/>
        </w:rPr>
        <w:t>for the</w:t>
      </w:r>
      <w:r>
        <w:rPr>
          <w:spacing w:val="2"/>
          <w:sz w:val="21"/>
        </w:rPr>
        <w:t> </w:t>
      </w:r>
      <w:r>
        <w:rPr>
          <w:sz w:val="21"/>
        </w:rPr>
        <w:t>inadequate</w:t>
      </w:r>
      <w:r>
        <w:rPr>
          <w:spacing w:val="1"/>
          <w:sz w:val="21"/>
        </w:rPr>
        <w:t> </w:t>
      </w:r>
      <w:r>
        <w:rPr>
          <w:sz w:val="21"/>
        </w:rPr>
        <w:t>conditions.</w:t>
      </w:r>
    </w:p>
    <w:p>
      <w:pPr>
        <w:pStyle w:val="ListParagraph"/>
        <w:numPr>
          <w:ilvl w:val="0"/>
          <w:numId w:val="55"/>
        </w:numPr>
        <w:tabs>
          <w:tab w:pos="781" w:val="left" w:leader="none"/>
        </w:tabs>
        <w:spacing w:line="220" w:lineRule="auto" w:before="116" w:after="0"/>
        <w:ind w:left="780" w:right="1" w:hanging="227"/>
        <w:jc w:val="both"/>
        <w:rPr>
          <w:sz w:val="21"/>
        </w:rPr>
      </w:pPr>
      <w:r>
        <w:rPr>
          <w:sz w:val="21"/>
        </w:rPr>
        <w:t>Student-centered learning context has not been put in place; so most</w:t>
      </w:r>
      <w:r>
        <w:rPr>
          <w:spacing w:val="1"/>
          <w:sz w:val="21"/>
        </w:rPr>
        <w:t> </w:t>
      </w:r>
      <w:r>
        <w:rPr>
          <w:sz w:val="21"/>
        </w:rPr>
        <w:t>students</w:t>
      </w:r>
      <w:r>
        <w:rPr>
          <w:spacing w:val="32"/>
          <w:sz w:val="21"/>
        </w:rPr>
        <w:t> </w:t>
      </w:r>
      <w:r>
        <w:rPr>
          <w:sz w:val="21"/>
        </w:rPr>
        <w:t>can</w:t>
      </w:r>
      <w:r>
        <w:rPr>
          <w:spacing w:val="32"/>
          <w:sz w:val="21"/>
        </w:rPr>
        <w:t> </w:t>
      </w:r>
      <w:r>
        <w:rPr>
          <w:sz w:val="21"/>
        </w:rPr>
        <w:t>only</w:t>
      </w:r>
      <w:r>
        <w:rPr>
          <w:spacing w:val="32"/>
          <w:sz w:val="21"/>
        </w:rPr>
        <w:t> </w:t>
      </w:r>
      <w:r>
        <w:rPr>
          <w:sz w:val="21"/>
        </w:rPr>
        <w:t>study</w:t>
      </w:r>
      <w:r>
        <w:rPr>
          <w:spacing w:val="32"/>
          <w:sz w:val="21"/>
        </w:rPr>
        <w:t> </w:t>
      </w:r>
      <w:r>
        <w:rPr>
          <w:sz w:val="21"/>
        </w:rPr>
        <w:t>passively</w:t>
      </w:r>
      <w:r>
        <w:rPr>
          <w:spacing w:val="32"/>
          <w:sz w:val="21"/>
        </w:rPr>
        <w:t> </w:t>
      </w:r>
      <w:r>
        <w:rPr>
          <w:sz w:val="21"/>
        </w:rPr>
        <w:t>by</w:t>
      </w:r>
      <w:r>
        <w:rPr>
          <w:spacing w:val="33"/>
          <w:sz w:val="21"/>
        </w:rPr>
        <w:t> </w:t>
      </w:r>
      <w:r>
        <w:rPr>
          <w:sz w:val="21"/>
        </w:rPr>
        <w:t>following</w:t>
      </w:r>
      <w:r>
        <w:rPr>
          <w:spacing w:val="32"/>
          <w:sz w:val="21"/>
        </w:rPr>
        <w:t> </w:t>
      </w:r>
      <w:r>
        <w:rPr>
          <w:sz w:val="21"/>
        </w:rPr>
        <w:t>classroom</w:t>
      </w:r>
      <w:r>
        <w:rPr>
          <w:spacing w:val="32"/>
          <w:sz w:val="21"/>
        </w:rPr>
        <w:t> </w:t>
      </w:r>
      <w:r>
        <w:rPr>
          <w:sz w:val="21"/>
        </w:rPr>
        <w:t>instructions.</w:t>
      </w:r>
      <w:r>
        <w:rPr>
          <w:spacing w:val="-45"/>
          <w:sz w:val="21"/>
        </w:rPr>
        <w:t> </w:t>
      </w:r>
      <w:r>
        <w:rPr>
          <w:sz w:val="21"/>
        </w:rPr>
        <w:t>A large number of engineering students in China are not prepared to</w:t>
      </w:r>
      <w:r>
        <w:rPr>
          <w:spacing w:val="1"/>
          <w:sz w:val="21"/>
        </w:rPr>
        <w:t> </w:t>
      </w:r>
      <w:r>
        <w:rPr>
          <w:sz w:val="21"/>
        </w:rPr>
        <w:t>actively</w:t>
      </w:r>
      <w:r>
        <w:rPr>
          <w:spacing w:val="6"/>
          <w:sz w:val="21"/>
        </w:rPr>
        <w:t> </w:t>
      </w:r>
      <w:r>
        <w:rPr>
          <w:sz w:val="21"/>
        </w:rPr>
        <w:t>participate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project-based</w:t>
      </w:r>
      <w:r>
        <w:rPr>
          <w:spacing w:val="5"/>
          <w:sz w:val="21"/>
        </w:rPr>
        <w:t> </w:t>
      </w:r>
      <w:r>
        <w:rPr>
          <w:sz w:val="21"/>
        </w:rPr>
        <w:t>or</w:t>
      </w:r>
      <w:r>
        <w:rPr>
          <w:spacing w:val="5"/>
          <w:sz w:val="21"/>
        </w:rPr>
        <w:t> </w:t>
      </w:r>
      <w:r>
        <w:rPr>
          <w:sz w:val="21"/>
        </w:rPr>
        <w:t>problem-based</w:t>
      </w:r>
      <w:r>
        <w:rPr>
          <w:spacing w:val="5"/>
          <w:sz w:val="21"/>
        </w:rPr>
        <w:t> </w:t>
      </w:r>
      <w:r>
        <w:rPr>
          <w:sz w:val="21"/>
        </w:rPr>
        <w:t>learning.</w:t>
      </w:r>
      <w:r>
        <w:rPr>
          <w:spacing w:val="5"/>
          <w:sz w:val="21"/>
        </w:rPr>
        <w:t> </w:t>
      </w:r>
      <w:r>
        <w:rPr>
          <w:sz w:val="21"/>
        </w:rPr>
        <w:t>This</w:t>
      </w:r>
    </w:p>
    <w:p>
      <w:pPr>
        <w:spacing w:before="125"/>
        <w:ind w:left="127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Arial"/>
          <w:color w:val="404040"/>
          <w:w w:val="90"/>
          <w:sz w:val="29"/>
        </w:rPr>
        <w:t>181</w:t>
      </w:r>
    </w:p>
    <w:p>
      <w:pPr>
        <w:spacing w:after="0"/>
        <w:jc w:val="left"/>
        <w:rPr>
          <w:rFonts w:ascii="Arial"/>
          <w:sz w:val="29"/>
        </w:rPr>
        <w:sectPr>
          <w:headerReference w:type="default" r:id="rId226"/>
          <w:pgSz w:w="8230" w:h="12480"/>
          <w:pgMar w:header="0" w:footer="0" w:top="440" w:bottom="280" w:left="240" w:right="240"/>
          <w:cols w:num="2" w:equalWidth="0">
            <w:col w:w="7021" w:space="40"/>
            <w:col w:w="689"/>
          </w:cols>
        </w:sectPr>
      </w:pPr>
    </w:p>
    <w:p>
      <w:pPr>
        <w:pStyle w:val="BodyText"/>
        <w:spacing w:line="207" w:lineRule="exact"/>
        <w:ind w:left="950"/>
      </w:pPr>
      <w:r>
        <w:rPr/>
        <w:t>results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lack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self-motivation</w:t>
      </w:r>
      <w:r>
        <w:rPr>
          <w:spacing w:val="8"/>
        </w:rPr>
        <w:t> </w:t>
      </w:r>
      <w:r>
        <w:rPr/>
        <w:t>by</w:t>
      </w:r>
      <w:r>
        <w:rPr>
          <w:spacing w:val="8"/>
        </w:rPr>
        <w:t> </w:t>
      </w:r>
      <w:r>
        <w:rPr/>
        <w:t>main</w:t>
      </w:r>
      <w:r>
        <w:rPr>
          <w:spacing w:val="8"/>
        </w:rPr>
        <w:t> </w:t>
      </w:r>
      <w:r>
        <w:rPr/>
        <w:t>student</w:t>
      </w:r>
      <w:r>
        <w:rPr>
          <w:spacing w:val="7"/>
        </w:rPr>
        <w:t> </w:t>
      </w:r>
      <w:r>
        <w:rPr/>
        <w:t>body,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leads</w:t>
      </w:r>
      <w:r>
        <w:rPr>
          <w:spacing w:val="8"/>
        </w:rPr>
        <w:t> </w:t>
      </w:r>
      <w:r>
        <w:rPr/>
        <w:t>to</w:t>
      </w:r>
    </w:p>
    <w:p>
      <w:pPr>
        <w:pStyle w:val="BodyText"/>
        <w:spacing w:line="246" w:lineRule="exact"/>
        <w:ind w:left="950"/>
      </w:pPr>
      <w:r>
        <w:rPr/>
        <w:t>low</w:t>
      </w:r>
      <w:r>
        <w:rPr>
          <w:spacing w:val="9"/>
        </w:rPr>
        <w:t> </w:t>
      </w:r>
      <w:r>
        <w:rPr/>
        <w:t>eﬃciency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insuﬃcient</w:t>
      </w:r>
      <w:r>
        <w:rPr>
          <w:spacing w:val="10"/>
        </w:rPr>
        <w:t> </w:t>
      </w:r>
      <w:r>
        <w:rPr/>
        <w:t>outcomes.</w:t>
      </w:r>
    </w:p>
    <w:p>
      <w:pPr>
        <w:pStyle w:val="BodyText"/>
        <w:spacing w:line="220" w:lineRule="auto" w:before="117"/>
        <w:ind w:left="950" w:right="548" w:hanging="227"/>
      </w:pPr>
      <w:r>
        <w:rPr/>
        <w:t>7. There are missing regular mechanisms and means to assess the perfor-</w:t>
      </w:r>
      <w:r>
        <w:rPr>
          <w:spacing w:val="1"/>
        </w:rPr>
        <w:t> </w:t>
      </w:r>
      <w:r>
        <w:rPr/>
        <w:t>mance of universities and colleges by key stakeholders with evidence</w:t>
      </w:r>
      <w:r>
        <w:rPr>
          <w:spacing w:val="1"/>
        </w:rPr>
        <w:t> </w:t>
      </w:r>
      <w:r>
        <w:rPr/>
        <w:t>based scientific methodology for continuous improvement. The develop-</w:t>
      </w:r>
      <w:r>
        <w:rPr>
          <w:spacing w:val="-45"/>
        </w:rPr>
        <w:t> </w:t>
      </w:r>
      <w:r>
        <w:rPr/>
        <w:t>ment of engineering education system has been left behind the pace of</w:t>
      </w:r>
      <w:r>
        <w:rPr>
          <w:spacing w:val="1"/>
        </w:rPr>
        <w:t> </w:t>
      </w:r>
      <w:r>
        <w:rPr/>
        <w:t>society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industry,</w:t>
      </w:r>
      <w:r>
        <w:rPr>
          <w:spacing w:val="3"/>
        </w:rPr>
        <w:t> </w:t>
      </w:r>
      <w:r>
        <w:rPr/>
        <w:t>especially</w:t>
      </w:r>
      <w:r>
        <w:rPr>
          <w:spacing w:val="4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past</w:t>
      </w:r>
      <w:r>
        <w:rPr>
          <w:spacing w:val="3"/>
        </w:rPr>
        <w:t> </w:t>
      </w:r>
      <w:r>
        <w:rPr/>
        <w:t>3–4</w:t>
      </w:r>
      <w:r>
        <w:rPr>
          <w:spacing w:val="4"/>
        </w:rPr>
        <w:t> </w:t>
      </w:r>
      <w:r>
        <w:rPr/>
        <w:t>decades.</w:t>
      </w:r>
    </w:p>
    <w:p>
      <w:pPr>
        <w:pStyle w:val="BodyText"/>
        <w:spacing w:line="220" w:lineRule="auto" w:before="118"/>
        <w:ind w:right="549" w:hanging="1"/>
      </w:pPr>
      <w:r>
        <w:rPr/>
        <w:t>In UNESCO Report published in 1972, it was pointed out and anticipated</w:t>
      </w:r>
      <w:r>
        <w:rPr>
          <w:spacing w:val="1"/>
        </w:rPr>
        <w:t> </w:t>
      </w:r>
      <w:r>
        <w:rPr/>
        <w:t>that “for the first time in history some societies are beginning to reject</w:t>
      </w:r>
      <w:r>
        <w:rPr>
          <w:spacing w:val="1"/>
        </w:rPr>
        <w:t> </w:t>
      </w:r>
      <w:r>
        <w:rPr/>
        <w:t>many of the products of institutionalized education. This social, economic</w:t>
      </w:r>
      <w:r>
        <w:rPr>
          <w:spacing w:val="1"/>
        </w:rPr>
        <w:t> </w:t>
      </w:r>
      <w:r>
        <w:rPr/>
        <w:t>and psychological phenomenon is due to the fact that accelerating develop-</w:t>
      </w:r>
      <w:r>
        <w:rPr>
          <w:spacing w:val="-45"/>
        </w:rPr>
        <w:t> </w:t>
      </w:r>
      <w:r>
        <w:rPr/>
        <w:t>ment and structural change tend to accentuate the gap which normally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superstructures.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 how easily educational systems can become out of phase. A system</w:t>
      </w:r>
      <w:r>
        <w:rPr>
          <w:spacing w:val="1"/>
        </w:rPr>
        <w:t> </w:t>
      </w:r>
      <w:r>
        <w:rPr/>
        <w:t>designed for a minority </w:t>
      </w:r>
      <w:r>
        <w:rPr>
          <w:w w:val="120"/>
        </w:rPr>
        <w:t>– </w:t>
      </w:r>
      <w:r>
        <w:rPr/>
        <w:t>when knowledge was slow to change and man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ould</w:t>
      </w:r>
      <w:r>
        <w:rPr>
          <w:w w:val="102"/>
        </w:rPr>
        <w:t>,</w:t>
      </w:r>
      <w:r>
        <w:rPr>
          <w:spacing w:val="19"/>
        </w:rPr>
        <w:t> </w:t>
      </w:r>
      <w:r>
        <w:rPr>
          <w:w w:val="102"/>
        </w:rPr>
        <w:t>without</w:t>
      </w:r>
      <w:r>
        <w:rPr>
          <w:spacing w:val="20"/>
        </w:rPr>
        <w:t> </w:t>
      </w:r>
      <w:r>
        <w:rPr>
          <w:spacing w:val="-1"/>
          <w:w w:val="102"/>
        </w:rPr>
        <w:t>undu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esump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,</w:t>
      </w:r>
      <w:r>
        <w:rPr>
          <w:spacing w:val="19"/>
        </w:rPr>
        <w:t> </w:t>
      </w:r>
      <w:r>
        <w:rPr>
          <w:spacing w:val="-1"/>
          <w:w w:val="102"/>
        </w:rPr>
        <w:t>hop</w:t>
      </w:r>
      <w:r>
        <w:rPr>
          <w:w w:val="102"/>
        </w:rPr>
        <w:t>e</w:t>
      </w:r>
      <w:r>
        <w:rPr>
          <w:spacing w:val="1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9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</w:t>
      </w:r>
      <w:r>
        <w:rPr>
          <w:spacing w:val="-22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9"/>
        </w:rPr>
        <w:t> </w:t>
      </w:r>
      <w:r>
        <w:rPr>
          <w:w w:val="102"/>
        </w:rPr>
        <w:t>a</w:t>
      </w:r>
      <w:r>
        <w:rPr>
          <w:spacing w:val="19"/>
        </w:rPr>
        <w:t> </w:t>
      </w:r>
      <w:r>
        <w:rPr>
          <w:spacing w:val="-6"/>
          <w:w w:val="102"/>
        </w:rPr>
        <w:t>f</w:t>
      </w:r>
      <w:r>
        <w:rPr>
          <w:spacing w:val="-1"/>
          <w:w w:val="102"/>
        </w:rPr>
        <w:t>e</w:t>
      </w:r>
      <w:r>
        <w:rPr>
          <w:w w:val="102"/>
        </w:rPr>
        <w:t>w</w:t>
      </w:r>
      <w:r>
        <w:rPr>
          <w:spacing w:val="20"/>
        </w:rPr>
        <w:t> </w:t>
      </w:r>
      <w:r>
        <w:rPr>
          <w:spacing w:val="-3"/>
          <w:w w:val="102"/>
        </w:rPr>
        <w:t>y</w:t>
      </w:r>
      <w:r>
        <w:rPr>
          <w:w w:val="102"/>
        </w:rPr>
        <w:t>ea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9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v</w:t>
      </w:r>
      <w:r>
        <w:rPr>
          <w:w w:val="102"/>
        </w:rPr>
        <w:t>er</w:t>
      </w:r>
      <w:r>
        <w:rPr>
          <w:spacing w:val="-5"/>
          <w:w w:val="102"/>
        </w:rPr>
        <w:t>y</w:t>
      </w:r>
      <w:r>
        <w:rPr>
          <w:w w:val="102"/>
        </w:rPr>
        <w:t>- </w:t>
      </w:r>
      <w:r>
        <w:rPr/>
        <w:t>thing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satisfy</w:t>
      </w:r>
      <w:r>
        <w:rPr>
          <w:spacing w:val="19"/>
        </w:rPr>
        <w:t> </w:t>
      </w:r>
      <w:r>
        <w:rPr/>
        <w:t>his</w:t>
      </w:r>
      <w:r>
        <w:rPr>
          <w:spacing w:val="18"/>
        </w:rPr>
        <w:t> </w:t>
      </w:r>
      <w:r>
        <w:rPr/>
        <w:t>intellectual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scientific</w:t>
      </w:r>
      <w:r>
        <w:rPr>
          <w:spacing w:val="18"/>
        </w:rPr>
        <w:t> </w:t>
      </w:r>
      <w:r>
        <w:rPr/>
        <w:t>needs</w:t>
      </w:r>
      <w:r>
        <w:rPr>
          <w:spacing w:val="18"/>
        </w:rPr>
        <w:t> </w:t>
      </w:r>
      <w:r>
        <w:rPr>
          <w:w w:val="120"/>
        </w:rPr>
        <w:t>–</w:t>
      </w:r>
      <w:r>
        <w:rPr>
          <w:spacing w:val="-22"/>
          <w:w w:val="120"/>
        </w:rPr>
        <w:t> </w:t>
      </w:r>
      <w:r>
        <w:rPr/>
        <w:t>quickly</w:t>
      </w:r>
      <w:r>
        <w:rPr>
          <w:spacing w:val="18"/>
        </w:rPr>
        <w:t> </w:t>
      </w:r>
      <w:r>
        <w:rPr/>
        <w:t>becomes</w:t>
      </w:r>
      <w:r>
        <w:rPr>
          <w:spacing w:val="18"/>
        </w:rPr>
        <w:t> </w:t>
      </w:r>
      <w:r>
        <w:rPr/>
        <w:t>out</w:t>
      </w:r>
      <w:r>
        <w:rPr>
          <w:spacing w:val="1"/>
        </w:rPr>
        <w:t> </w:t>
      </w:r>
      <w:r>
        <w:rPr/>
        <w:t>of date when employed for mass education in times of whirlwind change</w:t>
      </w:r>
      <w:r>
        <w:rPr>
          <w:spacing w:val="1"/>
        </w:rPr>
        <w:t> </w:t>
      </w:r>
      <w:r>
        <w:rPr/>
        <w:t>and when the volume of knowledge increases at an ever faster pace. The</w:t>
      </w:r>
      <w:r>
        <w:rPr>
          <w:spacing w:val="1"/>
        </w:rPr>
        <w:t> </w:t>
      </w:r>
      <w:r>
        <w:rPr/>
        <w:t>eﬀects of multiple conflicts </w:t>
      </w:r>
      <w:r>
        <w:rPr>
          <w:w w:val="120"/>
        </w:rPr>
        <w:t>– </w:t>
      </w:r>
      <w:r>
        <w:rPr/>
        <w:t>unequal growth, discrepancies in social and</w:t>
      </w:r>
      <w:r>
        <w:rPr>
          <w:spacing w:val="1"/>
        </w:rPr>
        <w:t> </w:t>
      </w:r>
      <w:r>
        <w:rPr/>
        <w:t>economic development, movements and counter movements </w:t>
      </w:r>
      <w:r>
        <w:rPr>
          <w:w w:val="120"/>
        </w:rPr>
        <w:t>– </w:t>
      </w:r>
      <w:r>
        <w:rPr/>
        <w:t>all have a</w:t>
      </w:r>
      <w:r>
        <w:rPr>
          <w:spacing w:val="1"/>
        </w:rPr>
        <w:t> </w:t>
      </w:r>
      <w:r>
        <w:rPr/>
        <w:t>tremendous impact on education. The system finds it diﬃcult to keep up</w:t>
      </w:r>
      <w:r>
        <w:rPr>
          <w:spacing w:val="1"/>
        </w:rPr>
        <w:t> </w:t>
      </w:r>
      <w:r>
        <w:rPr/>
        <w:t>with the demands of an expanding society; the people it educates are not</w:t>
      </w:r>
      <w:r>
        <w:rPr>
          <w:spacing w:val="1"/>
        </w:rPr>
        <w:t> </w:t>
      </w:r>
      <w:r>
        <w:rPr/>
        <w:t>properly trained to adapt themselves to change, and some societies reject</w:t>
      </w:r>
      <w:r>
        <w:rPr>
          <w:spacing w:val="1"/>
        </w:rPr>
        <w:t> </w:t>
      </w:r>
      <w:r>
        <w:rPr/>
        <w:t>the qualifications and skills being oﬀered when these no longer answer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needs”[1].</w:t>
      </w:r>
    </w:p>
    <w:p>
      <w:pPr>
        <w:pStyle w:val="BodyText"/>
        <w:spacing w:line="220" w:lineRule="auto" w:before="107"/>
        <w:ind w:right="549"/>
      </w:pPr>
      <w:r>
        <w:rPr/>
        <w:t>As</w:t>
      </w:r>
      <w:r>
        <w:rPr>
          <w:spacing w:val="15"/>
        </w:rPr>
        <w:t> </w:t>
      </w:r>
      <w:r>
        <w:rPr/>
        <w:t>nowadays</w:t>
      </w:r>
      <w:r>
        <w:rPr>
          <w:spacing w:val="15"/>
        </w:rPr>
        <w:t> </w:t>
      </w: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global</w:t>
      </w:r>
      <w:r>
        <w:rPr>
          <w:spacing w:val="15"/>
        </w:rPr>
        <w:t> </w:t>
      </w:r>
      <w:r>
        <w:rPr/>
        <w:t>shortage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engineering</w:t>
      </w:r>
      <w:r>
        <w:rPr>
          <w:spacing w:val="15"/>
        </w:rPr>
        <w:t> </w:t>
      </w:r>
      <w:r>
        <w:rPr/>
        <w:t>talents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cri-</w:t>
      </w:r>
      <w:r>
        <w:rPr>
          <w:spacing w:val="-45"/>
        </w:rPr>
        <w:t> </w:t>
      </w:r>
      <w:r>
        <w:rPr/>
        <w:t>sis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engineering</w:t>
      </w:r>
      <w:r>
        <w:rPr>
          <w:spacing w:val="28"/>
        </w:rPr>
        <w:t> </w:t>
      </w:r>
      <w:r>
        <w:rPr/>
        <w:t>education,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above</w:t>
      </w:r>
      <w:r>
        <w:rPr>
          <w:spacing w:val="28"/>
        </w:rPr>
        <w:t> </w:t>
      </w:r>
      <w:r>
        <w:rPr/>
        <w:t>statement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27"/>
        </w:rPr>
        <w:t> </w:t>
      </w:r>
      <w:r>
        <w:rPr/>
        <w:t>proven</w:t>
      </w:r>
      <w:r>
        <w:rPr>
          <w:spacing w:val="28"/>
        </w:rPr>
        <w:t> </w:t>
      </w:r>
      <w:r>
        <w:rPr/>
        <w:t>true</w:t>
      </w:r>
      <w:r>
        <w:rPr>
          <w:spacing w:val="1"/>
        </w:rPr>
        <w:t> </w:t>
      </w:r>
      <w:r>
        <w:rPr/>
        <w:t>and should be appreciated for its wisdom and great foresight from near 40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ago.</w:t>
      </w:r>
    </w:p>
    <w:p>
      <w:pPr>
        <w:pStyle w:val="Heading4"/>
        <w:spacing w:before="167"/>
        <w:jc w:val="both"/>
      </w:pPr>
      <w:r>
        <w:rPr/>
        <w:t>Proposed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paradigm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line="220" w:lineRule="auto" w:before="119"/>
        <w:ind w:right="552"/>
      </w:pPr>
      <w:r>
        <w:rPr/>
        <w:t>To tackle the problems identified in the analysis based on the survey, a new</w:t>
      </w:r>
      <w:r>
        <w:rPr>
          <w:spacing w:val="-45"/>
        </w:rPr>
        <w:t> </w:t>
      </w:r>
      <w:r>
        <w:rPr/>
        <w:t>paradigm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engineering</w:t>
      </w:r>
      <w:r>
        <w:rPr>
          <w:spacing w:val="37"/>
        </w:rPr>
        <w:t> </w:t>
      </w:r>
      <w:r>
        <w:rPr/>
        <w:t>education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7"/>
        </w:rPr>
        <w:t> </w:t>
      </w:r>
      <w:r>
        <w:rPr/>
        <w:t>proposed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illustrated</w:t>
      </w:r>
      <w:r>
        <w:rPr>
          <w:spacing w:val="37"/>
        </w:rPr>
        <w:t> </w:t>
      </w:r>
      <w:r>
        <w:rPr/>
        <w:t>in</w:t>
      </w:r>
      <w:r>
        <w:rPr>
          <w:spacing w:val="1"/>
        </w:rPr>
        <w:t> </w:t>
      </w:r>
      <w:r>
        <w:rPr/>
        <w:t>Fig. 9</w:t>
      </w:r>
      <w:r>
        <w:rPr>
          <w:spacing w:val="1"/>
        </w:rPr>
        <w:t> </w:t>
      </w:r>
      <w:r>
        <w:rPr/>
        <w:t>[2].</w:t>
      </w:r>
    </w:p>
    <w:p>
      <w:pPr>
        <w:pStyle w:val="Heading6"/>
        <w:spacing w:before="58"/>
        <w:ind w:left="723"/>
      </w:pPr>
      <w:r>
        <w:rPr/>
        <w:t>(1)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four</w:t>
      </w:r>
      <w:r>
        <w:rPr>
          <w:spacing w:val="9"/>
        </w:rPr>
        <w:t> </w:t>
      </w:r>
      <w:r>
        <w:rPr/>
        <w:t>pillars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education</w:t>
      </w:r>
    </w:p>
    <w:p>
      <w:pPr>
        <w:pStyle w:val="BodyText"/>
        <w:spacing w:line="220" w:lineRule="auto" w:before="121"/>
        <w:ind w:right="550"/>
      </w:pPr>
      <w:r>
        <w:rPr>
          <w:w w:val="105"/>
        </w:rPr>
        <w:t>The new paradigm is to design and implement mechanisms that bring</w:t>
      </w:r>
      <w:r>
        <w:rPr>
          <w:spacing w:val="1"/>
          <w:w w:val="105"/>
        </w:rPr>
        <w:t> </w:t>
      </w:r>
      <w:r>
        <w:rPr/>
        <w:t>together technology providers and academic partners to conduct learning</w:t>
      </w:r>
      <w:r>
        <w:rPr>
          <w:spacing w:val="1"/>
        </w:rPr>
        <w:t> 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v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embody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Pilla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ex</w:t>
      </w:r>
      <w:r>
        <w:rPr>
          <w:w w:val="102"/>
        </w:rPr>
        <w:t>ample, </w:t>
      </w:r>
      <w:r>
        <w:rPr/>
        <w:t>organizing students to run international conferences that demonstrate how</w:t>
      </w:r>
      <w:r>
        <w:rPr>
          <w:spacing w:val="-45"/>
        </w:rPr>
        <w:t> </w:t>
      </w:r>
      <w:r>
        <w:rPr>
          <w:w w:val="105"/>
        </w:rPr>
        <w:t>advanced</w:t>
      </w:r>
      <w:r>
        <w:rPr>
          <w:spacing w:val="-5"/>
          <w:w w:val="105"/>
        </w:rPr>
        <w:t> </w:t>
      </w:r>
      <w:r>
        <w:rPr>
          <w:w w:val="105"/>
        </w:rPr>
        <w:t>technologies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applied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change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way</w:t>
      </w:r>
      <w:r>
        <w:rPr>
          <w:spacing w:val="-4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learn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one</w:t>
      </w:r>
      <w:r>
        <w:rPr>
          <w:spacing w:val="-48"/>
          <w:w w:val="105"/>
        </w:rPr>
        <w:t> </w:t>
      </w:r>
      <w:r>
        <w:rPr/>
        <w:t>possible</w:t>
      </w:r>
      <w:r>
        <w:rPr>
          <w:spacing w:val="7"/>
        </w:rPr>
        <w:t> </w:t>
      </w:r>
      <w:r>
        <w:rPr/>
        <w:t>mechanism.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process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running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international</w:t>
      </w:r>
      <w:r>
        <w:rPr>
          <w:spacing w:val="8"/>
        </w:rPr>
        <w:t> </w:t>
      </w:r>
      <w:r>
        <w:rPr/>
        <w:t>technology</w:t>
      </w:r>
    </w:p>
    <w:p>
      <w:pPr>
        <w:spacing w:after="0" w:line="220" w:lineRule="auto"/>
        <w:sectPr>
          <w:headerReference w:type="even" r:id="rId227"/>
          <w:pgSz w:w="8230" w:h="12480"/>
          <w:pgMar w:header="0" w:footer="0" w:top="1060" w:bottom="280" w:left="240" w:right="240"/>
          <w:pgNumType w:start="182"/>
        </w:sectPr>
      </w:pPr>
    </w:p>
    <w:p>
      <w:pPr>
        <w:spacing w:before="145"/>
        <w:ind w:left="553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w w:val="95"/>
          <w:sz w:val="17"/>
          <w:u w:val="single"/>
        </w:rPr>
        <w:t>Establishing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Partnership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between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IITE,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UNITWIN/UNESCO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Chairs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and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UNESCO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ASPnet</w:t>
      </w:r>
      <w:r>
        <w:rPr>
          <w:rFonts w:ascii="Times New Roman"/>
          <w:i/>
          <w:spacing w:val="-1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Schools</w:t>
      </w:r>
    </w:p>
    <w:p>
      <w:pPr>
        <w:spacing w:before="125"/>
        <w:ind w:left="132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Arial"/>
          <w:color w:val="404040"/>
          <w:w w:val="95"/>
          <w:sz w:val="29"/>
        </w:rPr>
        <w:t>183</w:t>
      </w:r>
    </w:p>
    <w:p>
      <w:pPr>
        <w:spacing w:after="0"/>
        <w:jc w:val="left"/>
        <w:rPr>
          <w:rFonts w:ascii="Arial"/>
          <w:sz w:val="29"/>
        </w:rPr>
        <w:sectPr>
          <w:headerReference w:type="default" r:id="rId228"/>
          <w:pgSz w:w="8230" w:h="12480"/>
          <w:pgMar w:header="0" w:footer="0" w:top="440" w:bottom="280" w:left="240" w:right="240"/>
          <w:cols w:num="2" w:equalWidth="0">
            <w:col w:w="7016" w:space="40"/>
            <w:col w:w="694"/>
          </w:cols>
        </w:sectPr>
      </w:pPr>
    </w:p>
    <w:p>
      <w:pPr>
        <w:pStyle w:val="BodyText"/>
        <w:spacing w:before="5"/>
        <w:ind w:left="0"/>
        <w:jc w:val="left"/>
        <w:rPr>
          <w:rFonts w:ascii="Arial"/>
          <w:sz w:val="14"/>
        </w:rPr>
      </w:pPr>
    </w:p>
    <w:p>
      <w:pPr>
        <w:pStyle w:val="BodyText"/>
        <w:ind w:left="1945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84pt;height:143.2pt;mso-position-horizontal-relative:char;mso-position-vertical-relative:line" id="docshapegroup162" coordorigin="0,0" coordsize="3680,2864">
            <v:shape style="position:absolute;left:0;top:0;width:3680;height:2864" type="#_x0000_t75" id="docshape163" stroked="false">
              <v:imagedata r:id="rId229" o:title=""/>
            </v:shape>
            <v:shape style="position:absolute;left:0;top:0;width:3680;height:2864" type="#_x0000_t202" id="docshape164" filled="false" stroked="false">
              <v:textbox inset="0,0,0,0">
                <w:txbxContent>
                  <w:p>
                    <w:pPr>
                      <w:spacing w:before="74"/>
                      <w:ind w:left="299" w:right="0" w:firstLine="0"/>
                      <w:jc w:val="left"/>
                      <w:rPr>
                        <w:rFonts w:ascii="Myriad Pro"/>
                        <w:b/>
                        <w:sz w:val="17"/>
                      </w:rPr>
                    </w:pPr>
                    <w:r>
                      <w:rPr>
                        <w:rFonts w:ascii="Myriad Pro"/>
                        <w:b/>
                        <w:sz w:val="17"/>
                      </w:rPr>
                      <w:t>New</w:t>
                    </w:r>
                    <w:r>
                      <w:rPr>
                        <w:rFonts w:ascii="Myriad Pro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Myriad Pro"/>
                        <w:b/>
                        <w:sz w:val="17"/>
                      </w:rPr>
                      <w:t>Paradigm</w:t>
                    </w:r>
                    <w:r>
                      <w:rPr>
                        <w:rFonts w:ascii="Myriad Pro"/>
                        <w:b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Myriad Pro"/>
                        <w:b/>
                        <w:sz w:val="17"/>
                      </w:rPr>
                      <w:t>for</w:t>
                    </w:r>
                    <w:r>
                      <w:rPr>
                        <w:rFonts w:ascii="Myriad Pro"/>
                        <w:b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Myriad Pro"/>
                        <w:b/>
                        <w:sz w:val="17"/>
                      </w:rPr>
                      <w:t>Engineering</w:t>
                    </w:r>
                    <w:r>
                      <w:rPr>
                        <w:rFonts w:ascii="Myriad Pro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Myriad Pro"/>
                        <w:b/>
                        <w:sz w:val="17"/>
                      </w:rPr>
                      <w:t>Education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4"/>
        <w:ind w:left="0"/>
        <w:jc w:val="left"/>
        <w:rPr>
          <w:rFonts w:ascii="Arial"/>
          <w:sz w:val="6"/>
        </w:rPr>
      </w:pPr>
    </w:p>
    <w:p>
      <w:pPr>
        <w:spacing w:before="67"/>
        <w:ind w:left="1909" w:right="0" w:firstLine="0"/>
        <w:jc w:val="left"/>
        <w:rPr>
          <w:sz w:val="18"/>
        </w:rPr>
      </w:pPr>
      <w:r>
        <w:rPr>
          <w:sz w:val="18"/>
        </w:rPr>
        <w:t>Figure</w:t>
      </w:r>
      <w:r>
        <w:rPr>
          <w:spacing w:val="7"/>
          <w:sz w:val="18"/>
        </w:rPr>
        <w:t> </w:t>
      </w:r>
      <w:r>
        <w:rPr>
          <w:sz w:val="18"/>
        </w:rPr>
        <w:t>9.</w:t>
      </w:r>
      <w:r>
        <w:rPr>
          <w:spacing w:val="8"/>
          <w:sz w:val="18"/>
        </w:rPr>
        <w:t> </w:t>
      </w:r>
      <w:r>
        <w:rPr>
          <w:sz w:val="18"/>
        </w:rPr>
        <w:t>New</w:t>
      </w:r>
      <w:r>
        <w:rPr>
          <w:spacing w:val="8"/>
          <w:sz w:val="18"/>
        </w:rPr>
        <w:t> </w:t>
      </w:r>
      <w:r>
        <w:rPr>
          <w:sz w:val="18"/>
        </w:rPr>
        <w:t>Paradigm</w:t>
      </w:r>
      <w:r>
        <w:rPr>
          <w:spacing w:val="7"/>
          <w:sz w:val="18"/>
        </w:rPr>
        <w:t> </w:t>
      </w:r>
      <w:r>
        <w:rPr>
          <w:sz w:val="18"/>
        </w:rPr>
        <w:t>for</w:t>
      </w:r>
      <w:r>
        <w:rPr>
          <w:spacing w:val="7"/>
          <w:sz w:val="18"/>
        </w:rPr>
        <w:t> </w:t>
      </w:r>
      <w:r>
        <w:rPr>
          <w:sz w:val="18"/>
        </w:rPr>
        <w:t>Engineering</w:t>
      </w:r>
      <w:r>
        <w:rPr>
          <w:spacing w:val="8"/>
          <w:sz w:val="18"/>
        </w:rPr>
        <w:t> </w:t>
      </w:r>
      <w:r>
        <w:rPr>
          <w:sz w:val="18"/>
        </w:rPr>
        <w:t>Education</w:t>
      </w:r>
    </w:p>
    <w:p>
      <w:pPr>
        <w:pStyle w:val="BodyText"/>
        <w:spacing w:before="6"/>
        <w:ind w:left="0"/>
        <w:jc w:val="left"/>
        <w:rPr>
          <w:sz w:val="12"/>
        </w:rPr>
      </w:pPr>
    </w:p>
    <w:p>
      <w:pPr>
        <w:pStyle w:val="BodyText"/>
        <w:spacing w:line="220" w:lineRule="auto" w:before="77"/>
        <w:ind w:left="553" w:right="721"/>
      </w:pPr>
      <w:r>
        <w:rPr>
          <w:spacing w:val="-1"/>
          <w:w w:val="105"/>
        </w:rPr>
        <w:t>conference, the conference </w:t>
      </w:r>
      <w:r>
        <w:rPr>
          <w:w w:val="105"/>
        </w:rPr>
        <w:t>organization committee must provide a con-</w:t>
      </w:r>
      <w:r>
        <w:rPr>
          <w:spacing w:val="-48"/>
          <w:w w:val="105"/>
        </w:rPr>
        <w:t> </w:t>
      </w:r>
      <w:r>
        <w:rPr>
          <w:w w:val="102"/>
        </w:rPr>
        <w:t>c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w w:val="101"/>
        </w:rPr>
        <w:t>ti</w:t>
      </w:r>
      <w:r>
        <w:rPr>
          <w:w w:val="102"/>
        </w:rPr>
        <w:t>meline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4"/>
          <w:w w:val="102"/>
        </w:rPr>
        <w:t>s</w:t>
      </w:r>
      <w:r>
        <w:rPr>
          <w:w w:val="102"/>
        </w:rPr>
        <w:t>ynch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spacing w:val="-5"/>
          <w:w w:val="102"/>
        </w:rPr>
        <w:t>z</w:t>
      </w:r>
      <w:r>
        <w:rPr>
          <w:w w:val="102"/>
        </w:rPr>
        <w:t>e</w:t>
      </w:r>
      <w:r>
        <w:rPr/>
        <w:t> 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tude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ts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ac</w:t>
      </w:r>
      <w:r>
        <w:rPr>
          <w:w w:val="101"/>
        </w:rPr>
        <w:t>ti</w:t>
      </w:r>
      <w:r>
        <w:rPr>
          <w:w w:val="102"/>
        </w:rPr>
        <w:t>v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w w:val="102"/>
        </w:rPr>
        <w:t>and</w:t>
      </w:r>
      <w:r>
        <w:rPr/>
        <w:t> </w:t>
      </w:r>
      <w:r>
        <w:rPr>
          <w:spacing w:val="-1"/>
          <w:w w:val="102"/>
        </w:rPr>
        <w:t>logi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c</w:t>
      </w:r>
      <w:r>
        <w:rPr/>
        <w:t> </w:t>
      </w:r>
      <w:r>
        <w:rPr>
          <w:spacing w:val="-1"/>
          <w:w w:val="102"/>
        </w:rPr>
        <w:t>e</w:t>
      </w:r>
      <w:r>
        <w:rPr>
          <w:spacing w:val="-3"/>
          <w:w w:val="102"/>
        </w:rPr>
        <w:t>v</w:t>
      </w:r>
      <w:r>
        <w:rPr>
          <w:spacing w:val="-1"/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ts</w:t>
      </w:r>
      <w:r>
        <w:rPr>
          <w:w w:val="102"/>
        </w:rPr>
        <w:t>.</w:t>
      </w:r>
      <w:r>
        <w:rPr/>
        <w:t> </w:t>
      </w:r>
      <w:r>
        <w:rPr>
          <w:spacing w:val="-1"/>
          <w:w w:val="102"/>
        </w:rPr>
        <w:t>These </w:t>
      </w:r>
      <w:r>
        <w:rPr>
          <w:w w:val="105"/>
        </w:rPr>
        <w:t>activities will naturally raise their awareness of their own identity, and</w:t>
      </w:r>
      <w:r>
        <w:rPr>
          <w:spacing w:val="1"/>
          <w:w w:val="105"/>
        </w:rPr>
        <w:t> </w:t>
      </w:r>
      <w:r>
        <w:rPr>
          <w:w w:val="105"/>
        </w:rPr>
        <w:t>wanting to improve their own nature and public image (Learning to Be).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Stude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>
          <w:w w:val="271"/>
        </w:rPr>
        <w:t>’</w:t>
      </w:r>
      <w:r>
        <w:rPr>
          <w:spacing w:val="-22"/>
        </w:rPr>
        <w:t> </w:t>
      </w:r>
      <w:r>
        <w:rPr>
          <w:spacing w:val="-1"/>
          <w:w w:val="102"/>
        </w:rPr>
        <w:t>socia</w:t>
      </w:r>
      <w:r>
        <w:rPr>
          <w:w w:val="102"/>
        </w:rPr>
        <w:t>l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102"/>
        </w:rPr>
        <w:t>skill</w:t>
      </w:r>
      <w:r>
        <w:rPr>
          <w:w w:val="102"/>
        </w:rPr>
        <w:t>s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102"/>
        </w:rPr>
        <w:t>(Learnin</w:t>
      </w:r>
      <w:r>
        <w:rPr>
          <w:w w:val="102"/>
        </w:rPr>
        <w:t>g</w:t>
      </w:r>
      <w:r>
        <w:rPr/>
        <w:t> </w:t>
      </w:r>
      <w:r>
        <w:rPr>
          <w:spacing w:val="1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19"/>
        </w:rPr>
        <w:t> </w:t>
      </w:r>
      <w:r>
        <w:rPr>
          <w:spacing w:val="-20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ge</w:t>
      </w:r>
      <w:r>
        <w:rPr>
          <w:w w:val="102"/>
        </w:rPr>
        <w:t>ther)</w:t>
      </w:r>
      <w:r>
        <w:rPr/>
        <w:t> </w:t>
      </w:r>
      <w:r>
        <w:rPr>
          <w:spacing w:val="19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1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102"/>
        </w:rPr>
        <w:t>skills </w:t>
      </w:r>
      <w:r>
        <w:rPr/>
        <w:t>(Learning to Know) are also likely to improve due to various challenges pre-</w:t>
      </w:r>
      <w:r>
        <w:rPr>
          <w:spacing w:val="1"/>
        </w:rPr>
        <w:t> </w:t>
      </w:r>
      <w:r>
        <w:rPr>
          <w:w w:val="105"/>
        </w:rPr>
        <w:t>sented in the processes of organizing social activities and implementing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technical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infrastructures.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Clearly,</w:t>
      </w:r>
      <w:r>
        <w:rPr>
          <w:spacing w:val="-8"/>
          <w:w w:val="105"/>
        </w:rPr>
        <w:t> </w:t>
      </w:r>
      <w:r>
        <w:rPr>
          <w:w w:val="105"/>
        </w:rPr>
        <w:t>while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willing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participate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activities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beyond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reading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books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passing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exams,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exemplify-</w:t>
      </w:r>
      <w:r>
        <w:rPr>
          <w:spacing w:val="-47"/>
          <w:w w:val="105"/>
        </w:rPr>
        <w:t> </w:t>
      </w:r>
      <w:r>
        <w:rPr>
          <w:w w:val="105"/>
        </w:rPr>
        <w:t>ing the act of Learning to Do. In short, our mission is to identify and cre-</w:t>
      </w:r>
      <w:r>
        <w:rPr>
          <w:spacing w:val="1"/>
          <w:w w:val="105"/>
        </w:rPr>
        <w:t> </w:t>
      </w:r>
      <w:r>
        <w:rPr/>
        <w:t>ate learning opportunities that complements classroom-based educational</w:t>
      </w:r>
      <w:r>
        <w:rPr>
          <w:spacing w:val="1"/>
        </w:rPr>
        <w:t> </w:t>
      </w:r>
      <w:r>
        <w:rPr>
          <w:w w:val="105"/>
        </w:rPr>
        <w:t>programmes.</w:t>
      </w:r>
    </w:p>
    <w:p>
      <w:pPr>
        <w:pStyle w:val="Heading6"/>
        <w:numPr>
          <w:ilvl w:val="0"/>
          <w:numId w:val="56"/>
        </w:numPr>
        <w:tabs>
          <w:tab w:pos="835" w:val="left" w:leader="none"/>
        </w:tabs>
        <w:spacing w:line="240" w:lineRule="auto" w:before="66" w:after="0"/>
        <w:ind w:left="834" w:right="0" w:hanging="282"/>
        <w:jc w:val="left"/>
      </w:pPr>
      <w:r>
        <w:rPr/>
        <w:t>The</w:t>
      </w:r>
      <w:r>
        <w:rPr>
          <w:spacing w:val="11"/>
        </w:rPr>
        <w:t> </w:t>
      </w:r>
      <w:r>
        <w:rPr/>
        <w:t>5-E</w:t>
      </w:r>
      <w:r>
        <w:rPr>
          <w:spacing w:val="11"/>
        </w:rPr>
        <w:t> </w:t>
      </w:r>
      <w:r>
        <w:rPr/>
        <w:t>model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Engineering</w:t>
      </w:r>
      <w:r>
        <w:rPr>
          <w:spacing w:val="12"/>
        </w:rPr>
        <w:t> </w:t>
      </w:r>
      <w:r>
        <w:rPr/>
        <w:t>education</w:t>
      </w:r>
    </w:p>
    <w:p>
      <w:pPr>
        <w:pStyle w:val="BodyText"/>
        <w:spacing w:line="220" w:lineRule="auto" w:before="137"/>
        <w:ind w:left="553" w:right="720"/>
      </w:pPr>
      <w:r>
        <w:rPr/>
        <w:t>More specifically, we have taken the 5-E Model [3], which denotes for</w:t>
      </w:r>
      <w:r>
        <w:rPr>
          <w:spacing w:val="1"/>
        </w:rPr>
        <w:t> </w:t>
      </w:r>
      <w:r>
        <w:rPr/>
        <w:t>Engineering, Enterprising, Educating, Environmenting, Ensembling and can</w:t>
      </w:r>
      <w:r>
        <w:rPr>
          <w:spacing w:val="1"/>
        </w:rPr>
        <w:t> </w:t>
      </w:r>
      <w:r>
        <w:rPr/>
        <w:t>be considered as a concrete version of UNESCO Four Pillars to fit engineer-</w:t>
      </w:r>
      <w:r>
        <w:rPr>
          <w:spacing w:val="1"/>
        </w:rPr>
        <w:t> </w:t>
      </w:r>
      <w:r>
        <w:rPr/>
        <w:t>ing education as comprehensive goals. The 5-E is: to learn to know and to</w:t>
      </w:r>
      <w:r>
        <w:rPr>
          <w:spacing w:val="1"/>
        </w:rPr>
        <w:t> </w:t>
      </w:r>
      <w:r>
        <w:rPr/>
        <w:t>make things with innovation; to learn to work together for a mission with</w:t>
      </w:r>
      <w:r>
        <w:rPr>
          <w:spacing w:val="1"/>
        </w:rPr>
        <w:t> </w:t>
      </w:r>
      <w:r>
        <w:rPr/>
        <w:t>vision and management; to develop oneself and others by communicating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life-long</w:t>
      </w:r>
      <w:r>
        <w:rPr>
          <w:spacing w:val="20"/>
        </w:rPr>
        <w:t> </w:t>
      </w:r>
      <w:r>
        <w:rPr/>
        <w:t>learning;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adapt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multicultural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natural</w:t>
      </w:r>
      <w:r>
        <w:rPr>
          <w:spacing w:val="20"/>
        </w:rPr>
        <w:t> </w:t>
      </w:r>
      <w:r>
        <w:rPr/>
        <w:t>environment;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ethics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integral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responsibility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harmonic</w:t>
      </w:r>
      <w:r>
        <w:rPr>
          <w:spacing w:val="3"/>
        </w:rPr>
        <w:t> </w:t>
      </w:r>
      <w:r>
        <w:rPr/>
        <w:t>world.</w:t>
      </w:r>
    </w:p>
    <w:p>
      <w:pPr>
        <w:pStyle w:val="Heading6"/>
        <w:numPr>
          <w:ilvl w:val="0"/>
          <w:numId w:val="56"/>
        </w:numPr>
        <w:tabs>
          <w:tab w:pos="835" w:val="left" w:leader="none"/>
        </w:tabs>
        <w:spacing w:line="240" w:lineRule="auto" w:before="69" w:after="0"/>
        <w:ind w:left="834" w:right="0" w:hanging="282"/>
        <w:jc w:val="left"/>
      </w:pPr>
      <w:r>
        <w:rPr/>
        <w:t>The</w:t>
      </w:r>
      <w:r>
        <w:rPr>
          <w:spacing w:val="7"/>
        </w:rPr>
        <w:t> </w:t>
      </w:r>
      <w:r>
        <w:rPr/>
        <w:t>three</w:t>
      </w:r>
      <w:r>
        <w:rPr>
          <w:spacing w:val="8"/>
        </w:rPr>
        <w:t> </w:t>
      </w:r>
      <w:r>
        <w:rPr/>
        <w:t>strategies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reform</w:t>
      </w:r>
      <w:r>
        <w:rPr>
          <w:spacing w:val="8"/>
        </w:rPr>
        <w:t> </w:t>
      </w:r>
      <w:r>
        <w:rPr/>
        <w:t>Engineering</w:t>
      </w:r>
      <w:r>
        <w:rPr>
          <w:spacing w:val="7"/>
        </w:rPr>
        <w:t> </w:t>
      </w:r>
      <w:r>
        <w:rPr/>
        <w:t>education</w:t>
      </w:r>
    </w:p>
    <w:p>
      <w:pPr>
        <w:pStyle w:val="BodyText"/>
        <w:spacing w:line="220" w:lineRule="auto" w:before="136"/>
        <w:ind w:left="553" w:right="720"/>
      </w:pPr>
      <w:r>
        <w:rPr/>
        <w:t>At</w:t>
      </w:r>
      <w:r>
        <w:rPr>
          <w:spacing w:val="-13"/>
        </w:rPr>
        <w:t> </w:t>
      </w:r>
      <w:r>
        <w:rPr/>
        <w:t>operational</w:t>
      </w:r>
      <w:r>
        <w:rPr>
          <w:spacing w:val="-12"/>
        </w:rPr>
        <w:t> </w:t>
      </w:r>
      <w:r>
        <w:rPr/>
        <w:t>level,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reach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goals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Four</w:t>
      </w:r>
      <w:r>
        <w:rPr>
          <w:spacing w:val="-12"/>
        </w:rPr>
        <w:t> </w:t>
      </w:r>
      <w:r>
        <w:rPr/>
        <w:t>Pillars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5-E</w:t>
      </w:r>
      <w:r>
        <w:rPr>
          <w:spacing w:val="-12"/>
        </w:rPr>
        <w:t> </w:t>
      </w:r>
      <w:r>
        <w:rPr/>
        <w:t>Model,</w:t>
      </w:r>
      <w:r>
        <w:rPr>
          <w:spacing w:val="1"/>
        </w:rPr>
        <w:t> </w:t>
      </w:r>
      <w:r>
        <w:rPr/>
        <w:t>we have developed some of our own implementation strategies, namely</w:t>
      </w:r>
      <w:r>
        <w:rPr>
          <w:spacing w:val="1"/>
        </w:rPr>
        <w:t> </w:t>
      </w:r>
      <w:r>
        <w:rPr/>
        <w:t>University-industry</w:t>
      </w:r>
      <w:r>
        <w:rPr>
          <w:spacing w:val="1"/>
        </w:rPr>
        <w:t> </w:t>
      </w:r>
      <w:r>
        <w:rPr/>
        <w:t>Cooperation/Learning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Doing/Internationalization,</w:t>
      </w:r>
      <w:r>
        <w:rPr>
          <w:spacing w:val="1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som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idea</w:t>
      </w:r>
      <w:r>
        <w:rPr>
          <w:w w:val="102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docume</w:t>
      </w:r>
      <w:r>
        <w:rPr>
          <w:spacing w:val="-3"/>
          <w:w w:val="102"/>
        </w:rPr>
        <w:t>nt</w:t>
      </w:r>
      <w:r>
        <w:rPr>
          <w:w w:val="102"/>
        </w:rPr>
        <w:t>ed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boo</w:t>
      </w:r>
      <w:r>
        <w:rPr>
          <w:w w:val="102"/>
        </w:rPr>
        <w:t>k</w:t>
      </w:r>
      <w:r>
        <w:rPr/>
        <w:t> </w:t>
      </w:r>
      <w:r>
        <w:rPr>
          <w:spacing w:val="-17"/>
        </w:rPr>
        <w:t> </w:t>
      </w:r>
      <w:r>
        <w:rPr>
          <w:spacing w:val="-80"/>
          <w:w w:val="271"/>
        </w:rPr>
        <w:t>‘</w:t>
      </w:r>
      <w:r>
        <w:rPr>
          <w:spacing w:val="-1"/>
          <w:w w:val="102"/>
        </w:rPr>
        <w:t>Th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St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egies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>e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</w:t>
      </w:r>
      <w:r>
        <w:rPr>
          <w:w w:val="102"/>
        </w:rPr>
        <w:t>m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2"/>
        </w:rPr>
        <w:t>Chines</w:t>
      </w:r>
      <w:r>
        <w:rPr>
          <w:w w:val="102"/>
        </w:rPr>
        <w:t>e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2"/>
        </w:rPr>
        <w:t>Engineerin</w:t>
      </w:r>
      <w:r>
        <w:rPr>
          <w:w w:val="102"/>
        </w:rPr>
        <w:t>g</w:t>
      </w:r>
      <w:r>
        <w:rPr/>
        <w:t> </w:t>
      </w:r>
      <w:r>
        <w:rPr>
          <w:spacing w:val="-8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"/>
          <w:w w:val="271"/>
        </w:rPr>
        <w:t>’</w:t>
      </w:r>
      <w:r>
        <w:rPr>
          <w:w w:val="102"/>
        </w:rPr>
        <w:t>[4].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th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/>
        <w:t> </w:t>
      </w:r>
      <w:r>
        <w:rPr>
          <w:spacing w:val="-8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egies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 </w:t>
      </w:r>
      <w:r>
        <w:rPr>
          <w:spacing w:val="-1"/>
          <w:w w:val="102"/>
        </w:rPr>
        <w:t>illu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7"/>
        </w:rPr>
        <w:t> </w:t>
      </w:r>
      <w:r>
        <w:rPr>
          <w:w w:val="102"/>
        </w:rPr>
        <w:t>as</w:t>
      </w:r>
      <w:r>
        <w:rPr>
          <w:spacing w:val="17"/>
        </w:rPr>
        <w:t> </w:t>
      </w:r>
      <w:r>
        <w:rPr>
          <w:w w:val="102"/>
        </w:rPr>
        <w:t>the</w:t>
      </w:r>
      <w:r>
        <w:rPr>
          <w:spacing w:val="17"/>
        </w:rPr>
        <w:t> </w:t>
      </w:r>
      <w:r>
        <w:rPr>
          <w:w w:val="102"/>
        </w:rPr>
        <w:t>3</w:t>
      </w:r>
      <w:r>
        <w:rPr>
          <w:spacing w:val="-3"/>
          <w:w w:val="102"/>
        </w:rPr>
        <w:t>r</w:t>
      </w:r>
      <w:r>
        <w:rPr>
          <w:w w:val="102"/>
        </w:rPr>
        <w:t>d</w:t>
      </w:r>
      <w:r>
        <w:rPr>
          <w:spacing w:val="17"/>
        </w:rPr>
        <w:t> </w:t>
      </w:r>
      <w:r>
        <w:rPr>
          <w:spacing w:val="-1"/>
          <w:w w:val="102"/>
        </w:rPr>
        <w:t>l</w:t>
      </w:r>
      <w:r>
        <w:rPr>
          <w:spacing w:val="-5"/>
          <w:w w:val="102"/>
        </w:rPr>
        <w:t>a</w:t>
      </w:r>
      <w:r>
        <w:rPr>
          <w:spacing w:val="-3"/>
          <w:w w:val="102"/>
        </w:rPr>
        <w:t>y</w:t>
      </w:r>
      <w:r>
        <w:rPr>
          <w:w w:val="102"/>
        </w:rPr>
        <w:t>er</w:t>
      </w:r>
      <w:r>
        <w:rPr>
          <w:spacing w:val="1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7"/>
        </w:rPr>
        <w:t> </w:t>
      </w:r>
      <w:r>
        <w:rPr>
          <w:spacing w:val="-1"/>
          <w:w w:val="102"/>
        </w:rPr>
        <w:t>Fig</w:t>
      </w:r>
      <w:r>
        <w:rPr>
          <w:w w:val="102"/>
        </w:rPr>
        <w:t>.</w:t>
      </w:r>
      <w:r>
        <w:rPr>
          <w:spacing w:val="17"/>
        </w:rPr>
        <w:t> </w:t>
      </w:r>
      <w:r>
        <w:rPr>
          <w:w w:val="102"/>
        </w:rPr>
        <w:t>9.</w:t>
      </w:r>
      <w:r>
        <w:rPr>
          <w:spacing w:val="1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4"/>
          <w:w w:val="102"/>
        </w:rPr>
        <w:t>r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>
          <w:spacing w:val="1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sit</w:t>
      </w:r>
      <w:r>
        <w:rPr>
          <w:spacing w:val="-5"/>
          <w:w w:val="102"/>
        </w:rPr>
        <w:t>y</w:t>
      </w:r>
      <w:r>
        <w:rPr>
          <w:w w:val="102"/>
        </w:rPr>
        <w:t>-indu</w:t>
      </w:r>
      <w:r>
        <w:rPr>
          <w:spacing w:val="-3"/>
          <w:w w:val="102"/>
        </w:rPr>
        <w:t>s</w:t>
      </w:r>
      <w:r>
        <w:rPr>
          <w:w w:val="102"/>
        </w:rPr>
        <w:t>try</w:t>
      </w:r>
    </w:p>
    <w:p>
      <w:pPr>
        <w:spacing w:after="0" w:line="220" w:lineRule="auto"/>
        <w:sectPr>
          <w:type w:val="continuous"/>
          <w:pgSz w:w="8230" w:h="12480"/>
          <w:pgMar w:header="0" w:footer="0" w:top="1200" w:bottom="280" w:left="240" w:right="240"/>
        </w:sectPr>
      </w:pPr>
    </w:p>
    <w:p>
      <w:pPr>
        <w:pStyle w:val="BodyText"/>
        <w:spacing w:line="207" w:lineRule="exact"/>
      </w:pPr>
      <w:r>
        <w:rPr>
          <w:spacing w:val="-2"/>
          <w:w w:val="102"/>
        </w:rPr>
        <w:t>c</w:t>
      </w:r>
      <w:r>
        <w:rPr>
          <w:spacing w:val="-1"/>
          <w:w w:val="102"/>
        </w:rPr>
        <w:t>oope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9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2"/>
        </w:rPr>
        <w:t> </w:t>
      </w:r>
      <w:r>
        <w:rPr>
          <w:w w:val="102"/>
        </w:rPr>
        <w:t>s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spacing w:val="-1"/>
          <w:w w:val="102"/>
        </w:rPr>
        <w:t>u</w:t>
      </w:r>
      <w:r>
        <w:rPr>
          <w:w w:val="102"/>
        </w:rPr>
        <w:t>p</w:t>
      </w:r>
      <w:r>
        <w:rPr>
          <w:spacing w:val="12"/>
        </w:rPr>
        <w:t> </w:t>
      </w:r>
      <w:r>
        <w:rPr>
          <w:w w:val="102"/>
        </w:rPr>
        <w:t>a</w:t>
      </w:r>
      <w:r>
        <w:rPr>
          <w:spacing w:val="12"/>
        </w:rPr>
        <w:t> </w:t>
      </w:r>
      <w:r>
        <w:rPr>
          <w:spacing w:val="-1"/>
          <w:w w:val="102"/>
        </w:rPr>
        <w:t>necessar</w:t>
      </w:r>
      <w:r>
        <w:rPr>
          <w:w w:val="102"/>
        </w:rPr>
        <w:t>y</w:t>
      </w:r>
      <w:r>
        <w:rPr>
          <w:spacing w:val="12"/>
        </w:rPr>
        <w:t> </w:t>
      </w:r>
      <w:r>
        <w:rPr>
          <w:w w:val="102"/>
        </w:rPr>
        <w:t>mechanism</w:t>
      </w:r>
      <w:r>
        <w:rPr>
          <w:spacing w:val="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2"/>
        </w:rPr>
        <w:t> </w:t>
      </w:r>
      <w:r>
        <w:rPr>
          <w:w w:val="102"/>
        </w:rPr>
        <w:t>run</w:t>
      </w:r>
      <w:r>
        <w:rPr>
          <w:spacing w:val="12"/>
        </w:rPr>
        <w:t> </w:t>
      </w:r>
      <w:r>
        <w:rPr>
          <w:w w:val="102"/>
        </w:rPr>
        <w:t>engineering</w:t>
      </w:r>
      <w:r>
        <w:rPr>
          <w:spacing w:val="13"/>
        </w:rPr>
        <w:t> </w:t>
      </w:r>
      <w:r>
        <w:rPr>
          <w:w w:val="102"/>
        </w:rPr>
        <w:t>edu-</w:t>
      </w:r>
    </w:p>
    <w:p>
      <w:pPr>
        <w:pStyle w:val="BodyText"/>
        <w:spacing w:line="220" w:lineRule="auto" w:before="5"/>
        <w:ind w:right="549" w:hanging="1"/>
      </w:pPr>
      <w:r>
        <w:rPr>
          <w:w w:val="105"/>
        </w:rPr>
        <w:t>cation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requirements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professional</w:t>
      </w:r>
      <w:r>
        <w:rPr>
          <w:spacing w:val="-4"/>
          <w:w w:val="105"/>
        </w:rPr>
        <w:t> </w:t>
      </w:r>
      <w:r>
        <w:rPr>
          <w:w w:val="105"/>
        </w:rPr>
        <w:t>context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industry,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make use of all available resources in industry in the pedagogic process:</w:t>
      </w:r>
      <w:r>
        <w:rPr>
          <w:spacing w:val="-47"/>
          <w:w w:val="105"/>
        </w:rPr>
        <w:t> </w:t>
      </w:r>
      <w:r>
        <w:rPr>
          <w:w w:val="105"/>
        </w:rPr>
        <w:t>from expertise, projects, materials and equipment to final evaluation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</w:t>
      </w:r>
      <w:r>
        <w:rPr>
          <w:spacing w:val="-3"/>
          <w:w w:val="102"/>
        </w:rPr>
        <w:t>v</w:t>
      </w:r>
      <w:r>
        <w:rPr>
          <w:w w:val="102"/>
        </w:rPr>
        <w:t>eme</w:t>
      </w:r>
      <w:r>
        <w:rPr>
          <w:spacing w:val="-2"/>
          <w:w w:val="102"/>
        </w:rPr>
        <w:t>n</w:t>
      </w:r>
      <w:r>
        <w:rPr>
          <w:w w:val="102"/>
        </w:rPr>
        <w:t>t.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se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</w:t>
      </w:r>
      <w:r>
        <w:rPr>
          <w:w w:val="102"/>
        </w:rPr>
        <w:t>d</w:t>
      </w:r>
      <w:r>
        <w:rPr/>
        <w:t> </w:t>
      </w:r>
      <w:r>
        <w:rPr>
          <w:spacing w:val="-19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’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doin</w:t>
      </w:r>
      <w:r>
        <w:rPr>
          <w:spacing w:val="8"/>
          <w:w w:val="102"/>
        </w:rPr>
        <w:t>g</w:t>
      </w:r>
      <w:r>
        <w:rPr>
          <w:spacing w:val="-12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g</w:t>
      </w:r>
      <w:r>
        <w:rPr>
          <w:w w:val="102"/>
        </w:rPr>
        <w:t>ene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peda- </w:t>
      </w:r>
      <w:r>
        <w:rPr>
          <w:w w:val="105"/>
        </w:rPr>
        <w:t>gogic methodology which basically emphasizes the tie in the theory and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9"/>
          <w:w w:val="105"/>
        </w:rPr>
        <w:t> </w:t>
      </w:r>
      <w:r>
        <w:rPr>
          <w:w w:val="105"/>
        </w:rPr>
        <w:t>process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order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master</w:t>
      </w:r>
      <w:r>
        <w:rPr>
          <w:spacing w:val="-10"/>
          <w:w w:val="105"/>
        </w:rPr>
        <w:t> </w:t>
      </w:r>
      <w:r>
        <w:rPr>
          <w:w w:val="105"/>
        </w:rPr>
        <w:t>knowledge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spacing w:val="-9"/>
          <w:w w:val="105"/>
        </w:rPr>
        <w:t> </w:t>
      </w:r>
      <w:r>
        <w:rPr>
          <w:w w:val="105"/>
        </w:rPr>
        <w:t>more</w:t>
      </w:r>
      <w:r>
        <w:rPr>
          <w:spacing w:val="-48"/>
          <w:w w:val="105"/>
        </w:rPr>
        <w:t> </w:t>
      </w:r>
      <w:r>
        <w:rPr>
          <w:spacing w:val="-2"/>
          <w:w w:val="102"/>
        </w:rPr>
        <w:t>e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ﬃ</w:t>
      </w:r>
      <w:r>
        <w:rPr>
          <w:w w:val="102"/>
        </w:rPr>
        <w:t>cie</w:t>
      </w:r>
      <w:r>
        <w:rPr>
          <w:spacing w:val="-2"/>
          <w:w w:val="102"/>
        </w:rPr>
        <w:t>n</w:t>
      </w:r>
      <w:r>
        <w:rPr>
          <w:w w:val="102"/>
        </w:rPr>
        <w:t>tly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appli</w:t>
      </w:r>
      <w:r>
        <w:rPr>
          <w:spacing w:val="-2"/>
          <w:w w:val="102"/>
        </w:rPr>
        <w:t>c</w:t>
      </w:r>
      <w:r>
        <w:rPr>
          <w:w w:val="102"/>
        </w:rPr>
        <w:t>abl</w:t>
      </w:r>
      <w:r>
        <w:rPr>
          <w:spacing w:val="-15"/>
          <w:w w:val="102"/>
        </w:rPr>
        <w:t>y</w:t>
      </w:r>
      <w:r>
        <w:rPr>
          <w:w w:val="102"/>
        </w:rPr>
        <w:t>.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la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/>
        <w:t> </w:t>
      </w:r>
      <w:r>
        <w:rPr>
          <w:spacing w:val="-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ern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onali</w:t>
      </w:r>
      <w:r>
        <w:rPr>
          <w:spacing w:val="-4"/>
          <w:w w:val="102"/>
        </w:rPr>
        <w:t>z</w:t>
      </w:r>
      <w:r>
        <w:rPr>
          <w:w w:val="102"/>
        </w:rPr>
        <w:t>a- 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7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w w:val="102"/>
        </w:rPr>
        <w:t>ma</w:t>
      </w:r>
      <w:r>
        <w:rPr>
          <w:spacing w:val="-7"/>
          <w:w w:val="102"/>
        </w:rPr>
        <w:t>k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us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1"/>
          <w:w w:val="102"/>
        </w:rPr>
        <w:t>be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</w:t>
      </w:r>
      <w:r>
        <w:rPr>
          <w:spacing w:val="14"/>
        </w:rPr>
        <w:t> </w:t>
      </w:r>
      <w:r>
        <w:rPr>
          <w:w w:val="102"/>
        </w:rPr>
        <w:t>and</w:t>
      </w:r>
      <w:r>
        <w:rPr>
          <w:spacing w:val="14"/>
        </w:rPr>
        <w:t> </w:t>
      </w:r>
      <w:r>
        <w:rPr>
          <w:w w:val="102"/>
        </w:rPr>
        <w:t>engineering</w:t>
      </w:r>
      <w:r>
        <w:rPr>
          <w:spacing w:val="14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w w:val="102"/>
        </w:rPr>
        <w:t>a- </w:t>
      </w:r>
      <w:r>
        <w:rPr/>
        <w:t>tion capability to foster engineering talents for worldwide human resource</w:t>
      </w:r>
      <w:r>
        <w:rPr>
          <w:spacing w:val="1"/>
        </w:rPr>
        <w:t> </w:t>
      </w:r>
      <w:r>
        <w:rPr/>
        <w:t>market, and the core is to cultivate talents by international standard, which</w:t>
      </w:r>
      <w:r>
        <w:rPr>
          <w:spacing w:val="-45"/>
        </w:rPr>
        <w:t> </w:t>
      </w:r>
      <w:r>
        <w:rPr/>
        <w:t>is most likely defined by multinational companies and engineering profes-</w:t>
      </w:r>
      <w:r>
        <w:rPr>
          <w:spacing w:val="1"/>
        </w:rPr>
        <w:t> </w:t>
      </w:r>
      <w:r>
        <w:rPr>
          <w:w w:val="105"/>
        </w:rPr>
        <w:t>sion</w:t>
      </w:r>
      <w:r>
        <w:rPr>
          <w:spacing w:val="-2"/>
          <w:w w:val="105"/>
        </w:rPr>
        <w:t> </w:t>
      </w:r>
      <w:r>
        <w:rPr>
          <w:w w:val="105"/>
        </w:rPr>
        <w:t>community.</w:t>
      </w:r>
    </w:p>
    <w:p>
      <w:pPr>
        <w:pStyle w:val="Heading6"/>
        <w:numPr>
          <w:ilvl w:val="0"/>
          <w:numId w:val="56"/>
        </w:numPr>
        <w:tabs>
          <w:tab w:pos="1005" w:val="left" w:leader="none"/>
        </w:tabs>
        <w:spacing w:line="240" w:lineRule="auto" w:before="52" w:after="0"/>
        <w:ind w:left="1004" w:right="0" w:hanging="282"/>
        <w:jc w:val="left"/>
      </w:pPr>
      <w:r>
        <w:rPr/>
        <w:t>The</w:t>
      </w:r>
      <w:r>
        <w:rPr>
          <w:spacing w:val="12"/>
        </w:rPr>
        <w:t> </w:t>
      </w:r>
      <w:r>
        <w:rPr/>
        <w:t>CDIO</w:t>
      </w:r>
      <w:r>
        <w:rPr>
          <w:spacing w:val="13"/>
        </w:rPr>
        <w:t> </w:t>
      </w:r>
      <w:r>
        <w:rPr/>
        <w:t>Engineering</w:t>
      </w:r>
      <w:r>
        <w:rPr>
          <w:spacing w:val="13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model</w:t>
      </w:r>
    </w:p>
    <w:p>
      <w:pPr>
        <w:pStyle w:val="BodyText"/>
        <w:spacing w:line="220" w:lineRule="auto" w:before="123"/>
        <w:ind w:right="548"/>
      </w:pPr>
      <w:r>
        <w:rPr/>
        <w:t>For the comprehensive pedagogic process we adopted and participated in</w:t>
      </w:r>
      <w:r>
        <w:rPr>
          <w:spacing w:val="1"/>
        </w:rPr>
        <w:t> </w:t>
      </w:r>
      <w:r>
        <w:rPr/>
        <w:t>the global CDIO Initiative [5], originally started by MIT, to gain insights and</w:t>
      </w:r>
      <w:r>
        <w:rPr>
          <w:spacing w:val="1"/>
        </w:rPr>
        <w:t> </w:t>
      </w:r>
      <w:r>
        <w:rPr>
          <w:w w:val="105"/>
        </w:rPr>
        <w:t>best</w:t>
      </w:r>
      <w:r>
        <w:rPr>
          <w:spacing w:val="-13"/>
          <w:w w:val="105"/>
        </w:rPr>
        <w:t> </w:t>
      </w:r>
      <w:r>
        <w:rPr>
          <w:w w:val="105"/>
        </w:rPr>
        <w:t>practices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invented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universities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world.</w:t>
      </w:r>
      <w:r>
        <w:rPr>
          <w:spacing w:val="-13"/>
          <w:w w:val="105"/>
        </w:rPr>
        <w:t> </w:t>
      </w:r>
      <w:r>
        <w:rPr>
          <w:w w:val="105"/>
        </w:rPr>
        <w:t>CDIO</w:t>
      </w:r>
      <w:r>
        <w:rPr>
          <w:spacing w:val="-47"/>
          <w:w w:val="105"/>
        </w:rPr>
        <w:t> </w:t>
      </w:r>
      <w:r>
        <w:rPr>
          <w:w w:val="105"/>
        </w:rPr>
        <w:t>model is considered as a systematic and complete methodology for the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egy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13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spacing w:val="-1"/>
          <w:w w:val="102"/>
        </w:rPr>
        <w:t>Doin</w:t>
      </w:r>
      <w:r>
        <w:rPr>
          <w:spacing w:val="8"/>
          <w:w w:val="102"/>
        </w:rPr>
        <w:t>g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w w:val="102"/>
        </w:rPr>
        <w:t>which</w:t>
      </w:r>
      <w:r>
        <w:rPr>
          <w:spacing w:val="1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onsi</w:t>
      </w:r>
      <w:r>
        <w:rPr>
          <w:spacing w:val="-3"/>
          <w:w w:val="102"/>
        </w:rPr>
        <w:t>s</w:t>
      </w:r>
      <w:r>
        <w:rPr>
          <w:w w:val="102"/>
        </w:rPr>
        <w:t>ts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w w:val="102"/>
        </w:rPr>
        <w:t>12</w:t>
      </w:r>
      <w:r>
        <w:rPr>
          <w:spacing w:val="13"/>
        </w:rPr>
        <w:t> 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anda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2"/>
          <w:w w:val="102"/>
        </w:rPr>
        <w:t>co</w:t>
      </w:r>
      <w:r>
        <w:rPr>
          <w:spacing w:val="-3"/>
          <w:w w:val="102"/>
        </w:rPr>
        <w:t>v</w:t>
      </w:r>
      <w:r>
        <w:rPr>
          <w:w w:val="102"/>
        </w:rPr>
        <w:t>er </w:t>
      </w:r>
      <w:r>
        <w:rPr/>
        <w:t>context of engineering education, development of syllabus, design of inte-</w:t>
      </w:r>
      <w:r>
        <w:rPr>
          <w:spacing w:val="1"/>
        </w:rPr>
        <w:t> </w:t>
      </w:r>
      <w:r>
        <w:rPr>
          <w:w w:val="105"/>
        </w:rPr>
        <w:t>grated curricula, all the way to competence of teachers in engineering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ce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peda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ogi</w:t>
      </w:r>
      <w:r>
        <w:rPr>
          <w:w w:val="102"/>
        </w:rPr>
        <w:t>c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abili</w:t>
      </w:r>
      <w:r>
        <w:rPr>
          <w:w w:val="101"/>
        </w:rPr>
        <w:t>ti</w:t>
      </w:r>
      <w:r>
        <w:rPr>
          <w:w w:val="102"/>
        </w:rPr>
        <w:t>es,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assessme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11"/>
          <w:w w:val="271"/>
        </w:rPr>
        <w:t>’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ou</w:t>
      </w:r>
      <w:r>
        <w:rPr>
          <w:spacing w:val="-7"/>
          <w:w w:val="102"/>
        </w:rPr>
        <w:t>t</w:t>
      </w:r>
      <w:r>
        <w:rPr>
          <w:w w:val="102"/>
        </w:rPr>
        <w:t>- </w:t>
      </w:r>
      <w:r>
        <w:rPr>
          <w:w w:val="105"/>
        </w:rPr>
        <w:t>come and performance of academic programmes. CDIO model has been</w:t>
      </w:r>
      <w:r>
        <w:rPr>
          <w:spacing w:val="-47"/>
          <w:w w:val="105"/>
        </w:rPr>
        <w:t> </w:t>
      </w:r>
      <w:r>
        <w:rPr/>
        <w:t>implemented in more than 40 universities and colleges worldwide, and the</w:t>
      </w:r>
      <w:r>
        <w:rPr>
          <w:spacing w:val="1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show</w:t>
      </w:r>
      <w:r>
        <w:rPr>
          <w:spacing w:val="-5"/>
          <w:w w:val="105"/>
        </w:rPr>
        <w:t> </w:t>
      </w:r>
      <w:r>
        <w:rPr>
          <w:w w:val="105"/>
        </w:rPr>
        <w:t>great</w:t>
      </w:r>
      <w:r>
        <w:rPr>
          <w:spacing w:val="-5"/>
          <w:w w:val="105"/>
        </w:rPr>
        <w:t> </w:t>
      </w:r>
      <w:r>
        <w:rPr>
          <w:w w:val="105"/>
        </w:rPr>
        <w:t>advantage</w:t>
      </w:r>
      <w:r>
        <w:rPr>
          <w:spacing w:val="-4"/>
          <w:w w:val="105"/>
        </w:rPr>
        <w:t> </w:t>
      </w:r>
      <w:r>
        <w:rPr>
          <w:w w:val="105"/>
        </w:rPr>
        <w:t>over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old</w:t>
      </w:r>
      <w:r>
        <w:rPr>
          <w:spacing w:val="-5"/>
          <w:w w:val="105"/>
        </w:rPr>
        <w:t> </w:t>
      </w:r>
      <w:r>
        <w:rPr>
          <w:w w:val="105"/>
        </w:rPr>
        <w:t>paradigm.</w:t>
      </w:r>
    </w:p>
    <w:p>
      <w:pPr>
        <w:pStyle w:val="Heading4"/>
        <w:spacing w:before="164"/>
        <w:jc w:val="both"/>
      </w:pPr>
      <w:r>
        <w:rPr/>
        <w:t>Student-centered</w:t>
      </w:r>
      <w:r>
        <w:rPr>
          <w:spacing w:val="-10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paradigm</w:t>
      </w:r>
    </w:p>
    <w:p>
      <w:pPr>
        <w:pStyle w:val="BodyText"/>
        <w:spacing w:line="220" w:lineRule="auto" w:before="121"/>
        <w:ind w:right="550"/>
      </w:pPr>
      <w:r>
        <w:rPr/>
        <w:t>To implement the above strategies and methodology in order to reach the</w:t>
      </w:r>
      <w:r>
        <w:rPr>
          <w:spacing w:val="1"/>
        </w:rPr>
        <w:t> </w:t>
      </w:r>
      <w:r>
        <w:rPr/>
        <w:t>goal of engineering education, a paradigm of student-driven, project-based</w:t>
      </w:r>
      <w:r>
        <w:rPr>
          <w:spacing w:val="1"/>
        </w:rPr>
        <w:t> </w:t>
      </w:r>
      <w:r>
        <w:rPr/>
        <w:t>active learning by making use of advanced education technology and tools</w:t>
      </w:r>
      <w:r>
        <w:rPr>
          <w:spacing w:val="1"/>
        </w:rPr>
        <w:t> </w:t>
      </w:r>
      <w:r>
        <w:rPr/>
        <w:t>has been carried out , which is illustrated at the bottom of Fig. 9. The ratio-</w:t>
      </w:r>
      <w:r>
        <w:rPr>
          <w:spacing w:val="1"/>
        </w:rPr>
        <w:t> </w:t>
      </w:r>
      <w:r>
        <w:rPr/>
        <w:t>nal for this paradigm is that students, as one of the key stakeholders of</w:t>
      </w:r>
      <w:r>
        <w:rPr>
          <w:spacing w:val="1"/>
        </w:rPr>
        <w:t> </w:t>
      </w:r>
      <w:r>
        <w:rPr/>
        <w:t>engineering education and the main body of learning activities, should be</w:t>
      </w:r>
      <w:r>
        <w:rPr>
          <w:spacing w:val="1"/>
        </w:rPr>
        <w:t> </w:t>
      </w:r>
      <w:r>
        <w:rPr/>
        <w:t>fully motivated and committed to learning process with heart-on, mind-on</w:t>
      </w:r>
      <w:r>
        <w:rPr>
          <w:spacing w:val="1"/>
        </w:rPr>
        <w:t> </w:t>
      </w:r>
      <w:r>
        <w:rPr/>
        <w:t>and hand-on. No education system can push students to learn unless they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 so.</w:t>
      </w:r>
    </w:p>
    <w:p>
      <w:pPr>
        <w:pStyle w:val="BodyText"/>
        <w:spacing w:line="220" w:lineRule="auto" w:before="117"/>
        <w:ind w:right="547"/>
      </w:pPr>
      <w:r>
        <w:rPr/>
        <w:t>A unique feature of our research programme is to focus on the dynamic</w:t>
      </w:r>
      <w:r>
        <w:rPr>
          <w:spacing w:val="1"/>
        </w:rPr>
        <w:t> </w:t>
      </w:r>
      <w:r>
        <w:rPr/>
        <w:t>properties of industry demand, and the lifecycles of academic programmes.</w:t>
      </w:r>
      <w:r>
        <w:rPr>
          <w:spacing w:val="-45"/>
        </w:rPr>
        <w:t> </w:t>
      </w:r>
      <w:r>
        <w:rPr/>
        <w:t>Having listed non-exhaustive but well-known challenges to our engineering</w:t>
      </w:r>
      <w:r>
        <w:rPr>
          <w:spacing w:val="1"/>
        </w:rPr>
        <w:t> </w:t>
      </w:r>
      <w:r>
        <w:rPr/>
        <w:t>talent supply chain, it may appear to be extremely resource-constrained.</w:t>
      </w:r>
      <w:r>
        <w:rPr>
          <w:spacing w:val="1"/>
        </w:rPr>
        <w:t> </w:t>
      </w:r>
      <w:r>
        <w:rPr>
          <w:w w:val="102"/>
        </w:rPr>
        <w:t>Based</w:t>
      </w:r>
      <w:r>
        <w:rPr>
          <w:spacing w:val="1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spacing w:val="-99"/>
          <w:w w:val="271"/>
        </w:rPr>
        <w:t>‘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n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5"/>
        </w:rPr>
        <w:t> </w:t>
      </w:r>
      <w:r>
        <w:rPr>
          <w:w w:val="102"/>
        </w:rPr>
        <w:t>wisdom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spacing w:val="-1"/>
          <w:w w:val="102"/>
        </w:rPr>
        <w:t>sol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2"/>
        </w:rPr>
        <w:t>the</w:t>
      </w:r>
      <w:r>
        <w:rPr>
          <w:spacing w:val="1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oble</w:t>
      </w:r>
      <w:r>
        <w:rPr>
          <w:w w:val="102"/>
        </w:rPr>
        <w:t>m</w:t>
      </w:r>
      <w:r>
        <w:rPr>
          <w:spacing w:val="1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1"/>
          <w:w w:val="102"/>
        </w:rPr>
        <w:t>suppl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1"/>
          <w:w w:val="102"/>
        </w:rPr>
        <w:t>quali- </w:t>
      </w:r>
      <w:r>
        <w:rPr/>
        <w:t>fied engineering graduates, first of all it is necessary to train a large number</w:t>
      </w:r>
      <w:r>
        <w:rPr>
          <w:spacing w:val="-45"/>
        </w:rPr>
        <w:t> </w:t>
      </w:r>
      <w:r>
        <w:rPr/>
        <w:t>of</w:t>
      </w:r>
      <w:r>
        <w:rPr>
          <w:spacing w:val="15"/>
        </w:rPr>
        <w:t> </w:t>
      </w:r>
      <w:r>
        <w:rPr/>
        <w:t>qualified</w:t>
      </w:r>
      <w:r>
        <w:rPr>
          <w:spacing w:val="17"/>
        </w:rPr>
        <w:t> </w:t>
      </w:r>
      <w:r>
        <w:rPr/>
        <w:t>engineering</w:t>
      </w:r>
      <w:r>
        <w:rPr>
          <w:spacing w:val="17"/>
        </w:rPr>
        <w:t> </w:t>
      </w:r>
      <w:r>
        <w:rPr/>
        <w:t>teachers.</w:t>
      </w:r>
      <w:r>
        <w:rPr>
          <w:spacing w:val="15"/>
        </w:rPr>
        <w:t> </w:t>
      </w:r>
      <w:r>
        <w:rPr/>
        <w:t>Then</w:t>
      </w:r>
      <w:r>
        <w:rPr>
          <w:spacing w:val="16"/>
        </w:rPr>
        <w:t> </w:t>
      </w:r>
      <w:r>
        <w:rPr/>
        <w:t>one</w:t>
      </w:r>
      <w:r>
        <w:rPr>
          <w:spacing w:val="16"/>
        </w:rPr>
        <w:t> </w:t>
      </w:r>
      <w:r>
        <w:rPr/>
        <w:t>would</w:t>
      </w:r>
      <w:r>
        <w:rPr>
          <w:spacing w:val="15"/>
        </w:rPr>
        <w:t> </w:t>
      </w:r>
      <w:r>
        <w:rPr/>
        <w:t>need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organize</w:t>
      </w:r>
      <w:r>
        <w:rPr>
          <w:spacing w:val="16"/>
        </w:rPr>
        <w:t> </w:t>
      </w:r>
      <w:r>
        <w:rPr/>
        <w:t>them</w:t>
      </w:r>
    </w:p>
    <w:p>
      <w:pPr>
        <w:spacing w:after="0" w:line="220" w:lineRule="auto"/>
        <w:sectPr>
          <w:headerReference w:type="even" r:id="rId230"/>
          <w:headerReference w:type="default" r:id="rId231"/>
          <w:pgSz w:w="8230" w:h="12480"/>
          <w:pgMar w:header="536" w:footer="0" w:top="1060" w:bottom="280" w:left="240" w:right="240"/>
          <w:pgNumType w:start="184"/>
        </w:sectPr>
      </w:pPr>
    </w:p>
    <w:p>
      <w:pPr>
        <w:pStyle w:val="BodyText"/>
        <w:spacing w:line="220" w:lineRule="auto" w:before="39"/>
        <w:ind w:left="553" w:right="614" w:hanging="1"/>
        <w:jc w:val="left"/>
      </w:pPr>
      <w:r>
        <w:rPr/>
        <w:t>in 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eﬀective engineering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programme, so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some</w:t>
      </w:r>
      <w:r>
        <w:rPr>
          <w:spacing w:val="9"/>
        </w:rPr>
        <w:t> </w:t>
      </w:r>
      <w:r>
        <w:rPr/>
        <w:t>administrators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monitor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manage</w:t>
      </w:r>
      <w:r>
        <w:rPr>
          <w:spacing w:val="9"/>
        </w:rPr>
        <w:t> </w:t>
      </w:r>
      <w:r>
        <w:rPr/>
        <w:t>ongoing</w:t>
      </w:r>
      <w:r>
        <w:rPr>
          <w:spacing w:val="1"/>
        </w:rPr>
        <w:t> </w:t>
      </w:r>
      <w:r>
        <w:rPr>
          <w:w w:val="105"/>
        </w:rPr>
        <w:t>programme execution. Finally, one must wait for 5 to 10 years before the</w:t>
      </w:r>
      <w:r>
        <w:rPr>
          <w:spacing w:val="-47"/>
          <w:w w:val="105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4"/>
          <w:w w:val="102"/>
        </w:rPr>
        <w:t>r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9"/>
        </w:rPr>
        <w:t> </w:t>
      </w:r>
      <w:r>
        <w:rPr>
          <w:spacing w:val="-1"/>
          <w:w w:val="102"/>
        </w:rPr>
        <w:t>b</w:t>
      </w:r>
      <w:r>
        <w:rPr>
          <w:spacing w:val="-3"/>
          <w:w w:val="102"/>
        </w:rPr>
        <w:t>at</w:t>
      </w:r>
      <w:r>
        <w:rPr>
          <w:w w:val="102"/>
        </w:rPr>
        <w:t>ch</w:t>
      </w:r>
      <w:r>
        <w:rPr>
          <w:spacing w:val="-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9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qual</w:t>
      </w:r>
      <w:r>
        <w:rPr>
          <w:w w:val="102"/>
        </w:rPr>
        <w:t>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ed</w:t>
      </w:r>
      <w:r>
        <w:rPr>
          <w:spacing w:val="-50"/>
          <w:w w:val="271"/>
        </w:rPr>
        <w:t>’</w:t>
      </w:r>
      <w:r>
        <w:rPr>
          <w:w w:val="102"/>
        </w:rPr>
        <w:t>engineering</w:t>
      </w:r>
      <w:r>
        <w:rPr>
          <w:spacing w:val="-8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9"/>
        </w:rPr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</w:t>
      </w:r>
      <w:r>
        <w:rPr>
          <w:w w:val="102"/>
        </w:rPr>
        <w:t>e</w:t>
      </w:r>
      <w:r>
        <w:rPr>
          <w:spacing w:val="-9"/>
        </w:rPr>
        <w:t> </w:t>
      </w:r>
      <w:r>
        <w:rPr>
          <w:spacing w:val="-5"/>
          <w:w w:val="102"/>
        </w:rPr>
        <w:t>e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1"/>
          <w:w w:val="102"/>
        </w:rPr>
        <w:t>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w w:val="102"/>
        </w:rPr>
        <w:t>their</w:t>
      </w:r>
      <w:r>
        <w:rPr>
          <w:spacing w:val="-9"/>
        </w:rPr>
        <w:t> </w:t>
      </w:r>
      <w:r>
        <w:rPr>
          <w:w w:val="102"/>
        </w:rPr>
        <w:t>edu- </w:t>
      </w:r>
      <w:r>
        <w:rPr>
          <w:w w:val="105"/>
        </w:rPr>
        <w:t>cational posts. Maybe after 15–20 years from the start, one may hope to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obse</w:t>
      </w:r>
      <w:r>
        <w:rPr>
          <w:spacing w:val="1"/>
          <w:w w:val="102"/>
        </w:rPr>
        <w:t>r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1"/>
          <w:w w:val="102"/>
        </w:rPr>
        <w:t>som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pos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3"/>
          <w:w w:val="102"/>
        </w:rPr>
        <w:t>e</w:t>
      </w:r>
      <w:r>
        <w:rPr>
          <w:spacing w:val="-6"/>
          <w:w w:val="102"/>
        </w:rPr>
        <w:t>ﬀ</w:t>
      </w:r>
      <w:r>
        <w:rPr>
          <w:w w:val="102"/>
        </w:rPr>
        <w:t>ects</w:t>
      </w:r>
      <w:r>
        <w:rPr>
          <w:spacing w:val="22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>
          <w:spacing w:val="21"/>
        </w:rPr>
        <w:t> </w:t>
      </w:r>
      <w:r>
        <w:rPr>
          <w:w w:val="102"/>
        </w:rPr>
        <w:t>these</w:t>
      </w:r>
      <w:r>
        <w:rPr>
          <w:spacing w:val="22"/>
        </w:rPr>
        <w:t> </w:t>
      </w:r>
      <w:r>
        <w:rPr>
          <w:spacing w:val="-4"/>
          <w:w w:val="102"/>
        </w:rPr>
        <w:t>e</w:t>
      </w:r>
      <w:r>
        <w:rPr>
          <w:w w:val="102"/>
        </w:rPr>
        <w:t>xt</w:t>
      </w:r>
      <w:r>
        <w:rPr>
          <w:spacing w:val="-5"/>
          <w:w w:val="102"/>
        </w:rPr>
        <w:t>r</w:t>
      </w:r>
      <w:r>
        <w:rPr>
          <w:w w:val="102"/>
        </w:rPr>
        <w:t>aneous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t</w:t>
      </w:r>
      <w:r>
        <w:rPr>
          <w:w w:val="102"/>
        </w:rPr>
        <w:t>eaching-orie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w w:val="271"/>
        </w:rPr>
        <w:t>’ </w:t>
      </w:r>
      <w:r>
        <w:rPr>
          <w:spacing w:val="-2"/>
          <w:w w:val="102"/>
        </w:rPr>
        <w:t>e</w:t>
      </w:r>
      <w:r>
        <w:rPr>
          <w:spacing w:val="-5"/>
          <w:w w:val="102"/>
        </w:rPr>
        <w:t>ﬀ</w:t>
      </w:r>
      <w:r>
        <w:rPr>
          <w:spacing w:val="-1"/>
          <w:w w:val="102"/>
        </w:rPr>
        <w:t>orts</w:t>
      </w:r>
      <w:r>
        <w:rPr>
          <w:w w:val="102"/>
        </w:rPr>
        <w:t>.</w:t>
      </w:r>
      <w:r>
        <w:rPr>
          <w:spacing w:val="-8"/>
        </w:rPr>
        <w:t> </w:t>
      </w:r>
      <w:r>
        <w:rPr>
          <w:w w:val="102"/>
        </w:rPr>
        <w:t>In</w:t>
      </w:r>
      <w:r>
        <w:rPr>
          <w:spacing w:val="-8"/>
        </w:rPr>
        <w:t> </w:t>
      </w:r>
      <w:r>
        <w:rPr>
          <w:spacing w:val="-1"/>
          <w:w w:val="102"/>
        </w:rPr>
        <w:t>suppl</w:t>
      </w:r>
      <w:r>
        <w:rPr>
          <w:w w:val="102"/>
        </w:rPr>
        <w:t>y</w:t>
      </w:r>
      <w:r>
        <w:rPr>
          <w:spacing w:val="-8"/>
        </w:rPr>
        <w:t> </w:t>
      </w:r>
      <w:r>
        <w:rPr>
          <w:w w:val="102"/>
        </w:rPr>
        <w:t>chain</w:t>
      </w:r>
      <w:r>
        <w:rPr>
          <w:spacing w:val="-8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erms,</w:t>
      </w:r>
      <w:r>
        <w:rPr>
          <w:spacing w:val="-8"/>
        </w:rPr>
        <w:t> </w:t>
      </w:r>
      <w:r>
        <w:rPr>
          <w:w w:val="102"/>
        </w:rPr>
        <w:t>this</w:t>
      </w:r>
      <w:r>
        <w:rPr>
          <w:spacing w:val="-8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-8"/>
        </w:rPr>
        <w:t> </w:t>
      </w:r>
      <w:r>
        <w:rPr>
          <w:w w:val="102"/>
        </w:rPr>
        <w:t>also</w:t>
      </w:r>
      <w:r>
        <w:rPr>
          <w:spacing w:val="-8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8"/>
        </w:rPr>
        <w:t> </w:t>
      </w:r>
      <w:r>
        <w:rPr>
          <w:w w:val="102"/>
        </w:rPr>
        <w:t>class</w:t>
      </w:r>
      <w:r>
        <w:rPr>
          <w:spacing w:val="-1"/>
          <w:w w:val="102"/>
        </w:rPr>
        <w:t>i</w:t>
      </w:r>
      <w:r>
        <w:rPr>
          <w:w w:val="101"/>
        </w:rPr>
        <w:t>fi</w:t>
      </w:r>
      <w:r>
        <w:rPr>
          <w:w w:val="102"/>
        </w:rPr>
        <w:t>ed</w:t>
      </w:r>
      <w:r>
        <w:rPr>
          <w:spacing w:val="-8"/>
        </w:rPr>
        <w:t> </w:t>
      </w:r>
      <w:r>
        <w:rPr>
          <w:w w:val="102"/>
        </w:rPr>
        <w:t>as</w:t>
      </w:r>
      <w:r>
        <w:rPr>
          <w:spacing w:val="-8"/>
        </w:rPr>
        <w:t> </w:t>
      </w:r>
      <w:r>
        <w:rPr>
          <w:w w:val="102"/>
        </w:rPr>
        <w:t>a</w:t>
      </w:r>
      <w:r>
        <w:rPr>
          <w:spacing w:val="-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push</w:t>
      </w:r>
      <w:r>
        <w:rPr>
          <w:spacing w:val="-49"/>
          <w:w w:val="271"/>
        </w:rPr>
        <w:t>’</w:t>
      </w:r>
      <w:r>
        <w:rPr>
          <w:w w:val="102"/>
        </w:rPr>
        <w:t>m</w:t>
      </w:r>
      <w:r>
        <w:rPr>
          <w:spacing w:val="-2"/>
          <w:w w:val="102"/>
        </w:rPr>
        <w:t>e</w:t>
      </w:r>
      <w:r>
        <w:rPr>
          <w:w w:val="102"/>
        </w:rPr>
        <w:t>thod.</w:t>
      </w: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530481</wp:posOffset>
            </wp:positionH>
            <wp:positionV relativeFrom="paragraph">
              <wp:posOffset>157611</wp:posOffset>
            </wp:positionV>
            <wp:extent cx="4084306" cy="1670304"/>
            <wp:effectExtent l="0" t="0" r="0" b="0"/>
            <wp:wrapTopAndBottom/>
            <wp:docPr id="6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06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533" w:right="701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11"/>
          <w:sz w:val="18"/>
        </w:rPr>
        <w:t> </w:t>
      </w:r>
      <w:r>
        <w:rPr>
          <w:sz w:val="18"/>
        </w:rPr>
        <w:t>10.</w:t>
      </w:r>
      <w:r>
        <w:rPr>
          <w:spacing w:val="11"/>
          <w:sz w:val="18"/>
        </w:rPr>
        <w:t> </w:t>
      </w:r>
      <w:r>
        <w:rPr>
          <w:sz w:val="18"/>
        </w:rPr>
        <w:t>Lifecycle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change</w:t>
      </w:r>
      <w:r>
        <w:rPr>
          <w:spacing w:val="12"/>
          <w:sz w:val="18"/>
        </w:rPr>
        <w:t> </w:t>
      </w:r>
      <w:r>
        <w:rPr>
          <w:sz w:val="18"/>
        </w:rPr>
        <w:t>under</w:t>
      </w:r>
      <w:r>
        <w:rPr>
          <w:spacing w:val="10"/>
          <w:sz w:val="18"/>
        </w:rPr>
        <w:t> </w:t>
      </w:r>
      <w:r>
        <w:rPr>
          <w:sz w:val="18"/>
        </w:rPr>
        <w:t>teaching-oriented</w:t>
      </w:r>
      <w:r>
        <w:rPr>
          <w:spacing w:val="11"/>
          <w:sz w:val="18"/>
        </w:rPr>
        <w:t> </w:t>
      </w:r>
      <w:r>
        <w:rPr>
          <w:sz w:val="18"/>
        </w:rPr>
        <w:t>improvement</w:t>
      </w:r>
      <w:r>
        <w:rPr>
          <w:spacing w:val="11"/>
          <w:sz w:val="18"/>
        </w:rPr>
        <w:t> </w:t>
      </w:r>
      <w:r>
        <w:rPr>
          <w:sz w:val="18"/>
        </w:rPr>
        <w:t>policies</w:t>
      </w:r>
    </w:p>
    <w:p>
      <w:pPr>
        <w:pStyle w:val="BodyText"/>
        <w:spacing w:before="8"/>
        <w:ind w:left="0"/>
        <w:jc w:val="left"/>
        <w:rPr>
          <w:sz w:val="13"/>
        </w:rPr>
      </w:pPr>
    </w:p>
    <w:p>
      <w:pPr>
        <w:pStyle w:val="BodyText"/>
        <w:spacing w:line="220" w:lineRule="auto" w:before="77"/>
        <w:ind w:left="553" w:right="720"/>
      </w:pPr>
      <w:r>
        <w:rPr>
          <w:spacing w:val="-1"/>
          <w:w w:val="105"/>
        </w:rPr>
        <w:t>Solving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problem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engineering</w:t>
      </w:r>
      <w:r>
        <w:rPr>
          <w:spacing w:val="-11"/>
          <w:w w:val="105"/>
        </w:rPr>
        <w:t> </w:t>
      </w:r>
      <w:r>
        <w:rPr>
          <w:w w:val="105"/>
        </w:rPr>
        <w:t>talent</w:t>
      </w:r>
      <w:r>
        <w:rPr>
          <w:spacing w:val="-12"/>
          <w:w w:val="105"/>
        </w:rPr>
        <w:t> </w:t>
      </w:r>
      <w:r>
        <w:rPr>
          <w:w w:val="105"/>
        </w:rPr>
        <w:t>supply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problem</w:t>
      </w:r>
      <w:r>
        <w:rPr>
          <w:spacing w:val="-11"/>
          <w:w w:val="105"/>
        </w:rPr>
        <w:t> </w:t>
      </w:r>
      <w:r>
        <w:rPr>
          <w:w w:val="105"/>
        </w:rPr>
        <w:t>specific</w:t>
      </w:r>
      <w:r>
        <w:rPr>
          <w:spacing w:val="-48"/>
          <w:w w:val="105"/>
        </w:rPr>
        <w:t> </w:t>
      </w:r>
      <w:r>
        <w:rPr>
          <w:w w:val="105"/>
        </w:rPr>
        <w:t>to China. It is also a major challenge for other developing countries 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developed</w:t>
      </w:r>
      <w:r>
        <w:rPr>
          <w:spacing w:val="-11"/>
          <w:w w:val="105"/>
        </w:rPr>
        <w:t> </w:t>
      </w:r>
      <w:r>
        <w:rPr>
          <w:w w:val="105"/>
        </w:rPr>
        <w:t>economies.</w:t>
      </w:r>
      <w:r>
        <w:rPr>
          <w:spacing w:val="-11"/>
          <w:w w:val="105"/>
        </w:rPr>
        <w:t> </w:t>
      </w:r>
      <w:r>
        <w:rPr>
          <w:w w:val="105"/>
        </w:rPr>
        <w:t>Instead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focusing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impossible</w:t>
      </w:r>
      <w:r>
        <w:rPr>
          <w:spacing w:val="-47"/>
          <w:w w:val="105"/>
        </w:rPr>
        <w:t> </w:t>
      </w:r>
      <w:r>
        <w:rPr/>
        <w:t>challenges, our research programme will focus on a set of small, yet highly</w:t>
      </w:r>
      <w:r>
        <w:rPr>
          <w:spacing w:val="1"/>
        </w:rPr>
        <w:t> </w:t>
      </w:r>
      <w:r>
        <w:rPr/>
        <w:t>innovative</w:t>
      </w:r>
      <w:r>
        <w:rPr>
          <w:spacing w:val="-6"/>
        </w:rPr>
        <w:t> </w:t>
      </w:r>
      <w:r>
        <w:rPr/>
        <w:t>programmes,</w:t>
      </w:r>
      <w:r>
        <w:rPr>
          <w:spacing w:val="-5"/>
        </w:rPr>
        <w:t> </w:t>
      </w:r>
      <w:r>
        <w:rPr/>
        <w:t>so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tackle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problem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diﬀerent</w:t>
      </w:r>
      <w:r>
        <w:rPr>
          <w:spacing w:val="-45"/>
        </w:rPr>
        <w:t> </w:t>
      </w:r>
      <w:r>
        <w:rPr>
          <w:w w:val="102"/>
        </w:rPr>
        <w:t>angle.</w:t>
      </w:r>
      <w:r>
        <w:rPr>
          <w:spacing w:val="-1"/>
        </w:rPr>
        <w:t> </w:t>
      </w:r>
      <w:r>
        <w:rPr>
          <w:spacing w:val="-1"/>
          <w:w w:val="102"/>
        </w:rPr>
        <w:t>Spec</w:t>
      </w:r>
      <w:r>
        <w:rPr>
          <w:w w:val="102"/>
        </w:rPr>
        <w:t>i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2"/>
          <w:w w:val="102"/>
        </w:rPr>
        <w:t>c</w:t>
      </w:r>
      <w:r>
        <w:rPr>
          <w:w w:val="102"/>
        </w:rPr>
        <w:t>all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>
          <w:spacing w:val="-1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w w:val="102"/>
        </w:rPr>
        <w:t>will</w:t>
      </w:r>
      <w:r>
        <w:rPr>
          <w:spacing w:val="-1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-1"/>
        </w:rPr>
        <w:t> </w:t>
      </w:r>
      <w:r>
        <w:rPr>
          <w:spacing w:val="-1"/>
          <w:w w:val="102"/>
        </w:rPr>
        <w:t>onl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</w:t>
      </w:r>
      <w:r>
        <w:rPr>
          <w:w w:val="102"/>
        </w:rPr>
        <w:t>s</w:t>
      </w:r>
      <w:r>
        <w:rPr>
          <w:spacing w:val="-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2"/>
        </w:rPr>
        <w:t>the</w:t>
      </w:r>
      <w:r>
        <w:rPr>
          <w:spacing w:val="-1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t</w:t>
      </w:r>
      <w:r>
        <w:rPr>
          <w:w w:val="102"/>
        </w:rPr>
        <w:t>eachin</w:t>
      </w:r>
      <w:r>
        <w:rPr>
          <w:spacing w:val="8"/>
          <w:w w:val="102"/>
        </w:rPr>
        <w:t>g</w:t>
      </w:r>
      <w:r>
        <w:rPr>
          <w:spacing w:val="-42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-1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push</w:t>
      </w:r>
      <w:r>
        <w:rPr>
          <w:spacing w:val="-42"/>
          <w:w w:val="271"/>
        </w:rPr>
        <w:t>’</w:t>
      </w:r>
      <w:r>
        <w:rPr>
          <w:spacing w:val="-1"/>
          <w:w w:val="102"/>
        </w:rPr>
        <w:t>sid</w:t>
      </w:r>
      <w:r>
        <w:rPr>
          <w:w w:val="102"/>
        </w:rPr>
        <w:t>e</w:t>
      </w:r>
      <w:r>
        <w:rPr>
          <w:spacing w:val="-1"/>
        </w:rPr>
        <w:t> </w:t>
      </w:r>
      <w:r>
        <w:rPr>
          <w:spacing w:val="-1"/>
          <w:w w:val="102"/>
        </w:rPr>
        <w:t>of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ale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spacing w:val="-1"/>
          <w:w w:val="102"/>
        </w:rPr>
        <w:t>suppl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102"/>
        </w:rPr>
        <w:t>chain,</w:t>
      </w:r>
      <w:r>
        <w:rPr>
          <w:spacing w:val="4"/>
        </w:rPr>
        <w:t> 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>
          <w:spacing w:val="4"/>
        </w:rPr>
        <w:t> </w:t>
      </w:r>
      <w:r>
        <w:rPr>
          <w:w w:val="102"/>
        </w:rPr>
        <w:t>also</w:t>
      </w:r>
      <w:r>
        <w:rPr>
          <w:spacing w:val="4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orkin</w:t>
      </w:r>
      <w:r>
        <w:rPr>
          <w:w w:val="102"/>
        </w:rPr>
        <w:t>g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spacing w:val="8"/>
          <w:w w:val="102"/>
        </w:rPr>
        <w:t>g</w:t>
      </w:r>
      <w:r>
        <w:rPr>
          <w:spacing w:val="-37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pull</w:t>
      </w:r>
      <w:r>
        <w:rPr>
          <w:spacing w:val="-37"/>
          <w:w w:val="271"/>
        </w:rPr>
        <w:t>’</w:t>
      </w:r>
      <w:r>
        <w:rPr>
          <w:spacing w:val="-1"/>
          <w:w w:val="102"/>
        </w:rPr>
        <w:t>side </w:t>
      </w:r>
      <w:r>
        <w:rPr/>
        <w:t>of the knowledge economy. When students will be motivated and commit-</w:t>
      </w:r>
      <w:r>
        <w:rPr>
          <w:spacing w:val="1"/>
        </w:rPr>
        <w:t> </w:t>
      </w:r>
      <w:r>
        <w:rPr>
          <w:spacing w:val="-1"/>
          <w:w w:val="105"/>
        </w:rPr>
        <w:t>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activities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active</w:t>
      </w:r>
      <w:r>
        <w:rPr>
          <w:spacing w:val="-10"/>
          <w:w w:val="105"/>
        </w:rPr>
        <w:t> </w:t>
      </w:r>
      <w:r>
        <w:rPr>
          <w:w w:val="105"/>
        </w:rPr>
        <w:t>involvement,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may</w:t>
      </w:r>
      <w:r>
        <w:rPr>
          <w:spacing w:val="-10"/>
          <w:w w:val="105"/>
        </w:rPr>
        <w:t> </w:t>
      </w:r>
      <w:r>
        <w:rPr>
          <w:w w:val="105"/>
        </w:rPr>
        <w:t>challenge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push teachers to change and pull the reform forward to some extent, then</w:t>
      </w:r>
      <w:r>
        <w:rPr>
          <w:spacing w:val="1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push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t</w:t>
      </w:r>
      <w:r>
        <w:rPr>
          <w:w w:val="102"/>
        </w:rPr>
        <w:t>eachin</w:t>
      </w:r>
      <w:r>
        <w:rPr>
          <w:spacing w:val="8"/>
          <w:w w:val="102"/>
        </w:rPr>
        <w:t>g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sid</w:t>
      </w:r>
      <w:r>
        <w:rPr>
          <w:w w:val="102"/>
        </w:rPr>
        <w:t>e</w:t>
      </w:r>
      <w:r>
        <w:rPr/>
        <w:t> </w:t>
      </w:r>
      <w:r>
        <w:rPr>
          <w:w w:val="102"/>
        </w:rPr>
        <w:t>will</w:t>
      </w:r>
      <w:r>
        <w:rPr/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pos</w:t>
      </w:r>
      <w:r>
        <w:rPr>
          <w:spacing w:val="1"/>
          <w:w w:val="102"/>
        </w:rPr>
        <w:t>i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e.</w:t>
      </w:r>
      <w:r>
        <w:rPr/>
        <w:t> </w:t>
      </w:r>
      <w:r>
        <w:rPr>
          <w:spacing w:val="-1"/>
          <w:w w:val="102"/>
        </w:rPr>
        <w:t>Thi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dynamic </w:t>
      </w:r>
      <w:r>
        <w:rPr/>
        <w:t>iterative process will lead to a substantial change of the education process</w:t>
      </w:r>
      <w:r>
        <w:rPr>
          <w:spacing w:val="1"/>
        </w:rPr>
        <w:t> </w:t>
      </w:r>
      <w:r>
        <w:rPr>
          <w:w w:val="110"/>
        </w:rPr>
        <w:t>more</w:t>
      </w:r>
      <w:r>
        <w:rPr>
          <w:spacing w:val="-8"/>
          <w:w w:val="110"/>
        </w:rPr>
        <w:t> </w:t>
      </w:r>
      <w:r>
        <w:rPr>
          <w:w w:val="110"/>
        </w:rPr>
        <w:t>rapidly</w:t>
      </w:r>
      <w:r>
        <w:rPr>
          <w:spacing w:val="-8"/>
          <w:w w:val="110"/>
        </w:rPr>
        <w:t> </w:t>
      </w:r>
      <w:r>
        <w:rPr>
          <w:w w:val="110"/>
        </w:rPr>
        <w:t>than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conventional</w:t>
      </w:r>
      <w:r>
        <w:rPr>
          <w:spacing w:val="-9"/>
          <w:w w:val="110"/>
        </w:rPr>
        <w:t> </w:t>
      </w:r>
      <w:r>
        <w:rPr>
          <w:w w:val="110"/>
        </w:rPr>
        <w:t>one.</w:t>
      </w:r>
    </w:p>
    <w:p>
      <w:pPr>
        <w:pStyle w:val="Heading6"/>
        <w:numPr>
          <w:ilvl w:val="0"/>
          <w:numId w:val="57"/>
        </w:numPr>
        <w:tabs>
          <w:tab w:pos="756" w:val="left" w:leader="none"/>
        </w:tabs>
        <w:spacing w:line="240" w:lineRule="auto" w:before="114" w:after="0"/>
        <w:ind w:left="755" w:right="0" w:hanging="203"/>
        <w:jc w:val="left"/>
      </w:pPr>
      <w:r>
        <w:rPr/>
        <w:t>Learning</w:t>
      </w:r>
      <w:r>
        <w:rPr>
          <w:spacing w:val="5"/>
        </w:rPr>
        <w:t> </w:t>
      </w:r>
      <w:r>
        <w:rPr/>
        <w:t>vs</w:t>
      </w:r>
      <w:r>
        <w:rPr>
          <w:spacing w:val="6"/>
        </w:rPr>
        <w:t> </w:t>
      </w:r>
      <w:r>
        <w:rPr/>
        <w:t>teaching</w:t>
      </w:r>
    </w:p>
    <w:p>
      <w:pPr>
        <w:pStyle w:val="BodyText"/>
        <w:spacing w:line="220" w:lineRule="auto" w:before="186"/>
        <w:ind w:left="553" w:right="722"/>
      </w:pPr>
      <w:r>
        <w:rPr/>
        <w:t>We</w:t>
      </w:r>
      <w:r>
        <w:rPr>
          <w:spacing w:val="28"/>
        </w:rPr>
        <w:t> </w:t>
      </w:r>
      <w:r>
        <w:rPr/>
        <w:t>focus</w:t>
      </w:r>
      <w:r>
        <w:rPr>
          <w:spacing w:val="29"/>
        </w:rPr>
        <w:t> </w:t>
      </w:r>
      <w:r>
        <w:rPr/>
        <w:t>our</w:t>
      </w:r>
      <w:r>
        <w:rPr>
          <w:spacing w:val="29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programme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learning,</w:t>
      </w:r>
      <w:r>
        <w:rPr>
          <w:spacing w:val="29"/>
        </w:rPr>
        <w:t> </w:t>
      </w:r>
      <w:r>
        <w:rPr/>
        <w:t>not</w:t>
      </w:r>
      <w:r>
        <w:rPr>
          <w:spacing w:val="29"/>
        </w:rPr>
        <w:t> </w:t>
      </w:r>
      <w:r>
        <w:rPr/>
        <w:t>just</w:t>
      </w:r>
      <w:r>
        <w:rPr>
          <w:spacing w:val="29"/>
        </w:rPr>
        <w:t> </w:t>
      </w:r>
      <w:r>
        <w:rPr/>
        <w:t>teaching.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-45"/>
        </w:rPr>
        <w:t> </w:t>
      </w:r>
      <w:r>
        <w:rPr>
          <w:spacing w:val="-1"/>
          <w:w w:val="102"/>
        </w:rPr>
        <w:t>la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spacing w:val="-6"/>
          <w:w w:val="102"/>
        </w:rPr>
        <w:t>f</w:t>
      </w:r>
      <w:r>
        <w:rPr>
          <w:spacing w:val="-1"/>
          <w:w w:val="102"/>
        </w:rPr>
        <w:t>e</w:t>
      </w:r>
      <w:r>
        <w:rPr>
          <w:w w:val="102"/>
        </w:rPr>
        <w:t>w</w:t>
      </w:r>
      <w:r>
        <w:rPr>
          <w:spacing w:val="5"/>
        </w:rPr>
        <w:t> </w:t>
      </w:r>
      <w:r>
        <w:rPr>
          <w:spacing w:val="-3"/>
          <w:w w:val="102"/>
        </w:rPr>
        <w:t>y</w:t>
      </w:r>
      <w:r>
        <w:rPr>
          <w:w w:val="102"/>
        </w:rPr>
        <w:t>ea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,</w:t>
      </w:r>
      <w:r>
        <w:rPr>
          <w:spacing w:val="5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w w:val="102"/>
        </w:rPr>
        <w:t>al</w:t>
      </w:r>
      <w:r>
        <w:rPr>
          <w:spacing w:val="-3"/>
          <w:w w:val="102"/>
        </w:rPr>
        <w:t>r</w:t>
      </w:r>
      <w:r>
        <w:rPr>
          <w:w w:val="102"/>
        </w:rPr>
        <w:t>eady</w:t>
      </w:r>
      <w:r>
        <w:rPr>
          <w:spacing w:val="6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ar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6"/>
        </w:rPr>
        <w:t> </w:t>
      </w:r>
      <w:r>
        <w:rPr>
          <w:w w:val="102"/>
        </w:rPr>
        <w:t>a</w:t>
      </w:r>
      <w:r>
        <w:rPr>
          <w:spacing w:val="5"/>
        </w:rPr>
        <w:t> </w:t>
      </w:r>
      <w:r>
        <w:rPr>
          <w:spacing w:val="-1"/>
          <w:w w:val="102"/>
        </w:rPr>
        <w:t>smal</w:t>
      </w:r>
      <w:r>
        <w:rPr>
          <w:w w:val="102"/>
        </w:rPr>
        <w:t>l</w:t>
      </w:r>
      <w:r>
        <w:rPr>
          <w:spacing w:val="5"/>
        </w:rPr>
        <w:t> </w:t>
      </w:r>
      <w:r>
        <w:rPr>
          <w:spacing w:val="-1"/>
          <w:w w:val="102"/>
        </w:rPr>
        <w:t>numbe</w:t>
      </w:r>
      <w:r>
        <w:rPr>
          <w:w w:val="102"/>
        </w:rPr>
        <w:t>r</w:t>
      </w:r>
      <w:r>
        <w:rPr>
          <w:spacing w:val="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> </w:t>
      </w:r>
      <w:r>
        <w:rPr>
          <w:spacing w:val="-94"/>
          <w:w w:val="271"/>
        </w:rPr>
        <w:t>‘</w:t>
      </w:r>
      <w:r>
        <w:rPr>
          <w:w w:val="102"/>
        </w:rPr>
        <w:t>ada</w:t>
      </w:r>
      <w:r>
        <w:rPr>
          <w:spacing w:val="-1"/>
          <w:w w:val="102"/>
        </w:rPr>
        <w:t>p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1"/>
          <w:w w:val="102"/>
        </w:rPr>
        <w:t>learn- in</w:t>
      </w:r>
      <w:r>
        <w:rPr>
          <w:w w:val="102"/>
        </w:rPr>
        <w:t>g</w:t>
      </w:r>
      <w:r>
        <w:rPr>
          <w:spacing w:val="5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xperime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>
          <w:spacing w:val="-36"/>
          <w:w w:val="271"/>
        </w:rPr>
        <w:t>’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w w:val="102"/>
        </w:rPr>
        <w:t>th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>
          <w:spacing w:val="5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i</w:t>
      </w:r>
      <w:r>
        <w:rPr>
          <w:spacing w:val="-6"/>
          <w:w w:val="102"/>
        </w:rPr>
        <w:t>ﬀ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spacing w:val="-1"/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</w:t>
      </w:r>
      <w:r>
        <w:rPr>
          <w:w w:val="101"/>
        </w:rPr>
        <w:t>ti</w:t>
      </w:r>
      <w:r>
        <w:rPr>
          <w:w w:val="102"/>
        </w:rPr>
        <w:t>es.</w:t>
      </w:r>
      <w:r>
        <w:rPr>
          <w:spacing w:val="5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oun</w:t>
      </w:r>
      <w:r>
        <w:rPr>
          <w:w w:val="102"/>
        </w:rPr>
        <w:t>d</w:t>
      </w:r>
      <w:r>
        <w:rPr>
          <w:spacing w:val="5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ocusing </w:t>
      </w:r>
      <w:r>
        <w:rPr/>
        <w:t>on the process of learning, we will be able to systematically overcome or</w:t>
      </w:r>
      <w:r>
        <w:rPr>
          <w:spacing w:val="1"/>
        </w:rPr>
        <w:t> </w:t>
      </w:r>
      <w:r>
        <w:rPr/>
        <w:t>bypass 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 teaching-oriented</w:t>
      </w:r>
      <w:r>
        <w:rPr>
          <w:spacing w:val="47"/>
        </w:rPr>
        <w:t> </w:t>
      </w:r>
      <w:r>
        <w:rPr/>
        <w:t>pedagogy. This also</w:t>
      </w:r>
      <w:r>
        <w:rPr>
          <w:spacing w:val="47"/>
        </w:rPr>
        <w:t> </w:t>
      </w:r>
      <w:r>
        <w:rPr/>
        <w:t>naturally</w:t>
      </w:r>
      <w:r>
        <w:rPr>
          <w:spacing w:val="1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ts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spacing w:val="1"/>
          <w:w w:val="102"/>
        </w:rPr>
        <w:t>O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Pilla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Learning</w:t>
      </w:r>
      <w:r>
        <w:rPr>
          <w:w w:val="102"/>
        </w:rPr>
        <w:t>.</w:t>
      </w:r>
      <w:r>
        <w:rPr/>
        <w:t> </w:t>
      </w:r>
      <w:r>
        <w:rPr>
          <w:spacing w:val="-22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onside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these</w:t>
      </w:r>
      <w:r>
        <w:rPr/>
        <w:t> </w:t>
      </w:r>
      <w:r>
        <w:rPr>
          <w:spacing w:val="-21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Pilla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as </w:t>
      </w:r>
      <w:r>
        <w:rPr/>
        <w:t>four</w:t>
      </w:r>
      <w:r>
        <w:rPr>
          <w:spacing w:val="36"/>
        </w:rPr>
        <w:t> </w:t>
      </w:r>
      <w:r>
        <w:rPr/>
        <w:t>levels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student</w:t>
      </w:r>
      <w:r>
        <w:rPr>
          <w:spacing w:val="37"/>
        </w:rPr>
        <w:t> </w:t>
      </w:r>
      <w:r>
        <w:rPr/>
        <w:t>survival</w:t>
      </w:r>
      <w:r>
        <w:rPr>
          <w:spacing w:val="36"/>
        </w:rPr>
        <w:t> </w:t>
      </w:r>
      <w:r>
        <w:rPr/>
        <w:t>skills.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inter-connections</w:t>
      </w:r>
      <w:r>
        <w:rPr>
          <w:spacing w:val="36"/>
        </w:rPr>
        <w:t> </w:t>
      </w:r>
      <w:r>
        <w:rPr/>
        <w:t>among</w:t>
      </w:r>
      <w:r>
        <w:rPr>
          <w:spacing w:val="36"/>
        </w:rPr>
        <w:t> </w:t>
      </w:r>
      <w:r>
        <w:rPr/>
        <w:t>these</w:t>
      </w:r>
      <w:r>
        <w:rPr>
          <w:spacing w:val="1"/>
        </w:rPr>
        <w:t> </w:t>
      </w:r>
      <w:r>
        <w:rPr/>
        <w:t>four learning</w:t>
      </w:r>
      <w:r>
        <w:rPr>
          <w:spacing w:val="1"/>
        </w:rPr>
        <w:t> </w:t>
      </w:r>
      <w:r>
        <w:rPr/>
        <w:t>initiatives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illustrated in</w:t>
      </w:r>
      <w:r>
        <w:rPr>
          <w:spacing w:val="1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(Fig. 11):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tabs>
          <w:tab w:pos="7186" w:val="left" w:leader="none"/>
        </w:tabs>
        <w:spacing w:before="121"/>
        <w:ind w:left="111" w:right="0" w:firstLine="0"/>
        <w:jc w:val="left"/>
        <w:rPr>
          <w:rFonts w:ascii="Times New Roman"/>
          <w:i/>
          <w:sz w:val="17"/>
        </w:rPr>
      </w:pPr>
      <w:r>
        <w:rPr>
          <w:rFonts w:ascii="Arial"/>
          <w:color w:val="404040"/>
          <w:w w:val="95"/>
          <w:position w:val="-8"/>
          <w:sz w:val="29"/>
        </w:rPr>
        <w:t>186</w:t>
      </w:r>
      <w:r>
        <w:rPr>
          <w:rFonts w:ascii="Arial"/>
          <w:spacing w:val="17"/>
          <w:w w:val="95"/>
          <w:sz w:val="29"/>
        </w:rPr>
        <w:t> </w:t>
      </w:r>
      <w:r>
        <w:rPr>
          <w:rFonts w:ascii="Times New Roman"/>
          <w:i/>
          <w:w w:val="95"/>
          <w:sz w:val="17"/>
          <w:u w:val="single"/>
        </w:rPr>
        <w:t>Session</w:t>
      </w:r>
      <w:r>
        <w:rPr>
          <w:rFonts w:ascii="Times New Roman"/>
          <w:i/>
          <w:spacing w:val="-2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2</w:t>
      </w:r>
      <w:r>
        <w:rPr>
          <w:rFonts w:ascii="Times New Roman"/>
          <w:i/>
          <w:sz w:val="17"/>
          <w:u w:val="single"/>
        </w:rPr>
        <w:tab/>
      </w:r>
    </w:p>
    <w:p>
      <w:pPr>
        <w:pStyle w:val="BodyText"/>
        <w:spacing w:before="2"/>
        <w:ind w:left="0"/>
        <w:jc w:val="left"/>
        <w:rPr>
          <w:rFonts w:ascii="Times New Roman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929812</wp:posOffset>
            </wp:positionH>
            <wp:positionV relativeFrom="paragraph">
              <wp:posOffset>133926</wp:posOffset>
            </wp:positionV>
            <wp:extent cx="3461575" cy="2309431"/>
            <wp:effectExtent l="0" t="0" r="0" b="0"/>
            <wp:wrapTopAndBottom/>
            <wp:docPr id="6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1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575" cy="230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683" w:right="516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7"/>
          <w:sz w:val="18"/>
        </w:rPr>
        <w:t> </w:t>
      </w:r>
      <w:r>
        <w:rPr>
          <w:sz w:val="18"/>
        </w:rPr>
        <w:t>11.</w:t>
      </w:r>
      <w:r>
        <w:rPr>
          <w:spacing w:val="7"/>
          <w:sz w:val="18"/>
        </w:rPr>
        <w:t> </w:t>
      </w:r>
      <w:r>
        <w:rPr>
          <w:sz w:val="18"/>
        </w:rPr>
        <w:t>A</w:t>
      </w:r>
      <w:r>
        <w:rPr>
          <w:spacing w:val="7"/>
          <w:sz w:val="18"/>
        </w:rPr>
        <w:t> </w:t>
      </w:r>
      <w:r>
        <w:rPr>
          <w:sz w:val="18"/>
        </w:rPr>
        <w:t>self-reinforcing</w:t>
      </w:r>
      <w:r>
        <w:rPr>
          <w:spacing w:val="8"/>
          <w:sz w:val="18"/>
        </w:rPr>
        <w:t> </w:t>
      </w:r>
      <w:r>
        <w:rPr>
          <w:sz w:val="18"/>
        </w:rPr>
        <w:t>learning</w:t>
      </w:r>
      <w:r>
        <w:rPr>
          <w:spacing w:val="6"/>
          <w:sz w:val="18"/>
        </w:rPr>
        <w:t> </w:t>
      </w:r>
      <w:r>
        <w:rPr>
          <w:sz w:val="18"/>
        </w:rPr>
        <w:t>loop</w:t>
      </w:r>
      <w:r>
        <w:rPr>
          <w:spacing w:val="6"/>
          <w:sz w:val="18"/>
        </w:rPr>
        <w:t> </w:t>
      </w:r>
      <w:r>
        <w:rPr>
          <w:sz w:val="18"/>
        </w:rPr>
        <w:t>of</w:t>
      </w:r>
      <w:r>
        <w:rPr>
          <w:spacing w:val="6"/>
          <w:sz w:val="18"/>
        </w:rPr>
        <w:t> </w:t>
      </w: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four</w:t>
      </w:r>
      <w:r>
        <w:rPr>
          <w:spacing w:val="6"/>
          <w:sz w:val="18"/>
        </w:rPr>
        <w:t> </w:t>
      </w:r>
      <w:r>
        <w:rPr>
          <w:sz w:val="18"/>
        </w:rPr>
        <w:t>pillars</w:t>
      </w:r>
    </w:p>
    <w:p>
      <w:pPr>
        <w:pStyle w:val="BodyText"/>
        <w:spacing w:before="7"/>
        <w:ind w:left="0"/>
        <w:jc w:val="left"/>
        <w:rPr>
          <w:sz w:val="13"/>
        </w:rPr>
      </w:pPr>
    </w:p>
    <w:p>
      <w:pPr>
        <w:pStyle w:val="BodyText"/>
        <w:spacing w:line="228" w:lineRule="auto" w:before="72"/>
        <w:ind w:right="549"/>
      </w:pPr>
      <w:r>
        <w:rPr>
          <w:w w:val="102"/>
        </w:rPr>
        <w:t>In</w:t>
      </w:r>
      <w:r>
        <w:rPr>
          <w:spacing w:val="5"/>
        </w:rPr>
        <w:t> </w:t>
      </w:r>
      <w:r>
        <w:rPr>
          <w:spacing w:val="-1"/>
          <w:w w:val="102"/>
        </w:rPr>
        <w:t>Fig</w:t>
      </w:r>
      <w:r>
        <w:rPr>
          <w:w w:val="102"/>
        </w:rPr>
        <w:t>.</w:t>
      </w:r>
      <w:r>
        <w:rPr>
          <w:spacing w:val="5"/>
        </w:rPr>
        <w:t> </w:t>
      </w:r>
      <w:r>
        <w:rPr>
          <w:w w:val="102"/>
        </w:rPr>
        <w:t>11</w:t>
      </w:r>
      <w:r>
        <w:rPr>
          <w:spacing w:val="6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xplicitl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spacing w:val="-1"/>
          <w:w w:val="102"/>
        </w:rPr>
        <w:t>poi</w:t>
      </w:r>
      <w:r>
        <w:rPr>
          <w:spacing w:val="-3"/>
          <w:w w:val="102"/>
        </w:rPr>
        <w:t>nt</w:t>
      </w:r>
      <w:r>
        <w:rPr>
          <w:w w:val="102"/>
        </w:rPr>
        <w:t>ed</w:t>
      </w:r>
      <w:r>
        <w:rPr>
          <w:spacing w:val="6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5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od</w:t>
      </w:r>
      <w:r>
        <w:rPr>
          <w:spacing w:val="-5"/>
          <w:w w:val="102"/>
        </w:rPr>
        <w:t>a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5"/>
        </w:rPr>
        <w:t> </w:t>
      </w:r>
      <w:r>
        <w:rPr>
          <w:w w:val="102"/>
        </w:rPr>
        <w:t>engineering</w:t>
      </w:r>
      <w:r>
        <w:rPr>
          <w:spacing w:val="6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5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 </w:t>
      </w:r>
      <w:r>
        <w:rPr>
          <w:w w:val="105"/>
        </w:rPr>
        <w:t>more computational tools than their professors had when they were</w:t>
      </w:r>
      <w:r>
        <w:rPr>
          <w:spacing w:val="1"/>
          <w:w w:val="105"/>
        </w:rPr>
        <w:t> </w:t>
      </w:r>
      <w:r>
        <w:rPr>
          <w:w w:val="105"/>
        </w:rPr>
        <w:t>educated 5 or 10 years ago. This time the diﬀerence created a huge gap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b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-2"/>
          <w:w w:val="102"/>
        </w:rPr>
        <w:t>w</w:t>
      </w:r>
      <w:r>
        <w:rPr>
          <w:w w:val="102"/>
        </w:rPr>
        <w:t>een</w:t>
      </w:r>
      <w:r>
        <w:rPr/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po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als</w:t>
      </w:r>
      <w:r>
        <w:rPr/>
        <w:t> </w:t>
      </w:r>
      <w:r>
        <w:rPr>
          <w:w w:val="102"/>
        </w:rPr>
        <w:t>and</w:t>
      </w:r>
      <w:r>
        <w:rPr/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1"/>
          <w:w w:val="271"/>
        </w:rPr>
        <w:t>’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xpec</w:t>
      </w:r>
      <w:r>
        <w:rPr>
          <w:spacing w:val="-3"/>
          <w:w w:val="102"/>
        </w:rPr>
        <w:t>ta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/>
        <w:t> </w:t>
      </w:r>
      <w:r>
        <w:rPr>
          <w:w w:val="102"/>
        </w:rPr>
        <w:t>In</w:t>
      </w:r>
      <w:r>
        <w:rPr/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od</w:t>
      </w:r>
      <w:r>
        <w:rPr>
          <w:spacing w:val="-5"/>
          <w:w w:val="102"/>
        </w:rPr>
        <w:t>a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w w:val="102"/>
        </w:rPr>
        <w:t>class- </w:t>
      </w:r>
      <w:r>
        <w:rPr/>
        <w:t>room, it is possible that students know more tools and have more detailed</w:t>
      </w:r>
      <w:r>
        <w:rPr>
          <w:spacing w:val="1"/>
        </w:rPr>
        <w:t> </w:t>
      </w:r>
      <w:r>
        <w:rPr>
          <w:w w:val="105"/>
        </w:rPr>
        <w:t>knowledge than their professors do, if they spend a lot of time in the</w:t>
      </w:r>
      <w:r>
        <w:rPr>
          <w:spacing w:val="1"/>
          <w:w w:val="105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ollec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18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8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ompilin</w:t>
      </w:r>
      <w:r>
        <w:rPr>
          <w:w w:val="102"/>
        </w:rPr>
        <w:t>g</w:t>
      </w:r>
      <w:r>
        <w:rPr>
          <w:spacing w:val="18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18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18"/>
        </w:rPr>
        <w:t> </w:t>
      </w:r>
      <w:r>
        <w:rPr>
          <w:spacing w:val="-1"/>
          <w:w w:val="102"/>
        </w:rPr>
        <w:t>Thei</w:t>
      </w:r>
      <w:r>
        <w:rPr>
          <w:w w:val="102"/>
        </w:rPr>
        <w:t>r</w:t>
      </w:r>
      <w:r>
        <w:rPr>
          <w:spacing w:val="18"/>
        </w:rPr>
        <w:t> </w:t>
      </w:r>
      <w:r>
        <w:rPr>
          <w:w w:val="102"/>
        </w:rPr>
        <w:t>ability</w:t>
      </w:r>
      <w:r>
        <w:rPr>
          <w:spacing w:val="19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8"/>
        </w:rPr>
        <w:t> </w:t>
      </w:r>
      <w:r>
        <w:rPr>
          <w:spacing w:val="-99"/>
          <w:w w:val="271"/>
        </w:rPr>
        <w:t>‘</w:t>
      </w:r>
      <w:r>
        <w:rPr>
          <w:spacing w:val="-1"/>
          <w:w w:val="102"/>
        </w:rPr>
        <w:t>do</w:t>
      </w:r>
      <w:r>
        <w:rPr>
          <w:spacing w:val="-23"/>
          <w:w w:val="271"/>
        </w:rPr>
        <w:t>’</w:t>
      </w:r>
      <w:r>
        <w:rPr>
          <w:spacing w:val="-1"/>
          <w:w w:val="102"/>
        </w:rPr>
        <w:t>is </w:t>
      </w:r>
      <w:r>
        <w:rPr>
          <w:w w:val="105"/>
        </w:rPr>
        <w:t>strongly amplified by the global technological infrastructure, such as the</w:t>
      </w:r>
      <w:r>
        <w:rPr>
          <w:spacing w:val="-47"/>
          <w:w w:val="105"/>
        </w:rPr>
        <w:t> </w:t>
      </w:r>
      <w:r>
        <w:rPr>
          <w:w w:val="105"/>
        </w:rPr>
        <w:t>Internet and high-speed wireless networks, mobile phones and Global</w:t>
      </w:r>
      <w:r>
        <w:rPr>
          <w:spacing w:val="1"/>
          <w:w w:val="105"/>
        </w:rPr>
        <w:t> </w:t>
      </w:r>
      <w:r>
        <w:rPr>
          <w:w w:val="105"/>
        </w:rPr>
        <w:t>Positioning Systems (GPS). Students can and are able to accomplish a lot</w:t>
      </w:r>
      <w:r>
        <w:rPr>
          <w:spacing w:val="-48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own,</w:t>
      </w:r>
      <w:r>
        <w:rPr>
          <w:spacing w:val="-8"/>
          <w:w w:val="105"/>
        </w:rPr>
        <w:t> </w:t>
      </w:r>
      <w:r>
        <w:rPr>
          <w:w w:val="105"/>
        </w:rPr>
        <w:t>just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latest</w:t>
      </w:r>
      <w:r>
        <w:rPr>
          <w:spacing w:val="-7"/>
          <w:w w:val="105"/>
        </w:rPr>
        <w:t> </w:t>
      </w:r>
      <w:r>
        <w:rPr>
          <w:w w:val="105"/>
        </w:rPr>
        <w:t>technologies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hobby.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role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eﬀective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engineering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curriculum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started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drift</w:t>
      </w:r>
      <w:r>
        <w:rPr>
          <w:spacing w:val="-12"/>
          <w:w w:val="105"/>
        </w:rPr>
        <w:t> </w:t>
      </w:r>
      <w:r>
        <w:rPr>
          <w:w w:val="105"/>
        </w:rPr>
        <w:t>away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giving</w:t>
      </w:r>
      <w:r>
        <w:rPr>
          <w:spacing w:val="-11"/>
          <w:w w:val="105"/>
        </w:rPr>
        <w:t> </w:t>
      </w:r>
      <w:r>
        <w:rPr>
          <w:w w:val="105"/>
        </w:rPr>
        <w:t>stu-</w:t>
      </w:r>
      <w:r>
        <w:rPr>
          <w:spacing w:val="-48"/>
          <w:w w:val="105"/>
        </w:rPr>
        <w:t> </w:t>
      </w:r>
      <w:r>
        <w:rPr>
          <w:w w:val="105"/>
        </w:rPr>
        <w:t>dents rigid lecture content. More classrooms have become a location of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intensive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discussion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demonstration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practical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advanced</w:t>
      </w:r>
      <w:r>
        <w:rPr>
          <w:spacing w:val="-9"/>
          <w:w w:val="105"/>
        </w:rPr>
        <w:t> </w:t>
      </w:r>
      <w:r>
        <w:rPr>
          <w:w w:val="105"/>
        </w:rPr>
        <w:t>topics,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assuming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truly</w:t>
      </w:r>
      <w:r>
        <w:rPr>
          <w:spacing w:val="-11"/>
          <w:w w:val="105"/>
        </w:rPr>
        <w:t> </w:t>
      </w:r>
      <w:r>
        <w:rPr>
          <w:w w:val="105"/>
        </w:rPr>
        <w:t>interested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subject</w:t>
      </w:r>
      <w:r>
        <w:rPr>
          <w:spacing w:val="-11"/>
          <w:w w:val="105"/>
        </w:rPr>
        <w:t> </w:t>
      </w:r>
      <w:r>
        <w:rPr>
          <w:w w:val="105"/>
        </w:rPr>
        <w:t>matters.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inter-</w:t>
      </w:r>
      <w:r>
        <w:rPr>
          <w:spacing w:val="-48"/>
          <w:w w:val="105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ts</w:t>
      </w:r>
      <w:r>
        <w:rPr>
          <w:spacing w:val="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adi</w:t>
      </w:r>
      <w:r>
        <w:rPr>
          <w:w w:val="101"/>
        </w:rPr>
        <w:t>ti</w:t>
      </w:r>
      <w:r>
        <w:rPr>
          <w:spacing w:val="-1"/>
          <w:w w:val="102"/>
        </w:rPr>
        <w:t>onall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ha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d</w:t>
      </w:r>
      <w:r>
        <w:rPr>
          <w:spacing w:val="-35"/>
          <w:w w:val="271"/>
        </w:rPr>
        <w:t>’</w:t>
      </w:r>
      <w:r>
        <w:rPr>
          <w:w w:val="102"/>
        </w:rPr>
        <w:t>and</w:t>
      </w:r>
      <w:r>
        <w:rPr>
          <w:spacing w:val="7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borin</w:t>
      </w:r>
      <w:r>
        <w:rPr>
          <w:spacing w:val="8"/>
          <w:w w:val="102"/>
        </w:rPr>
        <w:t>g</w:t>
      </w:r>
      <w:r>
        <w:rPr>
          <w:spacing w:val="-35"/>
          <w:w w:val="271"/>
        </w:rPr>
        <w:t>’</w:t>
      </w:r>
      <w:r>
        <w:rPr>
          <w:spacing w:val="-1"/>
          <w:w w:val="102"/>
        </w:rPr>
        <w:t>subject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7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olorfull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an</w:t>
      </w:r>
      <w:r>
        <w:rPr>
          <w:spacing w:val="-2"/>
          <w:w w:val="102"/>
        </w:rPr>
        <w:t>s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ormed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challengin</w:t>
      </w:r>
      <w:r>
        <w:rPr>
          <w:spacing w:val="8"/>
          <w:w w:val="102"/>
        </w:rPr>
        <w:t>g</w:t>
      </w:r>
      <w:r>
        <w:rPr>
          <w:spacing w:val="-35"/>
          <w:w w:val="271"/>
        </w:rPr>
        <w:t>’</w:t>
      </w:r>
      <w:r>
        <w:rPr>
          <w:w w:val="102"/>
        </w:rPr>
        <w:t>and</w:t>
      </w:r>
      <w:r>
        <w:rPr>
          <w:spacing w:val="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4"/>
          <w:w w:val="102"/>
        </w:rPr>
        <w:t>s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spacing w:val="8"/>
          <w:w w:val="102"/>
        </w:rPr>
        <w:t>g</w:t>
      </w:r>
      <w:r>
        <w:rPr>
          <w:spacing w:val="-35"/>
          <w:w w:val="271"/>
        </w:rPr>
        <w:t>’</w:t>
      </w:r>
      <w:r>
        <w:rPr>
          <w:spacing w:val="-1"/>
          <w:w w:val="102"/>
        </w:rPr>
        <w:t>subjects</w:t>
      </w:r>
      <w:r>
        <w:rPr>
          <w:w w:val="102"/>
        </w:rPr>
        <w:t>,</w:t>
      </w:r>
      <w:r>
        <w:rPr>
          <w:spacing w:val="6"/>
        </w:rPr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w w:val="102"/>
        </w:rPr>
        <w:t>ause</w:t>
      </w:r>
      <w:r>
        <w:rPr>
          <w:spacing w:val="6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ombin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4"/>
          <w:w w:val="102"/>
        </w:rPr>
        <w:t>v</w:t>
      </w:r>
      <w:r>
        <w:rPr>
          <w:w w:val="102"/>
        </w:rPr>
        <w:t>ari- </w:t>
      </w:r>
      <w:r>
        <w:rPr>
          <w:w w:val="105"/>
        </w:rPr>
        <w:t>ous</w:t>
      </w:r>
      <w:r>
        <w:rPr>
          <w:spacing w:val="-4"/>
          <w:w w:val="105"/>
        </w:rPr>
        <w:t> </w:t>
      </w:r>
      <w:r>
        <w:rPr>
          <w:w w:val="105"/>
        </w:rPr>
        <w:t>engineering</w:t>
      </w:r>
      <w:r>
        <w:rPr>
          <w:spacing w:val="-3"/>
          <w:w w:val="105"/>
        </w:rPr>
        <w:t> </w:t>
      </w:r>
      <w:r>
        <w:rPr>
          <w:w w:val="105"/>
        </w:rPr>
        <w:t>tools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cultural</w:t>
      </w:r>
      <w:r>
        <w:rPr>
          <w:spacing w:val="-3"/>
          <w:w w:val="105"/>
        </w:rPr>
        <w:t> </w:t>
      </w:r>
      <w:r>
        <w:rPr>
          <w:w w:val="105"/>
        </w:rPr>
        <w:t>content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regular</w:t>
      </w:r>
      <w:r>
        <w:rPr>
          <w:spacing w:val="-3"/>
          <w:w w:val="105"/>
        </w:rPr>
        <w:t> </w:t>
      </w:r>
      <w:r>
        <w:rPr>
          <w:w w:val="105"/>
        </w:rPr>
        <w:t>basis.</w:t>
      </w:r>
      <w:r>
        <w:rPr>
          <w:spacing w:val="-3"/>
          <w:w w:val="105"/>
        </w:rPr>
        <w:t> </w:t>
      </w:r>
      <w:r>
        <w:rPr>
          <w:w w:val="105"/>
        </w:rPr>
        <w:t>If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engi-</w:t>
      </w:r>
      <w:r>
        <w:rPr>
          <w:spacing w:val="-47"/>
          <w:w w:val="105"/>
        </w:rPr>
        <w:t> </w:t>
      </w:r>
      <w:r>
        <w:rPr/>
        <w:t>neering content becomes a source of their artistic inspiration, they will not</w:t>
      </w:r>
      <w:r>
        <w:rPr>
          <w:spacing w:val="1"/>
        </w:rPr>
        <w:t> </w:t>
      </w:r>
      <w:r>
        <w:rPr/>
        <w:t>consider these subjects boring, and will consider hard tasks just a challenge</w:t>
      </w:r>
      <w:r>
        <w:rPr>
          <w:spacing w:val="1"/>
        </w:rPr>
        <w:t> </w:t>
      </w:r>
      <w:r>
        <w:rPr/>
        <w:t>for their own destiny. Finally, teachers must work with students to plan and</w:t>
      </w:r>
      <w:r>
        <w:rPr>
          <w:spacing w:val="-45"/>
        </w:rPr>
        <w:t> </w:t>
      </w:r>
      <w:r>
        <w:rPr>
          <w:w w:val="105"/>
        </w:rPr>
        <w:t>design personal career plans. This can be easily accomplished in groups</w:t>
      </w:r>
      <w:r>
        <w:rPr>
          <w:spacing w:val="1"/>
          <w:w w:val="105"/>
        </w:rPr>
        <w:t> </w:t>
      </w:r>
      <w:r>
        <w:rPr>
          <w:w w:val="102"/>
        </w:rPr>
        <w:t>and</w:t>
      </w:r>
      <w:r>
        <w:rPr>
          <w:spacing w:val="-2"/>
        </w:rPr>
        <w:t> </w:t>
      </w:r>
      <w:r>
        <w:rPr>
          <w:spacing w:val="-1"/>
          <w:w w:val="102"/>
        </w:rPr>
        <w:t>hel</w:t>
      </w:r>
      <w:r>
        <w:rPr>
          <w:w w:val="102"/>
        </w:rPr>
        <w:t>p</w:t>
      </w:r>
      <w:r>
        <w:rPr>
          <w:spacing w:val="-2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2"/>
        </w:rPr>
        <w:t> </w:t>
      </w:r>
      <w:r>
        <w:rPr>
          <w:spacing w:val="-3"/>
          <w:w w:val="102"/>
        </w:rPr>
        <w:t>r</w:t>
      </w:r>
      <w:r>
        <w:rPr>
          <w:spacing w:val="-2"/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w w:val="102"/>
        </w:rPr>
        <w:t>each</w:t>
      </w:r>
      <w:r>
        <w:rPr>
          <w:spacing w:val="-2"/>
        </w:rPr>
        <w:t> </w:t>
      </w:r>
      <w:r>
        <w:rPr>
          <w:spacing w:val="-1"/>
          <w:w w:val="102"/>
        </w:rPr>
        <w:t>othe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2"/>
        </w:rPr>
        <w:t> </w:t>
      </w:r>
      <w:r>
        <w:rPr>
          <w:spacing w:val="-1"/>
          <w:w w:val="102"/>
        </w:rPr>
        <w:t>plans</w:t>
      </w:r>
      <w:r>
        <w:rPr>
          <w:w w:val="102"/>
        </w:rPr>
        <w:t>.</w:t>
      </w:r>
      <w:r>
        <w:rPr>
          <w:spacing w:val="-2"/>
        </w:rPr>
        <w:t> </w:t>
      </w:r>
      <w:r>
        <w:rPr>
          <w:spacing w:val="-1"/>
          <w:w w:val="102"/>
        </w:rPr>
        <w:t>Onc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2"/>
        </w:rPr>
        <w:t> </w:t>
      </w:r>
      <w:r>
        <w:rPr>
          <w:spacing w:val="-1"/>
          <w:w w:val="102"/>
        </w:rPr>
        <w:t>se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career</w:t>
      </w:r>
      <w:r>
        <w:rPr>
          <w:spacing w:val="-10"/>
          <w:w w:val="105"/>
        </w:rPr>
        <w:t> </w:t>
      </w:r>
      <w:r>
        <w:rPr>
          <w:w w:val="105"/>
        </w:rPr>
        <w:t>partners,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easier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them</w:t>
      </w:r>
      <w:r>
        <w:rPr>
          <w:spacing w:val="-47"/>
          <w:w w:val="105"/>
        </w:rPr>
        <w:t> </w:t>
      </w:r>
      <w:r>
        <w:rPr>
          <w:w w:val="105"/>
        </w:rPr>
        <w:t>to recognize the importance on learning a technical language spoken by</w:t>
      </w:r>
      <w:r>
        <w:rPr>
          <w:spacing w:val="-47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peers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8"/>
          <w:w w:val="105"/>
        </w:rPr>
        <w:t> </w:t>
      </w:r>
      <w:r>
        <w:rPr>
          <w:w w:val="105"/>
        </w:rPr>
        <w:t>senior</w:t>
      </w:r>
      <w:r>
        <w:rPr>
          <w:spacing w:val="-7"/>
          <w:w w:val="105"/>
        </w:rPr>
        <w:t> </w:t>
      </w:r>
      <w:r>
        <w:rPr>
          <w:w w:val="105"/>
        </w:rPr>
        <w:t>members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technical</w:t>
      </w:r>
      <w:r>
        <w:rPr>
          <w:spacing w:val="-7"/>
          <w:w w:val="105"/>
        </w:rPr>
        <w:t> </w:t>
      </w:r>
      <w:r>
        <w:rPr>
          <w:w w:val="105"/>
        </w:rPr>
        <w:t>society.</w:t>
      </w:r>
    </w:p>
    <w:p>
      <w:pPr>
        <w:spacing w:after="0" w:line="228" w:lineRule="auto"/>
        <w:sectPr>
          <w:headerReference w:type="even" r:id="rId233"/>
          <w:pgSz w:w="8230" w:h="12480"/>
          <w:pgMar w:header="0" w:footer="0" w:top="44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All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these</w:t>
      </w:r>
      <w:r>
        <w:rPr>
          <w:spacing w:val="34"/>
        </w:rPr>
        <w:t> </w:t>
      </w:r>
      <w:r>
        <w:rPr/>
        <w:t>healthy</w:t>
      </w:r>
      <w:r>
        <w:rPr>
          <w:spacing w:val="35"/>
        </w:rPr>
        <w:t> </w:t>
      </w:r>
      <w:r>
        <w:rPr/>
        <w:t>attitudes</w:t>
      </w:r>
      <w:r>
        <w:rPr>
          <w:spacing w:val="34"/>
        </w:rPr>
        <w:t> </w:t>
      </w:r>
      <w:r>
        <w:rPr/>
        <w:t>toward</w:t>
      </w:r>
      <w:r>
        <w:rPr>
          <w:spacing w:val="34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engineering</w:t>
      </w:r>
      <w:r>
        <w:rPr>
          <w:spacing w:val="36"/>
        </w:rPr>
        <w:t> </w:t>
      </w:r>
      <w:r>
        <w:rPr/>
        <w:t>skills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rel-</w:t>
      </w:r>
    </w:p>
    <w:p>
      <w:pPr>
        <w:pStyle w:val="BodyText"/>
        <w:spacing w:line="220" w:lineRule="auto" w:before="5"/>
        <w:ind w:left="553" w:right="720"/>
      </w:pPr>
      <w:r>
        <w:rPr>
          <w:w w:val="102"/>
        </w:rPr>
        <w:t>e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spacing w:val="-1"/>
          <w:w w:val="102"/>
        </w:rPr>
        <w:t>socia</w:t>
      </w:r>
      <w:r>
        <w:rPr>
          <w:w w:val="102"/>
        </w:rPr>
        <w:t>l</w:t>
      </w:r>
      <w:r>
        <w:rPr>
          <w:spacing w:val="-2"/>
        </w:rPr>
        <w:t> </w:t>
      </w:r>
      <w:r>
        <w:rPr>
          <w:spacing w:val="-1"/>
          <w:w w:val="102"/>
        </w:rPr>
        <w:t>skill</w:t>
      </w:r>
      <w:r>
        <w:rPr>
          <w:w w:val="102"/>
        </w:rPr>
        <w:t>s</w:t>
      </w:r>
      <w:r>
        <w:rPr>
          <w:spacing w:val="-2"/>
        </w:rPr>
        <w:t> </w:t>
      </w:r>
      <w:r>
        <w:rPr>
          <w:w w:val="102"/>
        </w:rPr>
        <w:t>mu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2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ablishe</w:t>
      </w:r>
      <w:r>
        <w:rPr>
          <w:w w:val="102"/>
        </w:rPr>
        <w:t>d</w:t>
      </w:r>
      <w:r>
        <w:rPr>
          <w:spacing w:val="-2"/>
        </w:rPr>
        <w:t> </w:t>
      </w:r>
      <w:r>
        <w:rPr>
          <w:w w:val="102"/>
        </w:rPr>
        <w:t>early</w:t>
      </w:r>
      <w:r>
        <w:rPr>
          <w:spacing w:val="-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2"/>
        </w:rPr>
        <w:t>a</w:t>
      </w:r>
      <w:r>
        <w:rPr>
          <w:spacing w:val="-2"/>
        </w:rPr>
        <w:t> 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tude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ts</w:t>
      </w:r>
      <w:r>
        <w:rPr>
          <w:spacing w:val="-43"/>
          <w:w w:val="271"/>
        </w:rPr>
        <w:t>’</w:t>
      </w:r>
      <w:r>
        <w:rPr>
          <w:w w:val="102"/>
        </w:rPr>
        <w:t>curriculum.</w:t>
      </w:r>
      <w:r>
        <w:rPr>
          <w:spacing w:val="-2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 </w:t>
      </w:r>
      <w:r>
        <w:rPr>
          <w:spacing w:val="-1"/>
          <w:w w:val="105"/>
        </w:rPr>
        <w:t>need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build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good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habit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before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poisoned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negative</w:t>
      </w:r>
      <w:r>
        <w:rPr>
          <w:spacing w:val="-11"/>
          <w:w w:val="105"/>
        </w:rPr>
        <w:t> </w:t>
      </w:r>
      <w:r>
        <w:rPr>
          <w:w w:val="105"/>
        </w:rPr>
        <w:t>connota-</w:t>
      </w:r>
      <w:r>
        <w:rPr>
          <w:spacing w:val="-48"/>
          <w:w w:val="105"/>
        </w:rPr>
        <w:t> </w:t>
      </w:r>
      <w:r>
        <w:rPr>
          <w:w w:val="105"/>
        </w:rPr>
        <w:t>tion of their own chosen discipline. Based on our experience, it is rather</w:t>
      </w:r>
      <w:r>
        <w:rPr>
          <w:spacing w:val="-47"/>
          <w:w w:val="105"/>
        </w:rPr>
        <w:t> </w:t>
      </w:r>
      <w:r>
        <w:rPr>
          <w:w w:val="105"/>
        </w:rPr>
        <w:t>easy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fast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conduct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transformation,</w:t>
      </w:r>
      <w:r>
        <w:rPr>
          <w:spacing w:val="-6"/>
          <w:w w:val="105"/>
        </w:rPr>
        <w:t> </w:t>
      </w:r>
      <w:r>
        <w:rPr>
          <w:w w:val="105"/>
        </w:rPr>
        <w:t>if</w:t>
      </w:r>
      <w:r>
        <w:rPr>
          <w:spacing w:val="-7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start</w:t>
      </w:r>
      <w:r>
        <w:rPr>
          <w:spacing w:val="-6"/>
          <w:w w:val="105"/>
        </w:rPr>
        <w:t> </w:t>
      </w:r>
      <w:r>
        <w:rPr>
          <w:w w:val="105"/>
        </w:rPr>
        <w:t>early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engi-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neering</w:t>
      </w:r>
      <w:r>
        <w:rPr>
          <w:spacing w:val="-7"/>
          <w:w w:val="105"/>
        </w:rPr>
        <w:t> </w:t>
      </w:r>
      <w:r>
        <w:rPr>
          <w:w w:val="105"/>
        </w:rPr>
        <w:t>programme,</w:t>
      </w:r>
      <w:r>
        <w:rPr>
          <w:spacing w:val="-7"/>
          <w:w w:val="105"/>
        </w:rPr>
        <w:t> </w:t>
      </w:r>
      <w:r>
        <w:rPr>
          <w:w w:val="105"/>
        </w:rPr>
        <w:t>say,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first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years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engineering</w:t>
      </w:r>
      <w:r>
        <w:rPr>
          <w:spacing w:val="-6"/>
          <w:w w:val="105"/>
        </w:rPr>
        <w:t> </w:t>
      </w:r>
      <w:r>
        <w:rPr>
          <w:w w:val="105"/>
        </w:rPr>
        <w:t>programmes.</w:t>
      </w:r>
      <w:r>
        <w:rPr>
          <w:spacing w:val="-4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does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cost</w:t>
      </w:r>
      <w:r>
        <w:rPr>
          <w:spacing w:val="-8"/>
          <w:w w:val="105"/>
        </w:rPr>
        <w:t> </w:t>
      </w:r>
      <w:r>
        <w:rPr>
          <w:w w:val="105"/>
        </w:rPr>
        <w:t>much,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most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infrastructures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already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place.</w:t>
      </w:r>
      <w:r>
        <w:rPr>
          <w:spacing w:val="-47"/>
          <w:w w:val="105"/>
        </w:rPr>
        <w:t> </w:t>
      </w:r>
      <w:r>
        <w:rPr>
          <w:w w:val="105"/>
        </w:rPr>
        <w:t>When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large</w:t>
      </w:r>
      <w:r>
        <w:rPr>
          <w:spacing w:val="-5"/>
          <w:w w:val="105"/>
        </w:rPr>
        <w:t> </w:t>
      </w: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start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recognize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value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positive</w:t>
      </w:r>
      <w:r>
        <w:rPr>
          <w:spacing w:val="-47"/>
          <w:w w:val="105"/>
        </w:rPr>
        <w:t> </w:t>
      </w:r>
      <w:r>
        <w:rPr>
          <w:w w:val="105"/>
        </w:rPr>
        <w:t>attitude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good</w:t>
      </w:r>
      <w:r>
        <w:rPr>
          <w:spacing w:val="-7"/>
          <w:w w:val="105"/>
        </w:rPr>
        <w:t> </w:t>
      </w:r>
      <w:r>
        <w:rPr>
          <w:w w:val="105"/>
        </w:rPr>
        <w:t>habits,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6"/>
          <w:w w:val="105"/>
        </w:rPr>
        <w:t> </w:t>
      </w:r>
      <w:r>
        <w:rPr>
          <w:w w:val="105"/>
        </w:rPr>
        <w:t>aﬀect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teachers.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sense,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48"/>
          <w:w w:val="105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1"/>
          <w:w w:val="102"/>
        </w:rPr>
        <w:t>be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esso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4"/>
        </w:rPr>
        <w:t> </w:t>
      </w:r>
      <w:r>
        <w:rPr>
          <w:w w:val="102"/>
        </w:rPr>
        <w:t>who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ouldn</w:t>
      </w:r>
      <w:r>
        <w:rPr>
          <w:spacing w:val="-89"/>
          <w:w w:val="271"/>
        </w:rPr>
        <w:t>’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1"/>
          <w:w w:val="102"/>
        </w:rPr>
        <w:t>se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1"/>
          <w:w w:val="102"/>
        </w:rPr>
        <w:t>po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al</w:t>
      </w:r>
      <w:r>
        <w:rPr>
          <w:spacing w:val="14"/>
        </w:rPr>
        <w:t> </w:t>
      </w:r>
      <w:r>
        <w:rPr>
          <w:spacing w:val="-1"/>
          <w:w w:val="102"/>
        </w:rPr>
        <w:t>of </w:t>
      </w:r>
      <w:r>
        <w:rPr>
          <w:w w:val="105"/>
        </w:rPr>
        <w:t>changes.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young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moldable,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demonstrate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profes-</w:t>
      </w:r>
      <w:r>
        <w:rPr>
          <w:spacing w:val="-47"/>
          <w:w w:val="105"/>
        </w:rPr>
        <w:t> </w:t>
      </w:r>
      <w:r>
        <w:rPr>
          <w:w w:val="105"/>
        </w:rPr>
        <w:t>sors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changes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naturally</w:t>
      </w:r>
      <w:r>
        <w:rPr>
          <w:spacing w:val="-3"/>
          <w:w w:val="105"/>
        </w:rPr>
        <w:t> </w:t>
      </w:r>
      <w:r>
        <w:rPr>
          <w:w w:val="105"/>
        </w:rPr>
        <w:t>happening.</w:t>
      </w:r>
    </w:p>
    <w:p>
      <w:pPr>
        <w:pStyle w:val="Heading6"/>
        <w:numPr>
          <w:ilvl w:val="0"/>
          <w:numId w:val="57"/>
        </w:numPr>
        <w:tabs>
          <w:tab w:pos="756" w:val="left" w:leader="none"/>
        </w:tabs>
        <w:spacing w:line="240" w:lineRule="auto" w:before="100" w:after="0"/>
        <w:ind w:left="755" w:right="0" w:hanging="203"/>
        <w:jc w:val="left"/>
      </w:pPr>
      <w:r>
        <w:rPr/>
        <w:t>Implementation</w:t>
      </w:r>
      <w:r>
        <w:rPr>
          <w:spacing w:val="19"/>
        </w:rPr>
        <w:t> </w:t>
      </w:r>
      <w:r>
        <w:rPr/>
        <w:t>experiences</w:t>
      </w:r>
    </w:p>
    <w:p>
      <w:pPr>
        <w:pStyle w:val="BodyText"/>
        <w:spacing w:line="220" w:lineRule="auto" w:before="170"/>
        <w:ind w:left="553" w:right="719" w:hanging="1"/>
      </w:pPr>
      <w:r>
        <w:rPr>
          <w:spacing w:val="-3"/>
        </w:rPr>
        <w:t>We</w:t>
      </w:r>
      <w:r>
        <w:rPr>
          <w:spacing w:val="-13"/>
        </w:rPr>
        <w:t> </w:t>
      </w:r>
      <w:r>
        <w:rPr>
          <w:spacing w:val="-3"/>
        </w:rPr>
        <w:t>already</w:t>
      </w:r>
      <w:r>
        <w:rPr>
          <w:spacing w:val="-13"/>
        </w:rPr>
        <w:t> </w:t>
      </w:r>
      <w:r>
        <w:rPr>
          <w:spacing w:val="-3"/>
        </w:rPr>
        <w:t>have</w:t>
      </w:r>
      <w:r>
        <w:rPr>
          <w:spacing w:val="-13"/>
        </w:rPr>
        <w:t> </w:t>
      </w:r>
      <w:r>
        <w:rPr>
          <w:spacing w:val="-3"/>
        </w:rPr>
        <w:t>some</w:t>
      </w:r>
      <w:r>
        <w:rPr>
          <w:spacing w:val="-13"/>
        </w:rPr>
        <w:t> </w:t>
      </w:r>
      <w:r>
        <w:rPr>
          <w:spacing w:val="-2"/>
        </w:rPr>
        <w:t>operational</w:t>
      </w:r>
      <w:r>
        <w:rPr>
          <w:spacing w:val="-12"/>
        </w:rPr>
        <w:t> </w:t>
      </w:r>
      <w:r>
        <w:rPr>
          <w:spacing w:val="-2"/>
        </w:rPr>
        <w:t>experience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what</w:t>
      </w:r>
      <w:r>
        <w:rPr>
          <w:spacing w:val="-13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outlined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Figure</w:t>
      </w:r>
      <w:r>
        <w:rPr>
          <w:spacing w:val="-13"/>
        </w:rPr>
        <w:t> </w:t>
      </w:r>
      <w:r>
        <w:rPr>
          <w:spacing w:val="-2"/>
        </w:rPr>
        <w:t>2.</w:t>
      </w:r>
      <w:r>
        <w:rPr>
          <w:spacing w:val="-1"/>
        </w:rPr>
        <w:t> </w:t>
      </w:r>
      <w:r>
        <w:rPr>
          <w:w w:val="105"/>
        </w:rPr>
        <w:t>For the last three years, we have conducted two courses at Tsinghua</w:t>
      </w:r>
      <w:r>
        <w:rPr>
          <w:spacing w:val="1"/>
          <w:w w:val="105"/>
        </w:rPr>
        <w:t> </w:t>
      </w:r>
      <w:r>
        <w:rPr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Indu</w:t>
      </w:r>
      <w:r>
        <w:rPr>
          <w:spacing w:val="-3"/>
          <w:w w:val="102"/>
        </w:rPr>
        <w:t>s</w:t>
      </w:r>
      <w:r>
        <w:rPr>
          <w:w w:val="102"/>
        </w:rPr>
        <w:t>trial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Engineerin</w:t>
      </w:r>
      <w:r>
        <w:rPr>
          <w:w w:val="102"/>
        </w:rPr>
        <w:t>g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Departme</w:t>
      </w:r>
      <w:r>
        <w:rPr>
          <w:spacing w:val="-3"/>
          <w:w w:val="102"/>
        </w:rPr>
        <w:t>n</w:t>
      </w:r>
      <w:r>
        <w:rPr>
          <w:w w:val="102"/>
        </w:rPr>
        <w:t>t.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mo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d</w:t>
      </w:r>
      <w:r>
        <w:rPr>
          <w:spacing w:val="-2"/>
          <w:w w:val="102"/>
        </w:rPr>
        <w:t>e</w:t>
      </w:r>
      <w:r>
        <w:rPr>
          <w:spacing w:val="-3"/>
          <w:w w:val="102"/>
        </w:rPr>
        <w:t>t</w:t>
      </w:r>
      <w:r>
        <w:rPr>
          <w:w w:val="102"/>
        </w:rPr>
        <w:t>ailed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o- </w:t>
      </w:r>
      <w:r>
        <w:rPr>
          <w:spacing w:val="-1"/>
          <w:w w:val="105"/>
        </w:rPr>
        <w:t>grammes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descriptions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published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11"/>
          <w:w w:val="105"/>
        </w:rPr>
        <w:t> </w:t>
      </w:r>
      <w:r>
        <w:rPr>
          <w:w w:val="105"/>
        </w:rPr>
        <w:t>articles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Chinese</w:t>
      </w:r>
      <w:r>
        <w:rPr>
          <w:spacing w:val="-11"/>
          <w:w w:val="105"/>
        </w:rPr>
        <w:t> </w:t>
      </w:r>
      <w:r>
        <w:rPr>
          <w:w w:val="105"/>
        </w:rPr>
        <w:t>journal</w:t>
      </w:r>
      <w:r>
        <w:rPr>
          <w:spacing w:val="-48"/>
          <w:w w:val="105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2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1"/>
        </w:rPr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>
          <w:spacing w:val="21"/>
        </w:rPr>
        <w:t> </w:t>
      </w:r>
      <w:r>
        <w:rPr>
          <w:spacing w:val="-1"/>
          <w:w w:val="102"/>
        </w:rPr>
        <w:t>Engineerin</w:t>
      </w:r>
      <w:r>
        <w:rPr>
          <w:w w:val="102"/>
        </w:rPr>
        <w:t>g</w:t>
      </w:r>
      <w:r>
        <w:rPr>
          <w:spacing w:val="21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0"/>
          <w:w w:val="271"/>
        </w:rPr>
        <w:t>’</w:t>
      </w:r>
      <w:r>
        <w:rPr>
          <w:w w:val="102"/>
        </w:rPr>
        <w:t>[6,</w:t>
      </w:r>
      <w:r>
        <w:rPr>
          <w:spacing w:val="21"/>
        </w:rPr>
        <w:t> </w:t>
      </w:r>
      <w:r>
        <w:rPr>
          <w:w w:val="102"/>
        </w:rPr>
        <w:t>7]</w:t>
      </w:r>
      <w:r>
        <w:rPr>
          <w:spacing w:val="21"/>
        </w:rPr>
        <w:t> </w:t>
      </w:r>
      <w:r>
        <w:rPr>
          <w:w w:val="102"/>
        </w:rPr>
        <w:t>and</w:t>
      </w:r>
      <w:r>
        <w:rPr>
          <w:spacing w:val="21"/>
        </w:rPr>
        <w:t> 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1"/>
        </w:rPr>
        <w:t> </w:t>
      </w:r>
      <w:r>
        <w:rPr>
          <w:w w:val="102"/>
        </w:rPr>
        <w:t>the</w:t>
      </w:r>
      <w:r>
        <w:rPr>
          <w:spacing w:val="21"/>
        </w:rPr>
        <w:t> </w:t>
      </w:r>
      <w:r>
        <w:rPr>
          <w:w w:val="102"/>
        </w:rPr>
        <w:t>ar</w:t>
      </w:r>
      <w:r>
        <w:rPr>
          <w:w w:val="101"/>
        </w:rPr>
        <w:t>ti</w:t>
      </w:r>
      <w:r>
        <w:rPr>
          <w:w w:val="102"/>
        </w:rPr>
        <w:t>cles </w:t>
      </w:r>
      <w:r>
        <w:rPr/>
        <w:t>has already been translated into English [8]. In these programmes, we first</w:t>
      </w:r>
      <w:r>
        <w:rPr>
          <w:spacing w:val="1"/>
        </w:rPr>
        <w:t> </w:t>
      </w:r>
      <w:r>
        <w:rPr>
          <w:w w:val="105"/>
        </w:rPr>
        <w:t>treated</w:t>
      </w:r>
      <w:r>
        <w:rPr>
          <w:spacing w:val="-9"/>
          <w:w w:val="105"/>
        </w:rPr>
        <w:t> </w:t>
      </w:r>
      <w:r>
        <w:rPr>
          <w:w w:val="105"/>
        </w:rPr>
        <w:t>classrooms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just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part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9"/>
          <w:w w:val="105"/>
        </w:rPr>
        <w:t> </w:t>
      </w:r>
      <w:r>
        <w:rPr>
          <w:w w:val="105"/>
        </w:rPr>
        <w:t>process.</w:t>
      </w:r>
      <w:r>
        <w:rPr>
          <w:spacing w:val="-8"/>
          <w:w w:val="105"/>
        </w:rPr>
        <w:t> </w:t>
      </w:r>
      <w:r>
        <w:rPr>
          <w:w w:val="105"/>
        </w:rPr>
        <w:t>Our</w:t>
      </w:r>
      <w:r>
        <w:rPr>
          <w:spacing w:val="-9"/>
          <w:w w:val="105"/>
        </w:rPr>
        <w:t> </w:t>
      </w:r>
      <w:r>
        <w:rPr>
          <w:w w:val="105"/>
        </w:rPr>
        <w:t>operational</w:t>
      </w:r>
      <w:r>
        <w:rPr>
          <w:spacing w:val="-47"/>
          <w:w w:val="105"/>
        </w:rPr>
        <w:t> </w:t>
      </w:r>
      <w:r>
        <w:rPr>
          <w:w w:val="105"/>
        </w:rPr>
        <w:t>goal is to conduct classroom activities that induce a kind of social/group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dynamic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26"/>
          <w:w w:val="271"/>
        </w:rPr>
        <w:t>’</w:t>
      </w:r>
      <w:r>
        <w:rPr>
          <w:spacing w:val="-1"/>
          <w:w w:val="102"/>
        </w:rPr>
        <w:t>dail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w w:val="102"/>
        </w:rPr>
        <w:t>t,</w:t>
      </w:r>
      <w:r>
        <w:rPr>
          <w:spacing w:val="15"/>
        </w:rPr>
        <w:t> </w:t>
      </w:r>
      <w:r>
        <w:rPr>
          <w:spacing w:val="-1"/>
          <w:w w:val="102"/>
        </w:rPr>
        <w:t>s</w:t>
      </w:r>
      <w:r>
        <w:rPr>
          <w:w w:val="102"/>
        </w:rPr>
        <w:t>o</w:t>
      </w:r>
      <w:r>
        <w:rPr>
          <w:spacing w:val="15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15"/>
        </w:rPr>
        <w:t> </w:t>
      </w:r>
      <w:r>
        <w:rPr>
          <w:w w:val="102"/>
        </w:rPr>
        <w:t>enj</w:t>
      </w:r>
      <w:r>
        <w:rPr>
          <w:spacing w:val="-2"/>
          <w:w w:val="102"/>
        </w:rPr>
        <w:t>o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o- </w:t>
      </w:r>
      <w:r>
        <w:rPr/>
        <w:t>cess of acquiring engineering knowledge and social skills. They can observe</w:t>
      </w:r>
      <w:r>
        <w:rPr>
          <w:spacing w:val="1"/>
        </w:rPr>
        <w:t> </w:t>
      </w:r>
      <w:r>
        <w:rPr>
          <w:w w:val="105"/>
        </w:rPr>
        <w:t>that their new knowledge can be immediately applicable to their lives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5"/>
          <w:w w:val="105"/>
        </w:rPr>
        <w:t> </w:t>
      </w:r>
      <w:r>
        <w:rPr>
          <w:w w:val="105"/>
        </w:rPr>
        <w:t>classroom</w:t>
      </w:r>
      <w:r>
        <w:rPr>
          <w:spacing w:val="-5"/>
          <w:w w:val="105"/>
        </w:rPr>
        <w:t> </w:t>
      </w:r>
      <w:r>
        <w:rPr>
          <w:w w:val="105"/>
        </w:rPr>
        <w:t>hours.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think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start</w:t>
      </w:r>
      <w:r>
        <w:rPr>
          <w:spacing w:val="-6"/>
          <w:w w:val="105"/>
        </w:rPr>
        <w:t> </w:t>
      </w:r>
      <w:r>
        <w:rPr>
          <w:w w:val="105"/>
        </w:rPr>
        <w:t>push-</w:t>
      </w:r>
      <w:r>
        <w:rPr>
          <w:spacing w:val="-47"/>
          <w:w w:val="105"/>
        </w:rPr>
        <w:t> </w:t>
      </w:r>
      <w:r>
        <w:rPr>
          <w:w w:val="105"/>
        </w:rPr>
        <w:t>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pulling</w:t>
      </w:r>
      <w:r>
        <w:rPr>
          <w:spacing w:val="-6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acquire</w:t>
      </w:r>
      <w:r>
        <w:rPr>
          <w:spacing w:val="-5"/>
          <w:w w:val="105"/>
        </w:rPr>
        <w:t> </w:t>
      </w:r>
      <w:r>
        <w:rPr>
          <w:w w:val="105"/>
        </w:rPr>
        <w:t>knowledge</w:t>
      </w:r>
      <w:r>
        <w:rPr>
          <w:spacing w:val="-5"/>
          <w:w w:val="105"/>
        </w:rPr>
        <w:t> </w:t>
      </w:r>
      <w:r>
        <w:rPr>
          <w:w w:val="105"/>
        </w:rPr>
        <w:t>together</w:t>
      </w:r>
      <w:r>
        <w:rPr>
          <w:spacing w:val="-6"/>
          <w:w w:val="105"/>
        </w:rPr>
        <w:t> </w:t>
      </w:r>
      <w:r>
        <w:rPr>
          <w:w w:val="105"/>
        </w:rPr>
        <w:t>if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find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practical</w:t>
      </w:r>
      <w:r>
        <w:rPr>
          <w:spacing w:val="-6"/>
          <w:w w:val="105"/>
        </w:rPr>
        <w:t> </w:t>
      </w:r>
      <w:r>
        <w:rPr>
          <w:w w:val="105"/>
        </w:rPr>
        <w:t>connection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daily</w:t>
      </w:r>
      <w:r>
        <w:rPr>
          <w:spacing w:val="-6"/>
          <w:w w:val="105"/>
        </w:rPr>
        <w:t> </w:t>
      </w:r>
      <w:r>
        <w:rPr>
          <w:w w:val="105"/>
        </w:rPr>
        <w:t>activities.</w:t>
      </w:r>
    </w:p>
    <w:p>
      <w:pPr>
        <w:pStyle w:val="BodyText"/>
        <w:spacing w:line="220" w:lineRule="auto" w:before="159"/>
        <w:ind w:left="553" w:right="720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2010,</w:t>
      </w:r>
      <w:r>
        <w:rPr>
          <w:spacing w:val="47"/>
        </w:rPr>
        <w:t> </w:t>
      </w:r>
      <w:r>
        <w:rPr/>
        <w:t>we</w:t>
      </w:r>
      <w:r>
        <w:rPr>
          <w:spacing w:val="47"/>
        </w:rPr>
        <w:t> </w:t>
      </w:r>
      <w:r>
        <w:rPr/>
        <w:t>have</w:t>
      </w:r>
      <w:r>
        <w:rPr>
          <w:spacing w:val="48"/>
        </w:rPr>
        <w:t> </w:t>
      </w:r>
      <w:r>
        <w:rPr/>
        <w:t>conducted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more</w:t>
      </w:r>
      <w:r>
        <w:rPr>
          <w:spacing w:val="47"/>
        </w:rPr>
        <w:t> </w:t>
      </w:r>
      <w:r>
        <w:rPr/>
        <w:t>comprehen-</w:t>
      </w:r>
      <w:r>
        <w:rPr>
          <w:spacing w:val="1"/>
        </w:rPr>
        <w:t> </w:t>
      </w:r>
      <w:r>
        <w:rPr>
          <w:spacing w:val="-1"/>
          <w:w w:val="102"/>
        </w:rPr>
        <w:t>si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xperime</w:t>
      </w:r>
      <w:r>
        <w:rPr>
          <w:spacing w:val="-3"/>
          <w:w w:val="102"/>
        </w:rPr>
        <w:t>nt</w:t>
      </w:r>
      <w:r>
        <w:rPr>
          <w:w w:val="102"/>
        </w:rPr>
        <w:t>al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Beijing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Jiao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on</w:t>
      </w:r>
      <w:r>
        <w:rPr>
          <w:w w:val="102"/>
        </w:rPr>
        <w:t>g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Uni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sit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Indu</w:t>
      </w:r>
      <w:r>
        <w:rPr>
          <w:spacing w:val="-3"/>
          <w:w w:val="102"/>
        </w:rPr>
        <w:t>s</w:t>
      </w:r>
      <w:r>
        <w:rPr>
          <w:w w:val="102"/>
        </w:rPr>
        <w:t>trial </w:t>
      </w:r>
      <w:r>
        <w:rPr/>
        <w:t>Engineering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of China. Instead of changing individual courses, we have worked</w:t>
      </w:r>
      <w:r>
        <w:rPr>
          <w:spacing w:val="-45"/>
        </w:rPr>
        <w:t> </w:t>
      </w:r>
      <w:r>
        <w:rPr/>
        <w:t>at academic programme level by developing syllabus with industrial part-</w:t>
      </w:r>
      <w:r>
        <w:rPr>
          <w:spacing w:val="1"/>
        </w:rPr>
        <w:t> </w:t>
      </w:r>
      <w:r>
        <w:rPr/>
        <w:t>ners to meet the needs of engineering profession on learning outcomes,</w:t>
      </w:r>
      <w:r>
        <w:rPr>
          <w:spacing w:val="1"/>
        </w:rPr>
        <w:t> </w:t>
      </w:r>
      <w:r>
        <w:rPr/>
        <w:t>designing integrated curricula to correlate courses based on comprehen-</w:t>
      </w:r>
      <w:r>
        <w:rPr>
          <w:spacing w:val="1"/>
        </w:rPr>
        <w:t> </w:t>
      </w:r>
      <w:r>
        <w:rPr/>
        <w:t>sive projects, developing an introduction course by introducing the context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9"/>
        </w:rPr>
        <w:t> </w:t>
      </w:r>
      <w:r>
        <w:rPr>
          <w:w w:val="102"/>
        </w:rPr>
        <w:t>engineering</w:t>
      </w:r>
      <w:r>
        <w:rPr>
          <w:spacing w:val="9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ession</w:t>
      </w:r>
      <w:r>
        <w:rPr>
          <w:spacing w:val="9"/>
        </w:rPr>
        <w:t> </w:t>
      </w:r>
      <w:r>
        <w:rPr>
          <w:w w:val="102"/>
        </w:rPr>
        <w:t>with</w:t>
      </w:r>
      <w:r>
        <w:rPr>
          <w:spacing w:val="9"/>
        </w:rPr>
        <w:t> </w:t>
      </w:r>
      <w:r>
        <w:rPr>
          <w:spacing w:val="-1"/>
          <w:w w:val="102"/>
        </w:rPr>
        <w:t>indu</w:t>
      </w:r>
      <w:r>
        <w:rPr>
          <w:spacing w:val="-3"/>
          <w:w w:val="102"/>
        </w:rPr>
        <w:t>s</w:t>
      </w:r>
      <w:r>
        <w:rPr>
          <w:w w:val="102"/>
        </w:rPr>
        <w:t>trial</w:t>
      </w:r>
      <w:r>
        <w:rPr>
          <w:spacing w:val="9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</w:t>
      </w:r>
      <w:r>
        <w:rPr>
          <w:spacing w:val="-3"/>
          <w:w w:val="102"/>
        </w:rPr>
        <w:t>r</w:t>
      </w:r>
      <w:r>
        <w:rPr>
          <w:w w:val="101"/>
        </w:rPr>
        <w:t>ti</w:t>
      </w:r>
      <w:r>
        <w:rPr>
          <w:spacing w:val="-1"/>
          <w:w w:val="102"/>
        </w:rPr>
        <w:t>s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w w:val="102"/>
        </w:rPr>
        <w:t>and</w:t>
      </w:r>
      <w:r>
        <w:rPr>
          <w:spacing w:val="9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32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 </w:t>
      </w:r>
      <w:r>
        <w:rPr/>
        <w:t>experiences by learning through doing, carrying out project-based active</w:t>
      </w:r>
      <w:r>
        <w:rPr>
          <w:spacing w:val="1"/>
        </w:rPr>
        <w:t> </w:t>
      </w:r>
      <w:r>
        <w:rPr/>
        <w:t>learning in courses. We organized interactive activities among students,</w:t>
      </w:r>
      <w:r>
        <w:rPr>
          <w:spacing w:val="1"/>
        </w:rPr>
        <w:t> </w:t>
      </w:r>
      <w:r>
        <w:rPr/>
        <w:t>teachers and industrial partners by establishing broad connections between</w:t>
      </w:r>
      <w:r>
        <w:rPr>
          <w:spacing w:val="-46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organized</w:t>
      </w:r>
      <w:r>
        <w:rPr>
          <w:spacing w:val="47"/>
        </w:rPr>
        <w:t> </w:t>
      </w:r>
      <w:r>
        <w:rPr/>
        <w:t>joint-in-company-projects</w:t>
      </w:r>
      <w:r>
        <w:rPr>
          <w:spacing w:val="1"/>
        </w:rPr>
        <w:t> </w:t>
      </w:r>
      <w:r>
        <w:rPr/>
        <w:t>among</w:t>
      </w:r>
      <w:r>
        <w:rPr>
          <w:spacing w:val="19"/>
        </w:rPr>
        <w:t> </w:t>
      </w:r>
      <w:r>
        <w:rPr/>
        <w:t>BJTU</w:t>
      </w:r>
      <w:r>
        <w:rPr>
          <w:spacing w:val="20"/>
        </w:rPr>
        <w:t> </w:t>
      </w:r>
      <w:r>
        <w:rPr/>
        <w:t>students,</w:t>
      </w:r>
      <w:r>
        <w:rPr>
          <w:spacing w:val="20"/>
        </w:rPr>
        <w:t> </w:t>
      </w:r>
      <w:r>
        <w:rPr/>
        <w:t>American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WPI</w:t>
      </w:r>
      <w:r>
        <w:rPr>
          <w:spacing w:val="20"/>
        </w:rPr>
        <w:t> </w:t>
      </w:r>
      <w:r>
        <w:rPr/>
        <w:t>(Worchester</w:t>
      </w:r>
      <w:r>
        <w:rPr>
          <w:spacing w:val="19"/>
        </w:rPr>
        <w:t> </w:t>
      </w:r>
      <w:r>
        <w:rPr/>
        <w:t>Institute</w:t>
      </w:r>
      <w:r>
        <w:rPr>
          <w:spacing w:val="-45"/>
        </w:rPr>
        <w:t> </w:t>
      </w:r>
      <w:r>
        <w:rPr/>
        <w:t>of Technology, USA) and students from other foreign countries. This project</w:t>
      </w:r>
      <w:r>
        <w:rPr>
          <w:spacing w:val="-45"/>
        </w:rPr>
        <w:t> </w:t>
      </w:r>
      <w:r>
        <w:rPr/>
        <w:t>actually</w:t>
      </w:r>
      <w:r>
        <w:rPr>
          <w:spacing w:val="31"/>
        </w:rPr>
        <w:t> </w:t>
      </w:r>
      <w:r>
        <w:rPr/>
        <w:t>implemented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new</w:t>
      </w:r>
      <w:r>
        <w:rPr>
          <w:spacing w:val="32"/>
        </w:rPr>
        <w:t> </w:t>
      </w:r>
      <w:r>
        <w:rPr/>
        <w:t>paradigm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three</w:t>
      </w:r>
      <w:r>
        <w:rPr>
          <w:spacing w:val="33"/>
        </w:rPr>
        <w:t> </w:t>
      </w:r>
      <w:r>
        <w:rPr/>
        <w:t>strategies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an</w:t>
      </w:r>
    </w:p>
    <w:p>
      <w:pPr>
        <w:spacing w:after="0" w:line="220" w:lineRule="auto"/>
        <w:sectPr>
          <w:headerReference w:type="default" r:id="rId235"/>
          <w:headerReference w:type="even" r:id="rId236"/>
          <w:pgSz w:w="8230" w:h="12480"/>
          <w:pgMar w:header="536" w:footer="0" w:top="1060" w:bottom="280" w:left="240" w:right="240"/>
          <w:pgNumType w:start="187"/>
        </w:sectPr>
      </w:pPr>
    </w:p>
    <w:p>
      <w:pPr>
        <w:pStyle w:val="BodyText"/>
        <w:spacing w:line="220" w:lineRule="auto" w:before="30"/>
        <w:ind w:right="551"/>
      </w:pPr>
      <w:r>
        <w:rPr/>
        <w:t>integrated solution for the reform of engineering education. The 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engineering profession, from knowledge, technology to abilities of team-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self-learning,</w:t>
      </w:r>
      <w:r>
        <w:rPr>
          <w:spacing w:val="3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industrial</w:t>
      </w:r>
      <w:r>
        <w:rPr>
          <w:spacing w:val="3"/>
        </w:rPr>
        <w:t> </w:t>
      </w:r>
      <w:r>
        <w:rPr/>
        <w:t>practice.</w:t>
      </w:r>
    </w:p>
    <w:p>
      <w:pPr>
        <w:pStyle w:val="BodyText"/>
        <w:spacing w:line="220" w:lineRule="auto" w:before="125"/>
        <w:ind w:right="549" w:hanging="1"/>
      </w:pPr>
      <w:r>
        <w:rPr>
          <w:w w:val="105"/>
        </w:rPr>
        <w:t>We hosted the International Symposium on Systems Simulation and</w:t>
      </w:r>
      <w:r>
        <w:rPr>
          <w:spacing w:val="1"/>
          <w:w w:val="105"/>
        </w:rPr>
        <w:t> </w:t>
      </w:r>
      <w:r>
        <w:rPr/>
        <w:t>Education Technologies in Beijing in 2009 and 2010. We invited many inter-</w:t>
      </w:r>
      <w:r>
        <w:rPr>
          <w:spacing w:val="-45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practitioners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technical</w:t>
      </w:r>
      <w:r>
        <w:rPr>
          <w:spacing w:val="-10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share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insights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tools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omo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10"/>
          <w:w w:val="271"/>
        </w:rPr>
        <w:t>’</w:t>
      </w:r>
      <w:r>
        <w:rPr>
          <w:w w:val="102"/>
        </w:rPr>
        <w:t>ac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/>
        <w:t> </w:t>
      </w:r>
      <w:r>
        <w:rPr>
          <w:spacing w:val="-17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xperience</w:t>
      </w:r>
      <w:r>
        <w:rPr>
          <w:w w:val="102"/>
        </w:rPr>
        <w:t>.</w:t>
      </w:r>
      <w:r>
        <w:rPr/>
        <w:t> </w:t>
      </w:r>
      <w:r>
        <w:rPr>
          <w:spacing w:val="-16"/>
        </w:rPr>
        <w:t> </w:t>
      </w:r>
      <w:r>
        <w:rPr>
          <w:spacing w:val="-6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this</w:t>
      </w:r>
      <w:r>
        <w:rPr/>
        <w:t> </w:t>
      </w:r>
      <w:r>
        <w:rPr>
          <w:spacing w:val="-16"/>
        </w:rPr>
        <w:t> </w:t>
      </w:r>
      <w:r>
        <w:rPr>
          <w:spacing w:val="-4"/>
          <w:w w:val="102"/>
        </w:rPr>
        <w:t>s</w:t>
      </w:r>
      <w:r>
        <w:rPr>
          <w:w w:val="102"/>
        </w:rPr>
        <w:t>ymposium</w:t>
      </w:r>
      <w:r>
        <w:rPr/>
        <w:t> </w:t>
      </w:r>
      <w:r>
        <w:rPr>
          <w:spacing w:val="-16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 </w:t>
      </w:r>
      <w:r>
        <w:rPr>
          <w:w w:val="105"/>
        </w:rPr>
        <w:t>asked</w:t>
      </w:r>
      <w:r>
        <w:rPr>
          <w:spacing w:val="-11"/>
          <w:w w:val="105"/>
        </w:rPr>
        <w:t> </w:t>
      </w:r>
      <w:r>
        <w:rPr>
          <w:w w:val="105"/>
        </w:rPr>
        <w:t>our</w:t>
      </w:r>
      <w:r>
        <w:rPr>
          <w:spacing w:val="-11"/>
          <w:w w:val="105"/>
        </w:rPr>
        <w:t> </w:t>
      </w:r>
      <w:r>
        <w:rPr>
          <w:w w:val="105"/>
        </w:rPr>
        <w:t>own</w:t>
      </w:r>
      <w:r>
        <w:rPr>
          <w:spacing w:val="-11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share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inter-</w:t>
      </w:r>
      <w:r>
        <w:rPr>
          <w:spacing w:val="-47"/>
          <w:w w:val="105"/>
        </w:rPr>
        <w:t> </w:t>
      </w:r>
      <w:r>
        <w:rPr/>
        <w:t>national audience. To support the above-mentioned learning activities, we</w:t>
      </w:r>
      <w:r>
        <w:rPr>
          <w:spacing w:val="1"/>
        </w:rPr>
        <w:t> </w:t>
      </w:r>
      <w:r>
        <w:rPr/>
        <w:t>also extensively adopted many open-source or popular methodologies and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ool</w:t>
      </w:r>
      <w:r>
        <w:rPr>
          <w:w w:val="102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enhance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learning</w:t>
      </w:r>
      <w:r>
        <w:rPr>
          <w:w w:val="102"/>
        </w:rPr>
        <w:t>.</w:t>
      </w:r>
      <w:r>
        <w:rPr/>
        <w:t> </w:t>
      </w:r>
      <w:r>
        <w:rPr>
          <w:spacing w:val="-12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use</w:t>
      </w:r>
      <w:r>
        <w:rPr>
          <w:w w:val="102"/>
        </w:rPr>
        <w:t>d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Moodle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(</w:t>
      </w:r>
      <w:r>
        <w:rPr>
          <w:spacing w:val="-89"/>
          <w:w w:val="271"/>
        </w:rPr>
        <w:t>‘</w:t>
      </w:r>
      <w:r>
        <w:rPr>
          <w:w w:val="102"/>
        </w:rPr>
        <w:t>Modular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Objec</w:t>
      </w:r>
      <w:r>
        <w:rPr>
          <w:spacing w:val="-7"/>
          <w:w w:val="102"/>
        </w:rPr>
        <w:t>t</w:t>
      </w:r>
      <w:r>
        <w:rPr>
          <w:spacing w:val="-1"/>
          <w:w w:val="102"/>
        </w:rPr>
        <w:t>-Orie</w:t>
      </w:r>
      <w:r>
        <w:rPr>
          <w:spacing w:val="-3"/>
          <w:w w:val="102"/>
        </w:rPr>
        <w:t>nt</w:t>
      </w:r>
      <w:r>
        <w:rPr>
          <w:w w:val="102"/>
        </w:rPr>
        <w:t>ed </w:t>
      </w:r>
      <w:r>
        <w:rPr>
          <w:spacing w:val="-1"/>
          <w:w w:val="102"/>
        </w:rPr>
        <w:t>Dynami</w:t>
      </w:r>
      <w:r>
        <w:rPr>
          <w:w w:val="102"/>
        </w:rPr>
        <w:t>c</w:t>
      </w:r>
      <w:r>
        <w:rPr>
          <w:spacing w:val="17"/>
        </w:rPr>
        <w:t> 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17"/>
        </w:rPr>
        <w:t> </w:t>
      </w:r>
      <w:r>
        <w:rPr>
          <w:spacing w:val="-1"/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spacing w:val="7"/>
          <w:w w:val="102"/>
        </w:rPr>
        <w:t>t</w:t>
      </w:r>
      <w:r>
        <w:rPr>
          <w:spacing w:val="-89"/>
          <w:w w:val="271"/>
        </w:rPr>
        <w:t>’</w:t>
      </w:r>
      <w:r>
        <w:rPr>
          <w:w w:val="102"/>
        </w:rPr>
        <w:t>)</w:t>
      </w:r>
      <w:r>
        <w:rPr>
          <w:spacing w:val="17"/>
        </w:rPr>
        <w:t> </w:t>
      </w:r>
      <w:r>
        <w:rPr>
          <w:w w:val="102"/>
        </w:rPr>
        <w:t>as</w:t>
      </w:r>
      <w:r>
        <w:rPr>
          <w:spacing w:val="17"/>
        </w:rPr>
        <w:t> </w:t>
      </w:r>
      <w:r>
        <w:rPr>
          <w:w w:val="102"/>
        </w:rPr>
        <w:t>a</w:t>
      </w:r>
      <w:r>
        <w:rPr>
          <w:spacing w:val="17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eb-based</w:t>
      </w:r>
      <w:r>
        <w:rPr>
          <w:spacing w:val="18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</w:t>
      </w:r>
      <w:r>
        <w:rPr>
          <w:w w:val="102"/>
        </w:rPr>
        <w:t>l</w:t>
      </w:r>
      <w:r>
        <w:rPr>
          <w:spacing w:val="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7"/>
        </w:rPr>
        <w:t> </w:t>
      </w:r>
      <w:r>
        <w:rPr>
          <w:spacing w:val="-4"/>
          <w:w w:val="102"/>
        </w:rPr>
        <w:t>s</w:t>
      </w:r>
      <w:r>
        <w:rPr>
          <w:w w:val="102"/>
        </w:rPr>
        <w:t>ynch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oni</w:t>
      </w:r>
      <w:r>
        <w:rPr>
          <w:spacing w:val="-5"/>
          <w:w w:val="102"/>
        </w:rPr>
        <w:t>z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lec- </w:t>
      </w:r>
      <w:r>
        <w:rPr>
          <w:spacing w:val="-1"/>
          <w:w w:val="105"/>
        </w:rPr>
        <w:t>ture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content,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student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discussions,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share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digitized</w:t>
      </w:r>
      <w:r>
        <w:rPr>
          <w:spacing w:val="-10"/>
          <w:w w:val="105"/>
        </w:rPr>
        <w:t> </w:t>
      </w:r>
      <w:r>
        <w:rPr>
          <w:w w:val="105"/>
        </w:rPr>
        <w:t>course</w:t>
      </w:r>
      <w:r>
        <w:rPr>
          <w:spacing w:val="-11"/>
          <w:w w:val="105"/>
        </w:rPr>
        <w:t> </w:t>
      </w:r>
      <w:r>
        <w:rPr>
          <w:w w:val="105"/>
        </w:rPr>
        <w:t>content.</w:t>
      </w:r>
    </w:p>
    <w:p>
      <w:pPr>
        <w:pStyle w:val="BodyText"/>
        <w:spacing w:line="220" w:lineRule="auto" w:before="120"/>
        <w:ind w:right="460"/>
        <w:jc w:val="left"/>
      </w:pPr>
      <w:r>
        <w:rPr/>
        <w:t>The success of these events generated significant interest from various par-</w:t>
      </w:r>
      <w:r>
        <w:rPr>
          <w:spacing w:val="1"/>
        </w:rPr>
        <w:t> </w:t>
      </w:r>
      <w:r>
        <w:rPr>
          <w:w w:val="105"/>
        </w:rPr>
        <w:t>ties. Through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and local</w:t>
      </w:r>
      <w:r>
        <w:rPr>
          <w:spacing w:val="1"/>
          <w:w w:val="105"/>
        </w:rPr>
        <w:t> </w:t>
      </w:r>
      <w:r>
        <w:rPr>
          <w:w w:val="105"/>
        </w:rPr>
        <w:t>sponsorship,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already established</w:t>
      </w:r>
      <w:r>
        <w:rPr>
          <w:spacing w:val="1"/>
          <w:w w:val="105"/>
        </w:rPr>
        <w:t> </w:t>
      </w:r>
      <w:r>
        <w:rPr/>
        <w:t>two</w:t>
      </w:r>
      <w:r>
        <w:rPr>
          <w:spacing w:val="23"/>
        </w:rPr>
        <w:t> </w:t>
      </w:r>
      <w:r>
        <w:rPr/>
        <w:t>Experimental</w:t>
      </w:r>
      <w:r>
        <w:rPr>
          <w:spacing w:val="24"/>
        </w:rPr>
        <w:t> </w:t>
      </w:r>
      <w:r>
        <w:rPr/>
        <w:t>programmes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engineering</w:t>
      </w:r>
      <w:r>
        <w:rPr>
          <w:spacing w:val="25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–</w:t>
      </w:r>
      <w:r>
        <w:rPr>
          <w:spacing w:val="-9"/>
        </w:rPr>
        <w:t> </w:t>
      </w:r>
      <w:r>
        <w:rPr/>
        <w:t>one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Beijing</w:t>
      </w:r>
      <w:r>
        <w:rPr>
          <w:spacing w:val="1"/>
        </w:rPr>
        <w:t> </w:t>
      </w:r>
      <w:r>
        <w:rPr/>
        <w:t>Jiaotong</w:t>
      </w:r>
      <w:r>
        <w:rPr>
          <w:spacing w:val="14"/>
        </w:rPr>
        <w:t> </w:t>
      </w:r>
      <w:r>
        <w:rPr/>
        <w:t>University,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other</w:t>
      </w:r>
      <w:r>
        <w:rPr>
          <w:spacing w:val="14"/>
        </w:rPr>
        <w:t> </w:t>
      </w:r>
      <w:r>
        <w:rPr/>
        <w:t>–</w:t>
      </w:r>
      <w:r>
        <w:rPr>
          <w:spacing w:val="-17"/>
        </w:rPr>
        <w:t> </w:t>
      </w:r>
      <w:r>
        <w:rPr/>
        <w:t>in</w:t>
      </w:r>
      <w:r>
        <w:rPr>
          <w:spacing w:val="14"/>
        </w:rPr>
        <w:t> </w:t>
      </w:r>
      <w:r>
        <w:rPr/>
        <w:t>Ningbo</w:t>
      </w:r>
      <w:r>
        <w:rPr>
          <w:spacing w:val="15"/>
        </w:rPr>
        <w:t> </w:t>
      </w:r>
      <w:r>
        <w:rPr/>
        <w:t>Polytechnic</w:t>
      </w:r>
      <w:r>
        <w:rPr>
          <w:spacing w:val="14"/>
        </w:rPr>
        <w:t> </w:t>
      </w:r>
      <w:r>
        <w:rPr/>
        <w:t>College.</w:t>
      </w:r>
      <w:r>
        <w:rPr>
          <w:spacing w:val="14"/>
        </w:rPr>
        <w:t> </w:t>
      </w:r>
      <w:r>
        <w:rPr/>
        <w:t>Having</w:t>
      </w:r>
      <w:r>
        <w:rPr>
          <w:spacing w:val="1"/>
        </w:rPr>
        <w:t> </w:t>
      </w:r>
      <w:r>
        <w:rPr>
          <w:w w:val="105"/>
        </w:rPr>
        <w:t>many learning objectives, the programme in Beijing Jiaotong aims at giv-</w:t>
      </w:r>
      <w:r>
        <w:rPr>
          <w:spacing w:val="1"/>
          <w:w w:val="105"/>
        </w:rPr>
        <w:t> </w:t>
      </w:r>
      <w:r>
        <w:rPr>
          <w:w w:val="105"/>
        </w:rPr>
        <w:t>ing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more academic</w:t>
      </w:r>
      <w:r>
        <w:rPr>
          <w:spacing w:val="1"/>
          <w:w w:val="105"/>
        </w:rPr>
        <w:t> </w:t>
      </w:r>
      <w:r>
        <w:rPr>
          <w:w w:val="105"/>
        </w:rPr>
        <w:t>freedom, so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 can</w:t>
      </w:r>
      <w:r>
        <w:rPr>
          <w:spacing w:val="1"/>
          <w:w w:val="105"/>
        </w:rPr>
        <w:t> </w:t>
      </w:r>
      <w:r>
        <w:rPr>
          <w:w w:val="105"/>
        </w:rPr>
        <w:t>spend more time</w:t>
      </w:r>
      <w:r>
        <w:rPr>
          <w:spacing w:val="1"/>
          <w:w w:val="105"/>
        </w:rPr>
        <w:t> </w:t>
      </w:r>
      <w:r>
        <w:rPr>
          <w:w w:val="105"/>
        </w:rPr>
        <w:t>exploring their own academic interest. In August 2010, we also started a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Ningbo</w:t>
      </w:r>
      <w:r>
        <w:rPr>
          <w:spacing w:val="15"/>
        </w:rPr>
        <w:t> </w:t>
      </w:r>
      <w:r>
        <w:rPr>
          <w:spacing w:val="-5"/>
          <w:w w:val="102"/>
        </w:rPr>
        <w:t>P</w:t>
      </w:r>
      <w:r>
        <w:rPr>
          <w:spacing w:val="-1"/>
          <w:w w:val="102"/>
        </w:rPr>
        <w:t>oly</w:t>
      </w:r>
      <w:r>
        <w:rPr>
          <w:spacing w:val="-3"/>
          <w:w w:val="102"/>
        </w:rPr>
        <w:t>t</w:t>
      </w:r>
      <w:r>
        <w:rPr>
          <w:w w:val="102"/>
        </w:rPr>
        <w:t>echnic</w:t>
      </w:r>
      <w:r>
        <w:rPr>
          <w:spacing w:val="15"/>
        </w:rPr>
        <w:t> </w:t>
      </w:r>
      <w:r>
        <w:rPr>
          <w:w w:val="102"/>
        </w:rPr>
        <w:t>aiming</w:t>
      </w:r>
      <w:r>
        <w:rPr>
          <w:spacing w:val="14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4"/>
        </w:rPr>
        <w:t> </w:t>
      </w:r>
      <w:r>
        <w:rPr>
          <w:spacing w:val="-1"/>
          <w:w w:val="102"/>
        </w:rPr>
        <w:t>usin</w:t>
      </w:r>
      <w:r>
        <w:rPr>
          <w:w w:val="102"/>
        </w:rPr>
        <w:t>g</w:t>
      </w:r>
      <w:r>
        <w:rPr>
          <w:spacing w:val="14"/>
        </w:rPr>
        <w:t> </w:t>
      </w:r>
      <w:r>
        <w:rPr>
          <w:w w:val="102"/>
        </w:rPr>
        <w:t>a</w:t>
      </w:r>
      <w:r>
        <w:rPr>
          <w:spacing w:val="1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Learning-b</w:t>
      </w:r>
      <w:r>
        <w:rPr>
          <w:spacing w:val="-5"/>
          <w:w w:val="102"/>
        </w:rPr>
        <w:t>y</w:t>
      </w:r>
      <w:r>
        <w:rPr>
          <w:spacing w:val="-1"/>
          <w:w w:val="102"/>
        </w:rPr>
        <w:t>-Pl</w:t>
      </w:r>
      <w:r>
        <w:rPr>
          <w:spacing w:val="-5"/>
          <w:w w:val="102"/>
        </w:rPr>
        <w:t>a</w:t>
      </w:r>
      <w:r>
        <w:rPr>
          <w:w w:val="102"/>
        </w:rPr>
        <w:t>yin</w:t>
      </w:r>
      <w:r>
        <w:rPr>
          <w:spacing w:val="8"/>
          <w:w w:val="102"/>
        </w:rPr>
        <w:t>g</w:t>
      </w:r>
      <w:r>
        <w:rPr>
          <w:w w:val="271"/>
        </w:rPr>
        <w:t>’ </w:t>
      </w:r>
      <w:r>
        <w:rPr>
          <w:w w:val="105"/>
        </w:rPr>
        <w:t>style of instructional method to inspire students to create and assimilate</w:t>
      </w:r>
      <w:r>
        <w:rPr>
          <w:spacing w:val="1"/>
          <w:w w:val="105"/>
        </w:rPr>
        <w:t> </w:t>
      </w:r>
      <w:r>
        <w:rPr/>
        <w:t>professional</w:t>
      </w:r>
      <w:r>
        <w:rPr>
          <w:spacing w:val="7"/>
        </w:rPr>
        <w:t> </w:t>
      </w:r>
      <w:r>
        <w:rPr/>
        <w:t>skills</w:t>
      </w:r>
      <w:r>
        <w:rPr>
          <w:spacing w:val="7"/>
        </w:rPr>
        <w:t> </w:t>
      </w:r>
      <w:r>
        <w:rPr/>
        <w:t>during</w:t>
      </w:r>
      <w:r>
        <w:rPr>
          <w:spacing w:val="6"/>
        </w:rPr>
        <w:t> </w:t>
      </w:r>
      <w:r>
        <w:rPr/>
        <w:t>play-time.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just</w:t>
      </w:r>
      <w:r>
        <w:rPr>
          <w:spacing w:val="7"/>
        </w:rPr>
        <w:t> </w:t>
      </w:r>
      <w:r>
        <w:rPr/>
        <w:t>recently</w:t>
      </w:r>
      <w:r>
        <w:rPr>
          <w:spacing w:val="6"/>
        </w:rPr>
        <w:t> </w:t>
      </w:r>
      <w:r>
        <w:rPr/>
        <w:t>finished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construc-</w:t>
      </w:r>
      <w:r>
        <w:rPr>
          <w:spacing w:val="1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w w:val="102"/>
        </w:rPr>
        <w:t>a</w:t>
      </w:r>
      <w:r>
        <w:rPr>
          <w:spacing w:val="4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w w:val="102"/>
        </w:rPr>
        <w:t>g</w:t>
      </w:r>
      <w:r>
        <w:rPr>
          <w:spacing w:val="3"/>
        </w:rPr>
        <w:t> </w:t>
      </w:r>
      <w:r>
        <w:rPr>
          <w:w w:val="102"/>
        </w:rPr>
        <w:t>ce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37"/>
          <w:w w:val="271"/>
        </w:rPr>
        <w:t>’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4"/>
        </w:rPr>
        <w:t> </w:t>
      </w:r>
      <w:r>
        <w:rPr>
          <w:w w:val="102"/>
        </w:rPr>
        <w:t>this</w:t>
      </w:r>
      <w:r>
        <w:rPr>
          <w:spacing w:val="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amme.</w:t>
      </w:r>
      <w:r>
        <w:rPr>
          <w:spacing w:val="4"/>
        </w:rPr>
        <w:t> </w:t>
      </w:r>
      <w:r>
        <w:rPr>
          <w:w w:val="102"/>
        </w:rPr>
        <w:t>It</w:t>
      </w:r>
      <w:r>
        <w:rPr>
          <w:spacing w:val="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w w:val="102"/>
        </w:rPr>
        <w:t>a</w:t>
      </w:r>
      <w:r>
        <w:rPr>
          <w:spacing w:val="4"/>
        </w:rPr>
        <w:t> </w:t>
      </w:r>
      <w:r>
        <w:rPr>
          <w:w w:val="102"/>
        </w:rPr>
        <w:t>mixtu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spacing w:val="-9"/>
          <w:w w:val="102"/>
        </w:rPr>
        <w:t>k</w:t>
      </w:r>
      <w:r>
        <w:rPr>
          <w:w w:val="102"/>
        </w:rPr>
        <w:t>- </w:t>
      </w:r>
      <w:r>
        <w:rPr>
          <w:spacing w:val="-1"/>
          <w:w w:val="105"/>
        </w:rPr>
        <w:t>shop/classroom equipped with </w:t>
      </w:r>
      <w:r>
        <w:rPr>
          <w:w w:val="105"/>
        </w:rPr>
        <w:t>high-performance network and large data</w:t>
      </w:r>
      <w:r>
        <w:rPr>
          <w:spacing w:val="-47"/>
          <w:w w:val="105"/>
        </w:rPr>
        <w:t> </w:t>
      </w:r>
      <w:r>
        <w:rPr/>
        <w:t>storage</w:t>
      </w:r>
      <w:r>
        <w:rPr>
          <w:spacing w:val="3"/>
        </w:rPr>
        <w:t> </w:t>
      </w:r>
      <w:r>
        <w:rPr/>
        <w:t>systems.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new</w:t>
      </w:r>
      <w:r>
        <w:rPr>
          <w:spacing w:val="4"/>
        </w:rPr>
        <w:t> </w:t>
      </w:r>
      <w:r>
        <w:rPr/>
        <w:t>learning</w:t>
      </w:r>
      <w:r>
        <w:rPr>
          <w:spacing w:val="3"/>
        </w:rPr>
        <w:t> </w:t>
      </w:r>
      <w:r>
        <w:rPr/>
        <w:t>centre</w:t>
      </w:r>
      <w:r>
        <w:rPr>
          <w:spacing w:val="4"/>
        </w:rPr>
        <w:t> </w:t>
      </w:r>
      <w:r>
        <w:rPr/>
        <w:t>spots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multi-terabyte</w:t>
      </w:r>
      <w:r>
        <w:rPr>
          <w:spacing w:val="3"/>
        </w:rPr>
        <w:t> </w:t>
      </w:r>
      <w:r>
        <w:rPr/>
        <w:t>data</w:t>
      </w:r>
      <w:r>
        <w:rPr>
          <w:spacing w:val="4"/>
        </w:rPr>
        <w:t> </w:t>
      </w:r>
      <w:r>
        <w:rPr/>
        <w:t>stor-</w:t>
      </w:r>
      <w:r>
        <w:rPr>
          <w:spacing w:val="1"/>
        </w:rPr>
        <w:t> </w:t>
      </w:r>
      <w:r>
        <w:rPr>
          <w:w w:val="105"/>
        </w:rPr>
        <w:t>age</w:t>
      </w:r>
      <w:r>
        <w:rPr>
          <w:spacing w:val="17"/>
          <w:w w:val="105"/>
        </w:rPr>
        <w:t> </w:t>
      </w:r>
      <w:r>
        <w:rPr>
          <w:w w:val="105"/>
        </w:rPr>
        <w:t>infrastructure,</w:t>
      </w:r>
      <w:r>
        <w:rPr>
          <w:spacing w:val="17"/>
          <w:w w:val="105"/>
        </w:rPr>
        <w:t> </w:t>
      </w:r>
      <w:r>
        <w:rPr>
          <w:w w:val="105"/>
        </w:rPr>
        <w:t>media</w:t>
      </w:r>
      <w:r>
        <w:rPr>
          <w:spacing w:val="17"/>
          <w:w w:val="105"/>
        </w:rPr>
        <w:t> </w:t>
      </w:r>
      <w:r>
        <w:rPr>
          <w:w w:val="105"/>
        </w:rPr>
        <w:t>display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editing</w:t>
      </w:r>
      <w:r>
        <w:rPr>
          <w:spacing w:val="17"/>
          <w:w w:val="105"/>
        </w:rPr>
        <w:t> </w:t>
      </w:r>
      <w:r>
        <w:rPr>
          <w:w w:val="105"/>
        </w:rPr>
        <w:t>technologies,</w:t>
      </w:r>
      <w:r>
        <w:rPr>
          <w:spacing w:val="17"/>
          <w:w w:val="105"/>
        </w:rPr>
        <w:t> </w:t>
      </w:r>
      <w:r>
        <w:rPr>
          <w:w w:val="105"/>
        </w:rPr>
        <w:t>so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stu-</w:t>
      </w:r>
      <w:r>
        <w:rPr>
          <w:spacing w:val="1"/>
          <w:w w:val="105"/>
        </w:rPr>
        <w:t> </w:t>
      </w:r>
      <w:r>
        <w:rPr>
          <w:w w:val="105"/>
        </w:rPr>
        <w:t>dents</w:t>
      </w:r>
      <w:r>
        <w:rPr>
          <w:spacing w:val="6"/>
          <w:w w:val="105"/>
        </w:rPr>
        <w:t> </w:t>
      </w:r>
      <w:r>
        <w:rPr>
          <w:w w:val="105"/>
        </w:rPr>
        <w:t>can</w:t>
      </w:r>
      <w:r>
        <w:rPr>
          <w:spacing w:val="7"/>
          <w:w w:val="105"/>
        </w:rPr>
        <w:t> </w:t>
      </w:r>
      <w:r>
        <w:rPr>
          <w:w w:val="105"/>
        </w:rPr>
        <w:t>conveniently</w:t>
      </w:r>
      <w:r>
        <w:rPr>
          <w:spacing w:val="6"/>
          <w:w w:val="105"/>
        </w:rPr>
        <w:t> </w:t>
      </w:r>
      <w:r>
        <w:rPr>
          <w:w w:val="105"/>
        </w:rPr>
        <w:t>view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collaboratively</w:t>
      </w:r>
      <w:r>
        <w:rPr>
          <w:spacing w:val="7"/>
          <w:w w:val="105"/>
        </w:rPr>
        <w:t> </w:t>
      </w:r>
      <w:r>
        <w:rPr>
          <w:w w:val="105"/>
        </w:rPr>
        <w:t>create</w:t>
      </w:r>
      <w:r>
        <w:rPr>
          <w:spacing w:val="6"/>
          <w:w w:val="105"/>
        </w:rPr>
        <w:t> </w:t>
      </w:r>
      <w:r>
        <w:rPr>
          <w:w w:val="105"/>
        </w:rPr>
        <w:t>free</w:t>
      </w:r>
      <w:r>
        <w:rPr>
          <w:spacing w:val="7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/>
        <w:t>content</w:t>
      </w:r>
      <w:r>
        <w:rPr>
          <w:spacing w:val="4"/>
        </w:rPr>
        <w:t> </w:t>
      </w:r>
      <w:r>
        <w:rPr/>
        <w:t>produced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/>
        <w:t>students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teachers</w:t>
      </w:r>
      <w:r>
        <w:rPr>
          <w:spacing w:val="5"/>
        </w:rPr>
        <w:t> </w:t>
      </w:r>
      <w:r>
        <w:rPr/>
        <w:t>around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world.</w:t>
      </w:r>
      <w:r>
        <w:rPr>
          <w:spacing w:val="5"/>
        </w:rPr>
        <w:t> </w:t>
      </w:r>
      <w:r>
        <w:rPr/>
        <w:t>Many</w:t>
      </w:r>
      <w:r>
        <w:rPr>
          <w:spacing w:val="4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1"/>
          <w:w w:val="105"/>
        </w:rPr>
        <w:t>schools, including Tsinghua University, Beijing Petro-Chemical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North</w:t>
      </w:r>
      <w:r>
        <w:rPr>
          <w:spacing w:val="1"/>
          <w:w w:val="105"/>
        </w:rPr>
        <w:t> </w:t>
      </w:r>
      <w:r>
        <w:rPr>
          <w:w w:val="105"/>
        </w:rPr>
        <w:t>Eastern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Shenyang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started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plan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participate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our</w:t>
      </w:r>
      <w:r>
        <w:rPr>
          <w:spacing w:val="12"/>
          <w:w w:val="105"/>
        </w:rPr>
        <w:t> </w:t>
      </w:r>
      <w:r>
        <w:rPr>
          <w:w w:val="105"/>
        </w:rPr>
        <w:t>experimental</w:t>
      </w:r>
      <w:r>
        <w:rPr>
          <w:spacing w:val="13"/>
          <w:w w:val="105"/>
        </w:rPr>
        <w:t> </w:t>
      </w:r>
      <w:r>
        <w:rPr>
          <w:w w:val="105"/>
        </w:rPr>
        <w:t>programmes.</w:t>
      </w:r>
      <w:r>
        <w:rPr>
          <w:spacing w:val="12"/>
          <w:w w:val="105"/>
        </w:rPr>
        <w:t> </w:t>
      </w:r>
      <w:r>
        <w:rPr>
          <w:w w:val="105"/>
        </w:rPr>
        <w:t>More</w:t>
      </w:r>
      <w:r>
        <w:rPr>
          <w:spacing w:val="12"/>
          <w:w w:val="105"/>
        </w:rPr>
        <w:t> </w:t>
      </w:r>
      <w:r>
        <w:rPr>
          <w:w w:val="105"/>
        </w:rPr>
        <w:t>detailed</w:t>
      </w:r>
      <w:r>
        <w:rPr>
          <w:spacing w:val="13"/>
          <w:w w:val="105"/>
        </w:rPr>
        <w:t> </w:t>
      </w:r>
      <w:r>
        <w:rPr>
          <w:w w:val="105"/>
        </w:rPr>
        <w:t>progress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found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our</w:t>
      </w:r>
      <w:r>
        <w:rPr>
          <w:spacing w:val="-12"/>
          <w:w w:val="105"/>
        </w:rPr>
        <w:t> </w:t>
      </w:r>
      <w:r>
        <w:rPr>
          <w:w w:val="105"/>
        </w:rPr>
        <w:t>internal</w:t>
      </w:r>
      <w:r>
        <w:rPr>
          <w:spacing w:val="-10"/>
          <w:w w:val="105"/>
        </w:rPr>
        <w:t> </w:t>
      </w:r>
      <w:r>
        <w:rPr>
          <w:w w:val="105"/>
        </w:rPr>
        <w:t>publications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related</w:t>
      </w:r>
      <w:r>
        <w:rPr>
          <w:spacing w:val="-11"/>
          <w:w w:val="105"/>
        </w:rPr>
        <w:t> </w:t>
      </w:r>
      <w:r>
        <w:rPr>
          <w:w w:val="105"/>
        </w:rPr>
        <w:t>websites.</w:t>
      </w:r>
    </w:p>
    <w:p>
      <w:pPr>
        <w:spacing w:line="220" w:lineRule="auto" w:before="111"/>
        <w:ind w:left="723" w:right="1733" w:hanging="1"/>
        <w:jc w:val="left"/>
        <w:rPr>
          <w:i/>
          <w:sz w:val="21"/>
        </w:rPr>
      </w:pPr>
      <w:r>
        <w:rPr>
          <w:i/>
          <w:spacing w:val="-1"/>
          <w:w w:val="102"/>
          <w:sz w:val="21"/>
        </w:rPr>
        <w:t>Organi</w:t>
      </w:r>
      <w:r>
        <w:rPr>
          <w:i/>
          <w:spacing w:val="-4"/>
          <w:w w:val="102"/>
          <w:sz w:val="21"/>
        </w:rPr>
        <w:t>z</w:t>
      </w:r>
      <w:r>
        <w:rPr>
          <w:i/>
          <w:w w:val="102"/>
          <w:sz w:val="21"/>
        </w:rPr>
        <w:t>a</w:t>
      </w:r>
      <w:r>
        <w:rPr>
          <w:i/>
          <w:w w:val="101"/>
          <w:sz w:val="21"/>
        </w:rPr>
        <w:t>ti</w:t>
      </w:r>
      <w:r>
        <w:rPr>
          <w:i/>
          <w:spacing w:val="-1"/>
          <w:w w:val="102"/>
          <w:sz w:val="21"/>
        </w:rPr>
        <w:t>o</w:t>
      </w:r>
      <w:r>
        <w:rPr>
          <w:i/>
          <w:w w:val="102"/>
          <w:sz w:val="21"/>
        </w:rPr>
        <w:t>n</w:t>
      </w:r>
      <w:r>
        <w:rPr>
          <w:i/>
          <w:spacing w:val="1"/>
          <w:sz w:val="21"/>
        </w:rPr>
        <w:t> </w:t>
      </w:r>
      <w:r>
        <w:rPr>
          <w:i/>
          <w:spacing w:val="-1"/>
          <w:w w:val="102"/>
          <w:sz w:val="21"/>
        </w:rPr>
        <w:t>an</w:t>
      </w:r>
      <w:r>
        <w:rPr>
          <w:i/>
          <w:w w:val="102"/>
          <w:sz w:val="21"/>
        </w:rPr>
        <w:t>d</w:t>
      </w:r>
      <w:r>
        <w:rPr>
          <w:i/>
          <w:spacing w:val="1"/>
          <w:sz w:val="21"/>
        </w:rPr>
        <w:t> </w:t>
      </w:r>
      <w:r>
        <w:rPr>
          <w:i/>
          <w:w w:val="102"/>
          <w:sz w:val="21"/>
        </w:rPr>
        <w:t>reproduc</w:t>
      </w:r>
      <w:r>
        <w:rPr>
          <w:i/>
          <w:w w:val="101"/>
          <w:sz w:val="21"/>
        </w:rPr>
        <w:t>ti</w:t>
      </w:r>
      <w:r>
        <w:rPr>
          <w:i/>
          <w:spacing w:val="-1"/>
          <w:w w:val="102"/>
          <w:sz w:val="21"/>
        </w:rPr>
        <w:t>o</w:t>
      </w:r>
      <w:r>
        <w:rPr>
          <w:i/>
          <w:w w:val="102"/>
          <w:sz w:val="21"/>
        </w:rPr>
        <w:t>n</w:t>
      </w:r>
      <w:r>
        <w:rPr>
          <w:i/>
          <w:spacing w:val="1"/>
          <w:sz w:val="21"/>
        </w:rPr>
        <w:t> </w:t>
      </w:r>
      <w:r>
        <w:rPr>
          <w:i/>
          <w:spacing w:val="-1"/>
          <w:w w:val="102"/>
          <w:sz w:val="21"/>
        </w:rPr>
        <w:t>o</w:t>
      </w:r>
      <w:r>
        <w:rPr>
          <w:i/>
          <w:w w:val="102"/>
          <w:sz w:val="21"/>
        </w:rPr>
        <w:t>f</w:t>
      </w:r>
      <w:r>
        <w:rPr>
          <w:i/>
          <w:spacing w:val="1"/>
          <w:sz w:val="21"/>
        </w:rPr>
        <w:t> </w:t>
      </w:r>
      <w:r>
        <w:rPr>
          <w:i/>
          <w:spacing w:val="-94"/>
          <w:w w:val="268"/>
          <w:sz w:val="21"/>
        </w:rPr>
        <w:t>‘</w:t>
      </w:r>
      <w:r>
        <w:rPr>
          <w:i/>
          <w:spacing w:val="-1"/>
          <w:w w:val="102"/>
          <w:sz w:val="21"/>
        </w:rPr>
        <w:t>crow</w:t>
      </w:r>
      <w:r>
        <w:rPr>
          <w:i/>
          <w:w w:val="102"/>
          <w:sz w:val="21"/>
        </w:rPr>
        <w:t>d</w:t>
      </w:r>
      <w:r>
        <w:rPr>
          <w:i/>
          <w:spacing w:val="1"/>
          <w:sz w:val="21"/>
        </w:rPr>
        <w:t> </w:t>
      </w:r>
      <w:r>
        <w:rPr>
          <w:i/>
          <w:spacing w:val="-1"/>
          <w:w w:val="102"/>
          <w:sz w:val="21"/>
        </w:rPr>
        <w:t>sourcing</w:t>
      </w:r>
      <w:r>
        <w:rPr>
          <w:i/>
          <w:spacing w:val="-39"/>
          <w:w w:val="268"/>
          <w:sz w:val="21"/>
        </w:rPr>
        <w:t>’</w:t>
      </w:r>
      <w:r>
        <w:rPr>
          <w:i/>
          <w:spacing w:val="-1"/>
          <w:w w:val="102"/>
          <w:sz w:val="21"/>
        </w:rPr>
        <w:t>I</w:t>
      </w:r>
      <w:r>
        <w:rPr>
          <w:i/>
          <w:spacing w:val="-3"/>
          <w:w w:val="102"/>
          <w:sz w:val="21"/>
        </w:rPr>
        <w:t>nt</w:t>
      </w:r>
      <w:r>
        <w:rPr>
          <w:i/>
          <w:w w:val="102"/>
          <w:sz w:val="21"/>
        </w:rPr>
        <w:t>ern</w:t>
      </w:r>
      <w:r>
        <w:rPr>
          <w:i/>
          <w:spacing w:val="-2"/>
          <w:w w:val="102"/>
          <w:sz w:val="21"/>
        </w:rPr>
        <w:t>e</w:t>
      </w:r>
      <w:r>
        <w:rPr>
          <w:i/>
          <w:w w:val="102"/>
          <w:sz w:val="21"/>
        </w:rPr>
        <w:t>t </w:t>
      </w:r>
      <w:r>
        <w:rPr>
          <w:i/>
          <w:w w:val="110"/>
          <w:sz w:val="21"/>
        </w:rPr>
        <w:t>lecture</w:t>
      </w:r>
      <w:r>
        <w:rPr>
          <w:i/>
          <w:spacing w:val="-7"/>
          <w:w w:val="110"/>
          <w:sz w:val="21"/>
        </w:rPr>
        <w:t> </w:t>
      </w:r>
      <w:r>
        <w:rPr>
          <w:i/>
          <w:w w:val="110"/>
          <w:sz w:val="21"/>
        </w:rPr>
        <w:t>content</w:t>
      </w:r>
    </w:p>
    <w:p>
      <w:pPr>
        <w:pStyle w:val="BodyText"/>
        <w:spacing w:line="220" w:lineRule="auto" w:before="127"/>
        <w:ind w:right="549"/>
      </w:pPr>
      <w:r>
        <w:rPr/>
        <w:t>With the massive amount of free video lectures on the Internet, many stu-</w:t>
      </w:r>
      <w:r>
        <w:rPr>
          <w:spacing w:val="1"/>
        </w:rPr>
        <w:t> </w:t>
      </w:r>
      <w:r>
        <w:rPr/>
        <w:t>dents have already started learning from audio/video lectures outside of</w:t>
      </w:r>
      <w:r>
        <w:rPr>
          <w:spacing w:val="1"/>
        </w:rPr>
        <w:t> </w:t>
      </w:r>
      <w:r>
        <w:rPr/>
        <w:t>their</w:t>
      </w:r>
      <w:r>
        <w:rPr>
          <w:spacing w:val="33"/>
        </w:rPr>
        <w:t> </w:t>
      </w:r>
      <w:r>
        <w:rPr/>
        <w:t>own</w:t>
      </w:r>
      <w:r>
        <w:rPr>
          <w:spacing w:val="33"/>
        </w:rPr>
        <w:t> </w:t>
      </w:r>
      <w:r>
        <w:rPr/>
        <w:t>campuses.</w:t>
      </w:r>
      <w:r>
        <w:rPr>
          <w:spacing w:val="33"/>
        </w:rPr>
        <w:t> </w:t>
      </w:r>
      <w:r>
        <w:rPr/>
        <w:t>However,</w:t>
      </w:r>
      <w:r>
        <w:rPr>
          <w:spacing w:val="34"/>
        </w:rPr>
        <w:t> </w:t>
      </w:r>
      <w:r>
        <w:rPr/>
        <w:t>downloading</w:t>
      </w:r>
      <w:r>
        <w:rPr>
          <w:spacing w:val="33"/>
        </w:rPr>
        <w:t> </w:t>
      </w:r>
      <w:r>
        <w:rPr/>
        <w:t>complete</w:t>
      </w:r>
      <w:r>
        <w:rPr>
          <w:spacing w:val="33"/>
        </w:rPr>
        <w:t> </w:t>
      </w:r>
      <w:r>
        <w:rPr/>
        <w:t>series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lectures</w:t>
      </w:r>
      <w:r>
        <w:rPr>
          <w:spacing w:val="1"/>
        </w:rPr>
        <w:t> </w:t>
      </w:r>
      <w:r>
        <w:rPr/>
        <w:t>can be time-consuming, and can be costly for campuses, as it charges stu-</w:t>
      </w:r>
      <w:r>
        <w:rPr>
          <w:spacing w:val="1"/>
        </w:rPr>
        <w:t> </w:t>
      </w:r>
      <w:r>
        <w:rPr/>
        <w:t>dents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download</w:t>
      </w:r>
      <w:r>
        <w:rPr>
          <w:spacing w:val="23"/>
        </w:rPr>
        <w:t> </w:t>
      </w:r>
      <w:r>
        <w:rPr/>
        <w:t>fee.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reduce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cost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content</w:t>
      </w:r>
      <w:r>
        <w:rPr>
          <w:spacing w:val="23"/>
        </w:rPr>
        <w:t> </w:t>
      </w:r>
      <w:r>
        <w:rPr/>
        <w:t>access,</w:t>
      </w:r>
      <w:r>
        <w:rPr>
          <w:spacing w:val="23"/>
        </w:rPr>
        <w:t> </w:t>
      </w:r>
      <w:r>
        <w:rPr/>
        <w:t>we</w:t>
      </w:r>
      <w:r>
        <w:rPr>
          <w:spacing w:val="23"/>
        </w:rPr>
        <w:t> </w:t>
      </w:r>
      <w:r>
        <w:rPr/>
        <w:t>plan</w:t>
      </w:r>
      <w:r>
        <w:rPr>
          <w:spacing w:val="1"/>
        </w:rPr>
        <w:t> </w:t>
      </w:r>
      <w:r>
        <w:rPr/>
        <w:t>to organize a network of student volunteers, who will provide data man-</w:t>
      </w:r>
      <w:r>
        <w:rPr>
          <w:spacing w:val="1"/>
        </w:rPr>
        <w:t> </w:t>
      </w:r>
      <w:r>
        <w:rPr/>
        <w:t>agement</w:t>
      </w:r>
      <w:r>
        <w:rPr>
          <w:spacing w:val="2"/>
        </w:rPr>
        <w:t> </w:t>
      </w:r>
      <w:r>
        <w:rPr/>
        <w:t>infrastructure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share</w:t>
      </w:r>
      <w:r>
        <w:rPr>
          <w:spacing w:val="3"/>
        </w:rPr>
        <w:t> </w:t>
      </w:r>
      <w:r>
        <w:rPr/>
        <w:t>free</w:t>
      </w:r>
      <w:r>
        <w:rPr>
          <w:spacing w:val="3"/>
        </w:rPr>
        <w:t> </w:t>
      </w:r>
      <w:r>
        <w:rPr/>
        <w:t>downloaded</w:t>
      </w:r>
      <w:r>
        <w:rPr>
          <w:spacing w:val="3"/>
        </w:rPr>
        <w:t> </w:t>
      </w:r>
      <w:r>
        <w:rPr/>
        <w:t>lecture</w:t>
      </w:r>
      <w:r>
        <w:rPr>
          <w:spacing w:val="2"/>
        </w:rPr>
        <w:t> </w:t>
      </w:r>
      <w:r>
        <w:rPr/>
        <w:t>content.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will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not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reduce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unnecessary</w:t>
      </w:r>
      <w:r>
        <w:rPr>
          <w:spacing w:val="12"/>
        </w:rPr>
        <w:t> </w:t>
      </w:r>
      <w:r>
        <w:rPr/>
        <w:t>data</w:t>
      </w:r>
      <w:r>
        <w:rPr>
          <w:spacing w:val="11"/>
        </w:rPr>
        <w:t> </w:t>
      </w:r>
      <w:r>
        <w:rPr/>
        <w:t>traﬃc,</w:t>
      </w:r>
      <w:r>
        <w:rPr>
          <w:spacing w:val="11"/>
        </w:rPr>
        <w:t> </w:t>
      </w:r>
      <w:r>
        <w:rPr/>
        <w:t>but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ensure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stu-</w:t>
      </w:r>
    </w:p>
    <w:p>
      <w:pPr>
        <w:pStyle w:val="BodyText"/>
        <w:spacing w:line="220" w:lineRule="auto" w:before="5"/>
        <w:ind w:left="553" w:right="718"/>
      </w:pPr>
      <w:r>
        <w:rPr>
          <w:w w:val="105"/>
        </w:rPr>
        <w:t>dents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receive</w:t>
      </w:r>
      <w:r>
        <w:rPr>
          <w:spacing w:val="-7"/>
          <w:w w:val="105"/>
        </w:rPr>
        <w:t> </w:t>
      </w:r>
      <w:r>
        <w:rPr>
          <w:w w:val="105"/>
        </w:rPr>
        <w:t>timely</w:t>
      </w:r>
      <w:r>
        <w:rPr>
          <w:spacing w:val="-7"/>
          <w:w w:val="105"/>
        </w:rPr>
        <w:t> </w:t>
      </w:r>
      <w:r>
        <w:rPr>
          <w:w w:val="105"/>
        </w:rPr>
        <w:t>updates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repeats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certain</w:t>
      </w:r>
      <w:r>
        <w:rPr>
          <w:spacing w:val="-8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quality</w:t>
      </w:r>
      <w:r>
        <w:rPr>
          <w:spacing w:val="-8"/>
          <w:w w:val="105"/>
        </w:rPr>
        <w:t> </w:t>
      </w:r>
      <w:r>
        <w:rPr>
          <w:w w:val="105"/>
        </w:rPr>
        <w:t>edu-</w:t>
      </w:r>
      <w:r>
        <w:rPr>
          <w:spacing w:val="-47"/>
          <w:w w:val="105"/>
        </w:rPr>
        <w:t> </w:t>
      </w:r>
      <w:r>
        <w:rPr>
          <w:w w:val="105"/>
        </w:rPr>
        <w:t>cational</w:t>
      </w:r>
      <w:r>
        <w:rPr>
          <w:spacing w:val="-7"/>
          <w:w w:val="105"/>
        </w:rPr>
        <w:t> </w:t>
      </w:r>
      <w:r>
        <w:rPr>
          <w:w w:val="105"/>
        </w:rPr>
        <w:t>content.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certain</w:t>
      </w:r>
      <w:r>
        <w:rPr>
          <w:spacing w:val="-7"/>
          <w:w w:val="105"/>
        </w:rPr>
        <w:t> </w:t>
      </w:r>
      <w:r>
        <w:rPr>
          <w:w w:val="105"/>
        </w:rPr>
        <w:t>lecture</w:t>
      </w:r>
      <w:r>
        <w:rPr>
          <w:spacing w:val="-6"/>
          <w:w w:val="105"/>
        </w:rPr>
        <w:t> </w:t>
      </w:r>
      <w:r>
        <w:rPr>
          <w:w w:val="105"/>
        </w:rPr>
        <w:t>episodes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missing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incorrect,</w:t>
      </w:r>
      <w:r>
        <w:rPr>
          <w:spacing w:val="-4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possible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oﬃce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serve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intermediary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help</w:t>
      </w:r>
      <w:r>
        <w:rPr>
          <w:spacing w:val="-7"/>
          <w:w w:val="105"/>
        </w:rPr>
        <w:t> </w:t>
      </w:r>
      <w:r>
        <w:rPr>
          <w:w w:val="105"/>
        </w:rPr>
        <w:t>acquire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corrections or patches of existing content. This service will be organized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usin</w:t>
      </w:r>
      <w:r>
        <w:rPr>
          <w:w w:val="102"/>
        </w:rPr>
        <w:t>g</w:t>
      </w:r>
      <w:r>
        <w:rPr>
          <w:spacing w:val="23"/>
        </w:rPr>
        <w:t> </w:t>
      </w:r>
      <w:r>
        <w:rPr>
          <w:w w:val="102"/>
        </w:rPr>
        <w:t>the</w:t>
      </w:r>
      <w:r>
        <w:rPr>
          <w:spacing w:val="23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w</w:t>
      </w:r>
      <w:r>
        <w:rPr>
          <w:w w:val="102"/>
        </w:rPr>
        <w:t>d</w:t>
      </w:r>
      <w:r>
        <w:rPr>
          <w:spacing w:val="23"/>
        </w:rPr>
        <w:t> </w:t>
      </w:r>
      <w:r>
        <w:rPr>
          <w:spacing w:val="-1"/>
          <w:w w:val="102"/>
        </w:rPr>
        <w:t>sou</w:t>
      </w:r>
      <w:r>
        <w:rPr>
          <w:spacing w:val="-4"/>
          <w:w w:val="102"/>
        </w:rPr>
        <w:t>r</w:t>
      </w:r>
      <w:r>
        <w:rPr>
          <w:w w:val="102"/>
        </w:rPr>
        <w:t>cin</w:t>
      </w:r>
      <w:r>
        <w:rPr>
          <w:spacing w:val="8"/>
          <w:w w:val="102"/>
        </w:rPr>
        <w:t>g</w:t>
      </w:r>
      <w:r>
        <w:rPr>
          <w:spacing w:val="-18"/>
          <w:w w:val="271"/>
        </w:rPr>
        <w:t>’</w:t>
      </w:r>
      <w:r>
        <w:rPr>
          <w:w w:val="102"/>
        </w:rPr>
        <w:t>model</w:t>
      </w:r>
      <w:r>
        <w:rPr>
          <w:spacing w:val="23"/>
        </w:rPr>
        <w:t> </w:t>
      </w:r>
      <w:r>
        <w:rPr>
          <w:w w:val="128"/>
        </w:rPr>
        <w:t>–</w:t>
      </w:r>
      <w:r>
        <w:rPr>
          <w:spacing w:val="-4"/>
        </w:rPr>
        <w:t> </w:t>
      </w:r>
      <w:r>
        <w:rPr>
          <w:spacing w:val="-1"/>
          <w:w w:val="102"/>
        </w:rPr>
        <w:t>peopl</w:t>
      </w:r>
      <w:r>
        <w:rPr>
          <w:w w:val="102"/>
        </w:rPr>
        <w:t>e</w:t>
      </w:r>
      <w:r>
        <w:rPr>
          <w:spacing w:val="23"/>
        </w:rPr>
        <w:t> </w:t>
      </w:r>
      <w:r>
        <w:rPr>
          <w:w w:val="102"/>
        </w:rPr>
        <w:t>a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oun</w:t>
      </w:r>
      <w:r>
        <w:rPr>
          <w:w w:val="102"/>
        </w:rPr>
        <w:t>d</w:t>
      </w:r>
      <w:r>
        <w:rPr>
          <w:spacing w:val="23"/>
        </w:rPr>
        <w:t> </w:t>
      </w:r>
      <w:r>
        <w:rPr>
          <w:w w:val="102"/>
        </w:rPr>
        <w:t>the</w:t>
      </w:r>
      <w:r>
        <w:rPr>
          <w:spacing w:val="23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23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el- </w:t>
      </w:r>
      <w:r>
        <w:rPr>
          <w:spacing w:val="-1"/>
          <w:w w:val="105"/>
        </w:rPr>
        <w:t>come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volunteer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content</w:t>
      </w:r>
      <w:r>
        <w:rPr>
          <w:spacing w:val="-7"/>
          <w:w w:val="105"/>
        </w:rPr>
        <w:t> </w:t>
      </w:r>
      <w:r>
        <w:rPr>
          <w:w w:val="105"/>
        </w:rPr>
        <w:t>classification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reproduction</w:t>
      </w:r>
      <w:r>
        <w:rPr>
          <w:spacing w:val="-7"/>
          <w:w w:val="105"/>
        </w:rPr>
        <w:t> </w:t>
      </w:r>
      <w:r>
        <w:rPr>
          <w:w w:val="105"/>
        </w:rPr>
        <w:t>services.</w:t>
      </w:r>
      <w:r>
        <w:rPr>
          <w:spacing w:val="-47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8"/>
          <w:w w:val="105"/>
        </w:rPr>
        <w:t> </w:t>
      </w:r>
      <w:r>
        <w:rPr>
          <w:w w:val="105"/>
        </w:rPr>
        <w:t>cross</w:t>
      </w:r>
      <w:r>
        <w:rPr>
          <w:spacing w:val="-8"/>
          <w:w w:val="105"/>
        </w:rPr>
        <w:t> </w:t>
      </w:r>
      <w:r>
        <w:rPr>
          <w:w w:val="105"/>
        </w:rPr>
        <w:t>reference</w:t>
      </w:r>
      <w:r>
        <w:rPr>
          <w:spacing w:val="-8"/>
          <w:w w:val="105"/>
        </w:rPr>
        <w:t> </w:t>
      </w:r>
      <w:r>
        <w:rPr>
          <w:w w:val="105"/>
        </w:rPr>
        <w:t>materials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already</w:t>
      </w:r>
      <w:r>
        <w:rPr>
          <w:spacing w:val="-8"/>
          <w:w w:val="105"/>
        </w:rPr>
        <w:t> </w:t>
      </w:r>
      <w:r>
        <w:rPr>
          <w:w w:val="105"/>
        </w:rPr>
        <w:t>made</w:t>
      </w:r>
      <w:r>
        <w:rPr>
          <w:spacing w:val="-8"/>
          <w:w w:val="105"/>
        </w:rPr>
        <w:t> </w:t>
      </w:r>
      <w:r>
        <w:rPr>
          <w:w w:val="105"/>
        </w:rPr>
        <w:t>available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data pools provided by </w:t>
      </w:r>
      <w:r>
        <w:rPr>
          <w:w w:val="105"/>
        </w:rPr>
        <w:t>commercial entities, such as http://www.udemy.</w:t>
      </w:r>
      <w:r>
        <w:rPr>
          <w:spacing w:val="-47"/>
          <w:w w:val="105"/>
        </w:rPr>
        <w:t> </w:t>
      </w:r>
      <w:r>
        <w:rPr>
          <w:w w:val="105"/>
        </w:rPr>
        <w:t>com and </w:t>
      </w:r>
      <w:hyperlink r:id="rId237">
        <w:r>
          <w:rPr>
            <w:w w:val="105"/>
          </w:rPr>
          <w:t>http://itunesu.com.</w:t>
        </w:r>
      </w:hyperlink>
      <w:r>
        <w:rPr>
          <w:w w:val="105"/>
        </w:rPr>
        <w:t> It is important to note that many of these</w:t>
      </w:r>
      <w:r>
        <w:rPr>
          <w:spacing w:val="1"/>
          <w:w w:val="105"/>
        </w:rPr>
        <w:t> </w:t>
      </w:r>
      <w:r>
        <w:rPr>
          <w:w w:val="105"/>
        </w:rPr>
        <w:t>data services are not reliably accessible in China and places outside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developed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countries.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Therefore,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having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local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sharing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infrastructure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be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ome</w:t>
      </w:r>
      <w:r>
        <w:rPr>
          <w:w w:val="102"/>
        </w:rPr>
        <w:t>s</w:t>
      </w:r>
      <w:r>
        <w:rPr>
          <w:spacing w:val="-7"/>
        </w:rPr>
        <w:t> </w:t>
      </w:r>
      <w:r>
        <w:rPr>
          <w:w w:val="102"/>
        </w:rPr>
        <w:t>the</w:t>
      </w:r>
      <w:r>
        <w:rPr>
          <w:spacing w:val="-7"/>
        </w:rPr>
        <w:t> </w:t>
      </w:r>
      <w:r>
        <w:rPr>
          <w:spacing w:val="-1"/>
          <w:w w:val="102"/>
        </w:rPr>
        <w:t>onl</w:t>
      </w:r>
      <w:r>
        <w:rPr>
          <w:w w:val="102"/>
        </w:rPr>
        <w:t>y</w:t>
      </w:r>
      <w:r>
        <w:rPr>
          <w:spacing w:val="-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-7"/>
        </w:rPr>
        <w:t> </w:t>
      </w:r>
      <w:r>
        <w:rPr>
          <w:spacing w:val="-1"/>
          <w:w w:val="102"/>
        </w:rPr>
        <w:t>sol</w:t>
      </w:r>
      <w:r>
        <w:rPr>
          <w:w w:val="102"/>
        </w:rPr>
        <w:t>u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.</w:t>
      </w:r>
      <w:r>
        <w:rPr>
          <w:spacing w:val="-7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o</w:t>
      </w:r>
      <w:r>
        <w:rPr>
          <w:spacing w:val="-7"/>
        </w:rPr>
        <w:t> </w:t>
      </w:r>
      <w:r>
        <w:rPr>
          <w:w w:val="102"/>
        </w:rPr>
        <w:t>kic</w:t>
      </w:r>
      <w:r>
        <w:rPr>
          <w:spacing w:val="-8"/>
          <w:w w:val="102"/>
        </w:rPr>
        <w:t>k</w:t>
      </w:r>
      <w:r>
        <w:rPr>
          <w:spacing w:val="-1"/>
          <w:w w:val="102"/>
        </w:rPr>
        <w:t>-</w:t>
      </w:r>
      <w:r>
        <w:rPr>
          <w:w w:val="102"/>
        </w:rPr>
        <w:t>oﬀ</w:t>
      </w:r>
      <w:r>
        <w:rPr>
          <w:spacing w:val="-7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7"/>
        </w:rPr>
        <w:t> </w:t>
      </w:r>
      <w:r>
        <w:rPr>
          <w:spacing w:val="-99"/>
          <w:w w:val="271"/>
        </w:rPr>
        <w:t>‘</w:t>
      </w:r>
      <w:r>
        <w:rPr>
          <w:w w:val="102"/>
        </w:rPr>
        <w:t>c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w</w:t>
      </w:r>
      <w:r>
        <w:rPr>
          <w:w w:val="102"/>
        </w:rPr>
        <w:t>d</w:t>
      </w:r>
      <w:r>
        <w:rPr>
          <w:spacing w:val="-7"/>
        </w:rPr>
        <w:t> </w:t>
      </w:r>
      <w:r>
        <w:rPr>
          <w:spacing w:val="-1"/>
          <w:w w:val="102"/>
        </w:rPr>
        <w:t>sou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cin</w:t>
      </w:r>
      <w:r>
        <w:rPr>
          <w:spacing w:val="8"/>
          <w:w w:val="102"/>
        </w:rPr>
        <w:t>g</w:t>
      </w:r>
      <w:r>
        <w:rPr>
          <w:spacing w:val="-48"/>
          <w:w w:val="271"/>
        </w:rPr>
        <w:t>’</w:t>
      </w:r>
      <w:r>
        <w:rPr>
          <w:spacing w:val="-1"/>
          <w:w w:val="102"/>
        </w:rPr>
        <w:t>mo</w:t>
      </w:r>
      <w:r>
        <w:rPr>
          <w:spacing w:val="-3"/>
          <w:w w:val="102"/>
        </w:rPr>
        <w:t>v</w:t>
      </w:r>
      <w:r>
        <w:rPr>
          <w:w w:val="102"/>
        </w:rPr>
        <w:t>e- </w:t>
      </w:r>
      <w:r>
        <w:rPr/>
        <w:t>ment on content organization, we will start attracting student volunteers to</w:t>
      </w:r>
      <w:r>
        <w:rPr>
          <w:spacing w:val="-4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existing</w:t>
      </w:r>
      <w:r>
        <w:rPr>
          <w:spacing w:val="-4"/>
          <w:w w:val="105"/>
        </w:rPr>
        <w:t> </w:t>
      </w:r>
      <w:r>
        <w:rPr>
          <w:w w:val="105"/>
        </w:rPr>
        <w:t>experimental</w:t>
      </w:r>
      <w:r>
        <w:rPr>
          <w:spacing w:val="-3"/>
          <w:w w:val="105"/>
        </w:rPr>
        <w:t> </w:t>
      </w:r>
      <w:r>
        <w:rPr>
          <w:w w:val="105"/>
        </w:rPr>
        <w:t>programmes.</w:t>
      </w:r>
    </w:p>
    <w:p>
      <w:pPr>
        <w:spacing w:before="101"/>
        <w:ind w:left="553" w:right="0" w:firstLine="0"/>
        <w:jc w:val="both"/>
        <w:rPr>
          <w:i/>
          <w:sz w:val="21"/>
        </w:rPr>
      </w:pPr>
      <w:r>
        <w:rPr>
          <w:i/>
          <w:sz w:val="21"/>
        </w:rPr>
        <w:t>Initial</w:t>
      </w:r>
      <w:r>
        <w:rPr>
          <w:i/>
          <w:spacing w:val="7"/>
          <w:sz w:val="21"/>
        </w:rPr>
        <w:t> </w:t>
      </w:r>
      <w:r>
        <w:rPr>
          <w:i/>
          <w:sz w:val="21"/>
        </w:rPr>
        <w:t>content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selection</w:t>
      </w:r>
    </w:p>
    <w:p>
      <w:pPr>
        <w:pStyle w:val="BodyText"/>
        <w:spacing w:line="220" w:lineRule="auto" w:before="123"/>
        <w:ind w:left="553" w:right="719"/>
      </w:pPr>
      <w:r>
        <w:rPr/>
        <w:t>Instead of covering all available content over the Internet, our programme</w:t>
      </w:r>
      <w:r>
        <w:rPr>
          <w:spacing w:val="1"/>
        </w:rPr>
        <w:t> </w:t>
      </w:r>
      <w:r>
        <w:rPr>
          <w:w w:val="105"/>
        </w:rPr>
        <w:t>will</w:t>
      </w:r>
      <w:r>
        <w:rPr>
          <w:spacing w:val="-13"/>
          <w:w w:val="105"/>
        </w:rPr>
        <w:t> </w:t>
      </w:r>
      <w:r>
        <w:rPr>
          <w:w w:val="105"/>
        </w:rPr>
        <w:t>start</w:t>
      </w:r>
      <w:r>
        <w:rPr>
          <w:spacing w:val="-12"/>
          <w:w w:val="105"/>
        </w:rPr>
        <w:t> </w:t>
      </w:r>
      <w:r>
        <w:rPr>
          <w:w w:val="105"/>
        </w:rPr>
        <w:t>focusing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few</w:t>
      </w:r>
      <w:r>
        <w:rPr>
          <w:spacing w:val="-12"/>
          <w:w w:val="105"/>
        </w:rPr>
        <w:t> </w:t>
      </w:r>
      <w:r>
        <w:rPr>
          <w:w w:val="105"/>
        </w:rPr>
        <w:t>well-known</w:t>
      </w:r>
      <w:r>
        <w:rPr>
          <w:spacing w:val="-12"/>
          <w:w w:val="105"/>
        </w:rPr>
        <w:t> </w:t>
      </w:r>
      <w:r>
        <w:rPr>
          <w:w w:val="105"/>
        </w:rPr>
        <w:t>lecture</w:t>
      </w:r>
      <w:r>
        <w:rPr>
          <w:spacing w:val="-12"/>
          <w:w w:val="105"/>
        </w:rPr>
        <w:t> </w:t>
      </w:r>
      <w:r>
        <w:rPr>
          <w:w w:val="105"/>
        </w:rPr>
        <w:t>series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basic</w:t>
      </w:r>
      <w:r>
        <w:rPr>
          <w:spacing w:val="-12"/>
          <w:w w:val="105"/>
        </w:rPr>
        <w:t> </w:t>
      </w:r>
      <w:r>
        <w:rPr>
          <w:w w:val="105"/>
        </w:rPr>
        <w:t>mathemat-</w:t>
      </w:r>
      <w:r>
        <w:rPr>
          <w:spacing w:val="-47"/>
          <w:w w:val="105"/>
        </w:rPr>
        <w:t> </w:t>
      </w:r>
      <w:r>
        <w:rPr>
          <w:w w:val="105"/>
        </w:rPr>
        <w:t>ics and introductory courses to physics. We have chosen these popular</w:t>
      </w:r>
      <w:r>
        <w:rPr>
          <w:spacing w:val="1"/>
          <w:w w:val="105"/>
        </w:rPr>
        <w:t> </w:t>
      </w:r>
      <w:r>
        <w:rPr/>
        <w:t>basic topics, since they will have the greatest coverage for students of vari-</w:t>
      </w:r>
      <w:r>
        <w:rPr>
          <w:spacing w:val="1"/>
        </w:rPr>
        <w:t> </w:t>
      </w:r>
      <w:r>
        <w:rPr/>
        <w:t>ous backgrounds and ages. Another consideration is that many students in</w:t>
      </w:r>
      <w:r>
        <w:rPr>
          <w:spacing w:val="1"/>
        </w:rPr>
        <w:t> </w:t>
      </w:r>
      <w:r>
        <w:rPr/>
        <w:t>China are not ready to absorb English-speaking content without translated</w:t>
      </w:r>
      <w:r>
        <w:rPr>
          <w:spacing w:val="1"/>
        </w:rPr>
        <w:t> </w:t>
      </w:r>
      <w:r>
        <w:rPr>
          <w:spacing w:val="-1"/>
          <w:w w:val="105"/>
        </w:rPr>
        <w:t>subtitles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screen.</w:t>
      </w:r>
      <w:r>
        <w:rPr>
          <w:spacing w:val="-11"/>
          <w:w w:val="105"/>
        </w:rPr>
        <w:t> </w:t>
      </w:r>
      <w:r>
        <w:rPr>
          <w:w w:val="105"/>
        </w:rPr>
        <w:t>Therefore,</w:t>
      </w:r>
      <w:r>
        <w:rPr>
          <w:spacing w:val="-11"/>
          <w:w w:val="105"/>
        </w:rPr>
        <w:t> </w:t>
      </w:r>
      <w:r>
        <w:rPr>
          <w:w w:val="105"/>
        </w:rPr>
        <w:t>focusing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popular</w:t>
      </w:r>
      <w:r>
        <w:rPr>
          <w:spacing w:val="-11"/>
          <w:w w:val="105"/>
        </w:rPr>
        <w:t> </w:t>
      </w:r>
      <w:r>
        <w:rPr>
          <w:w w:val="105"/>
        </w:rPr>
        <w:t>lectures</w:t>
      </w:r>
      <w:r>
        <w:rPr>
          <w:spacing w:val="-12"/>
          <w:w w:val="105"/>
        </w:rPr>
        <w:t> </w:t>
      </w:r>
      <w:r>
        <w:rPr>
          <w:w w:val="105"/>
        </w:rPr>
        <w:t>gives</w:t>
      </w:r>
      <w:r>
        <w:rPr>
          <w:spacing w:val="-11"/>
          <w:w w:val="105"/>
        </w:rPr>
        <w:t> </w:t>
      </w:r>
      <w:r>
        <w:rPr>
          <w:w w:val="105"/>
        </w:rPr>
        <w:t>us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/>
        <w:t>starting point to identify materials that are already translated. For the year</w:t>
      </w:r>
      <w:r>
        <w:rPr>
          <w:spacing w:val="1"/>
        </w:rPr>
        <w:t> </w:t>
      </w:r>
      <w:r>
        <w:rPr>
          <w:w w:val="102"/>
        </w:rPr>
        <w:t>2010</w:t>
      </w:r>
      <w:r>
        <w:rPr>
          <w:spacing w:val="1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w w:val="102"/>
        </w:rPr>
        <w:t>2011,</w:t>
      </w:r>
      <w:r>
        <w:rPr>
          <w:spacing w:val="16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w w:val="102"/>
        </w:rPr>
        <w:t>will</w:t>
      </w:r>
      <w:r>
        <w:rPr>
          <w:spacing w:val="16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ocu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1"/>
          <w:w w:val="102"/>
        </w:rPr>
        <w:t>primaril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15"/>
          <w:w w:val="102"/>
        </w:rPr>
        <w:t>f</w:t>
      </w:r>
      <w:r>
        <w:rPr>
          <w:w w:val="102"/>
        </w:rPr>
        <w:t>.</w:t>
      </w:r>
      <w:r>
        <w:rPr>
          <w:spacing w:val="16"/>
        </w:rPr>
        <w:t> </w:t>
      </w:r>
      <w:r>
        <w:rPr>
          <w:spacing w:val="-8"/>
          <w:w w:val="102"/>
        </w:rPr>
        <w:t>W</w:t>
      </w:r>
      <w:r>
        <w:rPr>
          <w:spacing w:val="-1"/>
          <w:w w:val="102"/>
        </w:rPr>
        <w:t>al</w:t>
      </w:r>
      <w:r>
        <w:rPr>
          <w:spacing w:val="-3"/>
          <w:w w:val="102"/>
        </w:rPr>
        <w:t>t</w:t>
      </w:r>
      <w:r>
        <w:rPr>
          <w:w w:val="102"/>
        </w:rPr>
        <w:t>er</w:t>
      </w:r>
      <w:r>
        <w:rPr>
          <w:spacing w:val="16"/>
        </w:rPr>
        <w:t> </w:t>
      </w:r>
      <w:r>
        <w:rPr>
          <w:spacing w:val="-1"/>
          <w:w w:val="102"/>
        </w:rPr>
        <w:t>Lewin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1"/>
          <w:w w:val="102"/>
        </w:rPr>
        <w:t>th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>
          <w:spacing w:val="16"/>
        </w:rPr>
        <w:t> </w:t>
      </w:r>
      <w:r>
        <w:rPr>
          <w:spacing w:val="-1"/>
          <w:w w:val="102"/>
        </w:rPr>
        <w:t>lec- </w:t>
      </w:r>
      <w:r>
        <w:rPr/>
        <w:t>ture series on Classical Physics, Electricity and Magnetism, and Waves and</w:t>
      </w:r>
      <w:r>
        <w:rPr>
          <w:spacing w:val="1"/>
        </w:rPr>
        <w:t> </w:t>
      </w:r>
      <w:r>
        <w:rPr>
          <w:w w:val="105"/>
        </w:rPr>
        <w:t>Vibration [MIT OCW]. These lectures are relatively complete, and many</w:t>
      </w:r>
      <w:r>
        <w:rPr>
          <w:spacing w:val="1"/>
          <w:w w:val="105"/>
        </w:rPr>
        <w:t> </w:t>
      </w:r>
      <w:r>
        <w:rPr>
          <w:w w:val="105"/>
        </w:rPr>
        <w:t>lectures have already been translated. The content has enough general</w:t>
      </w:r>
      <w:r>
        <w:rPr>
          <w:spacing w:val="1"/>
          <w:w w:val="105"/>
        </w:rPr>
        <w:t> </w:t>
      </w:r>
      <w:r>
        <w:rPr/>
        <w:t>appeal, due to the rich amount of physical experiments and intuitive expla-</w:t>
      </w:r>
      <w:r>
        <w:rPr>
          <w:spacing w:val="1"/>
        </w:rPr>
        <w:t> </w:t>
      </w:r>
      <w:r>
        <w:rPr>
          <w:w w:val="105"/>
        </w:rPr>
        <w:t>nations</w:t>
      </w:r>
      <w:r>
        <w:rPr>
          <w:spacing w:val="-4"/>
          <w:w w:val="105"/>
        </w:rPr>
        <w:t> </w:t>
      </w:r>
      <w:r>
        <w:rPr>
          <w:w w:val="105"/>
        </w:rPr>
        <w:t>provided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Prof.</w:t>
      </w:r>
      <w:r>
        <w:rPr>
          <w:spacing w:val="-3"/>
          <w:w w:val="105"/>
        </w:rPr>
        <w:t> </w:t>
      </w:r>
      <w:r>
        <w:rPr>
          <w:w w:val="105"/>
        </w:rPr>
        <w:t>Lewin.</w:t>
      </w:r>
    </w:p>
    <w:p>
      <w:pPr>
        <w:spacing w:before="100"/>
        <w:ind w:left="553" w:right="0" w:firstLine="0"/>
        <w:jc w:val="both"/>
        <w:rPr>
          <w:i/>
          <w:sz w:val="21"/>
        </w:rPr>
      </w:pPr>
      <w:r>
        <w:rPr>
          <w:i/>
          <w:sz w:val="21"/>
        </w:rPr>
        <w:t>Interdisciplinary</w:t>
      </w:r>
      <w:r>
        <w:rPr>
          <w:i/>
          <w:spacing w:val="17"/>
          <w:sz w:val="21"/>
        </w:rPr>
        <w:t> </w:t>
      </w:r>
      <w:r>
        <w:rPr>
          <w:i/>
          <w:sz w:val="21"/>
        </w:rPr>
        <w:t>collaboration</w:t>
      </w:r>
    </w:p>
    <w:p>
      <w:pPr>
        <w:pStyle w:val="BodyText"/>
        <w:spacing w:line="220" w:lineRule="auto" w:before="123"/>
        <w:ind w:left="553" w:right="720"/>
      </w:pPr>
      <w:r>
        <w:rPr>
          <w:w w:val="105"/>
        </w:rPr>
        <w:t>We have 3–4 students from the senior years of computer science disci-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plines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join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programme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designing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sharing</w:t>
      </w:r>
      <w:r>
        <w:rPr>
          <w:spacing w:val="-10"/>
          <w:w w:val="105"/>
        </w:rPr>
        <w:t> </w:t>
      </w:r>
      <w:r>
        <w:rPr>
          <w:w w:val="105"/>
        </w:rPr>
        <w:t>infrastructure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redistribute this free content. We also have a team of English major stu-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dents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who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help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correct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mistakes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translated</w:t>
      </w:r>
      <w:r>
        <w:rPr>
          <w:spacing w:val="-11"/>
          <w:w w:val="105"/>
        </w:rPr>
        <w:t> </w:t>
      </w:r>
      <w:r>
        <w:rPr>
          <w:w w:val="105"/>
        </w:rPr>
        <w:t>Chinese</w:t>
      </w:r>
      <w:r>
        <w:rPr>
          <w:spacing w:val="-48"/>
          <w:w w:val="105"/>
        </w:rPr>
        <w:t> </w:t>
      </w:r>
      <w:r>
        <w:rPr>
          <w:w w:val="105"/>
        </w:rPr>
        <w:t>subtitles. Most importantly, we have students who are currently taking</w:t>
      </w:r>
      <w:r>
        <w:rPr>
          <w:spacing w:val="1"/>
          <w:w w:val="105"/>
        </w:rPr>
        <w:t> </w:t>
      </w:r>
      <w:r>
        <w:rPr>
          <w:w w:val="105"/>
        </w:rPr>
        <w:t>these physics related classes, recreating some of the experiments pro-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duce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Lewin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w w:val="102"/>
        </w:rPr>
        <w:t>class,</w:t>
      </w:r>
      <w:r>
        <w:rPr>
          <w:spacing w:val="11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0"/>
        </w:rPr>
        <w:t> </w:t>
      </w:r>
      <w:r>
        <w:rPr>
          <w:w w:val="102"/>
        </w:rPr>
        <w:t>ma</w:t>
      </w:r>
      <w:r>
        <w:rPr>
          <w:spacing w:val="-7"/>
          <w:w w:val="102"/>
        </w:rPr>
        <w:t>k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-1"/>
          <w:w w:val="102"/>
        </w:rPr>
        <w:t>serie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video</w:t>
      </w:r>
      <w:r>
        <w:rPr>
          <w:spacing w:val="11"/>
        </w:rPr>
        <w:t> </w:t>
      </w:r>
      <w:r>
        <w:rPr>
          <w:spacing w:val="-1"/>
          <w:w w:val="102"/>
        </w:rPr>
        <w:t>log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ompu</w:t>
      </w:r>
      <w:r>
        <w:rPr>
          <w:spacing w:val="-3"/>
          <w:w w:val="102"/>
        </w:rPr>
        <w:t>t</w:t>
      </w:r>
      <w:r>
        <w:rPr>
          <w:w w:val="102"/>
        </w:rPr>
        <w:t>er</w:t>
      </w:r>
      <w:r>
        <w:rPr>
          <w:spacing w:val="11"/>
        </w:rPr>
        <w:t> </w:t>
      </w:r>
      <w:r>
        <w:rPr>
          <w:spacing w:val="-1"/>
          <w:w w:val="102"/>
        </w:rPr>
        <w:t>anima- </w:t>
      </w:r>
      <w:r>
        <w:rPr/>
        <w:t>tions to supplement the existing video material. The above mentioned data</w:t>
      </w:r>
      <w:r>
        <w:rPr>
          <w:spacing w:val="1"/>
        </w:rPr>
        <w:t> </w:t>
      </w:r>
      <w:r>
        <w:rPr>
          <w:w w:val="105"/>
        </w:rPr>
        <w:t>management</w:t>
      </w:r>
      <w:r>
        <w:rPr>
          <w:spacing w:val="-9"/>
          <w:w w:val="105"/>
        </w:rPr>
        <w:t> </w:t>
      </w:r>
      <w:r>
        <w:rPr>
          <w:w w:val="105"/>
        </w:rPr>
        <w:t>experts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English</w:t>
      </w:r>
      <w:r>
        <w:rPr>
          <w:spacing w:val="-8"/>
          <w:w w:val="105"/>
        </w:rPr>
        <w:t> </w:t>
      </w:r>
      <w:r>
        <w:rPr>
          <w:w w:val="105"/>
        </w:rPr>
        <w:t>major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should</w:t>
      </w:r>
      <w:r>
        <w:rPr>
          <w:spacing w:val="-9"/>
          <w:w w:val="105"/>
        </w:rPr>
        <w:t> </w:t>
      </w:r>
      <w:r>
        <w:rPr>
          <w:w w:val="105"/>
        </w:rPr>
        <w:t>help</w:t>
      </w:r>
      <w:r>
        <w:rPr>
          <w:spacing w:val="-8"/>
          <w:w w:val="105"/>
        </w:rPr>
        <w:t> </w:t>
      </w:r>
      <w:r>
        <w:rPr>
          <w:w w:val="105"/>
        </w:rPr>
        <w:t>them</w:t>
      </w:r>
      <w:r>
        <w:rPr>
          <w:spacing w:val="-8"/>
          <w:w w:val="105"/>
        </w:rPr>
        <w:t> </w:t>
      </w:r>
      <w:r>
        <w:rPr>
          <w:w w:val="105"/>
        </w:rPr>
        <w:t>orga-</w:t>
      </w:r>
      <w:r>
        <w:rPr>
          <w:spacing w:val="-47"/>
          <w:w w:val="105"/>
        </w:rPr>
        <w:t> </w:t>
      </w:r>
      <w:r>
        <w:rPr/>
        <w:t>nize and deploy the final results. We believe that through the content cre-</w:t>
      </w:r>
      <w:r>
        <w:rPr>
          <w:spacing w:val="1"/>
        </w:rPr>
        <w:t> </w:t>
      </w:r>
      <w:r>
        <w:rPr>
          <w:spacing w:val="-1"/>
          <w:w w:val="105"/>
        </w:rPr>
        <w:t>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process,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would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learn</w:t>
      </w:r>
      <w:r>
        <w:rPr>
          <w:spacing w:val="-11"/>
          <w:w w:val="105"/>
        </w:rPr>
        <w:t> </w:t>
      </w:r>
      <w:r>
        <w:rPr>
          <w:w w:val="105"/>
        </w:rPr>
        <w:t>many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2"/>
          <w:w w:val="105"/>
        </w:rPr>
        <w:t> </w:t>
      </w:r>
      <w:r>
        <w:rPr>
          <w:w w:val="105"/>
        </w:rPr>
        <w:t>ideas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same</w:t>
      </w:r>
      <w:r>
        <w:rPr>
          <w:spacing w:val="-47"/>
          <w:w w:val="105"/>
        </w:rPr>
        <w:t> </w:t>
      </w:r>
      <w:r>
        <w:rPr>
          <w:w w:val="105"/>
        </w:rPr>
        <w:t>set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video</w:t>
      </w:r>
      <w:r>
        <w:rPr>
          <w:spacing w:val="-2"/>
          <w:w w:val="105"/>
        </w:rPr>
        <w:t> </w:t>
      </w:r>
      <w:r>
        <w:rPr>
          <w:w w:val="105"/>
        </w:rPr>
        <w:t>lectures.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spacing w:line="218" w:lineRule="exact" w:before="0"/>
        <w:ind w:left="723" w:right="0" w:firstLine="0"/>
        <w:jc w:val="both"/>
        <w:rPr>
          <w:i/>
          <w:sz w:val="21"/>
        </w:rPr>
      </w:pPr>
      <w:r>
        <w:rPr>
          <w:i/>
          <w:sz w:val="21"/>
        </w:rPr>
        <w:t>Infrastructures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multiple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data-intensive</w:t>
      </w:r>
      <w:r>
        <w:rPr>
          <w:i/>
          <w:spacing w:val="13"/>
          <w:sz w:val="21"/>
        </w:rPr>
        <w:t> </w:t>
      </w:r>
      <w:r>
        <w:rPr>
          <w:i/>
          <w:sz w:val="21"/>
        </w:rPr>
        <w:t>learning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centres</w:t>
      </w:r>
    </w:p>
    <w:p>
      <w:pPr>
        <w:pStyle w:val="BodyText"/>
        <w:spacing w:line="220" w:lineRule="auto" w:before="119"/>
        <w:ind w:right="550"/>
      </w:pPr>
      <w:r>
        <w:rPr/>
        <w:t>Production of video content requires a modest amount of hardware. This</w:t>
      </w:r>
      <w:r>
        <w:rPr>
          <w:spacing w:val="1"/>
        </w:rPr>
        <w:t> </w:t>
      </w:r>
      <w:r>
        <w:rPr/>
        <w:t>will be supplied through existing learning centres that we already estab-</w:t>
      </w:r>
      <w:r>
        <w:rPr>
          <w:spacing w:val="1"/>
        </w:rPr>
        <w:t> </w:t>
      </w:r>
      <w:r>
        <w:rPr/>
        <w:t>lished in Ningbo, Beijing Jiaotong, and Tsinghua University. Initially, data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multi-terabyte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located in these learning centres for on-site consumption. These learning</w:t>
      </w:r>
      <w:r>
        <w:rPr>
          <w:spacing w:val="1"/>
        </w:rPr>
        <w:t> </w:t>
      </w:r>
      <w:r>
        <w:rPr/>
        <w:t>centres must also have wide bandwidth connections to the campus net-</w:t>
      </w:r>
      <w:r>
        <w:rPr>
          <w:spacing w:val="1"/>
        </w:rPr>
        <w:t> </w:t>
      </w:r>
      <w:r>
        <w:rPr/>
        <w:t>work. The goal of these learning centres is to establish a usage pattern, so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all</w:t>
      </w:r>
      <w:r>
        <w:rPr>
          <w:spacing w:val="5"/>
        </w:rPr>
        <w:t> </w:t>
      </w:r>
      <w:r>
        <w:rPr/>
        <w:t>other</w:t>
      </w:r>
      <w:r>
        <w:rPr>
          <w:spacing w:val="4"/>
        </w:rPr>
        <w:t> </w:t>
      </w:r>
      <w:r>
        <w:rPr/>
        <w:t>schools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replicate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infrastructures</w:t>
      </w:r>
      <w:r>
        <w:rPr>
          <w:spacing w:val="5"/>
        </w:rPr>
        <w:t> </w:t>
      </w:r>
      <w:r>
        <w:rPr/>
        <w:t>relatively</w:t>
      </w:r>
      <w:r>
        <w:rPr>
          <w:spacing w:val="5"/>
        </w:rPr>
        <w:t> </w:t>
      </w:r>
      <w:r>
        <w:rPr/>
        <w:t>easily.</w:t>
      </w:r>
    </w:p>
    <w:p>
      <w:pPr>
        <w:spacing w:before="102"/>
        <w:ind w:left="723" w:right="0" w:firstLine="0"/>
        <w:jc w:val="both"/>
        <w:rPr>
          <w:i/>
          <w:sz w:val="21"/>
        </w:rPr>
      </w:pPr>
      <w:r>
        <w:rPr>
          <w:i/>
          <w:sz w:val="21"/>
        </w:rPr>
        <w:t>Minimal</w:t>
      </w:r>
      <w:r>
        <w:rPr>
          <w:i/>
          <w:spacing w:val="18"/>
          <w:sz w:val="21"/>
        </w:rPr>
        <w:t> </w:t>
      </w:r>
      <w:r>
        <w:rPr>
          <w:i/>
          <w:sz w:val="21"/>
        </w:rPr>
        <w:t>infrastructure</w:t>
      </w:r>
      <w:r>
        <w:rPr>
          <w:i/>
          <w:spacing w:val="19"/>
          <w:sz w:val="21"/>
        </w:rPr>
        <w:t> </w:t>
      </w:r>
      <w:r>
        <w:rPr>
          <w:i/>
          <w:sz w:val="21"/>
        </w:rPr>
        <w:t>requirements</w:t>
      </w:r>
    </w:p>
    <w:p>
      <w:pPr>
        <w:pStyle w:val="BodyText"/>
        <w:spacing w:line="220" w:lineRule="auto" w:before="120"/>
        <w:ind w:right="549"/>
      </w:pPr>
      <w:r>
        <w:rPr/>
        <w:t>The complete set of Khan Academy video lectures comprises around 1500</w:t>
      </w:r>
      <w:r>
        <w:rPr>
          <w:spacing w:val="1"/>
        </w:rPr>
        <w:t> </w:t>
      </w:r>
      <w:r>
        <w:rPr/>
        <w:t>episodes of 15-minutes lectures. It takes about 30Gb in size after com-</w:t>
      </w:r>
      <w:r>
        <w:rPr>
          <w:spacing w:val="1"/>
        </w:rPr>
        <w:t> </w:t>
      </w:r>
      <w:r>
        <w:rPr/>
        <w:t>pression. Similarly, the data size of one complete lecture series (about 30</w:t>
      </w:r>
      <w:r>
        <w:rPr>
          <w:spacing w:val="1"/>
        </w:rPr>
        <w:t> </w:t>
      </w:r>
      <w:r>
        <w:rPr>
          <w:spacing w:val="2"/>
          <w:w w:val="102"/>
        </w:rPr>
        <w:t>episode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1"/>
          <w:w w:val="102"/>
        </w:rPr>
        <w:t>pe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spacing w:val="2"/>
          <w:w w:val="102"/>
        </w:rPr>
        <w:t>series</w:t>
      </w:r>
      <w:r>
        <w:rPr>
          <w:w w:val="102"/>
        </w:rPr>
        <w:t>)</w:t>
      </w:r>
      <w:r>
        <w:rPr>
          <w:spacing w:val="10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2"/>
          <w:w w:val="102"/>
        </w:rPr>
        <w:t>MI</w:t>
      </w:r>
      <w:r>
        <w:rPr>
          <w:spacing w:val="7"/>
          <w:w w:val="102"/>
        </w:rPr>
        <w:t>T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2"/>
          <w:w w:val="102"/>
        </w:rPr>
        <w:t>Ope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2"/>
          <w:w w:val="102"/>
        </w:rPr>
        <w:t>Cou</w:t>
      </w:r>
      <w:r>
        <w:rPr>
          <w:spacing w:val="-2"/>
          <w:w w:val="102"/>
        </w:rPr>
        <w:t>r</w:t>
      </w:r>
      <w:r>
        <w:rPr>
          <w:spacing w:val="2"/>
          <w:w w:val="102"/>
        </w:rPr>
        <w:t>s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6"/>
          <w:w w:val="102"/>
        </w:rPr>
        <w:t>W</w:t>
      </w:r>
      <w:r>
        <w:rPr>
          <w:spacing w:val="2"/>
          <w:w w:val="102"/>
        </w:rPr>
        <w:t>a</w:t>
      </w:r>
      <w:r>
        <w:rPr>
          <w:spacing w:val="-1"/>
          <w:w w:val="102"/>
        </w:rPr>
        <w:t>r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2"/>
          <w:w w:val="102"/>
        </w:rPr>
        <w:t>wil</w:t>
      </w:r>
      <w:r>
        <w:rPr>
          <w:w w:val="102"/>
        </w:rPr>
        <w:t>l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spacing w:val="2"/>
          <w:w w:val="102"/>
        </w:rPr>
        <w:t>a</w:t>
      </w:r>
      <w:r>
        <w:rPr>
          <w:spacing w:val="-5"/>
          <w:w w:val="102"/>
        </w:rPr>
        <w:t>k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2"/>
          <w:w w:val="102"/>
        </w:rPr>
        <w:t>abou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2"/>
          <w:w w:val="102"/>
        </w:rPr>
        <w:t>4Gb</w:t>
      </w:r>
      <w:r>
        <w:rPr>
          <w:w w:val="102"/>
        </w:rPr>
        <w:t>.</w:t>
      </w:r>
      <w:r>
        <w:rPr>
          <w:spacing w:val="10"/>
        </w:rPr>
        <w:t> </w:t>
      </w:r>
      <w:r>
        <w:rPr>
          <w:spacing w:val="-4"/>
          <w:w w:val="102"/>
        </w:rPr>
        <w:t>A</w:t>
      </w:r>
      <w:r>
        <w:rPr>
          <w:w w:val="102"/>
        </w:rPr>
        <w:t>t </w:t>
      </w:r>
      <w:r>
        <w:rPr/>
        <w:t>the rate of roughly 1Gb per RMB for hard drive cost, it is very cheap to</w:t>
      </w:r>
      <w:r>
        <w:rPr>
          <w:spacing w:val="1"/>
        </w:rPr>
        <w:t> </w:t>
      </w:r>
      <w:r>
        <w:rPr/>
        <w:t>provide a suﬃcient data storage pool for the most popular video content.</w:t>
      </w:r>
      <w:r>
        <w:rPr>
          <w:spacing w:val="1"/>
        </w:rPr>
        <w:t> </w:t>
      </w:r>
      <w:r>
        <w:rPr/>
        <w:t>However, if one started sharing this data content over the network, 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overwhelm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traﬃc,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interfere other network activities. Based on this observation, designing a</w:t>
      </w:r>
      <w:r>
        <w:rPr>
          <w:spacing w:val="1"/>
        </w:rPr>
        <w:t> </w:t>
      </w:r>
      <w:r>
        <w:rPr/>
        <w:t>video data redistribution network/procedure is a major challenge in this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220" w:lineRule="auto" w:before="115"/>
        <w:ind w:right="549"/>
      </w:pPr>
      <w:r>
        <w:rPr/>
        <w:t>Besides copying data, producing local video content would also require sig-</w:t>
      </w:r>
      <w:r>
        <w:rPr>
          <w:spacing w:val="1"/>
        </w:rPr>
        <w:t> </w:t>
      </w:r>
      <w:r>
        <w:rPr/>
        <w:t>nificant amount of data storage and video production equipment. By year</w:t>
      </w:r>
      <w:r>
        <w:rPr>
          <w:spacing w:val="1"/>
        </w:rPr>
        <w:t> </w:t>
      </w:r>
      <w:r>
        <w:rPr/>
        <w:t>2010, professional grade high definition video camera can be purchased</w:t>
      </w:r>
      <w:r>
        <w:rPr>
          <w:spacing w:val="1"/>
        </w:rPr>
        <w:t> </w:t>
      </w:r>
      <w:r>
        <w:rPr/>
        <w:t>within 20,000 RMB. A high performance computer dedicated to video edit-</w:t>
      </w:r>
      <w:r>
        <w:rPr>
          <w:spacing w:val="1"/>
        </w:rPr>
        <w:t> </w:t>
      </w:r>
      <w:r>
        <w:rPr/>
        <w:t>ing can be purchased within 20,000 RMB range. A high quality high defini-</w:t>
      </w:r>
      <w:r>
        <w:rPr>
          <w:spacing w:val="1"/>
        </w:rPr>
        <w:t> </w:t>
      </w:r>
      <w:r>
        <w:rPr/>
        <w:t>tion</w:t>
      </w:r>
      <w:r>
        <w:rPr>
          <w:spacing w:val="11"/>
        </w:rPr>
        <w:t> </w:t>
      </w:r>
      <w:r>
        <w:rPr/>
        <w:t>project</w:t>
      </w:r>
      <w:r>
        <w:rPr>
          <w:spacing w:val="11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purchased</w:t>
      </w:r>
      <w:r>
        <w:rPr>
          <w:spacing w:val="11"/>
        </w:rPr>
        <w:t> </w:t>
      </w:r>
      <w:r>
        <w:rPr/>
        <w:t>within</w:t>
      </w:r>
      <w:r>
        <w:rPr>
          <w:spacing w:val="11"/>
        </w:rPr>
        <w:t> </w:t>
      </w:r>
      <w:r>
        <w:rPr/>
        <w:t>30,000</w:t>
      </w:r>
      <w:r>
        <w:rPr>
          <w:spacing w:val="11"/>
        </w:rPr>
        <w:t> </w:t>
      </w:r>
      <w:r>
        <w:rPr/>
        <w:t>RMB.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start</w:t>
      </w:r>
      <w:r>
        <w:rPr>
          <w:spacing w:val="11"/>
        </w:rPr>
        <w:t> </w:t>
      </w:r>
      <w:r>
        <w:rPr/>
        <w:t>oﬀ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a comprehensive, yet minimal set of equipment can be purchased within</w:t>
      </w:r>
      <w:r>
        <w:rPr>
          <w:spacing w:val="1"/>
        </w:rPr>
        <w:t> </w:t>
      </w:r>
      <w:r>
        <w:rPr/>
        <w:t>100,000 RMB. This initial equipment investment is necessary, and has been</w:t>
      </w:r>
      <w:r>
        <w:rPr>
          <w:spacing w:val="1"/>
        </w:rPr>
        <w:t> </w:t>
      </w:r>
      <w:r>
        <w:rPr/>
        <w:t>made in some of our experimental programmes. Our goal is to identify the</w:t>
      </w:r>
      <w:r>
        <w:rPr>
          <w:spacing w:val="1"/>
        </w:rPr>
        <w:t> </w:t>
      </w:r>
      <w:r>
        <w:rPr/>
        <w:t>right set of equipment and infrastructure set up, so that we can lower 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cost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ownership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centre.</w:t>
      </w:r>
    </w:p>
    <w:p>
      <w:pPr>
        <w:spacing w:before="100"/>
        <w:ind w:left="723" w:right="0" w:firstLine="0"/>
        <w:jc w:val="both"/>
        <w:rPr>
          <w:i/>
          <w:sz w:val="21"/>
        </w:rPr>
      </w:pPr>
      <w:r>
        <w:rPr>
          <w:i/>
          <w:sz w:val="21"/>
        </w:rPr>
        <w:t>Operational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Expertise</w:t>
      </w:r>
    </w:p>
    <w:p>
      <w:pPr>
        <w:pStyle w:val="BodyText"/>
        <w:spacing w:line="220" w:lineRule="auto" w:before="119"/>
        <w:ind w:right="549"/>
      </w:pPr>
      <w:r>
        <w:rPr/>
        <w:t>Having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suﬃcient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producing</w:t>
      </w:r>
      <w:r>
        <w:rPr>
          <w:spacing w:val="47"/>
        </w:rPr>
        <w:t> </w:t>
      </w:r>
      <w:r>
        <w:rPr/>
        <w:t>useful</w:t>
      </w:r>
      <w:r>
        <w:rPr>
          <w:spacing w:val="47"/>
        </w:rPr>
        <w:t> </w:t>
      </w:r>
      <w:r>
        <w:rPr/>
        <w:t>con-</w:t>
      </w:r>
      <w:r>
        <w:rPr>
          <w:spacing w:val="-45"/>
        </w:rPr>
        <w:t> </w:t>
      </w:r>
      <w:r>
        <w:rPr/>
        <w:t>tent. The skills required to operate the camera, set up lighting, and write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scripts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acquire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skills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operate</w:t>
      </w:r>
      <w:r>
        <w:rPr>
          <w:spacing w:val="48"/>
        </w:rPr>
        <w:t> </w:t>
      </w:r>
      <w:r>
        <w:rPr/>
        <w:t>this</w:t>
      </w:r>
      <w:r>
        <w:rPr>
          <w:spacing w:val="47"/>
        </w:rPr>
        <w:t> </w:t>
      </w:r>
      <w:r>
        <w:rPr/>
        <w:t>equipment.</w:t>
      </w:r>
      <w:r>
        <w:rPr>
          <w:spacing w:val="1"/>
        </w:rPr>
        <w:t> </w:t>
      </w:r>
      <w:r>
        <w:rPr/>
        <w:t>They might consult local experts, watch tutorial videos from the web, or</w:t>
      </w:r>
      <w:r>
        <w:rPr>
          <w:spacing w:val="1"/>
        </w:rPr>
        <w:t> </w:t>
      </w:r>
      <w:r>
        <w:rPr/>
        <w:t>read operation manuals on their own. In the process of authoring 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logs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their</w:t>
      </w:r>
      <w:r>
        <w:rPr>
          <w:spacing w:val="47"/>
        </w:rPr>
        <w:t> </w:t>
      </w:r>
      <w:r>
        <w:rPr/>
        <w:t>learning</w:t>
      </w:r>
      <w:r>
        <w:rPr>
          <w:spacing w:val="47"/>
        </w:rPr>
        <w:t> </w:t>
      </w:r>
      <w:r>
        <w:rPr/>
        <w:t>results,</w:t>
      </w:r>
      <w:r>
        <w:rPr>
          <w:spacing w:val="-45"/>
        </w:rPr>
        <w:t> </w:t>
      </w:r>
      <w:r>
        <w:rPr/>
        <w:t>they will exercise a diﬀerent set of skills and bring out their creativity.</w:t>
      </w:r>
      <w:r>
        <w:rPr>
          <w:spacing w:val="1"/>
        </w:rPr>
        <w:t> </w:t>
      </w:r>
      <w:r>
        <w:rPr/>
        <w:t>Conservatively</w:t>
      </w:r>
      <w:r>
        <w:rPr>
          <w:spacing w:val="37"/>
        </w:rPr>
        <w:t> </w:t>
      </w:r>
      <w:r>
        <w:rPr/>
        <w:t>speaking,</w:t>
      </w:r>
      <w:r>
        <w:rPr>
          <w:spacing w:val="38"/>
        </w:rPr>
        <w:t> </w:t>
      </w:r>
      <w:r>
        <w:rPr/>
        <w:t>these</w:t>
      </w:r>
      <w:r>
        <w:rPr>
          <w:spacing w:val="37"/>
        </w:rPr>
        <w:t> </w:t>
      </w:r>
      <w:r>
        <w:rPr/>
        <w:t>digital</w:t>
      </w:r>
      <w:r>
        <w:rPr>
          <w:spacing w:val="38"/>
        </w:rPr>
        <w:t> </w:t>
      </w:r>
      <w:r>
        <w:rPr/>
        <w:t>content</w:t>
      </w:r>
      <w:r>
        <w:rPr>
          <w:spacing w:val="37"/>
        </w:rPr>
        <w:t> </w:t>
      </w:r>
      <w:r>
        <w:rPr/>
        <w:t>management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content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  <w:jc w:val="left"/>
      </w:pPr>
      <w:r>
        <w:rPr>
          <w:spacing w:val="2"/>
          <w:w w:val="102"/>
        </w:rPr>
        <w:t>c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2"/>
        </w:rPr>
        <w:t>ac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vi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e</w:t>
      </w:r>
      <w:r>
        <w:rPr>
          <w:w w:val="102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2"/>
        </w:rPr>
        <w:t>wil</w:t>
      </w:r>
      <w:r>
        <w:rPr>
          <w:w w:val="102"/>
        </w:rPr>
        <w:t>l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2"/>
        </w:rPr>
        <w:t>n</w:t>
      </w:r>
      <w:r>
        <w:rPr>
          <w:w w:val="102"/>
        </w:rPr>
        <w:t>a</w:t>
      </w:r>
      <w:r>
        <w:rPr>
          <w:spacing w:val="2"/>
          <w:w w:val="102"/>
        </w:rPr>
        <w:t>tu</w:t>
      </w:r>
      <w:r>
        <w:rPr>
          <w:spacing w:val="-3"/>
          <w:w w:val="102"/>
        </w:rPr>
        <w:t>r</w:t>
      </w:r>
      <w:r>
        <w:rPr>
          <w:spacing w:val="2"/>
          <w:w w:val="102"/>
        </w:rPr>
        <w:t>all</w:t>
      </w:r>
      <w:r>
        <w:rPr>
          <w:w w:val="102"/>
        </w:rPr>
        <w:t>y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r</w:t>
      </w:r>
      <w:r>
        <w:rPr>
          <w:spacing w:val="2"/>
          <w:w w:val="102"/>
        </w:rPr>
        <w:t>ais</w:t>
      </w:r>
      <w:r>
        <w:rPr>
          <w:w w:val="102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s</w:t>
      </w:r>
      <w:r>
        <w:rPr>
          <w:spacing w:val="2"/>
          <w:w w:val="102"/>
        </w:rPr>
        <w:t>tude</w:t>
      </w:r>
      <w:r>
        <w:rPr>
          <w:w w:val="102"/>
        </w:rPr>
        <w:t>n</w:t>
      </w:r>
      <w:r>
        <w:rPr>
          <w:spacing w:val="2"/>
          <w:w w:val="102"/>
        </w:rPr>
        <w:t>ts</w:t>
      </w:r>
      <w:r>
        <w:rPr>
          <w:spacing w:val="1"/>
          <w:w w:val="271"/>
        </w:rPr>
        <w:t>’</w:t>
      </w:r>
      <w:r>
        <w:rPr>
          <w:w w:val="102"/>
        </w:rPr>
        <w:t>a</w:t>
      </w:r>
      <w:r>
        <w:rPr>
          <w:spacing w:val="-1"/>
          <w:w w:val="102"/>
        </w:rPr>
        <w:t>w</w:t>
      </w:r>
      <w:r>
        <w:rPr>
          <w:spacing w:val="2"/>
          <w:w w:val="102"/>
        </w:rPr>
        <w:t>a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enes</w:t>
      </w:r>
      <w:r>
        <w:rPr>
          <w:w w:val="102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5"/>
        </w:rPr>
        <w:t> </w:t>
      </w:r>
      <w:r>
        <w:rPr>
          <w:spacing w:val="2"/>
          <w:w w:val="102"/>
        </w:rPr>
        <w:t>new</w:t>
      </w:r>
    </w:p>
    <w:p>
      <w:pPr>
        <w:pStyle w:val="BodyText"/>
        <w:spacing w:line="246" w:lineRule="exact"/>
        <w:ind w:left="553"/>
        <w:jc w:val="left"/>
      </w:pPr>
      <w:r>
        <w:rPr/>
        <w:t>technologies.</w:t>
      </w:r>
    </w:p>
    <w:p>
      <w:pPr>
        <w:pStyle w:val="Heading6"/>
        <w:numPr>
          <w:ilvl w:val="0"/>
          <w:numId w:val="57"/>
        </w:numPr>
        <w:tabs>
          <w:tab w:pos="756" w:val="left" w:leader="none"/>
        </w:tabs>
        <w:spacing w:line="240" w:lineRule="auto" w:before="57" w:after="0"/>
        <w:ind w:left="755" w:right="0" w:hanging="203"/>
        <w:jc w:val="left"/>
      </w:pPr>
      <w:r>
        <w:rPr/>
        <w:t>Summation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positive</w:t>
      </w:r>
      <w:r>
        <w:rPr>
          <w:spacing w:val="12"/>
        </w:rPr>
        <w:t> </w:t>
      </w:r>
      <w:r>
        <w:rPr/>
        <w:t>outcomes</w:t>
      </w:r>
    </w:p>
    <w:p>
      <w:pPr>
        <w:pStyle w:val="ListParagraph"/>
        <w:numPr>
          <w:ilvl w:val="0"/>
          <w:numId w:val="58"/>
        </w:numPr>
        <w:tabs>
          <w:tab w:pos="781" w:val="left" w:leader="none"/>
        </w:tabs>
        <w:spacing w:line="220" w:lineRule="auto" w:before="123" w:after="0"/>
        <w:ind w:left="780" w:right="719" w:hanging="227"/>
        <w:jc w:val="both"/>
        <w:rPr>
          <w:sz w:val="21"/>
        </w:rPr>
      </w:pPr>
      <w:r>
        <w:rPr>
          <w:sz w:val="21"/>
        </w:rPr>
        <w:t>Student-driven</w:t>
      </w:r>
      <w:r>
        <w:rPr>
          <w:spacing w:val="1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teams</w:t>
      </w:r>
      <w:r>
        <w:rPr>
          <w:spacing w:val="1"/>
          <w:sz w:val="21"/>
        </w:rPr>
        <w:t> </w:t>
      </w:r>
      <w:r>
        <w:rPr>
          <w:sz w:val="21"/>
        </w:rPr>
        <w:t>heavily</w:t>
      </w:r>
      <w:r>
        <w:rPr>
          <w:spacing w:val="1"/>
          <w:sz w:val="21"/>
        </w:rPr>
        <w:t> </w:t>
      </w:r>
      <w:r>
        <w:rPr>
          <w:sz w:val="21"/>
        </w:rPr>
        <w:t>utilize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Internet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gather</w:t>
      </w:r>
      <w:r>
        <w:rPr>
          <w:spacing w:val="1"/>
          <w:sz w:val="21"/>
        </w:rPr>
        <w:t> </w:t>
      </w:r>
      <w:r>
        <w:rPr>
          <w:sz w:val="21"/>
        </w:rPr>
        <w:t>content knowledge. Their collective work seems to be able to identify</w:t>
      </w:r>
      <w:r>
        <w:rPr>
          <w:spacing w:val="1"/>
          <w:sz w:val="21"/>
        </w:rPr>
        <w:t> </w:t>
      </w:r>
      <w:r>
        <w:rPr>
          <w:sz w:val="21"/>
        </w:rPr>
        <w:t>authoritative works online. To help them digest the content, they also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tendency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associate</w:t>
      </w:r>
      <w:r>
        <w:rPr>
          <w:spacing w:val="1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content</w:t>
      </w:r>
      <w:r>
        <w:rPr>
          <w:spacing w:val="1"/>
          <w:sz w:val="21"/>
        </w:rPr>
        <w:t> </w:t>
      </w:r>
      <w:r>
        <w:rPr>
          <w:sz w:val="21"/>
        </w:rPr>
        <w:t>knowledge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late-</w:t>
      </w:r>
      <w:r>
        <w:rPr>
          <w:spacing w:val="1"/>
          <w:sz w:val="21"/>
        </w:rPr>
        <w:t> </w:t>
      </w:r>
      <w:r>
        <w:rPr>
          <w:sz w:val="21"/>
        </w:rPr>
        <w:t>breaking news, technical achievements, or information tidbits that best</w:t>
      </w:r>
      <w:r>
        <w:rPr>
          <w:spacing w:val="1"/>
          <w:sz w:val="21"/>
        </w:rPr>
        <w:t> </w:t>
      </w:r>
      <w:r>
        <w:rPr>
          <w:sz w:val="21"/>
        </w:rPr>
        <w:t>synchronize</w:t>
      </w:r>
      <w:r>
        <w:rPr>
          <w:spacing w:val="2"/>
          <w:sz w:val="21"/>
        </w:rPr>
        <w:t> </w:t>
      </w:r>
      <w:r>
        <w:rPr>
          <w:sz w:val="21"/>
        </w:rPr>
        <w:t>their</w:t>
      </w:r>
      <w:r>
        <w:rPr>
          <w:spacing w:val="2"/>
          <w:sz w:val="21"/>
        </w:rPr>
        <w:t> </w:t>
      </w:r>
      <w:r>
        <w:rPr>
          <w:sz w:val="21"/>
        </w:rPr>
        <w:t>experience</w:t>
      </w:r>
      <w:r>
        <w:rPr>
          <w:spacing w:val="3"/>
          <w:sz w:val="21"/>
        </w:rPr>
        <w:t> </w:t>
      </w:r>
      <w:r>
        <w:rPr>
          <w:sz w:val="21"/>
        </w:rPr>
        <w:t>with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current</w:t>
      </w:r>
      <w:r>
        <w:rPr>
          <w:spacing w:val="2"/>
          <w:sz w:val="21"/>
        </w:rPr>
        <w:t> </w:t>
      </w:r>
      <w:r>
        <w:rPr>
          <w:sz w:val="21"/>
        </w:rPr>
        <w:t>world.</w:t>
      </w:r>
    </w:p>
    <w:p>
      <w:pPr>
        <w:pStyle w:val="ListParagraph"/>
        <w:numPr>
          <w:ilvl w:val="0"/>
          <w:numId w:val="58"/>
        </w:numPr>
        <w:tabs>
          <w:tab w:pos="781" w:val="left" w:leader="none"/>
        </w:tabs>
        <w:spacing w:line="220" w:lineRule="auto" w:before="120" w:after="0"/>
        <w:ind w:left="780" w:right="721" w:hanging="227"/>
        <w:jc w:val="both"/>
        <w:rPr>
          <w:sz w:val="21"/>
        </w:rPr>
      </w:pPr>
      <w:r>
        <w:rPr>
          <w:spacing w:val="1"/>
          <w:w w:val="102"/>
          <w:sz w:val="21"/>
        </w:rPr>
        <w:t>In</w:t>
      </w:r>
      <w:r>
        <w:rPr>
          <w:spacing w:val="-2"/>
          <w:w w:val="102"/>
          <w:sz w:val="21"/>
        </w:rPr>
        <w:t>s</w:t>
      </w:r>
      <w:r>
        <w:rPr>
          <w:spacing w:val="1"/>
          <w:w w:val="102"/>
          <w:sz w:val="21"/>
        </w:rPr>
        <w:t>truc</w:t>
      </w:r>
      <w:r>
        <w:rPr>
          <w:spacing w:val="-2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-3"/>
          <w:sz w:val="21"/>
        </w:rPr>
        <w:t> </w:t>
      </w:r>
      <w:r>
        <w:rPr>
          <w:spacing w:val="-2"/>
          <w:w w:val="102"/>
          <w:sz w:val="21"/>
        </w:rPr>
        <w:t>r</w:t>
      </w:r>
      <w:r>
        <w:rPr>
          <w:spacing w:val="1"/>
          <w:w w:val="102"/>
          <w:sz w:val="21"/>
        </w:rPr>
        <w:t>eali</w:t>
      </w:r>
      <w:r>
        <w:rPr>
          <w:spacing w:val="-4"/>
          <w:w w:val="102"/>
          <w:sz w:val="21"/>
        </w:rPr>
        <w:t>z</w:t>
      </w:r>
      <w:r>
        <w:rPr>
          <w:spacing w:val="1"/>
          <w:w w:val="102"/>
          <w:sz w:val="21"/>
        </w:rPr>
        <w:t>e</w:t>
      </w:r>
      <w:r>
        <w:rPr>
          <w:w w:val="102"/>
          <w:sz w:val="21"/>
        </w:rPr>
        <w:t>d</w:t>
      </w:r>
      <w:r>
        <w:rPr>
          <w:spacing w:val="-3"/>
          <w:sz w:val="21"/>
        </w:rPr>
        <w:t> </w:t>
      </w:r>
      <w:r>
        <w:rPr>
          <w:spacing w:val="1"/>
          <w:w w:val="102"/>
          <w:sz w:val="21"/>
        </w:rPr>
        <w:t>th</w:t>
      </w:r>
      <w:r>
        <w:rPr>
          <w:spacing w:val="-1"/>
          <w:w w:val="102"/>
          <w:sz w:val="21"/>
        </w:rPr>
        <w:t>a</w:t>
      </w:r>
      <w:r>
        <w:rPr>
          <w:w w:val="102"/>
          <w:sz w:val="21"/>
        </w:rPr>
        <w:t>t</w:t>
      </w:r>
      <w:r>
        <w:rPr>
          <w:spacing w:val="-3"/>
          <w:sz w:val="21"/>
        </w:rPr>
        <w:t> </w:t>
      </w:r>
      <w:r>
        <w:rPr>
          <w:spacing w:val="-2"/>
          <w:w w:val="102"/>
          <w:sz w:val="21"/>
        </w:rPr>
        <w:t>s</w:t>
      </w:r>
      <w:r>
        <w:rPr>
          <w:spacing w:val="1"/>
          <w:w w:val="102"/>
          <w:sz w:val="21"/>
        </w:rPr>
        <w:t>tude</w:t>
      </w:r>
      <w:r>
        <w:rPr>
          <w:spacing w:val="-1"/>
          <w:w w:val="102"/>
          <w:sz w:val="21"/>
        </w:rPr>
        <w:t>n</w:t>
      </w:r>
      <w:r>
        <w:rPr>
          <w:spacing w:val="1"/>
          <w:w w:val="102"/>
          <w:sz w:val="21"/>
        </w:rPr>
        <w:t>ts</w:t>
      </w:r>
      <w:r>
        <w:rPr>
          <w:spacing w:val="-44"/>
          <w:w w:val="271"/>
          <w:sz w:val="21"/>
        </w:rPr>
        <w:t>’</w:t>
      </w:r>
      <w:r>
        <w:rPr>
          <w:spacing w:val="1"/>
          <w:w w:val="102"/>
          <w:sz w:val="21"/>
        </w:rPr>
        <w:t>abilit</w:t>
      </w:r>
      <w:r>
        <w:rPr>
          <w:w w:val="102"/>
          <w:sz w:val="21"/>
        </w:rPr>
        <w:t>y</w:t>
      </w:r>
      <w:r>
        <w:rPr>
          <w:spacing w:val="-3"/>
          <w:sz w:val="21"/>
        </w:rPr>
        <w:t> </w:t>
      </w:r>
      <w:r>
        <w:rPr>
          <w:spacing w:val="-2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-3"/>
          <w:sz w:val="21"/>
        </w:rPr>
        <w:t> </w:t>
      </w:r>
      <w:r>
        <w:rPr>
          <w:w w:val="102"/>
          <w:sz w:val="21"/>
        </w:rPr>
        <w:t>learn</w:t>
      </w:r>
      <w:r>
        <w:rPr>
          <w:spacing w:val="-3"/>
          <w:sz w:val="21"/>
        </w:rPr>
        <w:t> </w:t>
      </w:r>
      <w:r>
        <w:rPr>
          <w:w w:val="102"/>
          <w:sz w:val="21"/>
        </w:rPr>
        <w:t>is</w:t>
      </w:r>
      <w:r>
        <w:rPr>
          <w:spacing w:val="-3"/>
          <w:sz w:val="21"/>
        </w:rPr>
        <w:t> </w:t>
      </w:r>
      <w:r>
        <w:rPr>
          <w:w w:val="102"/>
          <w:sz w:val="21"/>
        </w:rPr>
        <w:t>a</w:t>
      </w:r>
      <w:r>
        <w:rPr>
          <w:spacing w:val="-3"/>
          <w:sz w:val="21"/>
        </w:rPr>
        <w:t> </w:t>
      </w:r>
      <w:r>
        <w:rPr>
          <w:spacing w:val="-2"/>
          <w:w w:val="102"/>
          <w:sz w:val="21"/>
        </w:rPr>
        <w:t>r</w:t>
      </w:r>
      <w:r>
        <w:rPr>
          <w:spacing w:val="1"/>
          <w:w w:val="102"/>
          <w:sz w:val="21"/>
        </w:rPr>
        <w:t>esou</w:t>
      </w:r>
      <w:r>
        <w:rPr>
          <w:spacing w:val="-2"/>
          <w:w w:val="102"/>
          <w:sz w:val="21"/>
        </w:rPr>
        <w:t>r</w:t>
      </w:r>
      <w:r>
        <w:rPr>
          <w:spacing w:val="1"/>
          <w:w w:val="102"/>
          <w:sz w:val="21"/>
        </w:rPr>
        <w:t>c</w:t>
      </w:r>
      <w:r>
        <w:rPr>
          <w:w w:val="102"/>
          <w:sz w:val="21"/>
        </w:rPr>
        <w:t>e</w:t>
      </w:r>
      <w:r>
        <w:rPr>
          <w:spacing w:val="-3"/>
          <w:sz w:val="21"/>
        </w:rPr>
        <w:t> </w:t>
      </w:r>
      <w:r>
        <w:rPr>
          <w:w w:val="102"/>
          <w:sz w:val="21"/>
        </w:rPr>
        <w:t>pool,</w:t>
      </w:r>
      <w:r>
        <w:rPr>
          <w:spacing w:val="-3"/>
          <w:sz w:val="21"/>
        </w:rPr>
        <w:t> </w:t>
      </w:r>
      <w:r>
        <w:rPr>
          <w:w w:val="102"/>
          <w:sz w:val="21"/>
        </w:rPr>
        <w:t>not </w:t>
      </w:r>
      <w:r>
        <w:rPr>
          <w:w w:val="105"/>
          <w:sz w:val="21"/>
        </w:rPr>
        <w:t>a resource of drainage. Working with highly motivated students helps</w:t>
      </w:r>
      <w:r>
        <w:rPr>
          <w:spacing w:val="-47"/>
          <w:w w:val="105"/>
          <w:sz w:val="21"/>
        </w:rPr>
        <w:t> </w:t>
      </w:r>
      <w:r>
        <w:rPr>
          <w:w w:val="105"/>
          <w:sz w:val="21"/>
        </w:rPr>
        <w:t>instructors to see technical content from fresh perspectives actively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discovered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by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students.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Asking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students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document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their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career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plan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also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helps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many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instructors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rethink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their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own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career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objectives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plans.</w:t>
      </w:r>
    </w:p>
    <w:p>
      <w:pPr>
        <w:pStyle w:val="ListParagraph"/>
        <w:numPr>
          <w:ilvl w:val="0"/>
          <w:numId w:val="58"/>
        </w:numPr>
        <w:tabs>
          <w:tab w:pos="781" w:val="left" w:leader="none"/>
        </w:tabs>
        <w:spacing w:line="220" w:lineRule="auto" w:before="120" w:after="0"/>
        <w:ind w:left="780" w:right="720" w:hanging="227"/>
        <w:jc w:val="both"/>
        <w:rPr>
          <w:sz w:val="21"/>
        </w:rPr>
      </w:pPr>
      <w:r>
        <w:rPr>
          <w:sz w:val="21"/>
        </w:rPr>
        <w:t>We found out that there is a large number of talented students across a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oa</w:t>
      </w:r>
      <w:r>
        <w:rPr>
          <w:w w:val="102"/>
          <w:sz w:val="21"/>
        </w:rPr>
        <w:t>d</w:t>
      </w:r>
      <w:r>
        <w:rPr>
          <w:spacing w:val="7"/>
          <w:sz w:val="21"/>
        </w:rPr>
        <w:t> </w:t>
      </w:r>
      <w:r>
        <w:rPr>
          <w:spacing w:val="-1"/>
          <w:w w:val="102"/>
          <w:sz w:val="21"/>
        </w:rPr>
        <w:t>demog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aphic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p</w:t>
      </w:r>
      <w:r>
        <w:rPr>
          <w:spacing w:val="-4"/>
          <w:w w:val="102"/>
          <w:sz w:val="21"/>
        </w:rPr>
        <w:t>r</w:t>
      </w:r>
      <w:r>
        <w:rPr>
          <w:spacing w:val="1"/>
          <w:w w:val="102"/>
          <w:sz w:val="21"/>
        </w:rPr>
        <w:t>o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spacing w:val="-1"/>
          <w:w w:val="102"/>
          <w:sz w:val="21"/>
        </w:rPr>
        <w:t>le</w:t>
      </w:r>
      <w:r>
        <w:rPr>
          <w:w w:val="102"/>
          <w:sz w:val="21"/>
        </w:rPr>
        <w:t>.</w:t>
      </w:r>
      <w:r>
        <w:rPr>
          <w:spacing w:val="7"/>
          <w:sz w:val="21"/>
        </w:rPr>
        <w:t> </w:t>
      </w:r>
      <w:r>
        <w:rPr>
          <w:spacing w:val="-1"/>
          <w:w w:val="102"/>
          <w:sz w:val="21"/>
        </w:rPr>
        <w:t>Th</w:t>
      </w:r>
      <w:r>
        <w:rPr>
          <w:spacing w:val="-3"/>
          <w:w w:val="102"/>
          <w:sz w:val="21"/>
        </w:rPr>
        <w:t>a</w:t>
      </w:r>
      <w:r>
        <w:rPr>
          <w:w w:val="102"/>
          <w:sz w:val="21"/>
        </w:rPr>
        <w:t>t</w:t>
      </w:r>
      <w:r>
        <w:rPr>
          <w:spacing w:val="8"/>
          <w:sz w:val="21"/>
        </w:rPr>
        <w:t> </w:t>
      </w:r>
      <w:r>
        <w:rPr>
          <w:w w:val="102"/>
          <w:sz w:val="21"/>
        </w:rPr>
        <w:t>means</w:t>
      </w:r>
      <w:r>
        <w:rPr>
          <w:spacing w:val="8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don</w:t>
      </w:r>
      <w:r>
        <w:rPr>
          <w:spacing w:val="-89"/>
          <w:w w:val="271"/>
          <w:sz w:val="21"/>
        </w:rPr>
        <w:t>’</w:t>
      </w:r>
      <w:r>
        <w:rPr>
          <w:w w:val="102"/>
          <w:sz w:val="21"/>
        </w:rPr>
        <w:t>t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nee</w:t>
      </w:r>
      <w:r>
        <w:rPr>
          <w:w w:val="102"/>
          <w:sz w:val="21"/>
        </w:rPr>
        <w:t>d</w:t>
      </w:r>
      <w:r>
        <w:rPr>
          <w:spacing w:val="7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7"/>
          <w:sz w:val="21"/>
        </w:rPr>
        <w:t> </w:t>
      </w:r>
      <w:r>
        <w:rPr>
          <w:spacing w:val="-3"/>
          <w:w w:val="102"/>
          <w:sz w:val="21"/>
        </w:rPr>
        <w:t>w</w:t>
      </w:r>
      <w:r>
        <w:rPr>
          <w:w w:val="102"/>
          <w:sz w:val="21"/>
        </w:rPr>
        <w:t>ait</w:t>
      </w:r>
      <w:r>
        <w:rPr>
          <w:spacing w:val="8"/>
          <w:sz w:val="21"/>
        </w:rPr>
        <w:t> </w:t>
      </w:r>
      <w:r>
        <w:rPr>
          <w:spacing w:val="-1"/>
          <w:w w:val="102"/>
          <w:sz w:val="21"/>
        </w:rPr>
        <w:t>un</w:t>
      </w:r>
      <w:r>
        <w:rPr>
          <w:w w:val="101"/>
          <w:sz w:val="21"/>
        </w:rPr>
        <w:t>ti</w:t>
      </w:r>
      <w:r>
        <w:rPr>
          <w:w w:val="102"/>
          <w:sz w:val="21"/>
        </w:rPr>
        <w:t>l</w:t>
      </w:r>
      <w:r>
        <w:rPr>
          <w:spacing w:val="7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 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spacing w:val="-1"/>
          <w:w w:val="102"/>
          <w:sz w:val="21"/>
        </w:rPr>
        <w:t>nis</w:t>
      </w:r>
      <w:r>
        <w:rPr>
          <w:w w:val="102"/>
          <w:sz w:val="21"/>
        </w:rPr>
        <w:t>h</w:t>
      </w:r>
      <w:r>
        <w:rPr>
          <w:spacing w:val="-7"/>
          <w:sz w:val="21"/>
        </w:rPr>
        <w:t> </w:t>
      </w:r>
      <w:r>
        <w:rPr>
          <w:w w:val="102"/>
          <w:sz w:val="21"/>
        </w:rPr>
        <w:t>edu</w:t>
      </w:r>
      <w:r>
        <w:rPr>
          <w:spacing w:val="-2"/>
          <w:w w:val="102"/>
          <w:sz w:val="21"/>
        </w:rPr>
        <w:t>ca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n</w:t>
      </w:r>
      <w:r>
        <w:rPr>
          <w:w w:val="102"/>
          <w:sz w:val="21"/>
        </w:rPr>
        <w:t>g</w:t>
      </w:r>
      <w:r>
        <w:rPr>
          <w:spacing w:val="-7"/>
          <w:sz w:val="21"/>
        </w:rPr>
        <w:t> </w:t>
      </w:r>
      <w:r>
        <w:rPr>
          <w:w w:val="102"/>
          <w:sz w:val="21"/>
        </w:rPr>
        <w:t>the</w:t>
      </w:r>
      <w:r>
        <w:rPr>
          <w:spacing w:val="-6"/>
          <w:sz w:val="21"/>
        </w:rPr>
        <w:t> 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spacing w:val="-4"/>
          <w:w w:val="102"/>
          <w:sz w:val="21"/>
        </w:rPr>
        <w:t>r</w:t>
      </w:r>
      <w:r>
        <w:rPr>
          <w:spacing w:val="-3"/>
          <w:w w:val="102"/>
          <w:sz w:val="21"/>
        </w:rPr>
        <w:t>s</w:t>
      </w:r>
      <w:r>
        <w:rPr>
          <w:w w:val="102"/>
          <w:sz w:val="21"/>
        </w:rPr>
        <w:t>t</w:t>
      </w:r>
      <w:r>
        <w:rPr>
          <w:spacing w:val="-7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spacing w:val="-3"/>
          <w:w w:val="102"/>
          <w:sz w:val="21"/>
        </w:rPr>
        <w:t>at</w:t>
      </w:r>
      <w:r>
        <w:rPr>
          <w:w w:val="102"/>
          <w:sz w:val="21"/>
        </w:rPr>
        <w:t>ch</w:t>
      </w:r>
      <w:r>
        <w:rPr>
          <w:spacing w:val="-7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-7"/>
          <w:sz w:val="21"/>
        </w:rPr>
        <w:t> </w:t>
      </w:r>
      <w:r>
        <w:rPr>
          <w:spacing w:val="-99"/>
          <w:w w:val="271"/>
          <w:sz w:val="21"/>
        </w:rPr>
        <w:t>‘</w:t>
      </w:r>
      <w:r>
        <w:rPr>
          <w:spacing w:val="-1"/>
          <w:w w:val="102"/>
          <w:sz w:val="21"/>
        </w:rPr>
        <w:t>qual</w:t>
      </w:r>
      <w:r>
        <w:rPr>
          <w:w w:val="102"/>
          <w:sz w:val="21"/>
        </w:rPr>
        <w:t>i</w:t>
      </w:r>
      <w:r>
        <w:rPr>
          <w:w w:val="101"/>
          <w:sz w:val="21"/>
        </w:rPr>
        <w:t>f</w:t>
      </w:r>
      <w:r>
        <w:rPr>
          <w:spacing w:val="-1"/>
          <w:w w:val="101"/>
          <w:sz w:val="21"/>
        </w:rPr>
        <w:t>i</w:t>
      </w:r>
      <w:r>
        <w:rPr>
          <w:w w:val="102"/>
          <w:sz w:val="21"/>
        </w:rPr>
        <w:t>ed</w:t>
      </w:r>
      <w:r>
        <w:rPr>
          <w:spacing w:val="-6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48"/>
          <w:w w:val="271"/>
          <w:sz w:val="21"/>
        </w:rPr>
        <w:t>’</w:t>
      </w:r>
      <w:r>
        <w:rPr>
          <w:spacing w:val="-1"/>
          <w:w w:val="102"/>
          <w:sz w:val="21"/>
        </w:rPr>
        <w:t>b</w:t>
      </w:r>
      <w:r>
        <w:rPr>
          <w:spacing w:val="-2"/>
          <w:w w:val="102"/>
          <w:sz w:val="21"/>
        </w:rPr>
        <w:t>e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pacing w:val="-7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</w:t>
      </w:r>
      <w:r>
        <w:rPr>
          <w:spacing w:val="-7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an</w:t>
      </w:r>
      <w:r>
        <w:rPr>
          <w:spacing w:val="-7"/>
          <w:sz w:val="21"/>
        </w:rPr>
        <w:t> </w:t>
      </w:r>
      <w:r>
        <w:rPr>
          <w:spacing w:val="-1"/>
          <w:w w:val="102"/>
          <w:sz w:val="21"/>
        </w:rPr>
        <w:t>h</w:t>
      </w:r>
      <w:r>
        <w:rPr>
          <w:spacing w:val="-4"/>
          <w:w w:val="102"/>
          <w:sz w:val="21"/>
        </w:rPr>
        <w:t>a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 an</w:t>
      </w:r>
      <w:r>
        <w:rPr>
          <w:spacing w:val="-3"/>
          <w:sz w:val="21"/>
        </w:rPr>
        <w:t> </w:t>
      </w:r>
      <w:r>
        <w:rPr>
          <w:spacing w:val="-2"/>
          <w:w w:val="102"/>
          <w:sz w:val="21"/>
        </w:rPr>
        <w:t>e</w:t>
      </w:r>
      <w:r>
        <w:rPr>
          <w:spacing w:val="-6"/>
          <w:w w:val="102"/>
          <w:sz w:val="21"/>
        </w:rPr>
        <w:t>ﬀ</w:t>
      </w:r>
      <w:r>
        <w:rPr>
          <w:w w:val="102"/>
          <w:sz w:val="21"/>
        </w:rPr>
        <w:t>ect</w:t>
      </w:r>
      <w:r>
        <w:rPr>
          <w:spacing w:val="-3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-3"/>
          <w:sz w:val="21"/>
        </w:rPr>
        <w:t> </w:t>
      </w:r>
      <w:r>
        <w:rPr>
          <w:spacing w:val="-3"/>
          <w:w w:val="102"/>
          <w:sz w:val="21"/>
        </w:rPr>
        <w:t>s</w:t>
      </w:r>
      <w:r>
        <w:rPr>
          <w:w w:val="102"/>
          <w:sz w:val="21"/>
        </w:rPr>
        <w:t>tude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ts</w:t>
      </w:r>
      <w:r>
        <w:rPr>
          <w:spacing w:val="-44"/>
          <w:w w:val="271"/>
          <w:sz w:val="21"/>
        </w:rPr>
        <w:t>’</w:t>
      </w:r>
      <w:r>
        <w:rPr>
          <w:spacing w:val="-1"/>
          <w:w w:val="102"/>
          <w:sz w:val="21"/>
        </w:rPr>
        <w:t>learnin</w:t>
      </w:r>
      <w:r>
        <w:rPr>
          <w:w w:val="102"/>
          <w:sz w:val="21"/>
        </w:rPr>
        <w:t>g</w:t>
      </w:r>
      <w:r>
        <w:rPr>
          <w:spacing w:val="-3"/>
          <w:sz w:val="21"/>
        </w:rPr>
        <w:t> </w:t>
      </w:r>
      <w:r>
        <w:rPr>
          <w:w w:val="102"/>
          <w:sz w:val="21"/>
        </w:rPr>
        <w:t>a</w:t>
      </w:r>
      <w:r>
        <w:rPr>
          <w:spacing w:val="1"/>
          <w:w w:val="102"/>
          <w:sz w:val="21"/>
        </w:rPr>
        <w:t>c</w:t>
      </w:r>
      <w:r>
        <w:rPr>
          <w:w w:val="101"/>
          <w:sz w:val="21"/>
        </w:rPr>
        <w:t>ti</w:t>
      </w:r>
      <w:r>
        <w:rPr>
          <w:w w:val="102"/>
          <w:sz w:val="21"/>
        </w:rPr>
        <w:t>v</w:t>
      </w:r>
      <w:r>
        <w:rPr>
          <w:spacing w:val="-1"/>
          <w:w w:val="102"/>
          <w:sz w:val="21"/>
        </w:rPr>
        <w:t>i</w:t>
      </w:r>
      <w:r>
        <w:rPr>
          <w:w w:val="101"/>
          <w:sz w:val="21"/>
        </w:rPr>
        <w:t>ti</w:t>
      </w:r>
      <w:r>
        <w:rPr>
          <w:w w:val="102"/>
          <w:sz w:val="21"/>
        </w:rPr>
        <w:t>es.</w:t>
      </w:r>
      <w:r>
        <w:rPr>
          <w:spacing w:val="-3"/>
          <w:sz w:val="21"/>
        </w:rPr>
        <w:t> </w:t>
      </w:r>
      <w:r>
        <w:rPr>
          <w:spacing w:val="-3"/>
          <w:w w:val="102"/>
          <w:sz w:val="21"/>
        </w:rPr>
        <w:t>B</w:t>
      </w:r>
      <w:r>
        <w:rPr>
          <w:w w:val="102"/>
          <w:sz w:val="21"/>
        </w:rPr>
        <w:t>y</w:t>
      </w:r>
      <w:r>
        <w:rPr>
          <w:spacing w:val="-3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onduc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n</w:t>
      </w:r>
      <w:r>
        <w:rPr>
          <w:w w:val="102"/>
          <w:sz w:val="21"/>
        </w:rPr>
        <w:t>g</w:t>
      </w:r>
      <w:r>
        <w:rPr>
          <w:spacing w:val="-3"/>
          <w:sz w:val="21"/>
        </w:rPr>
        <w:t> </w:t>
      </w:r>
      <w:r>
        <w:rPr>
          <w:w w:val="102"/>
          <w:sz w:val="21"/>
        </w:rPr>
        <w:t>the</w:t>
      </w:r>
      <w:r>
        <w:rPr>
          <w:spacing w:val="-3"/>
          <w:sz w:val="21"/>
        </w:rPr>
        <w:t> </w:t>
      </w:r>
      <w:r>
        <w:rPr>
          <w:spacing w:val="-1"/>
          <w:w w:val="102"/>
          <w:sz w:val="21"/>
        </w:rPr>
        <w:t>learning-ori- </w:t>
      </w:r>
      <w:r>
        <w:rPr>
          <w:spacing w:val="-1"/>
          <w:w w:val="105"/>
          <w:sz w:val="21"/>
        </w:rPr>
        <w:t>ented </w:t>
      </w:r>
      <w:r>
        <w:rPr>
          <w:w w:val="105"/>
          <w:sz w:val="21"/>
        </w:rPr>
        <w:t>practice, we instantly gain productivity from students. Talented</w:t>
      </w:r>
      <w:r>
        <w:rPr>
          <w:spacing w:val="-48"/>
          <w:w w:val="105"/>
          <w:sz w:val="21"/>
        </w:rPr>
        <w:t> </w:t>
      </w:r>
      <w:r>
        <w:rPr>
          <w:sz w:val="21"/>
        </w:rPr>
        <w:t>students have powerful eﬀects on their fellow students. They even help</w:t>
      </w:r>
      <w:r>
        <w:rPr>
          <w:spacing w:val="1"/>
          <w:sz w:val="21"/>
        </w:rPr>
        <w:t> </w:t>
      </w:r>
      <w:r>
        <w:rPr>
          <w:w w:val="110"/>
          <w:sz w:val="21"/>
        </w:rPr>
        <w:t>their</w:t>
      </w:r>
      <w:r>
        <w:rPr>
          <w:spacing w:val="-11"/>
          <w:w w:val="110"/>
          <w:sz w:val="21"/>
        </w:rPr>
        <w:t> </w:t>
      </w:r>
      <w:r>
        <w:rPr>
          <w:w w:val="110"/>
          <w:sz w:val="21"/>
        </w:rPr>
        <w:t>professors</w:t>
      </w:r>
      <w:r>
        <w:rPr>
          <w:spacing w:val="-11"/>
          <w:w w:val="110"/>
          <w:sz w:val="21"/>
        </w:rPr>
        <w:t> </w:t>
      </w:r>
      <w:r>
        <w:rPr>
          <w:w w:val="110"/>
          <w:sz w:val="21"/>
        </w:rPr>
        <w:t>to</w:t>
      </w:r>
      <w:r>
        <w:rPr>
          <w:spacing w:val="-10"/>
          <w:w w:val="110"/>
          <w:sz w:val="21"/>
        </w:rPr>
        <w:t> </w:t>
      </w:r>
      <w:r>
        <w:rPr>
          <w:w w:val="110"/>
          <w:sz w:val="21"/>
        </w:rPr>
        <w:t>acquire</w:t>
      </w:r>
      <w:r>
        <w:rPr>
          <w:spacing w:val="-11"/>
          <w:w w:val="110"/>
          <w:sz w:val="21"/>
        </w:rPr>
        <w:t> </w:t>
      </w:r>
      <w:r>
        <w:rPr>
          <w:w w:val="110"/>
          <w:sz w:val="21"/>
        </w:rPr>
        <w:t>better</w:t>
      </w:r>
      <w:r>
        <w:rPr>
          <w:spacing w:val="-10"/>
          <w:w w:val="110"/>
          <w:sz w:val="21"/>
        </w:rPr>
        <w:t> </w:t>
      </w:r>
      <w:r>
        <w:rPr>
          <w:w w:val="110"/>
          <w:sz w:val="21"/>
        </w:rPr>
        <w:t>ways</w:t>
      </w:r>
      <w:r>
        <w:rPr>
          <w:spacing w:val="-11"/>
          <w:w w:val="110"/>
          <w:sz w:val="21"/>
        </w:rPr>
        <w:t> </w:t>
      </w:r>
      <w:r>
        <w:rPr>
          <w:w w:val="110"/>
          <w:sz w:val="21"/>
        </w:rPr>
        <w:t>to</w:t>
      </w:r>
      <w:r>
        <w:rPr>
          <w:spacing w:val="-10"/>
          <w:w w:val="110"/>
          <w:sz w:val="21"/>
        </w:rPr>
        <w:t> </w:t>
      </w:r>
      <w:r>
        <w:rPr>
          <w:w w:val="110"/>
          <w:sz w:val="21"/>
        </w:rPr>
        <w:t>teach.</w:t>
      </w:r>
    </w:p>
    <w:p>
      <w:pPr>
        <w:pStyle w:val="ListParagraph"/>
        <w:numPr>
          <w:ilvl w:val="0"/>
          <w:numId w:val="58"/>
        </w:numPr>
        <w:tabs>
          <w:tab w:pos="781" w:val="left" w:leader="none"/>
        </w:tabs>
        <w:spacing w:line="220" w:lineRule="auto" w:before="119" w:after="0"/>
        <w:ind w:left="780" w:right="719" w:hanging="227"/>
        <w:jc w:val="both"/>
        <w:rPr>
          <w:sz w:val="21"/>
        </w:rPr>
      </w:pPr>
      <w:r>
        <w:rPr>
          <w:w w:val="105"/>
          <w:sz w:val="21"/>
        </w:rPr>
        <w:t>To involve teachers and students in engineering schools to actively</w:t>
      </w:r>
      <w:r>
        <w:rPr>
          <w:spacing w:val="1"/>
          <w:w w:val="105"/>
          <w:sz w:val="21"/>
        </w:rPr>
        <w:t> </w:t>
      </w:r>
      <w:r>
        <w:rPr>
          <w:spacing w:val="-1"/>
          <w:w w:val="102"/>
          <w:sz w:val="21"/>
        </w:rPr>
        <w:t>p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ac</w:t>
      </w:r>
      <w:r>
        <w:rPr>
          <w:w w:val="101"/>
          <w:sz w:val="21"/>
        </w:rPr>
        <w:t>ti</w:t>
      </w:r>
      <w:r>
        <w:rPr>
          <w:w w:val="102"/>
          <w:sz w:val="21"/>
        </w:rPr>
        <w:t>ce</w:t>
      </w:r>
      <w:r>
        <w:rPr>
          <w:spacing w:val="21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Learnin</w:t>
      </w:r>
      <w:r>
        <w:rPr>
          <w:w w:val="102"/>
          <w:sz w:val="21"/>
        </w:rPr>
        <w:t>g</w:t>
      </w:r>
      <w:r>
        <w:rPr>
          <w:spacing w:val="21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y</w:t>
      </w:r>
      <w:r>
        <w:rPr>
          <w:spacing w:val="21"/>
          <w:sz w:val="21"/>
        </w:rPr>
        <w:t> </w:t>
      </w:r>
      <w:r>
        <w:rPr>
          <w:spacing w:val="-1"/>
          <w:w w:val="102"/>
          <w:sz w:val="21"/>
        </w:rPr>
        <w:t>Doin</w:t>
      </w:r>
      <w:r>
        <w:rPr>
          <w:spacing w:val="8"/>
          <w:w w:val="102"/>
          <w:sz w:val="21"/>
        </w:rPr>
        <w:t>g</w:t>
      </w:r>
      <w:r>
        <w:rPr>
          <w:spacing w:val="-20"/>
          <w:w w:val="271"/>
          <w:sz w:val="21"/>
        </w:rPr>
        <w:t>’</w:t>
      </w:r>
      <w:r>
        <w:rPr>
          <w:spacing w:val="-1"/>
          <w:w w:val="102"/>
          <w:sz w:val="21"/>
        </w:rPr>
        <w:t>app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oac</w:t>
      </w:r>
      <w:r>
        <w:rPr>
          <w:w w:val="102"/>
          <w:sz w:val="21"/>
        </w:rPr>
        <w:t>h</w:t>
      </w:r>
      <w:r>
        <w:rPr>
          <w:spacing w:val="21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n</w:t>
      </w:r>
      <w:r>
        <w:rPr>
          <w:spacing w:val="21"/>
          <w:sz w:val="21"/>
        </w:rPr>
        <w:t> </w:t>
      </w:r>
      <w:r>
        <w:rPr>
          <w:w w:val="102"/>
          <w:sz w:val="21"/>
        </w:rPr>
        <w:t>their</w:t>
      </w:r>
      <w:r>
        <w:rPr>
          <w:spacing w:val="21"/>
          <w:sz w:val="21"/>
        </w:rPr>
        <w:t> </w:t>
      </w:r>
      <w:r>
        <w:rPr>
          <w:w w:val="102"/>
          <w:sz w:val="21"/>
        </w:rPr>
        <w:t>curricula</w:t>
      </w:r>
      <w:r>
        <w:rPr>
          <w:spacing w:val="21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spacing w:val="-1"/>
          <w:w w:val="102"/>
          <w:sz w:val="21"/>
        </w:rPr>
        <w:t>oul</w:t>
      </w:r>
      <w:r>
        <w:rPr>
          <w:w w:val="102"/>
          <w:sz w:val="21"/>
        </w:rPr>
        <w:t>d</w:t>
      </w:r>
      <w:r>
        <w:rPr>
          <w:spacing w:val="21"/>
          <w:sz w:val="21"/>
        </w:rPr>
        <w:t> </w:t>
      </w:r>
      <w:r>
        <w:rPr>
          <w:spacing w:val="-1"/>
          <w:w w:val="102"/>
          <w:sz w:val="21"/>
        </w:rPr>
        <w:t>include </w:t>
      </w:r>
      <w:r>
        <w:rPr>
          <w:w w:val="102"/>
          <w:sz w:val="21"/>
        </w:rPr>
        <w:t>running</w:t>
      </w:r>
      <w:r>
        <w:rPr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In</w:t>
      </w:r>
      <w:r>
        <w:rPr>
          <w:spacing w:val="-3"/>
          <w:w w:val="102"/>
          <w:sz w:val="21"/>
        </w:rPr>
        <w:t>s</w:t>
      </w:r>
      <w:r>
        <w:rPr>
          <w:spacing w:val="-1"/>
          <w:w w:val="102"/>
          <w:sz w:val="21"/>
        </w:rPr>
        <w:t>truc</w:t>
      </w:r>
      <w:r>
        <w:rPr>
          <w:spacing w:val="-3"/>
          <w:w w:val="102"/>
          <w:sz w:val="21"/>
        </w:rPr>
        <w:t>t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r</w:t>
      </w:r>
      <w:r>
        <w:rPr>
          <w:sz w:val="21"/>
        </w:rPr>
        <w:t> </w:t>
      </w:r>
      <w:r>
        <w:rPr>
          <w:spacing w:val="-9"/>
          <w:w w:val="102"/>
          <w:sz w:val="21"/>
        </w:rPr>
        <w:t>W</w:t>
      </w:r>
      <w:r>
        <w:rPr>
          <w:spacing w:val="-1"/>
          <w:w w:val="102"/>
          <w:sz w:val="21"/>
        </w:rPr>
        <w:t>or</w:t>
      </w:r>
      <w:r>
        <w:rPr>
          <w:spacing w:val="-3"/>
          <w:w w:val="102"/>
          <w:sz w:val="21"/>
        </w:rPr>
        <w:t>k</w:t>
      </w:r>
      <w:r>
        <w:rPr>
          <w:spacing w:val="-1"/>
          <w:w w:val="102"/>
          <w:sz w:val="21"/>
        </w:rPr>
        <w:t>shops</w:t>
      </w:r>
      <w:r>
        <w:rPr>
          <w:spacing w:val="-41"/>
          <w:w w:val="271"/>
          <w:sz w:val="21"/>
        </w:rPr>
        <w:t>’</w:t>
      </w:r>
      <w:r>
        <w:rPr>
          <w:spacing w:val="-1"/>
          <w:w w:val="102"/>
          <w:sz w:val="21"/>
        </w:rPr>
        <w:t>th</w:t>
      </w:r>
      <w:r>
        <w:rPr>
          <w:spacing w:val="-2"/>
          <w:w w:val="102"/>
          <w:sz w:val="21"/>
        </w:rPr>
        <w:t>a</w:t>
      </w:r>
      <w:r>
        <w:rPr>
          <w:w w:val="102"/>
          <w:sz w:val="21"/>
        </w:rPr>
        <w:t>t</w:t>
      </w:r>
      <w:r>
        <w:rPr>
          <w:sz w:val="21"/>
        </w:rPr>
        <w:t> </w:t>
      </w:r>
      <w:r>
        <w:rPr>
          <w:w w:val="102"/>
          <w:sz w:val="21"/>
        </w:rPr>
        <w:t>guide</w:t>
      </w:r>
      <w:r>
        <w:rPr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spacing w:val="-4"/>
          <w:w w:val="102"/>
          <w:sz w:val="21"/>
        </w:rPr>
        <w:t>rg</w:t>
      </w:r>
      <w:r>
        <w:rPr>
          <w:spacing w:val="-1"/>
          <w:w w:val="102"/>
          <w:sz w:val="21"/>
        </w:rPr>
        <w:t>ani</w:t>
      </w:r>
      <w:r>
        <w:rPr>
          <w:spacing w:val="-5"/>
          <w:w w:val="102"/>
          <w:sz w:val="21"/>
        </w:rPr>
        <w:t>z</w:t>
      </w:r>
      <w:r>
        <w:rPr>
          <w:w w:val="102"/>
          <w:sz w:val="21"/>
        </w:rPr>
        <w:t>e</w:t>
      </w:r>
      <w:r>
        <w:rPr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w w:val="102"/>
          <w:sz w:val="21"/>
        </w:rPr>
        <w:t>P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ojec</w:t>
      </w:r>
      <w:r>
        <w:rPr>
          <w:spacing w:val="-7"/>
          <w:w w:val="102"/>
          <w:sz w:val="21"/>
        </w:rPr>
        <w:t>t</w:t>
      </w:r>
      <w:r>
        <w:rPr>
          <w:w w:val="102"/>
          <w:sz w:val="21"/>
        </w:rPr>
        <w:t>- </w:t>
      </w:r>
      <w:r>
        <w:rPr>
          <w:spacing w:val="-1"/>
          <w:w w:val="102"/>
          <w:sz w:val="21"/>
        </w:rPr>
        <w:t>base</w:t>
      </w:r>
      <w:r>
        <w:rPr>
          <w:w w:val="102"/>
          <w:sz w:val="21"/>
        </w:rPr>
        <w:t>d</w:t>
      </w:r>
      <w:r>
        <w:rPr>
          <w:spacing w:val="20"/>
          <w:sz w:val="21"/>
        </w:rPr>
        <w:t> </w:t>
      </w:r>
      <w:r>
        <w:rPr>
          <w:spacing w:val="-1"/>
          <w:w w:val="102"/>
          <w:sz w:val="21"/>
        </w:rPr>
        <w:t>Learnin</w:t>
      </w:r>
      <w:r>
        <w:rPr>
          <w:spacing w:val="8"/>
          <w:w w:val="102"/>
          <w:sz w:val="21"/>
        </w:rPr>
        <w:t>g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.</w:t>
      </w:r>
      <w:r>
        <w:rPr>
          <w:spacing w:val="20"/>
          <w:sz w:val="21"/>
        </w:rPr>
        <w:t> </w:t>
      </w:r>
      <w:r>
        <w:rPr>
          <w:w w:val="102"/>
          <w:sz w:val="21"/>
        </w:rPr>
        <w:t>In</w:t>
      </w:r>
      <w:r>
        <w:rPr>
          <w:spacing w:val="21"/>
          <w:sz w:val="21"/>
        </w:rPr>
        <w:t> </w:t>
      </w:r>
      <w:r>
        <w:rPr>
          <w:w w:val="102"/>
          <w:sz w:val="21"/>
        </w:rPr>
        <w:t>these</w:t>
      </w:r>
      <w:r>
        <w:rPr>
          <w:spacing w:val="21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spacing w:val="-1"/>
          <w:w w:val="102"/>
          <w:sz w:val="21"/>
        </w:rPr>
        <w:t>or</w:t>
      </w:r>
      <w:r>
        <w:rPr>
          <w:spacing w:val="-3"/>
          <w:w w:val="102"/>
          <w:sz w:val="21"/>
        </w:rPr>
        <w:t>k</w:t>
      </w:r>
      <w:r>
        <w:rPr>
          <w:spacing w:val="-1"/>
          <w:w w:val="102"/>
          <w:sz w:val="21"/>
        </w:rPr>
        <w:t>shops</w:t>
      </w:r>
      <w:r>
        <w:rPr>
          <w:w w:val="102"/>
          <w:sz w:val="21"/>
        </w:rPr>
        <w:t>,</w:t>
      </w:r>
      <w:r>
        <w:rPr>
          <w:spacing w:val="20"/>
          <w:sz w:val="21"/>
        </w:rPr>
        <w:t> </w:t>
      </w:r>
      <w:r>
        <w:rPr>
          <w:spacing w:val="-2"/>
          <w:w w:val="102"/>
          <w:sz w:val="21"/>
        </w:rPr>
        <w:t>w</w:t>
      </w:r>
      <w:r>
        <w:rPr>
          <w:w w:val="102"/>
          <w:sz w:val="21"/>
        </w:rPr>
        <w:t>e</w:t>
      </w:r>
      <w:r>
        <w:rPr>
          <w:spacing w:val="21"/>
          <w:sz w:val="21"/>
        </w:rPr>
        <w:t> </w:t>
      </w:r>
      <w:r>
        <w:rPr>
          <w:w w:val="102"/>
          <w:sz w:val="21"/>
        </w:rPr>
        <w:t>will</w:t>
      </w:r>
      <w:r>
        <w:rPr>
          <w:spacing w:val="21"/>
          <w:sz w:val="21"/>
        </w:rPr>
        <w:t> </w:t>
      </w:r>
      <w:r>
        <w:rPr>
          <w:spacing w:val="-1"/>
          <w:w w:val="102"/>
          <w:sz w:val="21"/>
        </w:rPr>
        <w:t>suppl</w:t>
      </w:r>
      <w:r>
        <w:rPr>
          <w:w w:val="102"/>
          <w:sz w:val="21"/>
        </w:rPr>
        <w:t>y</w:t>
      </w:r>
      <w:r>
        <w:rPr>
          <w:spacing w:val="20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20"/>
          <w:sz w:val="21"/>
        </w:rPr>
        <w:t> </w:t>
      </w:r>
      <w:r>
        <w:rPr>
          <w:spacing w:val="-1"/>
          <w:w w:val="102"/>
          <w:sz w:val="21"/>
        </w:rPr>
        <w:t>an</w:t>
      </w:r>
      <w:r>
        <w:rPr>
          <w:w w:val="102"/>
          <w:sz w:val="21"/>
        </w:rPr>
        <w:t>d</w:t>
      </w:r>
      <w:r>
        <w:rPr>
          <w:spacing w:val="20"/>
          <w:sz w:val="21"/>
        </w:rPr>
        <w:t> </w:t>
      </w:r>
      <w:r>
        <w:rPr>
          <w:spacing w:val="-3"/>
          <w:w w:val="102"/>
          <w:sz w:val="21"/>
        </w:rPr>
        <w:t>s</w:t>
      </w:r>
      <w:r>
        <w:rPr>
          <w:spacing w:val="-1"/>
          <w:w w:val="102"/>
          <w:sz w:val="21"/>
        </w:rPr>
        <w:t>tu- </w:t>
      </w:r>
      <w:r>
        <w:rPr>
          <w:w w:val="105"/>
          <w:sz w:val="21"/>
        </w:rPr>
        <w:t>dents with the management tools to engage student leaders in their</w:t>
      </w:r>
      <w:r>
        <w:rPr>
          <w:spacing w:val="1"/>
          <w:w w:val="105"/>
          <w:sz w:val="21"/>
        </w:rPr>
        <w:t> </w:t>
      </w:r>
      <w:r>
        <w:rPr>
          <w:sz w:val="21"/>
        </w:rPr>
        <w:t>project-based learning activities. We will involve both teachers and stu-</w:t>
      </w:r>
      <w:r>
        <w:rPr>
          <w:spacing w:val="1"/>
          <w:sz w:val="21"/>
        </w:rPr>
        <w:t> </w:t>
      </w:r>
      <w:r>
        <w:rPr>
          <w:sz w:val="21"/>
        </w:rPr>
        <w:t>dents in these workshops. Our management tools include various kinds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balance</w:t>
      </w:r>
      <w:r>
        <w:rPr>
          <w:w w:val="102"/>
          <w:sz w:val="21"/>
        </w:rPr>
        <w:t>d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1"/>
          <w:w w:val="102"/>
          <w:sz w:val="21"/>
        </w:rPr>
        <w:t>s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w w:val="102"/>
          <w:sz w:val="21"/>
        </w:rPr>
        <w:t>a</w:t>
      </w:r>
      <w:r>
        <w:rPr>
          <w:spacing w:val="-3"/>
          <w:w w:val="102"/>
          <w:sz w:val="21"/>
        </w:rPr>
        <w:t>r</w:t>
      </w:r>
      <w:r>
        <w:rPr>
          <w:spacing w:val="-1"/>
          <w:w w:val="102"/>
          <w:sz w:val="21"/>
        </w:rPr>
        <w:t>ds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</w:t>
      </w:r>
      <w:r>
        <w:rPr>
          <w:spacing w:val="-3"/>
          <w:w w:val="102"/>
          <w:sz w:val="21"/>
        </w:rPr>
        <w:t>nt</w:t>
      </w:r>
      <w:r>
        <w:rPr>
          <w:w w:val="102"/>
          <w:sz w:val="21"/>
        </w:rPr>
        <w:t>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w w:val="102"/>
          <w:sz w:val="21"/>
        </w:rPr>
        <w:t>mana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eme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spacing w:val="-2"/>
          <w:w w:val="102"/>
          <w:sz w:val="21"/>
        </w:rPr>
        <w:t>n</w:t>
      </w:r>
      <w:r>
        <w:rPr>
          <w:spacing w:val="-1"/>
          <w:w w:val="102"/>
          <w:sz w:val="21"/>
        </w:rPr>
        <w:t>f</w:t>
      </w:r>
      <w:r>
        <w:rPr>
          <w:spacing w:val="-5"/>
          <w:w w:val="102"/>
          <w:sz w:val="21"/>
        </w:rPr>
        <w:t>r</w:t>
      </w:r>
      <w:r>
        <w:rPr>
          <w:w w:val="102"/>
          <w:sz w:val="21"/>
        </w:rPr>
        <w:t>a</w:t>
      </w:r>
      <w:r>
        <w:rPr>
          <w:spacing w:val="-3"/>
          <w:w w:val="102"/>
          <w:sz w:val="21"/>
        </w:rPr>
        <w:t>s</w:t>
      </w:r>
      <w:r>
        <w:rPr>
          <w:w w:val="102"/>
          <w:sz w:val="21"/>
        </w:rPr>
        <w:t>tructu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e,</w:t>
      </w:r>
      <w:r>
        <w:rPr>
          <w:sz w:val="21"/>
        </w:rPr>
        <w:t> </w:t>
      </w:r>
      <w:r>
        <w:rPr>
          <w:spacing w:val="-24"/>
          <w:sz w:val="21"/>
        </w:rPr>
        <w:t> </w:t>
      </w:r>
      <w:r>
        <w:rPr>
          <w:spacing w:val="-1"/>
          <w:w w:val="102"/>
          <w:sz w:val="21"/>
        </w:rPr>
        <w:t>leade</w:t>
      </w:r>
      <w:r>
        <w:rPr>
          <w:spacing w:val="-7"/>
          <w:w w:val="102"/>
          <w:sz w:val="21"/>
        </w:rPr>
        <w:t>r</w:t>
      </w:r>
      <w:r>
        <w:rPr>
          <w:w w:val="102"/>
          <w:sz w:val="21"/>
        </w:rPr>
        <w:t>- </w:t>
      </w:r>
      <w:r>
        <w:rPr>
          <w:w w:val="105"/>
          <w:sz w:val="21"/>
        </w:rPr>
        <w:t>ship training and online community supports. Our goal in these work-</w:t>
      </w:r>
      <w:r>
        <w:rPr>
          <w:spacing w:val="-47"/>
          <w:w w:val="105"/>
          <w:sz w:val="21"/>
        </w:rPr>
        <w:t> </w:t>
      </w:r>
      <w:r>
        <w:rPr>
          <w:spacing w:val="-1"/>
          <w:w w:val="102"/>
          <w:sz w:val="21"/>
        </w:rPr>
        <w:t>shop</w:t>
      </w:r>
      <w:r>
        <w:rPr>
          <w:w w:val="102"/>
          <w:sz w:val="21"/>
        </w:rPr>
        <w:t>s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w w:val="102"/>
          <w:sz w:val="21"/>
        </w:rPr>
        <w:t>s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hel</w:t>
      </w:r>
      <w:r>
        <w:rPr>
          <w:w w:val="102"/>
          <w:sz w:val="21"/>
        </w:rPr>
        <w:t>p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9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learn</w:t>
      </w:r>
      <w:r>
        <w:rPr>
          <w:spacing w:val="-32"/>
          <w:w w:val="271"/>
          <w:sz w:val="21"/>
        </w:rPr>
        <w:t>’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o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be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om</w:t>
      </w:r>
      <w:r>
        <w:rPr>
          <w:w w:val="102"/>
          <w:sz w:val="21"/>
        </w:rPr>
        <w:t>e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e</w:t>
      </w:r>
      <w:r>
        <w:rPr>
          <w:w w:val="96"/>
          <w:sz w:val="21"/>
        </w:rPr>
        <w:t>t</w:t>
      </w:r>
      <w:r>
        <w:rPr>
          <w:spacing w:val="-3"/>
          <w:w w:val="96"/>
          <w:sz w:val="21"/>
        </w:rPr>
        <w:t>t</w:t>
      </w:r>
      <w:r>
        <w:rPr>
          <w:w w:val="102"/>
          <w:sz w:val="21"/>
        </w:rPr>
        <w:t>er</w:t>
      </w:r>
      <w:r>
        <w:rPr>
          <w:spacing w:val="9"/>
          <w:sz w:val="21"/>
        </w:rPr>
        <w:t> 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eache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s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b</w:t>
      </w:r>
      <w:r>
        <w:rPr>
          <w:w w:val="102"/>
          <w:sz w:val="21"/>
        </w:rPr>
        <w:t>y</w:t>
      </w:r>
      <w:r>
        <w:rPr>
          <w:spacing w:val="9"/>
          <w:sz w:val="21"/>
        </w:rPr>
        <w:t> </w:t>
      </w:r>
      <w:r>
        <w:rPr>
          <w:spacing w:val="-1"/>
          <w:w w:val="102"/>
          <w:sz w:val="21"/>
        </w:rPr>
        <w:t>doing </w:t>
      </w:r>
      <w:r>
        <w:rPr>
          <w:w w:val="105"/>
          <w:sz w:val="21"/>
        </w:rPr>
        <w:t>various project work with other teachers and student leaders. In this</w:t>
      </w:r>
      <w:r>
        <w:rPr>
          <w:spacing w:val="1"/>
          <w:w w:val="105"/>
          <w:sz w:val="21"/>
        </w:rPr>
        <w:t> </w:t>
      </w:r>
      <w:r>
        <w:rPr>
          <w:sz w:val="21"/>
        </w:rPr>
        <w:t>way, we can build a community that includes both students and teachers</w:t>
      </w:r>
      <w:r>
        <w:rPr>
          <w:spacing w:val="-45"/>
          <w:sz w:val="21"/>
        </w:rPr>
        <w:t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work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together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changing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their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curricula.</w:t>
      </w:r>
    </w:p>
    <w:p>
      <w:pPr>
        <w:pStyle w:val="BodyText"/>
        <w:spacing w:line="220" w:lineRule="auto" w:before="113"/>
        <w:ind w:left="553" w:right="719"/>
      </w:pPr>
      <w:r>
        <w:rPr>
          <w:spacing w:val="-2"/>
          <w:w w:val="105"/>
        </w:rPr>
        <w:t>Through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adaptation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accumulation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programme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execution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expe-</w:t>
      </w:r>
      <w:r>
        <w:rPr>
          <w:spacing w:val="-48"/>
          <w:w w:val="105"/>
        </w:rPr>
        <w:t> </w:t>
      </w:r>
      <w:r>
        <w:rPr>
          <w:w w:val="102"/>
        </w:rPr>
        <w:t>rience,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h</w:t>
      </w:r>
      <w:r>
        <w:rPr>
          <w:spacing w:val="-4"/>
          <w:w w:val="102"/>
        </w:rPr>
        <w:t>a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eali</w:t>
      </w:r>
      <w:r>
        <w:rPr>
          <w:spacing w:val="-5"/>
          <w:w w:val="102"/>
        </w:rPr>
        <w:t>z</w:t>
      </w:r>
      <w:r>
        <w:rPr>
          <w:w w:val="102"/>
        </w:rPr>
        <w:t>ed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89"/>
          <w:w w:val="271"/>
        </w:rPr>
        <w:t>‘</w:t>
      </w:r>
      <w:r>
        <w:rPr>
          <w:spacing w:val="-3"/>
          <w:w w:val="102"/>
        </w:rPr>
        <w:t>t</w:t>
      </w:r>
      <w:r>
        <w:rPr>
          <w:w w:val="102"/>
        </w:rPr>
        <w:t>eachin</w:t>
      </w:r>
      <w:r>
        <w:rPr>
          <w:spacing w:val="8"/>
          <w:w w:val="102"/>
        </w:rPr>
        <w:t>g</w:t>
      </w:r>
      <w:r>
        <w:rPr>
          <w:spacing w:val="-17"/>
          <w:w w:val="271"/>
        </w:rPr>
        <w:t>’</w:t>
      </w:r>
      <w:r>
        <w:rPr>
          <w:spacing w:val="-3"/>
          <w:w w:val="102"/>
        </w:rPr>
        <w:t>t</w:t>
      </w:r>
      <w:r>
        <w:rPr>
          <w:w w:val="102"/>
        </w:rPr>
        <w:t>as</w:t>
      </w:r>
      <w:r>
        <w:rPr>
          <w:spacing w:val="-2"/>
          <w:w w:val="102"/>
        </w:rPr>
        <w:t>k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n</w:t>
      </w:r>
      <w:r>
        <w:rPr>
          <w:spacing w:val="-3"/>
          <w:w w:val="102"/>
        </w:rPr>
        <w:t>a</w:t>
      </w:r>
      <w:r>
        <w:rPr>
          <w:w w:val="102"/>
        </w:rPr>
        <w:t>tu</w:t>
      </w:r>
      <w:r>
        <w:rPr>
          <w:spacing w:val="-5"/>
          <w:w w:val="102"/>
        </w:rPr>
        <w:t>r</w:t>
      </w:r>
      <w:r>
        <w:rPr>
          <w:w w:val="102"/>
        </w:rPr>
        <w:t>ally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learnin</w:t>
      </w:r>
      <w:r>
        <w:rPr>
          <w:spacing w:val="8"/>
          <w:w w:val="102"/>
        </w:rPr>
        <w:t>g</w:t>
      </w:r>
      <w:r>
        <w:rPr>
          <w:spacing w:val="-26"/>
          <w:w w:val="271"/>
        </w:rPr>
        <w:t>’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vit</w:t>
      </w:r>
      <w:r>
        <w:rPr>
          <w:spacing w:val="-15"/>
          <w:w w:val="102"/>
        </w:rPr>
        <w:t>y</w:t>
      </w:r>
      <w:r>
        <w:rPr>
          <w:w w:val="102"/>
        </w:rPr>
        <w:t>.</w:t>
      </w:r>
      <w:r>
        <w:rPr>
          <w:spacing w:val="15"/>
        </w:rPr>
        <w:t> </w:t>
      </w:r>
      <w:r>
        <w:rPr>
          <w:w w:val="102"/>
        </w:rPr>
        <w:t>In</w:t>
      </w:r>
      <w:r>
        <w:rPr>
          <w:spacing w:val="15"/>
        </w:rPr>
        <w:t> </w:t>
      </w:r>
      <w:r>
        <w:rPr>
          <w:w w:val="102"/>
        </w:rPr>
        <w:t>Nona</w:t>
      </w:r>
      <w:r>
        <w:rPr>
          <w:spacing w:val="-4"/>
          <w:w w:val="102"/>
        </w:rPr>
        <w:t>k</w:t>
      </w:r>
      <w:r>
        <w:rPr>
          <w:w w:val="102"/>
        </w:rPr>
        <w:t>a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erms,</w:t>
      </w:r>
      <w:r>
        <w:rPr>
          <w:spacing w:val="15"/>
        </w:rPr>
        <w:t> </w:t>
      </w:r>
      <w:r>
        <w:rPr>
          <w:spacing w:val="-1"/>
          <w:w w:val="102"/>
        </w:rPr>
        <w:t>school</w:t>
      </w:r>
      <w:r>
        <w:rPr>
          <w:w w:val="102"/>
        </w:rPr>
        <w:t>s</w:t>
      </w:r>
      <w:r>
        <w:rPr>
          <w:spacing w:val="15"/>
        </w:rPr>
        <w:t> </w:t>
      </w:r>
      <w:r>
        <w:rPr>
          <w:spacing w:val="-1"/>
          <w:w w:val="102"/>
        </w:rPr>
        <w:t>shoul</w:t>
      </w:r>
      <w:r>
        <w:rPr>
          <w:w w:val="102"/>
        </w:rPr>
        <w:t>d</w:t>
      </w:r>
      <w:r>
        <w:rPr>
          <w:spacing w:val="15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5"/>
        </w:rPr>
        <w:t> </w:t>
      </w:r>
      <w:r>
        <w:rPr>
          <w:w w:val="102"/>
        </w:rPr>
        <w:t>as</w:t>
      </w:r>
      <w:r>
        <w:rPr>
          <w:spacing w:val="15"/>
        </w:rPr>
        <w:t> </w:t>
      </w:r>
      <w:r>
        <w:rPr>
          <w:w w:val="102"/>
        </w:rPr>
        <w:t>a</w:t>
      </w:r>
      <w:r>
        <w:rPr>
          <w:spacing w:val="15"/>
        </w:rPr>
        <w:t> </w:t>
      </w:r>
      <w:r>
        <w:rPr>
          <w:w w:val="102"/>
        </w:rPr>
        <w:t>kind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5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K</w:t>
      </w:r>
      <w:r>
        <w:rPr>
          <w:spacing w:val="-1"/>
          <w:w w:val="102"/>
        </w:rPr>
        <w:t>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1"/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-5"/>
        </w:rPr>
        <w:t> </w:t>
      </w:r>
      <w:r>
        <w:rPr>
          <w:spacing w:val="-1"/>
          <w:w w:val="102"/>
        </w:rPr>
        <w:t>Companies</w:t>
      </w:r>
      <w:r>
        <w:rPr>
          <w:spacing w:val="-46"/>
          <w:w w:val="271"/>
        </w:rPr>
        <w:t>’</w:t>
      </w:r>
      <w:r>
        <w:rPr>
          <w:w w:val="102"/>
        </w:rPr>
        <w:t>[9].</w:t>
      </w:r>
      <w:r>
        <w:rPr>
          <w:spacing w:val="-5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w w:val="102"/>
        </w:rPr>
        <w:t>also</w:t>
      </w:r>
      <w:r>
        <w:rPr>
          <w:spacing w:val="-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eali</w:t>
      </w:r>
      <w:r>
        <w:rPr>
          <w:spacing w:val="-5"/>
          <w:w w:val="102"/>
        </w:rPr>
        <w:t>z</w:t>
      </w:r>
      <w:r>
        <w:rPr>
          <w:w w:val="102"/>
        </w:rPr>
        <w:t>ed</w:t>
      </w:r>
      <w:r>
        <w:rPr>
          <w:spacing w:val="-5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-5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oul</w:t>
      </w:r>
      <w:r>
        <w:rPr>
          <w:w w:val="102"/>
        </w:rPr>
        <w:t>d</w:t>
      </w:r>
      <w:r>
        <w:rPr>
          <w:spacing w:val="-5"/>
        </w:rPr>
        <w:t> </w:t>
      </w:r>
      <w:r>
        <w:rPr>
          <w:w w:val="102"/>
        </w:rPr>
        <w:t>ele- </w:t>
      </w:r>
      <w:r>
        <w:rPr>
          <w:w w:val="105"/>
        </w:rPr>
        <w:t>vate our anecdotal experience by summarizing it into more rigorous and</w:t>
      </w:r>
      <w:r>
        <w:rPr>
          <w:spacing w:val="-47"/>
          <w:w w:val="105"/>
        </w:rPr>
        <w:t> </w:t>
      </w:r>
      <w:r>
        <w:rPr/>
        <w:t>replicable pedagogical patterns, so that some of our findings can be better</w:t>
      </w:r>
      <w:r>
        <w:rPr>
          <w:spacing w:val="1"/>
        </w:rPr>
        <w:t> </w:t>
      </w:r>
      <w:r>
        <w:rPr>
          <w:w w:val="105"/>
        </w:rPr>
        <w:t>utilized,</w:t>
      </w:r>
      <w:r>
        <w:rPr>
          <w:spacing w:val="-6"/>
          <w:w w:val="105"/>
        </w:rPr>
        <w:t> </w:t>
      </w:r>
      <w:r>
        <w:rPr>
          <w:w w:val="105"/>
        </w:rPr>
        <w:t>even</w:t>
      </w:r>
      <w:r>
        <w:rPr>
          <w:spacing w:val="-6"/>
          <w:w w:val="105"/>
        </w:rPr>
        <w:t> </w:t>
      </w:r>
      <w:r>
        <w:rPr>
          <w:w w:val="105"/>
        </w:rPr>
        <w:t>systematically</w:t>
      </w:r>
      <w:r>
        <w:rPr>
          <w:spacing w:val="-6"/>
          <w:w w:val="105"/>
        </w:rPr>
        <w:t> </w:t>
      </w:r>
      <w:r>
        <w:rPr>
          <w:w w:val="105"/>
        </w:rPr>
        <w:t>deployed</w:t>
      </w:r>
      <w:r>
        <w:rPr>
          <w:spacing w:val="-6"/>
          <w:w w:val="105"/>
        </w:rPr>
        <w:t> </w:t>
      </w:r>
      <w:r>
        <w:rPr>
          <w:w w:val="105"/>
        </w:rPr>
        <w:t>around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world.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4"/>
        <w:spacing w:line="273" w:lineRule="exact"/>
      </w:pPr>
      <w:r>
        <w:rPr/>
        <w:t>References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5" w:after="0"/>
        <w:ind w:left="950" w:right="552" w:hanging="227"/>
        <w:jc w:val="both"/>
        <w:rPr>
          <w:sz w:val="21"/>
        </w:rPr>
      </w:pPr>
      <w:r>
        <w:rPr>
          <w:sz w:val="21"/>
        </w:rPr>
        <w:t>Faure, Ed. (1972) </w:t>
      </w:r>
      <w:r>
        <w:rPr>
          <w:i/>
          <w:sz w:val="21"/>
        </w:rPr>
        <w:t>Learning to Be: The World of Education Today 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Tomorrow. </w:t>
      </w:r>
      <w:r>
        <w:rPr>
          <w:sz w:val="21"/>
        </w:rPr>
        <w:t>UNESCO.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7" w:after="0"/>
        <w:ind w:left="950" w:right="550" w:hanging="227"/>
        <w:jc w:val="both"/>
        <w:rPr>
          <w:sz w:val="21"/>
        </w:rPr>
      </w:pPr>
      <w:r>
        <w:rPr>
          <w:sz w:val="21"/>
        </w:rPr>
        <w:t>Cha, J.Z. </w:t>
      </w:r>
      <w:r>
        <w:rPr>
          <w:i/>
          <w:sz w:val="21"/>
        </w:rPr>
        <w:t>Research-Oriented Universities Must Reform Their Pedagogic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System in order to Cultivate Massive Innovative Talents. </w:t>
      </w:r>
      <w:r>
        <w:rPr>
          <w:sz w:val="21"/>
        </w:rPr>
        <w:t>In: Journal of</w:t>
      </w:r>
      <w:r>
        <w:rPr>
          <w:spacing w:val="1"/>
          <w:sz w:val="21"/>
        </w:rPr>
        <w:t> </w:t>
      </w:r>
      <w:r>
        <w:rPr>
          <w:sz w:val="21"/>
        </w:rPr>
        <w:t>Research</w:t>
      </w:r>
      <w:r>
        <w:rPr>
          <w:spacing w:val="5"/>
          <w:sz w:val="21"/>
        </w:rPr>
        <w:t> </w:t>
      </w:r>
      <w:r>
        <w:rPr>
          <w:sz w:val="21"/>
        </w:rPr>
        <w:t>on</w:t>
      </w:r>
      <w:r>
        <w:rPr>
          <w:spacing w:val="5"/>
          <w:sz w:val="21"/>
        </w:rPr>
        <w:t> </w:t>
      </w:r>
      <w:r>
        <w:rPr>
          <w:sz w:val="21"/>
        </w:rPr>
        <w:t>Higher</w:t>
      </w:r>
      <w:r>
        <w:rPr>
          <w:spacing w:val="6"/>
          <w:sz w:val="21"/>
        </w:rPr>
        <w:t> </w:t>
      </w:r>
      <w:r>
        <w:rPr>
          <w:sz w:val="21"/>
        </w:rPr>
        <w:t>Engineering</w:t>
      </w:r>
      <w:r>
        <w:rPr>
          <w:spacing w:val="6"/>
          <w:sz w:val="21"/>
        </w:rPr>
        <w:t> </w:t>
      </w:r>
      <w:r>
        <w:rPr>
          <w:sz w:val="21"/>
        </w:rPr>
        <w:t>Education,</w:t>
      </w:r>
      <w:r>
        <w:rPr>
          <w:spacing w:val="5"/>
          <w:sz w:val="21"/>
        </w:rPr>
        <w:t> </w:t>
      </w:r>
      <w:r>
        <w:rPr>
          <w:sz w:val="21"/>
        </w:rPr>
        <w:t>in</w:t>
      </w:r>
      <w:r>
        <w:rPr>
          <w:spacing w:val="5"/>
          <w:sz w:val="21"/>
        </w:rPr>
        <w:t> </w:t>
      </w:r>
      <w:r>
        <w:rPr>
          <w:sz w:val="21"/>
        </w:rPr>
        <w:t>Chinese,</w:t>
      </w:r>
      <w:r>
        <w:rPr>
          <w:spacing w:val="6"/>
          <w:sz w:val="21"/>
        </w:rPr>
        <w:t> </w:t>
      </w:r>
      <w:r>
        <w:rPr>
          <w:sz w:val="21"/>
        </w:rPr>
        <w:t>March</w:t>
      </w:r>
      <w:r>
        <w:rPr>
          <w:spacing w:val="6"/>
          <w:sz w:val="21"/>
        </w:rPr>
        <w:t> </w:t>
      </w:r>
      <w:r>
        <w:rPr>
          <w:sz w:val="21"/>
        </w:rPr>
        <w:t>2010.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7" w:after="0"/>
        <w:ind w:left="950" w:right="544" w:hanging="227"/>
        <w:jc w:val="both"/>
        <w:rPr>
          <w:sz w:val="21"/>
        </w:rPr>
      </w:pPr>
      <w:r>
        <w:rPr>
          <w:spacing w:val="-1"/>
          <w:sz w:val="21"/>
        </w:rPr>
        <w:t>De Graeve, J. (2007) </w:t>
      </w:r>
      <w:r>
        <w:rPr>
          <w:i/>
          <w:spacing w:val="-1"/>
          <w:sz w:val="21"/>
        </w:rPr>
        <w:t>The 5-E Engineering </w:t>
      </w:r>
      <w:r>
        <w:rPr>
          <w:i/>
          <w:sz w:val="21"/>
        </w:rPr>
        <w:t>Concept. </w:t>
      </w:r>
      <w:hyperlink r:id="rId238">
        <w:r>
          <w:rPr>
            <w:sz w:val="21"/>
          </w:rPr>
          <w:t>http://www.groept.be/</w:t>
        </w:r>
      </w:hyperlink>
      <w:r>
        <w:rPr>
          <w:spacing w:val="-45"/>
          <w:sz w:val="21"/>
        </w:rPr>
        <w:t> </w:t>
      </w:r>
      <w:r>
        <w:rPr>
          <w:sz w:val="21"/>
        </w:rPr>
        <w:t>www/master_programs/master_of_engineering_(1-/vision_of_engi-</w:t>
      </w:r>
      <w:r>
        <w:rPr>
          <w:spacing w:val="1"/>
          <w:sz w:val="21"/>
        </w:rPr>
        <w:t> </w:t>
      </w:r>
      <w:r>
        <w:rPr>
          <w:sz w:val="21"/>
        </w:rPr>
        <w:t>neering/</w:t>
      </w:r>
      <w:r>
        <w:rPr>
          <w:spacing w:val="1"/>
          <w:sz w:val="21"/>
        </w:rPr>
        <w:t> </w:t>
      </w:r>
      <w:r>
        <w:rPr>
          <w:sz w:val="21"/>
        </w:rPr>
        <w:t>key-terms-the-5-es/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6" w:after="0"/>
        <w:ind w:left="950" w:right="551" w:hanging="227"/>
        <w:jc w:val="both"/>
        <w:rPr>
          <w:sz w:val="21"/>
        </w:rPr>
      </w:pPr>
      <w:r>
        <w:rPr>
          <w:sz w:val="21"/>
        </w:rPr>
        <w:t>Cha, J., He, Y.S. (2009) </w:t>
      </w:r>
      <w:r>
        <w:rPr>
          <w:i/>
          <w:sz w:val="21"/>
        </w:rPr>
        <w:t>Three Strategies to Reform Engineering 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China.</w:t>
      </w:r>
      <w:r>
        <w:rPr>
          <w:i/>
          <w:spacing w:val="5"/>
          <w:sz w:val="21"/>
        </w:rPr>
        <w:t> </w:t>
      </w:r>
      <w:r>
        <w:rPr>
          <w:sz w:val="21"/>
        </w:rPr>
        <w:t>Publishing</w:t>
      </w:r>
      <w:r>
        <w:rPr>
          <w:spacing w:val="3"/>
          <w:sz w:val="21"/>
        </w:rPr>
        <w:t> </w:t>
      </w:r>
      <w:r>
        <w:rPr>
          <w:sz w:val="21"/>
        </w:rPr>
        <w:t>House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Beijing</w:t>
      </w:r>
      <w:r>
        <w:rPr>
          <w:spacing w:val="3"/>
          <w:sz w:val="21"/>
        </w:rPr>
        <w:t> </w:t>
      </w:r>
      <w:r>
        <w:rPr>
          <w:sz w:val="21"/>
        </w:rPr>
        <w:t>Institute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Technology.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40" w:lineRule="auto" w:before="102" w:after="0"/>
        <w:ind w:left="950" w:right="0" w:hanging="228"/>
        <w:jc w:val="both"/>
        <w:rPr>
          <w:sz w:val="21"/>
        </w:rPr>
      </w:pPr>
      <w:hyperlink r:id="rId239">
        <w:r>
          <w:rPr>
            <w:sz w:val="21"/>
          </w:rPr>
          <w:t>http://www.cdio.org</w:t>
        </w:r>
      </w:hyperlink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3" w:after="0"/>
        <w:ind w:left="950" w:right="551" w:hanging="227"/>
        <w:jc w:val="both"/>
        <w:rPr>
          <w:sz w:val="21"/>
        </w:rPr>
      </w:pPr>
      <w:r>
        <w:rPr>
          <w:sz w:val="21"/>
        </w:rPr>
        <w:t>Koo, H.Y. (2009) </w:t>
      </w:r>
      <w:r>
        <w:rPr>
          <w:i/>
          <w:sz w:val="21"/>
        </w:rPr>
        <w:t>CDIO to Connect Theory and Practice. </w:t>
      </w:r>
      <w:r>
        <w:rPr>
          <w:sz w:val="21"/>
        </w:rPr>
        <w:t>In: Journal of</w:t>
      </w:r>
      <w:r>
        <w:rPr>
          <w:spacing w:val="1"/>
          <w:sz w:val="21"/>
        </w:rPr>
        <w:t> </w:t>
      </w:r>
      <w:r>
        <w:rPr>
          <w:sz w:val="21"/>
        </w:rPr>
        <w:t>Research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Higher</w:t>
      </w:r>
      <w:r>
        <w:rPr>
          <w:spacing w:val="2"/>
          <w:sz w:val="21"/>
        </w:rPr>
        <w:t> </w:t>
      </w:r>
      <w:r>
        <w:rPr>
          <w:sz w:val="21"/>
        </w:rPr>
        <w:t>Engineering</w:t>
      </w:r>
      <w:r>
        <w:rPr>
          <w:spacing w:val="2"/>
          <w:sz w:val="21"/>
        </w:rPr>
        <w:t> </w:t>
      </w:r>
      <w:r>
        <w:rPr>
          <w:sz w:val="21"/>
        </w:rPr>
        <w:t>Education,</w:t>
      </w:r>
      <w:r>
        <w:rPr>
          <w:spacing w:val="1"/>
          <w:sz w:val="21"/>
        </w:rPr>
        <w:t> </w:t>
      </w:r>
      <w:r>
        <w:rPr>
          <w:sz w:val="21"/>
        </w:rPr>
        <w:t>Vol.</w:t>
      </w:r>
      <w:r>
        <w:rPr>
          <w:spacing w:val="1"/>
          <w:sz w:val="21"/>
        </w:rPr>
        <w:t> </w:t>
      </w:r>
      <w:r>
        <w:rPr>
          <w:sz w:val="21"/>
        </w:rPr>
        <w:t>1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8" w:after="0"/>
        <w:ind w:left="950" w:right="551" w:hanging="227"/>
        <w:jc w:val="both"/>
        <w:rPr>
          <w:sz w:val="21"/>
        </w:rPr>
      </w:pPr>
      <w:r>
        <w:rPr>
          <w:sz w:val="21"/>
        </w:rPr>
        <w:t>Koo, H.Y., Cha, J.Z., Crawley, E.F. (2009) </w:t>
      </w:r>
      <w:r>
        <w:rPr>
          <w:i/>
          <w:sz w:val="21"/>
        </w:rPr>
        <w:t>Four Forces to Influence Quality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Services.</w:t>
      </w:r>
      <w:r>
        <w:rPr>
          <w:i/>
          <w:spacing w:val="1"/>
          <w:sz w:val="21"/>
        </w:rPr>
        <w:t>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Journal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Research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Higher</w:t>
      </w:r>
      <w:r>
        <w:rPr>
          <w:spacing w:val="1"/>
          <w:sz w:val="21"/>
        </w:rPr>
        <w:t> </w:t>
      </w:r>
      <w:r>
        <w:rPr>
          <w:sz w:val="21"/>
        </w:rPr>
        <w:t>Engineering</w:t>
      </w:r>
      <w:r>
        <w:rPr>
          <w:spacing w:val="1"/>
          <w:sz w:val="21"/>
        </w:rPr>
        <w:t> </w:t>
      </w:r>
      <w:r>
        <w:rPr>
          <w:sz w:val="21"/>
        </w:rPr>
        <w:t>Education, 2009,</w:t>
      </w:r>
      <w:r>
        <w:rPr>
          <w:spacing w:val="1"/>
          <w:sz w:val="21"/>
        </w:rPr>
        <w:t> </w:t>
      </w:r>
      <w:r>
        <w:rPr>
          <w:sz w:val="21"/>
        </w:rPr>
        <w:t>Vol. 4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6" w:after="0"/>
        <w:ind w:left="950" w:right="551" w:hanging="227"/>
        <w:jc w:val="both"/>
        <w:rPr>
          <w:sz w:val="21"/>
        </w:rPr>
      </w:pPr>
      <w:r>
        <w:rPr>
          <w:sz w:val="21"/>
        </w:rPr>
        <w:t>Koo, H. Y., Cha, J. Z., Crawley, E.F. (2009) </w:t>
      </w:r>
      <w:r>
        <w:rPr>
          <w:i/>
          <w:sz w:val="21"/>
        </w:rPr>
        <w:t>The Four Forces that Influence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Quality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Knowledge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Provision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Services.</w:t>
      </w:r>
      <w:r>
        <w:rPr>
          <w:i/>
          <w:spacing w:val="47"/>
          <w:sz w:val="21"/>
        </w:rPr>
        <w:t> </w:t>
      </w:r>
      <w:r>
        <w:rPr>
          <w:sz w:val="21"/>
        </w:rPr>
        <w:t>In:</w:t>
      </w:r>
      <w:r>
        <w:rPr>
          <w:spacing w:val="48"/>
          <w:sz w:val="21"/>
        </w:rPr>
        <w:t> </w:t>
      </w:r>
      <w:r>
        <w:rPr>
          <w:sz w:val="21"/>
        </w:rPr>
        <w:t>Proceedings</w:t>
      </w:r>
      <w:r>
        <w:rPr>
          <w:spacing w:val="47"/>
          <w:sz w:val="21"/>
        </w:rPr>
        <w:t> </w:t>
      </w:r>
      <w:r>
        <w:rPr>
          <w:sz w:val="21"/>
        </w:rPr>
        <w:t>of</w:t>
      </w:r>
      <w:r>
        <w:rPr>
          <w:spacing w:val="48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5th International CDIO Conference, Singapore Polytechnic, Singapore,</w:t>
      </w:r>
      <w:r>
        <w:rPr>
          <w:spacing w:val="1"/>
          <w:sz w:val="21"/>
        </w:rPr>
        <w:t> </w:t>
      </w:r>
      <w:r>
        <w:rPr>
          <w:sz w:val="21"/>
        </w:rPr>
        <w:t>June</w:t>
      </w:r>
      <w:r>
        <w:rPr>
          <w:spacing w:val="1"/>
          <w:sz w:val="21"/>
        </w:rPr>
        <w:t> </w:t>
      </w:r>
      <w:r>
        <w:rPr>
          <w:sz w:val="21"/>
        </w:rPr>
        <w:t>7–10.</w:t>
      </w:r>
    </w:p>
    <w:p>
      <w:pPr>
        <w:pStyle w:val="ListParagraph"/>
        <w:numPr>
          <w:ilvl w:val="1"/>
          <w:numId w:val="58"/>
        </w:numPr>
        <w:tabs>
          <w:tab w:pos="951" w:val="left" w:leader="none"/>
        </w:tabs>
        <w:spacing w:line="220" w:lineRule="auto" w:before="116" w:after="0"/>
        <w:ind w:left="950" w:right="551" w:hanging="227"/>
        <w:jc w:val="both"/>
        <w:rPr>
          <w:sz w:val="21"/>
        </w:rPr>
      </w:pPr>
      <w:r>
        <w:rPr>
          <w:sz w:val="21"/>
        </w:rPr>
        <w:t>Nonaka, I., Takeuchi, H. (1995) </w:t>
      </w:r>
      <w:r>
        <w:rPr>
          <w:i/>
          <w:sz w:val="21"/>
        </w:rPr>
        <w:t>The Knowledge Creating Company: How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Japanese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Companies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Create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Dynamics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Innovation.</w:t>
      </w:r>
      <w:r>
        <w:rPr>
          <w:i/>
          <w:spacing w:val="1"/>
          <w:sz w:val="21"/>
        </w:rPr>
        <w:t> </w:t>
      </w:r>
      <w:r>
        <w:rPr>
          <w:sz w:val="21"/>
        </w:rPr>
        <w:t>New</w:t>
      </w:r>
      <w:r>
        <w:rPr>
          <w:spacing w:val="1"/>
          <w:sz w:val="21"/>
        </w:rPr>
        <w:t> </w:t>
      </w:r>
      <w:r>
        <w:rPr>
          <w:sz w:val="21"/>
        </w:rPr>
        <w:t>York:</w:t>
      </w:r>
      <w:r>
        <w:rPr>
          <w:spacing w:val="1"/>
          <w:sz w:val="21"/>
        </w:rPr>
        <w:t> </w:t>
      </w:r>
      <w:r>
        <w:rPr>
          <w:sz w:val="21"/>
        </w:rPr>
        <w:t>Oxford</w:t>
      </w:r>
      <w:r>
        <w:rPr>
          <w:spacing w:val="1"/>
          <w:sz w:val="21"/>
        </w:rPr>
        <w:t> </w:t>
      </w:r>
      <w:r>
        <w:rPr>
          <w:sz w:val="21"/>
        </w:rPr>
        <w:t>University</w:t>
      </w:r>
      <w:r>
        <w:rPr>
          <w:spacing w:val="1"/>
          <w:sz w:val="21"/>
        </w:rPr>
        <w:t> </w:t>
      </w:r>
      <w:r>
        <w:rPr>
          <w:sz w:val="21"/>
        </w:rPr>
        <w:t>Press.</w:t>
      </w:r>
    </w:p>
    <w:p>
      <w:pPr>
        <w:pStyle w:val="ListParagraph"/>
        <w:numPr>
          <w:ilvl w:val="1"/>
          <w:numId w:val="58"/>
        </w:numPr>
        <w:tabs>
          <w:tab w:pos="1065" w:val="left" w:leader="none"/>
        </w:tabs>
        <w:spacing w:line="220" w:lineRule="auto" w:before="116" w:after="0"/>
        <w:ind w:left="1064" w:right="546" w:hanging="341"/>
        <w:jc w:val="both"/>
        <w:rPr>
          <w:sz w:val="21"/>
        </w:rPr>
      </w:pPr>
      <w:r>
        <w:rPr>
          <w:sz w:val="21"/>
        </w:rPr>
        <w:t>Forrester,</w:t>
      </w:r>
      <w:r>
        <w:rPr>
          <w:spacing w:val="1"/>
          <w:sz w:val="21"/>
        </w:rPr>
        <w:t> </w:t>
      </w:r>
      <w:r>
        <w:rPr>
          <w:sz w:val="21"/>
        </w:rPr>
        <w:t>J.</w:t>
      </w:r>
      <w:r>
        <w:rPr>
          <w:spacing w:val="1"/>
          <w:sz w:val="21"/>
        </w:rPr>
        <w:t> </w:t>
      </w:r>
      <w:r>
        <w:rPr>
          <w:sz w:val="21"/>
        </w:rPr>
        <w:t>(1961)</w:t>
      </w:r>
      <w:r>
        <w:rPr>
          <w:spacing w:val="1"/>
          <w:sz w:val="21"/>
        </w:rPr>
        <w:t> </w:t>
      </w:r>
      <w:r>
        <w:rPr>
          <w:i/>
          <w:sz w:val="21"/>
        </w:rPr>
        <w:t>Industrial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Dynamics.</w:t>
      </w:r>
      <w:r>
        <w:rPr>
          <w:i/>
          <w:spacing w:val="1"/>
          <w:sz w:val="21"/>
        </w:rPr>
        <w:t> </w:t>
      </w:r>
      <w:r>
        <w:rPr>
          <w:sz w:val="21"/>
        </w:rPr>
        <w:t>Waltham,</w:t>
      </w:r>
      <w:r>
        <w:rPr>
          <w:spacing w:val="1"/>
          <w:sz w:val="21"/>
        </w:rPr>
        <w:t> </w:t>
      </w:r>
      <w:r>
        <w:rPr>
          <w:sz w:val="21"/>
        </w:rPr>
        <w:t>MA,</w:t>
      </w:r>
      <w:r>
        <w:rPr>
          <w:spacing w:val="1"/>
          <w:sz w:val="21"/>
        </w:rPr>
        <w:t> </w:t>
      </w:r>
      <w:r>
        <w:rPr>
          <w:sz w:val="21"/>
        </w:rPr>
        <w:t>Pegasus</w:t>
      </w:r>
      <w:r>
        <w:rPr>
          <w:spacing w:val="1"/>
          <w:sz w:val="21"/>
        </w:rPr>
        <w:t> </w:t>
      </w:r>
      <w:r>
        <w:rPr>
          <w:sz w:val="21"/>
        </w:rPr>
        <w:t>Communication.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20" w:bottom="280" w:left="240" w:right="240"/>
        </w:sectPr>
      </w:pPr>
    </w:p>
    <w:p>
      <w:pPr>
        <w:pStyle w:val="Heading2"/>
        <w:spacing w:line="322" w:lineRule="exact"/>
      </w:pPr>
      <w:r>
        <w:rPr/>
        <w:t>Exploring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Learning in</w:t>
      </w:r>
      <w:r>
        <w:rPr>
          <w:spacing w:val="-1"/>
        </w:rPr>
        <w:t> </w:t>
      </w:r>
      <w:r>
        <w:rPr/>
        <w:t>India</w:t>
      </w:r>
    </w:p>
    <w:p>
      <w:pPr>
        <w:spacing w:line="204" w:lineRule="auto" w:before="220"/>
        <w:ind w:left="1314" w:right="1483" w:firstLine="0"/>
        <w:jc w:val="center"/>
        <w:rPr>
          <w:sz w:val="23"/>
        </w:rPr>
      </w:pPr>
      <w:r>
        <w:rPr>
          <w:sz w:val="23"/>
        </w:rPr>
        <w:t>Indi</w:t>
      </w:r>
      <w:r>
        <w:rPr>
          <w:spacing w:val="-5"/>
          <w:sz w:val="23"/>
        </w:rPr>
        <w:t>r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Gand</w:t>
      </w:r>
      <w:r>
        <w:rPr>
          <w:spacing w:val="-102"/>
          <w:sz w:val="23"/>
        </w:rPr>
        <w:t>h</w:t>
      </w:r>
      <w:r>
        <w:rPr>
          <w:rFonts w:ascii="Times New Roman"/>
          <w:i/>
          <w:spacing w:val="-5"/>
          <w:w w:val="105"/>
          <w:position w:val="26"/>
          <w:sz w:val="20"/>
        </w:rPr>
        <w:t>S</w:t>
      </w:r>
      <w:r>
        <w:rPr>
          <w:spacing w:val="-49"/>
          <w:sz w:val="23"/>
        </w:rPr>
        <w:t>i</w:t>
      </w:r>
      <w:r>
        <w:rPr>
          <w:rFonts w:ascii="Times New Roman"/>
          <w:i/>
          <w:spacing w:val="-1"/>
          <w:w w:val="98"/>
          <w:position w:val="26"/>
          <w:sz w:val="20"/>
        </w:rPr>
        <w:t>o</w:t>
      </w:r>
      <w:r>
        <w:rPr>
          <w:rFonts w:ascii="Times New Roman"/>
          <w:i/>
          <w:spacing w:val="-110"/>
          <w:w w:val="111"/>
          <w:position w:val="26"/>
          <w:sz w:val="20"/>
        </w:rPr>
        <w:t>h</w:t>
      </w:r>
      <w:r>
        <w:rPr>
          <w:spacing w:val="-40"/>
          <w:sz w:val="23"/>
        </w:rPr>
        <w:t>N</w:t>
      </w:r>
      <w:r>
        <w:rPr>
          <w:rFonts w:ascii="Times New Roman"/>
          <w:i/>
          <w:spacing w:val="-66"/>
          <w:w w:val="104"/>
          <w:position w:val="26"/>
          <w:sz w:val="20"/>
        </w:rPr>
        <w:t>a</w:t>
      </w:r>
      <w:r>
        <w:rPr>
          <w:spacing w:val="-45"/>
          <w:sz w:val="23"/>
        </w:rPr>
        <w:t>a</w:t>
      </w:r>
      <w:r>
        <w:rPr>
          <w:rFonts w:ascii="Times New Roman"/>
          <w:i/>
          <w:spacing w:val="-68"/>
          <w:w w:val="109"/>
          <w:position w:val="26"/>
          <w:sz w:val="20"/>
        </w:rPr>
        <w:t>n</w:t>
      </w:r>
      <w:r>
        <w:rPr>
          <w:w w:val="98"/>
          <w:sz w:val="23"/>
        </w:rPr>
        <w:t>t</w:t>
      </w:r>
      <w:r>
        <w:rPr>
          <w:spacing w:val="-16"/>
          <w:w w:val="98"/>
          <w:sz w:val="23"/>
        </w:rPr>
        <w:t>i</w:t>
      </w:r>
      <w:r>
        <w:rPr>
          <w:rFonts w:ascii="Times New Roman"/>
          <w:i/>
          <w:spacing w:val="-113"/>
          <w:w w:val="105"/>
          <w:position w:val="26"/>
          <w:sz w:val="20"/>
        </w:rPr>
        <w:t>V</w:t>
      </w:r>
      <w:r>
        <w:rPr>
          <w:spacing w:val="-9"/>
          <w:sz w:val="23"/>
        </w:rPr>
        <w:t>o</w:t>
      </w:r>
      <w:r>
        <w:rPr>
          <w:rFonts w:ascii="Times New Roman"/>
          <w:i/>
          <w:spacing w:val="-46"/>
          <w:w w:val="96"/>
          <w:position w:val="26"/>
          <w:sz w:val="20"/>
        </w:rPr>
        <w:t>i</w:t>
      </w:r>
      <w:r>
        <w:rPr>
          <w:spacing w:val="-76"/>
          <w:sz w:val="23"/>
        </w:rPr>
        <w:t>n</w:t>
      </w:r>
      <w:r>
        <w:rPr>
          <w:rFonts w:ascii="Times New Roman"/>
          <w:i/>
          <w:spacing w:val="4"/>
          <w:w w:val="90"/>
          <w:position w:val="26"/>
          <w:sz w:val="20"/>
        </w:rPr>
        <w:t>r</w:t>
      </w:r>
      <w:r>
        <w:rPr>
          <w:spacing w:val="-70"/>
          <w:sz w:val="23"/>
        </w:rPr>
        <w:t>a</w:t>
      </w:r>
      <w:r>
        <w:rPr>
          <w:rFonts w:ascii="Times New Roman"/>
          <w:i/>
          <w:spacing w:val="-37"/>
          <w:w w:val="105"/>
          <w:position w:val="26"/>
          <w:sz w:val="20"/>
        </w:rPr>
        <w:t>S</w:t>
      </w:r>
      <w:r>
        <w:rPr>
          <w:spacing w:val="-18"/>
          <w:sz w:val="23"/>
        </w:rPr>
        <w:t>l</w:t>
      </w:r>
      <w:r>
        <w:rPr>
          <w:rFonts w:ascii="Times New Roman"/>
          <w:i/>
          <w:spacing w:val="-1"/>
          <w:w w:val="96"/>
          <w:position w:val="26"/>
          <w:sz w:val="20"/>
        </w:rPr>
        <w:t>i</w:t>
      </w:r>
      <w:r>
        <w:rPr>
          <w:rFonts w:ascii="Times New Roman"/>
          <w:i/>
          <w:spacing w:val="-94"/>
          <w:w w:val="109"/>
          <w:position w:val="26"/>
          <w:sz w:val="20"/>
        </w:rPr>
        <w:t>n</w:t>
      </w:r>
      <w:r>
        <w:rPr>
          <w:spacing w:val="-59"/>
          <w:sz w:val="23"/>
        </w:rPr>
        <w:t>O</w:t>
      </w:r>
      <w:r>
        <w:rPr>
          <w:rFonts w:ascii="Times New Roman"/>
          <w:i/>
          <w:spacing w:val="-42"/>
          <w:w w:val="100"/>
          <w:position w:val="26"/>
          <w:sz w:val="20"/>
        </w:rPr>
        <w:t>g</w:t>
      </w:r>
      <w:r>
        <w:rPr>
          <w:spacing w:val="-80"/>
          <w:sz w:val="23"/>
        </w:rPr>
        <w:t>p</w:t>
      </w:r>
      <w:r>
        <w:rPr>
          <w:rFonts w:ascii="Times New Roman"/>
          <w:i/>
          <w:spacing w:val="-33"/>
          <w:w w:val="111"/>
          <w:position w:val="26"/>
          <w:sz w:val="20"/>
        </w:rPr>
        <w:t>h</w:t>
      </w:r>
      <w:r>
        <w:rPr>
          <w:spacing w:val="-38"/>
          <w:sz w:val="23"/>
        </w:rPr>
        <w:t>e</w:t>
      </w:r>
      <w:r>
        <w:rPr>
          <w:rFonts w:ascii="Times New Roman"/>
          <w:i/>
          <w:spacing w:val="-90"/>
          <w:w w:val="94"/>
          <w:position w:val="26"/>
          <w:sz w:val="20"/>
        </w:rPr>
        <w:t>C</w:t>
      </w:r>
      <w:r>
        <w:rPr>
          <w:spacing w:val="-32"/>
          <w:sz w:val="23"/>
        </w:rPr>
        <w:t>n</w:t>
      </w:r>
      <w:r>
        <w:rPr>
          <w:rFonts w:ascii="Times New Roman"/>
          <w:i/>
          <w:spacing w:val="-28"/>
          <w:w w:val="111"/>
          <w:position w:val="26"/>
          <w:sz w:val="20"/>
        </w:rPr>
        <w:t>h</w:t>
      </w:r>
      <w:r>
        <w:rPr>
          <w:spacing w:val="-120"/>
          <w:sz w:val="23"/>
        </w:rPr>
        <w:t>U</w:t>
      </w:r>
      <w:r>
        <w:rPr>
          <w:rFonts w:ascii="Times New Roman"/>
          <w:i/>
          <w:spacing w:val="-1"/>
          <w:w w:val="104"/>
          <w:position w:val="26"/>
          <w:sz w:val="20"/>
        </w:rPr>
        <w:t>a</w:t>
      </w:r>
      <w:r>
        <w:rPr>
          <w:rFonts w:ascii="Times New Roman"/>
          <w:i/>
          <w:spacing w:val="-95"/>
          <w:w w:val="109"/>
          <w:position w:val="26"/>
          <w:sz w:val="20"/>
        </w:rPr>
        <w:t>u</w:t>
      </w:r>
      <w:r>
        <w:rPr>
          <w:spacing w:val="-27"/>
          <w:sz w:val="23"/>
        </w:rPr>
        <w:t>n</w:t>
      </w:r>
      <w:r>
        <w:rPr>
          <w:rFonts w:ascii="Times New Roman"/>
          <w:i/>
          <w:spacing w:val="-80"/>
          <w:w w:val="106"/>
          <w:position w:val="26"/>
          <w:sz w:val="20"/>
        </w:rPr>
        <w:t>d</w:t>
      </w:r>
      <w:r>
        <w:rPr>
          <w:sz w:val="23"/>
        </w:rPr>
        <w:t>i</w:t>
      </w:r>
      <w:r>
        <w:rPr>
          <w:spacing w:val="-78"/>
          <w:sz w:val="23"/>
        </w:rPr>
        <w:t>v</w:t>
      </w:r>
      <w:r>
        <w:rPr>
          <w:rFonts w:ascii="Times New Roman"/>
          <w:i/>
          <w:spacing w:val="-37"/>
          <w:w w:val="111"/>
          <w:position w:val="26"/>
          <w:sz w:val="20"/>
        </w:rPr>
        <w:t>h</w:t>
      </w:r>
      <w:r>
        <w:rPr>
          <w:spacing w:val="-79"/>
          <w:sz w:val="23"/>
        </w:rPr>
        <w:t>e</w:t>
      </w:r>
      <w:r>
        <w:rPr>
          <w:rFonts w:ascii="Times New Roman"/>
          <w:i/>
          <w:spacing w:val="-27"/>
          <w:w w:val="104"/>
          <w:position w:val="26"/>
          <w:sz w:val="20"/>
        </w:rPr>
        <w:t>a</w:t>
      </w:r>
      <w:r>
        <w:rPr>
          <w:spacing w:val="-54"/>
          <w:sz w:val="23"/>
        </w:rPr>
        <w:t>r</w:t>
      </w:r>
      <w:r>
        <w:rPr>
          <w:rFonts w:ascii="Times New Roman"/>
          <w:i/>
          <w:spacing w:val="-21"/>
          <w:w w:val="90"/>
          <w:position w:val="26"/>
          <w:sz w:val="20"/>
        </w:rPr>
        <w:t>r</w:t>
      </w:r>
      <w:r>
        <w:rPr>
          <w:spacing w:val="-68"/>
          <w:sz w:val="23"/>
        </w:rPr>
        <w:t>s</w:t>
      </w:r>
      <w:r>
        <w:rPr>
          <w:rFonts w:ascii="Times New Roman"/>
          <w:i/>
          <w:spacing w:val="-28"/>
          <w:w w:val="106"/>
          <w:position w:val="26"/>
          <w:sz w:val="20"/>
        </w:rPr>
        <w:t>y</w:t>
      </w:r>
      <w:r>
        <w:rPr>
          <w:spacing w:val="-1"/>
          <w:sz w:val="23"/>
        </w:rPr>
        <w:t>it</w:t>
      </w:r>
      <w:r>
        <w:rPr>
          <w:sz w:val="23"/>
        </w:rPr>
        <w:t>y</w:t>
      </w:r>
      <w:r>
        <w:rPr>
          <w:spacing w:val="-1"/>
          <w:sz w:val="23"/>
        </w:rPr>
        <w:t> (IGNOU), </w:t>
      </w:r>
      <w:r>
        <w:rPr>
          <w:sz w:val="23"/>
        </w:rPr>
        <w:t>School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Education,</w:t>
      </w:r>
      <w:r>
        <w:rPr>
          <w:spacing w:val="-2"/>
          <w:sz w:val="23"/>
        </w:rPr>
        <w:t> </w:t>
      </w:r>
      <w:r>
        <w:rPr>
          <w:sz w:val="23"/>
        </w:rPr>
        <w:t>New</w:t>
      </w:r>
      <w:r>
        <w:rPr>
          <w:spacing w:val="-1"/>
          <w:sz w:val="23"/>
        </w:rPr>
        <w:t> </w:t>
      </w:r>
      <w:r>
        <w:rPr>
          <w:sz w:val="23"/>
        </w:rPr>
        <w:t>Delhi,</w:t>
      </w:r>
      <w:r>
        <w:rPr>
          <w:spacing w:val="-2"/>
          <w:sz w:val="23"/>
        </w:rPr>
        <w:t> </w:t>
      </w:r>
      <w:r>
        <w:rPr>
          <w:sz w:val="23"/>
        </w:rPr>
        <w:t>India</w:t>
      </w:r>
    </w:p>
    <w:p>
      <w:pPr>
        <w:pStyle w:val="Heading3"/>
        <w:spacing w:line="262" w:lineRule="exact"/>
        <w:ind w:left="532"/>
      </w:pPr>
      <w:r>
        <w:rPr/>
        <w:t>UNESCO</w:t>
      </w:r>
      <w:r>
        <w:rPr>
          <w:spacing w:val="-9"/>
        </w:rPr>
        <w:t> </w:t>
      </w:r>
      <w:r>
        <w:rPr/>
        <w:t>Chair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Teacher</w:t>
      </w:r>
      <w:r>
        <w:rPr>
          <w:spacing w:val="-7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Distance</w:t>
      </w:r>
      <w:r>
        <w:rPr>
          <w:spacing w:val="-8"/>
        </w:rPr>
        <w:t> </w:t>
      </w:r>
      <w:r>
        <w:rPr/>
        <w:t>Mode</w:t>
      </w:r>
    </w:p>
    <w:p>
      <w:pPr>
        <w:pStyle w:val="BodyText"/>
        <w:spacing w:line="246" w:lineRule="exact"/>
        <w:ind w:left="534" w:right="701"/>
        <w:jc w:val="center"/>
      </w:pPr>
      <w:hyperlink r:id="rId240">
        <w:r>
          <w:rPr/>
          <w:t>chaudhary38@quepasa.com</w:t>
        </w:r>
      </w:hyperlink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line="220" w:lineRule="auto"/>
        <w:ind w:left="553" w:right="720"/>
      </w:pPr>
      <w:r>
        <w:rPr/>
        <w:t>India is rich in traditional knowledge which requires to be transformed into</w:t>
      </w:r>
      <w:r>
        <w:rPr>
          <w:spacing w:val="1"/>
        </w:rPr>
        <w:t> </w:t>
      </w:r>
      <w:r>
        <w:rPr/>
        <w:t>electronic mode/version if it wants to benefit from both its own resources</w:t>
      </w:r>
      <w:r>
        <w:rPr>
          <w:spacing w:val="1"/>
        </w:rPr>
        <w:t> </w:t>
      </w:r>
      <w:r>
        <w:rPr/>
        <w:t>and those acquired from other sources (CSTD, 2003). The citizens, there-</w:t>
      </w:r>
      <w:r>
        <w:rPr>
          <w:spacing w:val="1"/>
        </w:rPr>
        <w:t> </w:t>
      </w:r>
      <w:r>
        <w:rPr/>
        <w:t>fore, have to be technologically literate and acquire necessary skills to use</w:t>
      </w:r>
      <w:r>
        <w:rPr>
          <w:spacing w:val="1"/>
        </w:rPr>
        <w:t> </w:t>
      </w:r>
      <w:r>
        <w:rPr/>
        <w:t>these devices for storage, dissemination and retrieval of information. India</w:t>
      </w:r>
      <w:r>
        <w:rPr>
          <w:spacing w:val="1"/>
        </w:rPr>
        <w:t> </w:t>
      </w:r>
      <w:r>
        <w:rPr/>
        <w:t>believes that acquisition and sharing of knowledge, which as per UNESCO,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dramatically</w:t>
      </w:r>
      <w:r>
        <w:rPr>
          <w:spacing w:val="1"/>
        </w:rPr>
        <w:t> </w:t>
      </w:r>
      <w:r>
        <w:rPr/>
        <w:t>changed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accelerated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ICT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enhance</w:t>
      </w:r>
      <w:r>
        <w:rPr>
          <w:spacing w:val="-7"/>
        </w:rPr>
        <w:t> </w:t>
      </w:r>
      <w:r>
        <w:rPr/>
        <w:t>productivity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teaching-</w:t>
      </w:r>
      <w:r>
        <w:rPr>
          <w:spacing w:val="1"/>
        </w:rPr>
        <w:t> </w:t>
      </w:r>
      <w:r>
        <w:rPr/>
        <w:t>learning process and oﬀer unique and unconventional solutions to prob-</w:t>
      </w:r>
      <w:r>
        <w:rPr>
          <w:spacing w:val="1"/>
        </w:rPr>
        <w:t> </w:t>
      </w:r>
      <w:r>
        <w:rPr/>
        <w:t>lems confronted</w:t>
      </w:r>
      <w:r>
        <w:rPr>
          <w:spacing w:val="1"/>
        </w:rPr>
        <w:t> </w:t>
      </w:r>
      <w:r>
        <w:rPr/>
        <w:t>by the</w:t>
      </w:r>
      <w:r>
        <w:rPr>
          <w:spacing w:val="2"/>
        </w:rPr>
        <w:t> </w:t>
      </w:r>
      <w:r>
        <w:rPr/>
        <w:t>education sector.</w:t>
      </w:r>
    </w:p>
    <w:p>
      <w:pPr>
        <w:pStyle w:val="BodyText"/>
        <w:spacing w:line="220" w:lineRule="auto" w:before="133"/>
        <w:ind w:left="553" w:right="719"/>
      </w:pPr>
      <w:r>
        <w:rPr/>
        <w:t>Among the various modes of education, online learning in India is becoming</w:t>
      </w:r>
      <w:r>
        <w:rPr>
          <w:spacing w:val="-45"/>
        </w:rPr>
        <w:t> </w:t>
      </w:r>
      <w:r>
        <w:rPr/>
        <w:t>a need of the hour. The rapid growth of technology along with increased</w:t>
      </w:r>
      <w:r>
        <w:rPr>
          <w:spacing w:val="1"/>
        </w:rPr>
        <w:t> </w:t>
      </w:r>
      <w:r>
        <w:rPr/>
        <w:t>access to networked computers makes online learning possible in India.</w:t>
      </w:r>
      <w:r>
        <w:rPr>
          <w:spacing w:val="1"/>
        </w:rPr>
        <w:t> </w:t>
      </w:r>
      <w:r>
        <w:rPr/>
        <w:t>India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projected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third</w:t>
      </w:r>
      <w:r>
        <w:rPr>
          <w:spacing w:val="22"/>
        </w:rPr>
        <w:t> </w:t>
      </w:r>
      <w:r>
        <w:rPr/>
        <w:t>largest</w:t>
      </w:r>
      <w:r>
        <w:rPr>
          <w:spacing w:val="22"/>
        </w:rPr>
        <w:t> </w:t>
      </w:r>
      <w:r>
        <w:rPr/>
        <w:t>online</w:t>
      </w:r>
      <w:r>
        <w:rPr>
          <w:spacing w:val="22"/>
        </w:rPr>
        <w:t> </w:t>
      </w:r>
      <w:r>
        <w:rPr/>
        <w:t>population</w:t>
      </w:r>
      <w:r>
        <w:rPr>
          <w:spacing w:val="22"/>
        </w:rPr>
        <w:t> </w:t>
      </w:r>
      <w:r>
        <w:rPr/>
        <w:t>by</w:t>
      </w:r>
      <w:r>
        <w:rPr>
          <w:spacing w:val="23"/>
        </w:rPr>
        <w:t> </w:t>
      </w:r>
      <w:r>
        <w:rPr/>
        <w:t>2013.</w:t>
      </w:r>
      <w:r>
        <w:rPr>
          <w:spacing w:val="22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41"/>
        </w:rPr>
        <w:t> </w:t>
      </w:r>
      <w:r>
        <w:rPr/>
        <w:t>many</w:t>
      </w:r>
      <w:r>
        <w:rPr>
          <w:spacing w:val="42"/>
        </w:rPr>
        <w:t> </w:t>
      </w:r>
      <w:r>
        <w:rPr/>
        <w:t>developing</w:t>
      </w:r>
      <w:r>
        <w:rPr>
          <w:spacing w:val="41"/>
        </w:rPr>
        <w:t> </w:t>
      </w:r>
      <w:r>
        <w:rPr/>
        <w:t>countries,</w:t>
      </w:r>
      <w:r>
        <w:rPr>
          <w:spacing w:val="42"/>
        </w:rPr>
        <w:t> </w:t>
      </w:r>
      <w:r>
        <w:rPr/>
        <w:t>internet</w:t>
      </w:r>
      <w:r>
        <w:rPr>
          <w:spacing w:val="41"/>
        </w:rPr>
        <w:t> </w:t>
      </w:r>
      <w:r>
        <w:rPr/>
        <w:t>access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India</w:t>
      </w:r>
      <w:r>
        <w:rPr>
          <w:spacing w:val="41"/>
        </w:rPr>
        <w:t> </w:t>
      </w:r>
      <w:r>
        <w:rPr/>
        <w:t>has</w:t>
      </w:r>
      <w:r>
        <w:rPr>
          <w:spacing w:val="42"/>
        </w:rPr>
        <w:t> </w:t>
      </w:r>
      <w:r>
        <w:rPr/>
        <w:t>largely</w:t>
      </w:r>
      <w:r>
        <w:rPr>
          <w:spacing w:val="4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preserve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rich,</w:t>
      </w:r>
      <w:r>
        <w:rPr>
          <w:spacing w:val="28"/>
        </w:rPr>
        <w:t> </w:t>
      </w:r>
      <w:r>
        <w:rPr/>
        <w:t>urban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industrialized</w:t>
      </w:r>
      <w:r>
        <w:rPr>
          <w:spacing w:val="28"/>
        </w:rPr>
        <w:t> </w:t>
      </w:r>
      <w:r>
        <w:rPr/>
        <w:t>communities.</w:t>
      </w:r>
      <w:r>
        <w:rPr>
          <w:spacing w:val="28"/>
        </w:rPr>
        <w:t> </w:t>
      </w:r>
      <w:r>
        <w:rPr/>
        <w:t>Realizing</w:t>
      </w:r>
      <w:r>
        <w:rPr>
          <w:spacing w:val="-45"/>
        </w:rPr>
        <w:t> </w:t>
      </w:r>
      <w:r>
        <w:rPr/>
        <w:t>its importance in improving the quality of life, India has initiated various</w:t>
      </w:r>
      <w:r>
        <w:rPr>
          <w:spacing w:val="1"/>
        </w:rPr>
        <w:t> </w:t>
      </w:r>
      <w:r>
        <w:rPr/>
        <w:t>schemes to connect remote areas so that digital isolation of rural commu-</w:t>
      </w:r>
      <w:r>
        <w:rPr>
          <w:spacing w:val="1"/>
        </w:rPr>
        <w:t> </w:t>
      </w:r>
      <w:r>
        <w:rPr/>
        <w:t>nities can be addressed. As a result, substantial online growth rates would</w:t>
      </w:r>
      <w:r>
        <w:rPr>
          <w:spacing w:val="1"/>
        </w:rPr>
        <w:t> </w:t>
      </w:r>
      <w:r>
        <w:rPr/>
        <w:t>be higher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coming years.</w:t>
      </w:r>
    </w:p>
    <w:p>
      <w:pPr>
        <w:pStyle w:val="BodyText"/>
        <w:spacing w:line="220" w:lineRule="auto" w:before="132"/>
        <w:ind w:left="553" w:right="720"/>
      </w:pPr>
      <w:r>
        <w:rPr/>
        <w:t>With increased ICT connectivity, it has become mandatory for all the high-</w:t>
      </w:r>
      <w:r>
        <w:rPr>
          <w:spacing w:val="1"/>
        </w:rPr>
        <w:t> </w:t>
      </w:r>
      <w:r>
        <w:rPr/>
        <w:t>er education institutions in the country to have Internet connectivity. This</w:t>
      </w:r>
      <w:r>
        <w:rPr>
          <w:spacing w:val="1"/>
        </w:rPr>
        <w:t> </w:t>
      </w:r>
      <w:r>
        <w:rPr/>
        <w:t>facility has been scaled up and used for teaching, learning and tutorials/</w:t>
      </w:r>
      <w:r>
        <w:rPr>
          <w:spacing w:val="1"/>
        </w:rPr>
        <w:t> </w:t>
      </w:r>
      <w:r>
        <w:rPr/>
        <w:t>counseling purposes. Many institutions are gearing up their resources to</w:t>
      </w:r>
      <w:r>
        <w:rPr>
          <w:spacing w:val="1"/>
        </w:rPr>
        <w:t> </w:t>
      </w:r>
      <w:r>
        <w:rPr/>
        <w:t>exploit the potential of web-based teaching and learning in due course of</w:t>
      </w:r>
      <w:r>
        <w:rPr>
          <w:spacing w:val="1"/>
        </w:rPr>
        <w:t> </w:t>
      </w:r>
      <w:r>
        <w:rPr/>
        <w:t>time.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Government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India</w:t>
      </w:r>
      <w:r>
        <w:rPr>
          <w:spacing w:val="40"/>
        </w:rPr>
        <w:t> </w:t>
      </w:r>
      <w:r>
        <w:rPr/>
        <w:t>hopes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ICT</w:t>
      </w:r>
      <w:r>
        <w:rPr>
          <w:spacing w:val="40"/>
        </w:rPr>
        <w:t> </w:t>
      </w:r>
      <w:r>
        <w:rPr/>
        <w:t>infrastructure</w:t>
      </w:r>
      <w:r>
        <w:rPr>
          <w:spacing w:val="39"/>
        </w:rPr>
        <w:t> </w:t>
      </w:r>
      <w:r>
        <w:rPr/>
        <w:t>would</w:t>
      </w:r>
      <w:r>
        <w:rPr>
          <w:spacing w:val="-45"/>
        </w:rPr>
        <w:t> </w:t>
      </w:r>
      <w:r>
        <w:rPr/>
        <w:t>help in addressing the deficiency of quality teachers in institutions located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220" w:lineRule="auto" w:before="134"/>
        <w:ind w:left="553" w:right="721"/>
      </w:pPr>
      <w:r>
        <w:rPr/>
        <w:t>India has now realized that in an information society, technological infra-</w:t>
      </w:r>
      <w:r>
        <w:rPr>
          <w:spacing w:val="1"/>
        </w:rPr>
        <w:t> </w:t>
      </w:r>
      <w:r>
        <w:rPr/>
        <w:t>structure/network is a must for its development. Though the entire country</w:t>
      </w:r>
      <w:r>
        <w:rPr>
          <w:spacing w:val="-45"/>
        </w:rPr>
        <w:t> </w:t>
      </w:r>
      <w:r>
        <w:rPr/>
        <w:t>is not yet wired, ICT connectivity is gradually penetrating across the length</w:t>
      </w:r>
      <w:r>
        <w:rPr>
          <w:spacing w:val="1"/>
        </w:rPr>
        <w:t> </w:t>
      </w:r>
      <w:r>
        <w:rPr/>
        <w:t>and breadth of the country. India is poised to become the third largest</w:t>
      </w:r>
      <w:r>
        <w:rPr>
          <w:spacing w:val="1"/>
        </w:rPr>
        <w:t> </w:t>
      </w:r>
      <w:r>
        <w:rPr/>
        <w:t>country in terms of Internet users across the globe. India has elaborate</w:t>
      </w:r>
      <w:r>
        <w:rPr>
          <w:spacing w:val="1"/>
        </w:rPr>
        <w:t> </w:t>
      </w:r>
      <w:r>
        <w:rPr/>
        <w:t>plans to expand broadband and Internet access as part of its e-governance</w:t>
      </w:r>
      <w:r>
        <w:rPr>
          <w:spacing w:val="1"/>
        </w:rPr>
        <w:t> </w:t>
      </w:r>
      <w:r>
        <w:rPr/>
        <w:t>projects.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9"/>
        </w:rPr>
        <w:t> </w:t>
      </w:r>
      <w:r>
        <w:rPr/>
        <w:t>learners</w:t>
      </w:r>
      <w:r>
        <w:rPr>
          <w:spacing w:val="9"/>
        </w:rPr>
        <w:t> </w:t>
      </w:r>
      <w:r>
        <w:rPr/>
        <w:t>express</w:t>
      </w:r>
      <w:r>
        <w:rPr>
          <w:spacing w:val="10"/>
        </w:rPr>
        <w:t> </w:t>
      </w:r>
      <w:r>
        <w:rPr/>
        <w:t>diverse</w:t>
      </w:r>
      <w:r>
        <w:rPr>
          <w:spacing w:val="9"/>
        </w:rPr>
        <w:t> </w:t>
      </w:r>
      <w:r>
        <w:rPr/>
        <w:t>views</w:t>
      </w:r>
      <w:r>
        <w:rPr>
          <w:spacing w:val="9"/>
        </w:rPr>
        <w:t> </w:t>
      </w:r>
      <w:r>
        <w:rPr/>
        <w:t>about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credibility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online</w:t>
      </w:r>
      <w:r>
        <w:rPr>
          <w:spacing w:val="9"/>
        </w:rPr>
        <w:t> </w:t>
      </w:r>
      <w:r>
        <w:rPr/>
        <w:t>learning.</w:t>
      </w:r>
    </w:p>
    <w:p>
      <w:pPr>
        <w:pStyle w:val="BodyText"/>
        <w:spacing w:line="220" w:lineRule="auto" w:before="5"/>
        <w:ind w:right="551" w:hanging="1"/>
      </w:pPr>
      <w:r>
        <w:rPr/>
        <w:t>Many institutions and educationists see great hope in online learning and</w:t>
      </w:r>
      <w:r>
        <w:rPr>
          <w:spacing w:val="1"/>
        </w:rPr>
        <w:t> </w:t>
      </w:r>
      <w:r>
        <w:rPr/>
        <w:t>find it geared to meet the demand of the new age learners while others put</w:t>
      </w:r>
      <w:r>
        <w:rPr>
          <w:spacing w:val="-45"/>
        </w:rPr>
        <w:t> </w:t>
      </w:r>
      <w:r>
        <w:rPr/>
        <w:t>a question mark over the credibility and quality of this mode. The advan-</w:t>
      </w:r>
      <w:r>
        <w:rPr>
          <w:spacing w:val="1"/>
        </w:rPr>
        <w:t> </w:t>
      </w:r>
      <w:r>
        <w:rPr/>
        <w:t>tages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being</w:t>
      </w:r>
      <w:r>
        <w:rPr>
          <w:spacing w:val="2"/>
        </w:rPr>
        <w:t> </w:t>
      </w:r>
      <w:r>
        <w:rPr/>
        <w:t>viewed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caution.</w:t>
      </w:r>
    </w:p>
    <w:p>
      <w:pPr>
        <w:pStyle w:val="BodyText"/>
        <w:spacing w:line="220" w:lineRule="auto" w:before="118"/>
        <w:ind w:right="551"/>
      </w:pPr>
      <w:r>
        <w:rPr/>
        <w:t>Online education is likely to co-exist with other communication technolo-</w:t>
      </w:r>
      <w:r>
        <w:rPr>
          <w:spacing w:val="1"/>
        </w:rPr>
        <w:t> </w:t>
      </w:r>
      <w:r>
        <w:rPr/>
        <w:t>gies and modes of teaching and learning which will continue to be relevant</w:t>
      </w:r>
      <w:r>
        <w:rPr>
          <w:spacing w:val="1"/>
        </w:rPr>
        <w:t> </w:t>
      </w:r>
      <w:r>
        <w:rPr/>
        <w:t>for the heterogeneous group of learners. With easy availability and accessi-</w:t>
      </w:r>
      <w:r>
        <w:rPr>
          <w:spacing w:val="1"/>
        </w:rPr>
        <w:t> </w:t>
      </w:r>
      <w:r>
        <w:rPr/>
        <w:t>bility to computer hardware, the online mode would curve a niche for itself</w:t>
      </w:r>
      <w:r>
        <w:rPr>
          <w:spacing w:val="1"/>
        </w:rPr>
        <w:t> </w:t>
      </w:r>
      <w:r>
        <w:rPr/>
        <w:t>in both conventional and ODL systems. The need of the hour is to build</w:t>
      </w:r>
      <w:r>
        <w:rPr>
          <w:spacing w:val="1"/>
        </w:rPr>
        <w:t> </w:t>
      </w:r>
      <w:r>
        <w:rPr/>
        <w:t>sound infrastructure and provide basic amenities, particularly in rural and</w:t>
      </w:r>
      <w:r>
        <w:rPr>
          <w:spacing w:val="1"/>
        </w:rPr>
        <w:t> </w:t>
      </w:r>
      <w:r>
        <w:rPr/>
        <w:t>semi-rural</w:t>
      </w:r>
      <w:r>
        <w:rPr>
          <w:spacing w:val="2"/>
        </w:rPr>
        <w:t> </w:t>
      </w:r>
      <w:r>
        <w:rPr/>
        <w:t>areas,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success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Heading2"/>
        <w:spacing w:line="192" w:lineRule="auto"/>
        <w:ind w:left="1185" w:right="1013"/>
      </w:pPr>
      <w:r>
        <w:rPr>
          <w:spacing w:val="-2"/>
        </w:rPr>
        <w:t>Children’s Legal Website as </w:t>
      </w:r>
      <w:r>
        <w:rPr>
          <w:spacing w:val="-1"/>
        </w:rPr>
        <w:t>an Innovative Means</w:t>
      </w:r>
      <w:r>
        <w:rPr>
          <w:spacing w:val="-50"/>
        </w:rPr>
        <w:t> </w:t>
      </w:r>
      <w:r>
        <w:rPr/>
        <w:t>of</w:t>
      </w:r>
      <w:r>
        <w:rPr>
          <w:spacing w:val="-4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Legal</w:t>
      </w:r>
      <w:r>
        <w:rPr>
          <w:spacing w:val="-4"/>
        </w:rPr>
        <w:t> </w:t>
      </w:r>
      <w:r>
        <w:rPr/>
        <w:t>Culture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Children</w:t>
      </w:r>
    </w:p>
    <w:p>
      <w:pPr>
        <w:spacing w:line="314" w:lineRule="exact" w:before="0"/>
        <w:ind w:left="683" w:right="513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pacing w:val="-2"/>
          <w:sz w:val="26"/>
        </w:rPr>
        <w:t>and</w:t>
      </w:r>
      <w:r>
        <w:rPr>
          <w:rFonts w:ascii="Myriad Pro"/>
          <w:b/>
          <w:spacing w:val="-11"/>
          <w:sz w:val="26"/>
        </w:rPr>
        <w:t> </w:t>
      </w:r>
      <w:r>
        <w:rPr>
          <w:rFonts w:ascii="Myriad Pro"/>
          <w:b/>
          <w:spacing w:val="-2"/>
          <w:sz w:val="26"/>
        </w:rPr>
        <w:t>Teenagers</w:t>
      </w:r>
    </w:p>
    <w:p>
      <w:pPr>
        <w:spacing w:line="204" w:lineRule="auto" w:before="201"/>
        <w:ind w:left="683" w:right="510" w:firstLine="0"/>
        <w:jc w:val="center"/>
        <w:rPr>
          <w:sz w:val="21"/>
        </w:rPr>
      </w:pPr>
      <w:r>
        <w:rPr>
          <w:sz w:val="23"/>
        </w:rPr>
        <w:t>N</w:t>
      </w:r>
      <w:r>
        <w:rPr>
          <w:spacing w:val="-3"/>
          <w:sz w:val="23"/>
        </w:rPr>
        <w:t>a</w:t>
      </w:r>
      <w:r>
        <w:rPr>
          <w:w w:val="98"/>
          <w:sz w:val="23"/>
        </w:rPr>
        <w:t>ti</w:t>
      </w:r>
      <w:r>
        <w:rPr>
          <w:spacing w:val="-1"/>
          <w:sz w:val="23"/>
        </w:rPr>
        <w:t>ona</w:t>
      </w:r>
      <w:r>
        <w:rPr>
          <w:sz w:val="23"/>
        </w:rPr>
        <w:t>l</w:t>
      </w:r>
      <w:r>
        <w:rPr>
          <w:spacing w:val="-1"/>
          <w:sz w:val="23"/>
        </w:rPr>
        <w:t> Ce</w:t>
      </w:r>
      <w:r>
        <w:rPr>
          <w:spacing w:val="-3"/>
          <w:sz w:val="23"/>
        </w:rPr>
        <w:t>nt</w:t>
      </w:r>
      <w:r>
        <w:rPr>
          <w:sz w:val="23"/>
        </w:rPr>
        <w:t>er </w:t>
      </w:r>
      <w:r>
        <w:rPr>
          <w:spacing w:val="-1"/>
          <w:sz w:val="23"/>
        </w:rPr>
        <w:t>o</w:t>
      </w:r>
      <w:r>
        <w:rPr>
          <w:sz w:val="23"/>
        </w:rPr>
        <w:t>f</w:t>
      </w:r>
      <w:r>
        <w:rPr>
          <w:spacing w:val="-1"/>
          <w:sz w:val="23"/>
        </w:rPr>
        <w:t> Le</w:t>
      </w:r>
      <w:r>
        <w:rPr>
          <w:spacing w:val="-5"/>
          <w:sz w:val="23"/>
        </w:rPr>
        <w:t>g</w:t>
      </w:r>
      <w:r>
        <w:rPr>
          <w:sz w:val="23"/>
        </w:rPr>
        <w:t>a</w:t>
      </w:r>
      <w:r>
        <w:rPr>
          <w:spacing w:val="-9"/>
          <w:sz w:val="23"/>
        </w:rPr>
        <w:t>l</w:t>
      </w:r>
      <w:r>
        <w:rPr>
          <w:rFonts w:ascii="Times New Roman" w:hAnsi="Times New Roman"/>
          <w:i/>
          <w:spacing w:val="-68"/>
          <w:w w:val="105"/>
          <w:position w:val="24"/>
          <w:sz w:val="20"/>
        </w:rPr>
        <w:t>V</w:t>
      </w:r>
      <w:r>
        <w:rPr>
          <w:sz w:val="23"/>
        </w:rPr>
        <w:t>I</w:t>
      </w:r>
      <w:r>
        <w:rPr>
          <w:spacing w:val="-112"/>
          <w:sz w:val="23"/>
        </w:rPr>
        <w:t>n</w:t>
      </w:r>
      <w:r>
        <w:rPr>
          <w:rFonts w:ascii="Times New Roman" w:hAnsi="Times New Roman"/>
          <w:i/>
          <w:w w:val="96"/>
          <w:position w:val="24"/>
          <w:sz w:val="20"/>
        </w:rPr>
        <w:t>i</w:t>
      </w:r>
      <w:r>
        <w:rPr>
          <w:rFonts w:ascii="Times New Roman" w:hAnsi="Times New Roman"/>
          <w:i/>
          <w:spacing w:val="-48"/>
          <w:w w:val="116"/>
          <w:position w:val="24"/>
          <w:sz w:val="20"/>
        </w:rPr>
        <w:t>k</w:t>
      </w:r>
      <w:r>
        <w:rPr>
          <w:spacing w:val="-23"/>
          <w:sz w:val="23"/>
        </w:rPr>
        <w:t>f</w:t>
      </w:r>
      <w:r>
        <w:rPr>
          <w:rFonts w:ascii="Times New Roman" w:hAnsi="Times New Roman"/>
          <w:i/>
          <w:spacing w:val="-59"/>
          <w:w w:val="137"/>
          <w:position w:val="24"/>
          <w:sz w:val="20"/>
        </w:rPr>
        <w:t>t</w:t>
      </w:r>
      <w:r>
        <w:rPr>
          <w:spacing w:val="-63"/>
          <w:sz w:val="23"/>
        </w:rPr>
        <w:t>o</w:t>
      </w:r>
      <w:r>
        <w:rPr>
          <w:rFonts w:ascii="Times New Roman" w:hAnsi="Times New Roman"/>
          <w:i/>
          <w:spacing w:val="-43"/>
          <w:w w:val="105"/>
          <w:position w:val="24"/>
          <w:sz w:val="20"/>
        </w:rPr>
        <w:t>а</w:t>
      </w:r>
      <w:r>
        <w:rPr>
          <w:spacing w:val="-38"/>
          <w:sz w:val="23"/>
        </w:rPr>
        <w:t>r</w:t>
      </w:r>
      <w:r>
        <w:rPr>
          <w:rFonts w:ascii="Times New Roman" w:hAnsi="Times New Roman"/>
          <w:i/>
          <w:spacing w:val="-34"/>
          <w:w w:val="90"/>
          <w:position w:val="24"/>
          <w:sz w:val="20"/>
        </w:rPr>
        <w:t>r</w:t>
      </w:r>
      <w:r>
        <w:rPr>
          <w:spacing w:val="-106"/>
          <w:sz w:val="23"/>
        </w:rPr>
        <w:t>m</w:t>
      </w:r>
      <w:r>
        <w:rPr>
          <w:rFonts w:ascii="Times New Roman" w:hAnsi="Times New Roman"/>
          <w:i/>
          <w:spacing w:val="-1"/>
          <w:w w:val="105"/>
          <w:position w:val="24"/>
          <w:sz w:val="20"/>
        </w:rPr>
        <w:t>S</w:t>
      </w:r>
      <w:r>
        <w:rPr>
          <w:spacing w:val="-110"/>
          <w:sz w:val="23"/>
        </w:rPr>
        <w:t>a</w:t>
      </w:r>
      <w:r>
        <w:rPr>
          <w:rFonts w:ascii="Times New Roman" w:hAnsi="Times New Roman"/>
          <w:i/>
          <w:spacing w:val="-3"/>
          <w:w w:val="111"/>
          <w:position w:val="24"/>
          <w:sz w:val="20"/>
        </w:rPr>
        <w:t>h</w:t>
      </w:r>
      <w:r>
        <w:rPr>
          <w:spacing w:val="-126"/>
          <w:w w:val="98"/>
          <w:sz w:val="23"/>
        </w:rPr>
        <w:t>ti</w:t>
      </w:r>
      <w:r>
        <w:rPr>
          <w:rFonts w:ascii="Times New Roman" w:hAnsi="Times New Roman"/>
          <w:i/>
          <w:w w:val="104"/>
          <w:position w:val="24"/>
          <w:sz w:val="20"/>
        </w:rPr>
        <w:t>a</w:t>
      </w:r>
      <w:r>
        <w:rPr>
          <w:rFonts w:ascii="Times New Roman" w:hAnsi="Times New Roman"/>
          <w:i/>
          <w:spacing w:val="-50"/>
          <w:w w:val="90"/>
          <w:position w:val="24"/>
          <w:sz w:val="20"/>
        </w:rPr>
        <w:t>r</w:t>
      </w:r>
      <w:r>
        <w:rPr>
          <w:spacing w:val="-72"/>
          <w:sz w:val="23"/>
        </w:rPr>
        <w:t>o</w:t>
      </w:r>
      <w:r>
        <w:rPr>
          <w:rFonts w:ascii="Times New Roman" w:hAnsi="Times New Roman"/>
          <w:i/>
          <w:spacing w:val="-10"/>
          <w:w w:val="104"/>
          <w:position w:val="24"/>
          <w:sz w:val="20"/>
        </w:rPr>
        <w:t>s</w:t>
      </w:r>
      <w:r>
        <w:rPr>
          <w:spacing w:val="-112"/>
          <w:sz w:val="23"/>
        </w:rPr>
        <w:t>n</w:t>
      </w:r>
      <w:r>
        <w:rPr>
          <w:rFonts w:ascii="Times New Roman" w:hAnsi="Times New Roman"/>
          <w:i/>
          <w:w w:val="111"/>
          <w:position w:val="24"/>
          <w:sz w:val="20"/>
        </w:rPr>
        <w:t>h</w:t>
      </w:r>
      <w:r>
        <w:rPr>
          <w:rFonts w:ascii="Times New Roman" w:hAnsi="Times New Roman"/>
          <w:i/>
          <w:spacing w:val="-58"/>
          <w:w w:val="109"/>
          <w:position w:val="24"/>
          <w:sz w:val="20"/>
        </w:rPr>
        <w:t>u</w:t>
      </w:r>
      <w:r>
        <w:rPr>
          <w:spacing w:val="-64"/>
          <w:sz w:val="23"/>
        </w:rPr>
        <w:t>o</w:t>
      </w:r>
      <w:r>
        <w:rPr>
          <w:rFonts w:ascii="Times New Roman" w:hAnsi="Times New Roman"/>
          <w:i/>
          <w:spacing w:val="-47"/>
          <w:w w:val="109"/>
          <w:position w:val="24"/>
          <w:sz w:val="20"/>
        </w:rPr>
        <w:t>n</w:t>
      </w:r>
      <w:r>
        <w:rPr>
          <w:sz w:val="23"/>
        </w:rPr>
        <w:t>f</w:t>
      </w:r>
      <w:r>
        <w:rPr>
          <w:spacing w:val="-1"/>
          <w:sz w:val="23"/>
        </w:rPr>
        <w:t> </w:t>
      </w:r>
      <w:r>
        <w:rPr>
          <w:sz w:val="23"/>
        </w:rPr>
        <w:t>the </w:t>
      </w:r>
      <w:r>
        <w:rPr>
          <w:spacing w:val="-5"/>
          <w:sz w:val="23"/>
        </w:rPr>
        <w:t>R</w:t>
      </w:r>
      <w:r>
        <w:rPr>
          <w:sz w:val="23"/>
        </w:rPr>
        <w:t>epublic </w:t>
      </w:r>
      <w:r>
        <w:rPr>
          <w:spacing w:val="-1"/>
          <w:sz w:val="23"/>
        </w:rPr>
        <w:t>o</w:t>
      </w:r>
      <w:r>
        <w:rPr>
          <w:sz w:val="23"/>
        </w:rPr>
        <w:t>f</w:t>
      </w:r>
      <w:r>
        <w:rPr>
          <w:spacing w:val="-1"/>
          <w:sz w:val="23"/>
        </w:rPr>
        <w:t> </w:t>
      </w:r>
      <w:r>
        <w:rPr>
          <w:sz w:val="23"/>
        </w:rPr>
        <w:t>Belarus </w:t>
      </w:r>
      <w:r>
        <w:rPr>
          <w:sz w:val="23"/>
        </w:rPr>
        <w:t>UNESCO Chair in Information Technology and Law</w:t>
      </w:r>
      <w:r>
        <w:rPr>
          <w:spacing w:val="1"/>
          <w:sz w:val="23"/>
        </w:rPr>
        <w:t> </w:t>
      </w:r>
      <w:hyperlink r:id="rId241">
        <w:r>
          <w:rPr>
            <w:sz w:val="21"/>
          </w:rPr>
          <w:t>SHARSHUN@ncpi.gov.by</w:t>
        </w:r>
      </w:hyperlink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spacing w:line="220" w:lineRule="auto"/>
        <w:ind w:right="549"/>
      </w:pPr>
      <w:r>
        <w:rPr/>
        <w:t>The formation of the social legal state and civil society in the Republic of</w:t>
      </w:r>
      <w:r>
        <w:rPr>
          <w:spacing w:val="1"/>
        </w:rPr>
        <w:t> </w:t>
      </w:r>
      <w:r>
        <w:rPr/>
        <w:t>Belarus</w:t>
      </w:r>
      <w:r>
        <w:rPr>
          <w:spacing w:val="24"/>
        </w:rPr>
        <w:t> </w:t>
      </w:r>
      <w:r>
        <w:rPr/>
        <w:t>brings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forefront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primary</w:t>
      </w:r>
      <w:r>
        <w:rPr>
          <w:spacing w:val="24"/>
        </w:rPr>
        <w:t> </w:t>
      </w:r>
      <w:r>
        <w:rPr/>
        <w:t>meaning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law,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 main objectives is to ensure a dignified life for the individual citizen</w:t>
      </w:r>
      <w:r>
        <w:rPr>
          <w:spacing w:val="1"/>
        </w:rPr>
        <w:t> </w:t>
      </w:r>
      <w:r>
        <w:rPr/>
        <w:t>and society as a whole. In this context, particular relevance is noted in the</w:t>
      </w:r>
      <w:r>
        <w:rPr>
          <w:spacing w:val="1"/>
        </w:rPr>
        <w:t> </w:t>
      </w:r>
      <w:r>
        <w:rPr/>
        <w:t>formation of a new system of legal education and training for the younger</w:t>
      </w:r>
      <w:r>
        <w:rPr>
          <w:spacing w:val="1"/>
        </w:rPr>
        <w:t> </w:t>
      </w:r>
      <w:r>
        <w:rPr/>
        <w:t>generation, which is designed to have a significant impact on legal psy-</w:t>
      </w:r>
      <w:r>
        <w:rPr>
          <w:spacing w:val="1"/>
        </w:rPr>
        <w:t> </w:t>
      </w:r>
      <w:r>
        <w:rPr/>
        <w:t>chology, legal ideology and legally significant individual behavior as the</w:t>
      </w:r>
      <w:r>
        <w:rPr>
          <w:spacing w:val="1"/>
        </w:rPr>
        <w:t> </w:t>
      </w:r>
      <w:r>
        <w:rPr/>
        <w:t>subject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vital</w:t>
      </w:r>
      <w:r>
        <w:rPr>
          <w:spacing w:val="32"/>
        </w:rPr>
        <w:t> </w:t>
      </w:r>
      <w:r>
        <w:rPr/>
        <w:t>functions,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state,</w:t>
      </w:r>
      <w:r>
        <w:rPr>
          <w:spacing w:val="34"/>
        </w:rPr>
        <w:t> </w:t>
      </w:r>
      <w:r>
        <w:rPr/>
        <w:t>morality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law.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special</w:t>
      </w:r>
      <w:r>
        <w:rPr>
          <w:spacing w:val="33"/>
        </w:rPr>
        <w:t> </w:t>
      </w:r>
      <w:r>
        <w:rPr/>
        <w:t>place</w:t>
      </w:r>
      <w:r>
        <w:rPr>
          <w:spacing w:val="32"/>
        </w:rPr>
        <w:t> </w:t>
      </w:r>
      <w:r>
        <w:rPr/>
        <w:t>in</w:t>
      </w:r>
      <w:r>
        <w:rPr>
          <w:spacing w:val="-45"/>
        </w:rPr>
        <w:t> </w:t>
      </w:r>
      <w:r>
        <w:rPr>
          <w:spacing w:val="-5"/>
          <w:w w:val="102"/>
        </w:rPr>
        <w:t>thi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spacing w:val="-9"/>
          <w:w w:val="102"/>
        </w:rPr>
        <w:t>s</w:t>
      </w:r>
      <w:r>
        <w:rPr>
          <w:spacing w:val="-7"/>
          <w:w w:val="102"/>
        </w:rPr>
        <w:t>yst</w:t>
      </w:r>
      <w:r>
        <w:rPr>
          <w:spacing w:val="-5"/>
          <w:w w:val="102"/>
        </w:rPr>
        <w:t>e</w:t>
      </w:r>
      <w:r>
        <w:rPr>
          <w:w w:val="102"/>
        </w:rPr>
        <w:t>m</w:t>
      </w:r>
      <w:r>
        <w:rPr>
          <w:spacing w:val="6"/>
        </w:rPr>
        <w:t> </w:t>
      </w:r>
      <w:r>
        <w:rPr>
          <w:spacing w:val="-5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> </w:t>
      </w:r>
      <w:r>
        <w:rPr>
          <w:spacing w:val="-5"/>
          <w:w w:val="102"/>
        </w:rPr>
        <w:t>occupie</w:t>
      </w:r>
      <w:r>
        <w:rPr>
          <w:w w:val="102"/>
        </w:rPr>
        <w:t>d</w:t>
      </w:r>
      <w:r>
        <w:rPr>
          <w:spacing w:val="6"/>
        </w:rPr>
        <w:t> </w:t>
      </w:r>
      <w:r>
        <w:rPr>
          <w:spacing w:val="-5"/>
          <w:w w:val="102"/>
        </w:rPr>
        <w:t>b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spacing w:val="-5"/>
          <w:w w:val="102"/>
        </w:rPr>
        <w:t>th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5"/>
          <w:w w:val="102"/>
        </w:rPr>
        <w:t>Child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en</w:t>
      </w:r>
      <w:r>
        <w:rPr>
          <w:spacing w:val="-107"/>
          <w:w w:val="271"/>
        </w:rPr>
        <w:t>’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spacing w:val="-5"/>
          <w:w w:val="102"/>
        </w:rPr>
        <w:t>Le</w:t>
      </w:r>
      <w:r>
        <w:rPr>
          <w:spacing w:val="-9"/>
          <w:w w:val="102"/>
        </w:rPr>
        <w:t>g</w:t>
      </w:r>
      <w:r>
        <w:rPr>
          <w:spacing w:val="-5"/>
          <w:w w:val="102"/>
        </w:rPr>
        <w:t>a</w:t>
      </w:r>
      <w:r>
        <w:rPr>
          <w:w w:val="102"/>
        </w:rPr>
        <w:t>l</w:t>
      </w:r>
      <w:r>
        <w:rPr>
          <w:spacing w:val="6"/>
        </w:rPr>
        <w:t> </w:t>
      </w:r>
      <w:r>
        <w:rPr>
          <w:spacing w:val="-13"/>
          <w:w w:val="102"/>
        </w:rPr>
        <w:t>W</w:t>
      </w:r>
      <w:r>
        <w:rPr>
          <w:spacing w:val="-5"/>
          <w:w w:val="102"/>
        </w:rPr>
        <w:t>eb-si</w:t>
      </w:r>
      <w:r>
        <w:rPr>
          <w:spacing w:val="-7"/>
          <w:w w:val="102"/>
        </w:rPr>
        <w:t>t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5"/>
          <w:w w:val="102"/>
        </w:rPr>
        <w:t>(</w:t>
      </w:r>
      <w:r>
        <w:rPr>
          <w:spacing w:val="-6"/>
          <w:w w:val="102"/>
        </w:rPr>
        <w:t>h</w:t>
      </w:r>
      <w:r>
        <w:rPr>
          <w:w w:val="96"/>
        </w:rPr>
        <w:t>t</w:t>
      </w:r>
      <w:r>
        <w:rPr>
          <w:spacing w:val="-5"/>
          <w:w w:val="96"/>
        </w:rPr>
        <w:t>t</w:t>
      </w:r>
      <w:r>
        <w:rPr>
          <w:spacing w:val="-5"/>
          <w:w w:val="102"/>
        </w:rPr>
        <w:t>p://mi</w:t>
      </w:r>
      <w:r>
        <w:rPr>
          <w:spacing w:val="-27"/>
          <w:w w:val="102"/>
        </w:rPr>
        <w:t>r</w:t>
      </w:r>
      <w:r>
        <w:rPr>
          <w:spacing w:val="-5"/>
          <w:w w:val="102"/>
        </w:rPr>
        <w:t>.p</w:t>
      </w:r>
      <w:r>
        <w:rPr>
          <w:spacing w:val="-9"/>
          <w:w w:val="102"/>
        </w:rPr>
        <w:t>r</w:t>
      </w:r>
      <w:r>
        <w:rPr>
          <w:spacing w:val="-8"/>
          <w:w w:val="102"/>
        </w:rPr>
        <w:t>a</w:t>
      </w:r>
      <w:r>
        <w:rPr>
          <w:spacing w:val="-7"/>
          <w:w w:val="102"/>
        </w:rPr>
        <w:t>v</w:t>
      </w:r>
      <w:r>
        <w:rPr>
          <w:spacing w:val="-5"/>
          <w:w w:val="102"/>
        </w:rPr>
        <w:t>o.by) </w:t>
      </w:r>
      <w:r>
        <w:rPr/>
        <w:t>as an innovative means of developing the legal culture of children and</w:t>
      </w:r>
      <w:r>
        <w:rPr>
          <w:spacing w:val="1"/>
        </w:rPr>
        <w:t> </w:t>
      </w:r>
      <w:r>
        <w:rPr/>
        <w:t>teenagers.</w:t>
      </w:r>
    </w:p>
    <w:p>
      <w:pPr>
        <w:pStyle w:val="BodyText"/>
        <w:spacing w:line="220" w:lineRule="auto" w:before="112"/>
        <w:ind w:right="548"/>
      </w:pPr>
      <w:r>
        <w:rPr/>
        <w:t>Modern</w:t>
      </w:r>
      <w:r>
        <w:rPr>
          <w:spacing w:val="1"/>
        </w:rPr>
        <w:t> </w:t>
      </w:r>
      <w:r>
        <w:rPr/>
        <w:t>pedagogical</w:t>
      </w:r>
      <w:r>
        <w:rPr>
          <w:spacing w:val="47"/>
        </w:rPr>
        <w:t> </w:t>
      </w:r>
      <w:r>
        <w:rPr/>
        <w:t>science</w:t>
      </w:r>
      <w:r>
        <w:rPr>
          <w:spacing w:val="47"/>
        </w:rPr>
        <w:t> </w:t>
      </w:r>
      <w:r>
        <w:rPr/>
        <w:t>remains</w:t>
      </w:r>
      <w:r>
        <w:rPr>
          <w:spacing w:val="48"/>
        </w:rPr>
        <w:t> </w:t>
      </w:r>
      <w:r>
        <w:rPr/>
        <w:t>interested</w:t>
      </w:r>
      <w:r>
        <w:rPr>
          <w:spacing w:val="47"/>
        </w:rPr>
        <w:t> </w:t>
      </w:r>
      <w:r>
        <w:rPr/>
        <w:t>in developing</w:t>
      </w:r>
      <w:r>
        <w:rPr>
          <w:spacing w:val="48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 educational problems in the progressive development of the Belarusian</w:t>
      </w:r>
      <w:r>
        <w:rPr>
          <w:spacing w:val="1"/>
        </w:rPr>
        <w:t> </w:t>
      </w:r>
      <w:r>
        <w:rPr/>
        <w:t>society.</w:t>
      </w:r>
      <w:r>
        <w:rPr>
          <w:spacing w:val="19"/>
        </w:rPr>
        <w:t> </w:t>
      </w:r>
      <w:r>
        <w:rPr/>
        <w:t>Under</w:t>
      </w:r>
      <w:r>
        <w:rPr>
          <w:spacing w:val="20"/>
        </w:rPr>
        <w:t> </w:t>
      </w:r>
      <w:r>
        <w:rPr/>
        <w:t>modern</w:t>
      </w:r>
      <w:r>
        <w:rPr>
          <w:spacing w:val="20"/>
        </w:rPr>
        <w:t> </w:t>
      </w:r>
      <w:r>
        <w:rPr/>
        <w:t>conditions,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are</w:t>
      </w:r>
      <w:r>
        <w:rPr>
          <w:spacing w:val="20"/>
        </w:rPr>
        <w:t> </w:t>
      </w:r>
      <w:r>
        <w:rPr/>
        <w:t>new</w:t>
      </w:r>
      <w:r>
        <w:rPr>
          <w:spacing w:val="20"/>
        </w:rPr>
        <w:t> </w:t>
      </w:r>
      <w:r>
        <w:rPr/>
        <w:t>fundamental</w:t>
      </w:r>
      <w:r>
        <w:rPr>
          <w:spacing w:val="20"/>
        </w:rPr>
        <w:t> </w:t>
      </w:r>
      <w:r>
        <w:rPr/>
        <w:t>approach-</w:t>
      </w:r>
      <w:r>
        <w:rPr>
          <w:spacing w:val="1"/>
        </w:rPr>
        <w:t> </w:t>
      </w:r>
      <w:r>
        <w:rPr/>
        <w:t>es to understanding the essence, content, features, trends, methods and</w:t>
      </w:r>
      <w:r>
        <w:rPr>
          <w:spacing w:val="1"/>
        </w:rPr>
        <w:t> </w:t>
      </w:r>
      <w:r>
        <w:rPr/>
        <w:t>other important aspects of modern education for children and teenagers.</w:t>
      </w:r>
      <w:r>
        <w:rPr>
          <w:spacing w:val="1"/>
        </w:rPr>
        <w:t> </w:t>
      </w:r>
      <w:r>
        <w:rPr/>
        <w:t>Changes</w:t>
      </w:r>
      <w:r>
        <w:rPr>
          <w:spacing w:val="20"/>
        </w:rPr>
        <w:t> </w:t>
      </w:r>
      <w:r>
        <w:rPr/>
        <w:t>occur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evaluation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role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place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legal</w:t>
      </w:r>
      <w:r>
        <w:rPr>
          <w:spacing w:val="19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 the education system in terms of perception by pupils of the ideas of</w:t>
      </w:r>
      <w:r>
        <w:rPr>
          <w:spacing w:val="1"/>
        </w:rPr>
        <w:t> </w:t>
      </w:r>
      <w:r>
        <w:rPr/>
        <w:t>humanism,</w:t>
      </w:r>
      <w:r>
        <w:rPr>
          <w:spacing w:val="12"/>
        </w:rPr>
        <w:t> </w:t>
      </w:r>
      <w:r>
        <w:rPr/>
        <w:t>respect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human</w:t>
      </w:r>
      <w:r>
        <w:rPr>
          <w:spacing w:val="13"/>
        </w:rPr>
        <w:t> </w:t>
      </w:r>
      <w:r>
        <w:rPr/>
        <w:t>rights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freedoms,</w:t>
      </w:r>
      <w:r>
        <w:rPr>
          <w:spacing w:val="14"/>
        </w:rPr>
        <w:t> </w:t>
      </w:r>
      <w:r>
        <w:rPr/>
        <w:t>tolerance,</w:t>
      </w:r>
      <w:r>
        <w:rPr>
          <w:spacing w:val="14"/>
        </w:rPr>
        <w:t> </w:t>
      </w:r>
      <w:r>
        <w:rPr/>
        <w:t>civility,</w:t>
      </w:r>
      <w:r>
        <w:rPr>
          <w:spacing w:val="14"/>
        </w:rPr>
        <w:t> </w:t>
      </w:r>
      <w:r>
        <w:rPr/>
        <w:t>and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responsibility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democratic</w:t>
      </w:r>
      <w:r>
        <w:rPr>
          <w:spacing w:val="21"/>
        </w:rPr>
        <w:t> </w:t>
      </w:r>
      <w:r>
        <w:rPr/>
        <w:t>values.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dominant</w:t>
      </w:r>
      <w:r>
        <w:rPr>
          <w:spacing w:val="21"/>
        </w:rPr>
        <w:t> </w:t>
      </w:r>
      <w:r>
        <w:rPr/>
        <w:t>feature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legal</w:t>
      </w:r>
      <w:r>
        <w:rPr>
          <w:spacing w:val="21"/>
        </w:rPr>
        <w:t> </w:t>
      </w:r>
      <w:r>
        <w:rPr/>
        <w:t>educa-</w:t>
      </w:r>
    </w:p>
    <w:p>
      <w:pPr>
        <w:pStyle w:val="BodyText"/>
        <w:spacing w:line="220" w:lineRule="auto" w:before="5"/>
        <w:ind w:left="553" w:right="721" w:hanging="1"/>
      </w:pPr>
      <w:r>
        <w:rPr/>
        <w:t>tion is the formation of personality, the ability and willingness to exercise</w:t>
      </w:r>
      <w:r>
        <w:rPr>
          <w:spacing w:val="1"/>
        </w:rPr>
        <w:t> </w:t>
      </w:r>
      <w:r>
        <w:rPr/>
        <w:t>the most important qualities and properties to aﬀect a positive change in</w:t>
      </w:r>
      <w:r>
        <w:rPr>
          <w:spacing w:val="1"/>
        </w:rPr>
        <w:t> </w:t>
      </w:r>
      <w:r>
        <w:rPr/>
        <w:t>social environment and to attain full self-realization in the society and state</w:t>
      </w:r>
      <w:r>
        <w:rPr>
          <w:spacing w:val="-45"/>
        </w:rPr>
        <w:t> </w:t>
      </w:r>
      <w:r>
        <w:rPr/>
        <w:t>in the</w:t>
      </w:r>
      <w:r>
        <w:rPr>
          <w:spacing w:val="2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2"/>
        </w:rPr>
        <w:t> </w:t>
      </w:r>
      <w:r>
        <w:rPr/>
        <w:t>development.</w:t>
      </w:r>
    </w:p>
    <w:p>
      <w:pPr>
        <w:pStyle w:val="BodyText"/>
        <w:spacing w:line="220" w:lineRule="auto" w:before="125"/>
        <w:ind w:left="553" w:right="721" w:hanging="1"/>
      </w:pPr>
      <w:r>
        <w:rPr/>
        <w:t>Modernization of the theoretical and practical aspects of legal 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 the</w:t>
      </w:r>
      <w:r>
        <w:rPr>
          <w:spacing w:val="47"/>
        </w:rPr>
        <w:t> </w:t>
      </w:r>
      <w:r>
        <w:rPr/>
        <w:t>legal</w:t>
      </w:r>
      <w:r>
        <w:rPr>
          <w:spacing w:val="47"/>
        </w:rPr>
        <w:t> </w:t>
      </w:r>
      <w:r>
        <w:rPr/>
        <w:t>culture</w:t>
      </w:r>
      <w:r>
        <w:rPr>
          <w:spacing w:val="48"/>
        </w:rPr>
        <w:t> </w:t>
      </w:r>
      <w:r>
        <w:rPr/>
        <w:t>of children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teenagers</w:t>
      </w:r>
      <w:r>
        <w:rPr>
          <w:spacing w:val="47"/>
        </w:rPr>
        <w:t> </w:t>
      </w:r>
      <w:r>
        <w:rPr/>
        <w:t>is stipulated</w:t>
      </w:r>
      <w:r>
        <w:rPr>
          <w:spacing w:val="1"/>
        </w:rPr>
        <w:t> </w:t>
      </w:r>
      <w:r>
        <w:rPr/>
        <w:t>by a change in the educational paradigm, taking into account humanistic</w:t>
      </w:r>
      <w:r>
        <w:rPr>
          <w:spacing w:val="1"/>
        </w:rPr>
        <w:t> </w:t>
      </w:r>
      <w:r>
        <w:rPr/>
        <w:t>trends in the context of a learner-centered approach. The interdisciplinary</w:t>
      </w:r>
      <w:r>
        <w:rPr>
          <w:spacing w:val="1"/>
        </w:rPr>
        <w:t> </w:t>
      </w:r>
      <w:r>
        <w:rPr/>
        <w:t>nature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problem</w:t>
      </w:r>
      <w:r>
        <w:rPr>
          <w:spacing w:val="35"/>
        </w:rPr>
        <w:t> </w:t>
      </w:r>
      <w:r>
        <w:rPr/>
        <w:t>manifests</w:t>
      </w:r>
      <w:r>
        <w:rPr>
          <w:spacing w:val="34"/>
        </w:rPr>
        <w:t> </w:t>
      </w:r>
      <w:r>
        <w:rPr/>
        <w:t>itself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consolidation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capa-</w:t>
      </w:r>
      <w:r>
        <w:rPr>
          <w:spacing w:val="1"/>
        </w:rPr>
        <w:t> </w:t>
      </w:r>
      <w:r>
        <w:rPr/>
        <w:t>city of legal and pedagogical thought in the organization of the information</w:t>
      </w:r>
      <w:r>
        <w:rPr>
          <w:spacing w:val="1"/>
        </w:rPr>
        <w:t> </w:t>
      </w:r>
      <w:r>
        <w:rPr/>
        <w:t>and legal space, using modern information technologies, interactive forms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means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enhance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eﬀectiveness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forming</w:t>
      </w:r>
      <w:r>
        <w:rPr>
          <w:spacing w:val="31"/>
        </w:rPr>
        <w:t> </w:t>
      </w:r>
      <w:r>
        <w:rPr/>
        <w:t>legal</w:t>
      </w:r>
      <w:r>
        <w:rPr>
          <w:spacing w:val="32"/>
        </w:rPr>
        <w:t> </w:t>
      </w:r>
      <w:r>
        <w:rPr/>
        <w:t>consciousness,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orientations,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law-abiding</w:t>
      </w:r>
      <w:r>
        <w:rPr>
          <w:spacing w:val="-45"/>
        </w:rPr>
        <w:t> </w:t>
      </w:r>
      <w:r>
        <w:rPr/>
        <w:t>behavior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social</w:t>
      </w:r>
      <w:r>
        <w:rPr>
          <w:spacing w:val="2"/>
        </w:rPr>
        <w:t> </w:t>
      </w:r>
      <w:r>
        <w:rPr/>
        <w:t>activity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younger</w:t>
      </w:r>
      <w:r>
        <w:rPr>
          <w:spacing w:val="2"/>
        </w:rPr>
        <w:t> </w:t>
      </w:r>
      <w:r>
        <w:rPr/>
        <w:t>generation.</w:t>
      </w:r>
    </w:p>
    <w:p>
      <w:pPr>
        <w:pStyle w:val="BodyText"/>
        <w:spacing w:line="220" w:lineRule="auto" w:before="120"/>
        <w:ind w:left="553" w:right="720"/>
      </w:pPr>
      <w:r>
        <w:rPr/>
        <w:t>One of such means, consistent with the current requirements of the theory</w:t>
      </w:r>
      <w:r>
        <w:rPr>
          <w:spacing w:val="1"/>
        </w:rPr>
        <w:t> </w:t>
      </w:r>
      <w:r>
        <w:rPr>
          <w:w w:val="105"/>
        </w:rPr>
        <w:t>and practice of legal education and training of children and teenagers, is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3"/>
          <w:w w:val="102"/>
        </w:rPr>
        <w:t>Child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en</w:t>
      </w:r>
      <w:r>
        <w:rPr>
          <w:spacing w:val="-104"/>
          <w:w w:val="271"/>
        </w:rPr>
        <w:t>’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3"/>
          <w:w w:val="102"/>
        </w:rPr>
        <w:t>le</w:t>
      </w:r>
      <w:r>
        <w:rPr>
          <w:spacing w:val="-7"/>
          <w:w w:val="102"/>
        </w:rPr>
        <w:t>g</w:t>
      </w:r>
      <w:r>
        <w:rPr>
          <w:spacing w:val="-3"/>
          <w:w w:val="102"/>
        </w:rPr>
        <w:t>a</w:t>
      </w:r>
      <w:r>
        <w:rPr>
          <w:w w:val="102"/>
        </w:rPr>
        <w:t>l</w:t>
      </w:r>
      <w:r>
        <w:rPr>
          <w:spacing w:val="2"/>
        </w:rPr>
        <w:t> </w:t>
      </w:r>
      <w:r>
        <w:rPr>
          <w:spacing w:val="-10"/>
          <w:w w:val="102"/>
        </w:rPr>
        <w:t>W</w:t>
      </w:r>
      <w:r>
        <w:rPr>
          <w:spacing w:val="-3"/>
          <w:w w:val="102"/>
        </w:rPr>
        <w:t>ebsi</w:t>
      </w:r>
      <w:r>
        <w:rPr>
          <w:spacing w:val="-5"/>
          <w:w w:val="102"/>
        </w:rPr>
        <w:t>t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3"/>
          <w:w w:val="102"/>
        </w:rPr>
        <w:t>(he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ein</w:t>
      </w:r>
      <w:r>
        <w:rPr>
          <w:spacing w:val="-4"/>
          <w:w w:val="102"/>
        </w:rPr>
        <w:t>a</w:t>
      </w:r>
      <w:r>
        <w:rPr>
          <w:w w:val="98"/>
        </w:rPr>
        <w:t>f</w:t>
      </w:r>
      <w:r>
        <w:rPr>
          <w:spacing w:val="-5"/>
          <w:w w:val="98"/>
        </w:rPr>
        <w:t>t</w:t>
      </w:r>
      <w:r>
        <w:rPr>
          <w:spacing w:val="-2"/>
          <w:w w:val="102"/>
        </w:rPr>
        <w:t>e</w:t>
      </w:r>
      <w:r>
        <w:rPr>
          <w:w w:val="102"/>
        </w:rPr>
        <w:t>r</w:t>
      </w:r>
      <w:r>
        <w:rPr>
          <w:spacing w:val="3"/>
        </w:rPr>
        <w:t> </w:t>
      </w:r>
      <w:r>
        <w:rPr>
          <w:w w:val="128"/>
        </w:rPr>
        <w:t>–</w:t>
      </w:r>
      <w:r>
        <w:rPr>
          <w:spacing w:val="-25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-3"/>
          <w:w w:val="102"/>
        </w:rPr>
        <w:t>Si</w:t>
      </w:r>
      <w:r>
        <w:rPr>
          <w:spacing w:val="-5"/>
          <w:w w:val="102"/>
        </w:rPr>
        <w:t>t</w:t>
      </w:r>
      <w:r>
        <w:rPr>
          <w:spacing w:val="-2"/>
          <w:w w:val="102"/>
        </w:rPr>
        <w:t>e</w:t>
      </w:r>
      <w:r>
        <w:rPr>
          <w:w w:val="102"/>
        </w:rPr>
        <w:t>)</w:t>
      </w:r>
      <w:r>
        <w:rPr>
          <w:spacing w:val="3"/>
        </w:rPr>
        <w:t> </w:t>
      </w:r>
      <w:r>
        <w:rPr>
          <w:spacing w:val="-3"/>
          <w:w w:val="102"/>
        </w:rPr>
        <w:t>a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3"/>
          <w:w w:val="102"/>
        </w:rPr>
        <w:t>a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spacing w:val="-3"/>
          <w:w w:val="102"/>
        </w:rPr>
        <w:t>inno</w:t>
      </w:r>
      <w:r>
        <w:rPr>
          <w:spacing w:val="-6"/>
          <w:w w:val="102"/>
        </w:rPr>
        <w:t>v</w:t>
      </w:r>
      <w:r>
        <w:rPr>
          <w:spacing w:val="-5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5"/>
          <w:w w:val="102"/>
        </w:rPr>
        <w:t>v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3"/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oject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National</w:t>
      </w:r>
      <w:r>
        <w:rPr>
          <w:spacing w:val="-12"/>
          <w:w w:val="105"/>
        </w:rPr>
        <w:t> </w:t>
      </w:r>
      <w:r>
        <w:rPr>
          <w:w w:val="105"/>
        </w:rPr>
        <w:t>Center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Legal</w:t>
      </w:r>
      <w:r>
        <w:rPr>
          <w:spacing w:val="-11"/>
          <w:w w:val="105"/>
        </w:rPr>
        <w:t> </w:t>
      </w:r>
      <w:r>
        <w:rPr>
          <w:w w:val="105"/>
        </w:rPr>
        <w:t>Information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Republic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Belarus.</w:t>
      </w:r>
    </w:p>
    <w:p>
      <w:pPr>
        <w:pStyle w:val="BodyText"/>
        <w:spacing w:line="220" w:lineRule="auto" w:before="125"/>
        <w:ind w:left="553" w:right="719"/>
      </w:pPr>
      <w:r>
        <w:rPr/>
        <w:t>Realizing the importance of the emergence of new information and legal</w:t>
      </w:r>
      <w:r>
        <w:rPr>
          <w:spacing w:val="1"/>
        </w:rPr>
        <w:t> </w:t>
      </w:r>
      <w:r>
        <w:rPr/>
        <w:t>resources for children and teenagers in the national system of legal educa-</w:t>
      </w:r>
      <w:r>
        <w:rPr>
          <w:spacing w:val="1"/>
        </w:rPr>
        <w:t> </w:t>
      </w:r>
      <w:r>
        <w:rPr/>
        <w:t>tion and training, at a high state level it was decided to establish informa-</w:t>
      </w:r>
      <w:r>
        <w:rPr>
          <w:spacing w:val="1"/>
        </w:rPr>
        <w:t> </w:t>
      </w:r>
      <w:r>
        <w:rPr/>
        <w:t>tion and legal resources for the younger generation aimed at creating a</w:t>
      </w:r>
      <w:r>
        <w:rPr>
          <w:spacing w:val="1"/>
        </w:rPr>
        <w:t> </w:t>
      </w:r>
      <w:r>
        <w:rPr/>
        <w:t>positive image of law as a state institute, legal knowledge, a value system</w:t>
      </w:r>
      <w:r>
        <w:rPr>
          <w:spacing w:val="1"/>
        </w:rPr>
        <w:t> </w:t>
      </w:r>
      <w:r>
        <w:rPr/>
        <w:t>and respect for the law, and legal behavior skills necessary to live and work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democratic</w:t>
      </w:r>
      <w:r>
        <w:rPr>
          <w:spacing w:val="2"/>
        </w:rPr>
        <w:t> </w:t>
      </w:r>
      <w:r>
        <w:rPr/>
        <w:t>society.</w:t>
      </w:r>
    </w:p>
    <w:p>
      <w:pPr>
        <w:pStyle w:val="BodyText"/>
        <w:spacing w:line="220" w:lineRule="auto" w:before="123"/>
        <w:ind w:left="553" w:right="720"/>
      </w:pP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request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Deputy</w:t>
      </w:r>
      <w:r>
        <w:rPr>
          <w:spacing w:val="24"/>
        </w:rPr>
        <w:t> </w:t>
      </w:r>
      <w:r>
        <w:rPr/>
        <w:t>Head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Administration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Republic</w:t>
      </w:r>
      <w:r>
        <w:rPr>
          <w:spacing w:val="-46"/>
        </w:rPr>
        <w:t> </w:t>
      </w:r>
      <w:r>
        <w:rPr/>
        <w:t>of Belarus, Natalia Petkevich, in early 2007 the National Center of Legal</w:t>
      </w:r>
      <w:r>
        <w:rPr>
          <w:spacing w:val="1"/>
        </w:rPr>
        <w:t> </w:t>
      </w:r>
      <w:r>
        <w:rPr/>
        <w:t>Information of the Republic of Belarus began to develop the Site concept,</w:t>
      </w:r>
      <w:r>
        <w:rPr>
          <w:spacing w:val="1"/>
        </w:rPr>
        <w:t> </w:t>
      </w:r>
      <w:r>
        <w:rPr/>
        <w:t>which was preceded by a detailed analysis of domestic and international</w:t>
      </w:r>
      <w:r>
        <w:rPr>
          <w:spacing w:val="1"/>
        </w:rPr>
        <w:t> </w:t>
      </w:r>
      <w:r>
        <w:rPr/>
        <w:t>Internet resources for children on legal subjects. The comparative analysis</w:t>
      </w:r>
      <w:r>
        <w:rPr>
          <w:spacing w:val="1"/>
        </w:rPr>
        <w:t> </w:t>
      </w:r>
      <w:r>
        <w:rPr/>
        <w:t>confirmed the eﬀectiveness of the use of modern information technolo-</w:t>
      </w:r>
      <w:r>
        <w:rPr>
          <w:spacing w:val="1"/>
        </w:rPr>
        <w:t> </w:t>
      </w:r>
      <w:r>
        <w:rPr/>
        <w:t>gies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organization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new</w:t>
      </w:r>
      <w:r>
        <w:rPr>
          <w:spacing w:val="13"/>
        </w:rPr>
        <w:t> </w:t>
      </w:r>
      <w:r>
        <w:rPr/>
        <w:t>forms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legal</w:t>
      </w:r>
      <w:r>
        <w:rPr>
          <w:spacing w:val="13"/>
        </w:rPr>
        <w:t> </w:t>
      </w:r>
      <w:r>
        <w:rPr/>
        <w:t>education</w:t>
      </w:r>
      <w:r>
        <w:rPr>
          <w:spacing w:val="-45"/>
        </w:rPr>
        <w:t> </w:t>
      </w:r>
      <w:r>
        <w:rPr/>
        <w:t>of the younger generation, and at the same time revealed certain disad-</w:t>
      </w:r>
      <w:r>
        <w:rPr>
          <w:spacing w:val="1"/>
        </w:rPr>
        <w:t> </w:t>
      </w:r>
      <w:r>
        <w:rPr/>
        <w:t>vantages which were taken into account by developers of the Site when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regarding</w:t>
      </w:r>
      <w:r>
        <w:rPr>
          <w:spacing w:val="47"/>
        </w:rPr>
        <w:t> </w:t>
      </w:r>
      <w:r>
        <w:rPr/>
        <w:t>organizational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methodologi-</w:t>
      </w:r>
      <w:r>
        <w:rPr>
          <w:spacing w:val="1"/>
        </w:rPr>
        <w:t> </w:t>
      </w:r>
      <w:r>
        <w:rPr/>
        <w:t>cal aspects of its information content. The results of the poll conducted in</w:t>
      </w:r>
      <w:r>
        <w:rPr>
          <w:spacing w:val="1"/>
        </w:rPr>
        <w:t> </w:t>
      </w:r>
      <w:r>
        <w:rPr/>
        <w:t>early 2007 at the National Legal Internet Portal of the Republic of Belarus</w:t>
      </w:r>
      <w:r>
        <w:rPr>
          <w:spacing w:val="1"/>
        </w:rPr>
        <w:t> </w:t>
      </w:r>
      <w:r>
        <w:rPr/>
        <w:t>(pravo.by),</w:t>
      </w:r>
      <w:r>
        <w:rPr>
          <w:spacing w:val="29"/>
        </w:rPr>
        <w:t> </w:t>
      </w:r>
      <w:r>
        <w:rPr/>
        <w:t>showed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high</w:t>
      </w:r>
      <w:r>
        <w:rPr>
          <w:spacing w:val="29"/>
        </w:rPr>
        <w:t> </w:t>
      </w:r>
      <w:r>
        <w:rPr/>
        <w:t>percentage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public</w:t>
      </w:r>
      <w:r>
        <w:rPr>
          <w:spacing w:val="29"/>
        </w:rPr>
        <w:t> </w:t>
      </w:r>
      <w:r>
        <w:rPr/>
        <w:t>interest</w:t>
      </w:r>
      <w:r>
        <w:rPr>
          <w:spacing w:val="29"/>
        </w:rPr>
        <w:t> </w:t>
      </w:r>
      <w:r>
        <w:rPr/>
        <w:t>(around</w:t>
      </w:r>
      <w:r>
        <w:rPr>
          <w:spacing w:val="30"/>
        </w:rPr>
        <w:t> </w:t>
      </w:r>
      <w:r>
        <w:rPr/>
        <w:t>70%)</w:t>
      </w:r>
      <w:r>
        <w:rPr>
          <w:spacing w:val="29"/>
        </w:rPr>
        <w:t> </w:t>
      </w:r>
      <w:r>
        <w:rPr/>
        <w:t>in</w:t>
      </w:r>
      <w:r>
        <w:rPr>
          <w:spacing w:val="1"/>
        </w:rPr>
        <w:t> </w:t>
      </w:r>
      <w:r>
        <w:rPr/>
        <w:t>the creation of new information and legal resources for children and teen-</w:t>
      </w:r>
      <w:r>
        <w:rPr>
          <w:spacing w:val="1"/>
        </w:rPr>
        <w:t> </w:t>
      </w:r>
      <w:r>
        <w:rPr/>
        <w:t>agers. As a result of this work, the Site was put into operation on 23 August</w:t>
      </w:r>
      <w:r>
        <w:rPr>
          <w:spacing w:val="1"/>
        </w:rPr>
        <w:t> </w:t>
      </w:r>
      <w:r>
        <w:rPr/>
        <w:t>2008 to complement the legal Internet system covering the scope of 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interests</w:t>
      </w:r>
      <w:r>
        <w:rPr>
          <w:spacing w:val="2"/>
        </w:rPr>
        <w:t> </w:t>
      </w:r>
      <w:r>
        <w:rPr/>
        <w:t>of children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teenagers.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The</w:t>
      </w:r>
      <w:r>
        <w:rPr>
          <w:spacing w:val="44"/>
        </w:rPr>
        <w:t> </w:t>
      </w:r>
      <w:r>
        <w:rPr/>
        <w:t>main</w:t>
      </w:r>
      <w:r>
        <w:rPr>
          <w:spacing w:val="45"/>
        </w:rPr>
        <w:t> </w:t>
      </w:r>
      <w:r>
        <w:rPr/>
        <w:t>purpose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Site</w:t>
      </w:r>
      <w:r>
        <w:rPr>
          <w:spacing w:val="45"/>
        </w:rPr>
        <w:t> </w:t>
      </w:r>
      <w:r>
        <w:rPr/>
        <w:t>launching</w:t>
      </w:r>
      <w:r>
        <w:rPr>
          <w:spacing w:val="45"/>
        </w:rPr>
        <w:t> </w:t>
      </w:r>
      <w:r>
        <w:rPr/>
        <w:t>was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creation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tailored</w:t>
      </w:r>
    </w:p>
    <w:p>
      <w:pPr>
        <w:pStyle w:val="BodyText"/>
        <w:spacing w:line="220" w:lineRule="auto" w:before="5"/>
        <w:ind w:right="550" w:hanging="1"/>
      </w:pPr>
      <w:r>
        <w:rPr>
          <w:w w:val="105"/>
        </w:rPr>
        <w:t>information environment allowing children, through interactive means,</w:t>
      </w:r>
      <w:r>
        <w:rPr>
          <w:spacing w:val="1"/>
          <w:w w:val="105"/>
        </w:rPr>
        <w:t> </w:t>
      </w:r>
      <w:r>
        <w:rPr>
          <w:w w:val="105"/>
        </w:rPr>
        <w:t>to obtain the necessary systematic knowledge about legal conduct, to</w:t>
      </w:r>
      <w:r>
        <w:rPr>
          <w:spacing w:val="1"/>
          <w:w w:val="105"/>
        </w:rPr>
        <w:t> </w:t>
      </w:r>
      <w:r>
        <w:rPr/>
        <w:t>develop a positive attitude towards law as the regulator of social relations,</w:t>
      </w:r>
      <w:r>
        <w:rPr>
          <w:spacing w:val="1"/>
        </w:rPr>
        <w:t> </w:t>
      </w:r>
      <w:r>
        <w:rPr>
          <w:w w:val="105"/>
        </w:rPr>
        <w:t>and based on game situations, to form practical skills of conflict resolu-</w:t>
      </w:r>
      <w:r>
        <w:rPr>
          <w:spacing w:val="1"/>
          <w:w w:val="105"/>
        </w:rPr>
        <w:t> </w:t>
      </w:r>
      <w:r>
        <w:rPr>
          <w:w w:val="105"/>
        </w:rPr>
        <w:t>tion</w:t>
      </w:r>
      <w:r>
        <w:rPr>
          <w:spacing w:val="-10"/>
          <w:w w:val="105"/>
        </w:rPr>
        <w:t> </w:t>
      </w:r>
      <w:r>
        <w:rPr>
          <w:w w:val="105"/>
        </w:rPr>
        <w:t>through</w:t>
      </w:r>
      <w:r>
        <w:rPr>
          <w:spacing w:val="-10"/>
          <w:w w:val="105"/>
        </w:rPr>
        <w:t> </w:t>
      </w:r>
      <w:r>
        <w:rPr>
          <w:w w:val="105"/>
        </w:rPr>
        <w:t>legal</w:t>
      </w:r>
      <w:r>
        <w:rPr>
          <w:spacing w:val="-10"/>
          <w:w w:val="105"/>
        </w:rPr>
        <w:t> </w:t>
      </w:r>
      <w:r>
        <w:rPr>
          <w:w w:val="105"/>
        </w:rPr>
        <w:t>means.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concept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Site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built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provision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receiving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2"/>
          <w:w w:val="105"/>
        </w:rPr>
        <w:t> </w:t>
      </w:r>
      <w:r>
        <w:rPr>
          <w:w w:val="105"/>
        </w:rPr>
        <w:t>skills</w:t>
      </w:r>
      <w:r>
        <w:rPr>
          <w:spacing w:val="-11"/>
          <w:w w:val="105"/>
        </w:rPr>
        <w:t> </w:t>
      </w:r>
      <w:r>
        <w:rPr>
          <w:w w:val="105"/>
        </w:rPr>
        <w:t>will</w:t>
      </w:r>
      <w:r>
        <w:rPr>
          <w:spacing w:val="-11"/>
          <w:w w:val="105"/>
        </w:rPr>
        <w:t> </w:t>
      </w:r>
      <w:r>
        <w:rPr>
          <w:w w:val="105"/>
        </w:rPr>
        <w:t>promote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system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personal</w:t>
      </w:r>
      <w:r>
        <w:rPr>
          <w:spacing w:val="-11"/>
          <w:w w:val="105"/>
        </w:rPr>
        <w:t> </w:t>
      </w:r>
      <w:r>
        <w:rPr>
          <w:w w:val="105"/>
        </w:rPr>
        <w:t>legal</w:t>
      </w:r>
      <w:r>
        <w:rPr>
          <w:spacing w:val="-47"/>
          <w:w w:val="105"/>
        </w:rPr>
        <w:t> </w:t>
      </w:r>
      <w:r>
        <w:rPr>
          <w:w w:val="105"/>
        </w:rPr>
        <w:t>values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adequate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conditions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civil</w:t>
      </w:r>
      <w:r>
        <w:rPr>
          <w:spacing w:val="-7"/>
          <w:w w:val="105"/>
        </w:rPr>
        <w:t> </w:t>
      </w:r>
      <w:r>
        <w:rPr>
          <w:w w:val="105"/>
        </w:rPr>
        <w:t>society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legal</w:t>
      </w:r>
      <w:r>
        <w:rPr>
          <w:spacing w:val="-7"/>
          <w:w w:val="105"/>
        </w:rPr>
        <w:t> </w:t>
      </w:r>
      <w:r>
        <w:rPr>
          <w:w w:val="105"/>
        </w:rPr>
        <w:t>state.</w:t>
      </w:r>
      <w:r>
        <w:rPr>
          <w:spacing w:val="-47"/>
          <w:w w:val="105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02"/>
        </w:rPr>
        <w:t>a</w:t>
      </w:r>
      <w:r>
        <w:rPr>
          <w:spacing w:val="-1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4"/>
          <w:w w:val="102"/>
        </w:rPr>
        <w:t>r</w:t>
      </w:r>
      <w:r>
        <w:rPr>
          <w:spacing w:val="1"/>
          <w:w w:val="102"/>
        </w:rPr>
        <w:t>an</w:t>
      </w:r>
      <w:r>
        <w:rPr>
          <w:spacing w:val="-1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of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Si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e</w:t>
      </w:r>
      <w:r>
        <w:rPr>
          <w:spacing w:val="-101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a</w:t>
      </w:r>
      <w:r>
        <w:rPr>
          <w:spacing w:val="-2"/>
          <w:w w:val="102"/>
        </w:rPr>
        <w:t>r</w:t>
      </w:r>
      <w:r>
        <w:rPr>
          <w:spacing w:val="-1"/>
          <w:w w:val="102"/>
        </w:rPr>
        <w:t>ge</w:t>
      </w:r>
      <w:r>
        <w:rPr>
          <w:w w:val="102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02"/>
        </w:rPr>
        <w:t>audienc</w:t>
      </w:r>
      <w:r>
        <w:rPr>
          <w:w w:val="102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is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6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02"/>
        </w:rPr>
        <w:t>1</w:t>
      </w:r>
      <w:r>
        <w:rPr>
          <w:w w:val="102"/>
        </w:rPr>
        <w:t>6</w:t>
      </w:r>
      <w:r>
        <w:rPr/>
        <w:t> </w:t>
      </w:r>
      <w:r>
        <w:rPr>
          <w:spacing w:val="-17"/>
        </w:rPr>
        <w:t> </w:t>
      </w:r>
      <w:r>
        <w:rPr>
          <w:spacing w:val="-2"/>
          <w:w w:val="102"/>
        </w:rPr>
        <w:t>y</w:t>
      </w:r>
      <w:r>
        <w:rPr>
          <w:spacing w:val="1"/>
          <w:w w:val="102"/>
        </w:rPr>
        <w:t>ea</w:t>
      </w:r>
      <w:r>
        <w:rPr>
          <w:spacing w:val="-3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old,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02"/>
        </w:rPr>
        <w:t>which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determined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recording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ages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actual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potential</w:t>
      </w:r>
      <w:r>
        <w:rPr>
          <w:spacing w:val="-12"/>
          <w:w w:val="105"/>
        </w:rPr>
        <w:t> </w:t>
      </w:r>
      <w:r>
        <w:rPr>
          <w:w w:val="105"/>
        </w:rPr>
        <w:t>users</w:t>
      </w:r>
      <w:r>
        <w:rPr>
          <w:spacing w:val="-11"/>
          <w:w w:val="105"/>
        </w:rPr>
        <w:t> </w:t>
      </w:r>
      <w:r>
        <w:rPr>
          <w:w w:val="105"/>
        </w:rPr>
        <w:t>when</w:t>
      </w:r>
      <w:r>
        <w:rPr>
          <w:spacing w:val="-48"/>
          <w:w w:val="105"/>
        </w:rPr>
        <w:t> </w:t>
      </w:r>
      <w:r>
        <w:rPr>
          <w:w w:val="105"/>
        </w:rPr>
        <w:t>designing the Site structure, the spectrum of its interactive capabilities</w:t>
      </w:r>
      <w:r>
        <w:rPr>
          <w:spacing w:val="1"/>
          <w:w w:val="105"/>
        </w:rPr>
        <w:t> </w:t>
      </w:r>
      <w:r>
        <w:rPr>
          <w:w w:val="105"/>
        </w:rPr>
        <w:t>and customized information content. In addition to children, the project</w:t>
      </w:r>
      <w:r>
        <w:rPr>
          <w:spacing w:val="-47"/>
          <w:w w:val="105"/>
        </w:rPr>
        <w:t> </w:t>
      </w:r>
      <w:r>
        <w:rPr>
          <w:w w:val="105"/>
        </w:rPr>
        <w:t>was also designed for parents, teachers, professors of legal disciplines,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lawyers.</w:t>
      </w:r>
      <w:r>
        <w:rPr>
          <w:spacing w:val="-10"/>
          <w:w w:val="105"/>
        </w:rPr>
        <w:t> </w:t>
      </w:r>
      <w:r>
        <w:rPr>
          <w:w w:val="105"/>
        </w:rPr>
        <w:t>Monthly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visited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about</w:t>
      </w:r>
      <w:r>
        <w:rPr>
          <w:spacing w:val="-10"/>
          <w:w w:val="105"/>
        </w:rPr>
        <w:t> </w:t>
      </w:r>
      <w:r>
        <w:rPr>
          <w:w w:val="105"/>
        </w:rPr>
        <w:t>12</w:t>
      </w:r>
      <w:r>
        <w:rPr>
          <w:spacing w:val="-10"/>
          <w:w w:val="105"/>
        </w:rPr>
        <w:t> </w:t>
      </w:r>
      <w:r>
        <w:rPr>
          <w:w w:val="105"/>
        </w:rPr>
        <w:t>000</w:t>
      </w:r>
      <w:r>
        <w:rPr>
          <w:spacing w:val="-10"/>
          <w:w w:val="105"/>
        </w:rPr>
        <w:t> </w:t>
      </w: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more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47"/>
          <w:w w:val="105"/>
        </w:rPr>
        <w:t> </w:t>
      </w:r>
      <w:r>
        <w:rPr>
          <w:w w:val="110"/>
        </w:rPr>
        <w:t>60</w:t>
      </w:r>
      <w:r>
        <w:rPr>
          <w:spacing w:val="-3"/>
          <w:w w:val="110"/>
        </w:rPr>
        <w:t> </w:t>
      </w:r>
      <w:r>
        <w:rPr>
          <w:w w:val="110"/>
        </w:rPr>
        <w:t>countries.</w:t>
      </w:r>
    </w:p>
    <w:p>
      <w:pPr>
        <w:pStyle w:val="BodyText"/>
        <w:spacing w:line="220" w:lineRule="auto" w:before="152"/>
        <w:ind w:right="550"/>
      </w:pPr>
      <w:r>
        <w:rPr/>
        <w:t>Based on the trends in the use of modern information technology in legal</w:t>
      </w:r>
      <w:r>
        <w:rPr>
          <w:spacing w:val="1"/>
        </w:rPr>
        <w:t> </w:t>
      </w:r>
      <w:r>
        <w:rPr/>
        <w:t>education and training, one of the high-demand conditions of success of</w:t>
      </w:r>
      <w:r>
        <w:rPr>
          <w:spacing w:val="1"/>
        </w:rPr>
        <w:t> </w:t>
      </w:r>
      <w:r>
        <w:rPr/>
        <w:t>new information and legal resources is not simply to inform children and</w:t>
      </w:r>
      <w:r>
        <w:rPr>
          <w:spacing w:val="1"/>
        </w:rPr>
        <w:t> </w:t>
      </w:r>
      <w:r>
        <w:rPr/>
        <w:t>teenagers about these or those rules of law or to explain the fundamental</w:t>
      </w:r>
      <w:r>
        <w:rPr>
          <w:spacing w:val="1"/>
        </w:rPr>
        <w:t> </w:t>
      </w:r>
      <w:r>
        <w:rPr/>
        <w:t>principles of law, but also to provide the opportunity for a given audience,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means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perception,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see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learn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legal</w:t>
      </w:r>
      <w:r>
        <w:rPr>
          <w:spacing w:val="-8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imple-</w:t>
      </w:r>
      <w:r>
        <w:rPr>
          <w:spacing w:val="1"/>
        </w:rPr>
        <w:t> </w:t>
      </w:r>
      <w:r>
        <w:rPr/>
        <w:t>mented in specific situations. Taking into account the aforementioned pub-</w:t>
      </w:r>
      <w:r>
        <w:rPr>
          <w:spacing w:val="1"/>
        </w:rPr>
        <w:t> </w:t>
      </w:r>
      <w:r>
        <w:rPr/>
        <w:t>lications, the Site directs users, primarily through practical skills, to exercise</w:t>
      </w:r>
      <w:r>
        <w:rPr>
          <w:spacing w:val="-45"/>
        </w:rPr>
        <w:t> </w:t>
      </w:r>
      <w:r>
        <w:rPr/>
        <w:t>their rights, protect the legitimate interests and the performance of duties</w:t>
      </w:r>
      <w:r>
        <w:rPr>
          <w:spacing w:val="1"/>
        </w:rPr>
        <w:t> </w:t>
      </w:r>
      <w:r>
        <w:rPr/>
        <w:t>imposed by the legislation, which is certainly a timely and necessary con-</w:t>
      </w:r>
      <w:r>
        <w:rPr>
          <w:spacing w:val="1"/>
        </w:rPr>
        <w:t> </w:t>
      </w:r>
      <w:r>
        <w:rPr/>
        <w:t>dition</w:t>
      </w:r>
      <w:r>
        <w:rPr>
          <w:spacing w:val="32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formation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legal</w:t>
      </w:r>
      <w:r>
        <w:rPr>
          <w:spacing w:val="33"/>
        </w:rPr>
        <w:t> </w:t>
      </w:r>
      <w:r>
        <w:rPr/>
        <w:t>culture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individual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society</w:t>
      </w:r>
      <w:r>
        <w:rPr>
          <w:spacing w:val="33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</w:p>
    <w:p>
      <w:pPr>
        <w:pStyle w:val="BodyText"/>
        <w:spacing w:line="220" w:lineRule="auto" w:before="154"/>
        <w:ind w:right="550"/>
      </w:pPr>
      <w:r>
        <w:rPr/>
        <w:t>For a more eﬀective and visual presentation of legal information, the Site</w:t>
      </w:r>
      <w:r>
        <w:rPr>
          <w:spacing w:val="1"/>
        </w:rPr>
        <w:t> </w:t>
      </w:r>
      <w:r>
        <w:rPr/>
        <w:t>created a more kid-friendly method of presenting information by providing</w:t>
      </w:r>
      <w:r>
        <w:rPr>
          <w:spacing w:val="1"/>
        </w:rPr>
        <w:t> </w:t>
      </w:r>
      <w:r>
        <w:rPr/>
        <w:t>various kinds of flash-movies, animation, illustrated texts, quizzes, contests,</w:t>
      </w:r>
      <w:r>
        <w:rPr>
          <w:spacing w:val="-45"/>
        </w:rPr>
        <w:t> </w:t>
      </w:r>
      <w:r>
        <w:rPr/>
        <w:t>games and thematic videos based on modern design and software develop-</w:t>
      </w:r>
      <w:r>
        <w:rPr>
          <w:spacing w:val="-45"/>
        </w:rPr>
        <w:t> </w:t>
      </w:r>
      <w:r>
        <w:rPr/>
        <w:t>ment. Therefore, within the structure of the Site, in addition to the infor-</w:t>
      </w:r>
      <w:r>
        <w:rPr>
          <w:spacing w:val="1"/>
        </w:rPr>
        <w:t> </w:t>
      </w:r>
      <w:r>
        <w:rPr/>
        <w:t>mation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sequentially</w:t>
      </w:r>
      <w:r>
        <w:rPr>
          <w:spacing w:val="1"/>
        </w:rPr>
        <w:t> </w:t>
      </w:r>
      <w:r>
        <w:rPr/>
        <w:t>illustrating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everyday life. The main character in this part of the Site is the guide assis-</w:t>
      </w:r>
      <w:r>
        <w:rPr>
          <w:spacing w:val="1"/>
        </w:rPr>
        <w:t> </w:t>
      </w:r>
      <w:r>
        <w:rPr/>
        <w:t>tant, Pravoznayka. Taking into account specific scenarios, this part has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characters:</w:t>
      </w:r>
    </w:p>
    <w:p>
      <w:pPr>
        <w:pStyle w:val="ListParagraph"/>
        <w:numPr>
          <w:ilvl w:val="0"/>
          <w:numId w:val="59"/>
        </w:numPr>
        <w:tabs>
          <w:tab w:pos="1178" w:val="left" w:leader="none"/>
        </w:tabs>
        <w:spacing w:line="240" w:lineRule="auto" w:before="14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children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teenagers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diﬀerent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ages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(from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5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17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years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old);</w:t>
      </w:r>
    </w:p>
    <w:p>
      <w:pPr>
        <w:pStyle w:val="ListParagraph"/>
        <w:numPr>
          <w:ilvl w:val="0"/>
          <w:numId w:val="59"/>
        </w:numPr>
        <w:tabs>
          <w:tab w:pos="1178" w:val="left" w:leader="none"/>
        </w:tabs>
        <w:spacing w:line="240" w:lineRule="auto" w:before="132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parents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(mother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father);</w:t>
      </w:r>
    </w:p>
    <w:p>
      <w:pPr>
        <w:pStyle w:val="ListParagraph"/>
        <w:numPr>
          <w:ilvl w:val="0"/>
          <w:numId w:val="59"/>
        </w:numPr>
        <w:tabs>
          <w:tab w:pos="1178" w:val="left" w:leader="none"/>
        </w:tabs>
        <w:spacing w:line="240" w:lineRule="auto" w:before="133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law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enforcement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oﬃcers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(local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inspector,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DMV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inspector);</w:t>
      </w:r>
    </w:p>
    <w:p>
      <w:pPr>
        <w:pStyle w:val="ListParagraph"/>
        <w:numPr>
          <w:ilvl w:val="0"/>
          <w:numId w:val="59"/>
        </w:numPr>
        <w:tabs>
          <w:tab w:pos="1178" w:val="left" w:leader="none"/>
        </w:tabs>
        <w:spacing w:line="240" w:lineRule="auto" w:before="132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employees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educational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institutions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(teacher,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school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principal).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Games</w:t>
      </w:r>
      <w:r>
        <w:rPr>
          <w:spacing w:val="36"/>
        </w:rPr>
        <w:t> </w:t>
      </w:r>
      <w:r>
        <w:rPr/>
        <w:t>within</w:t>
      </w:r>
      <w:r>
        <w:rPr>
          <w:spacing w:val="82"/>
        </w:rPr>
        <w:t> </w:t>
      </w:r>
      <w:r>
        <w:rPr/>
        <w:t>the</w:t>
      </w:r>
      <w:r>
        <w:rPr>
          <w:spacing w:val="82"/>
        </w:rPr>
        <w:t> </w:t>
      </w:r>
      <w:r>
        <w:rPr/>
        <w:t>information</w:t>
      </w:r>
      <w:r>
        <w:rPr>
          <w:spacing w:val="83"/>
        </w:rPr>
        <w:t> </w:t>
      </w:r>
      <w:r>
        <w:rPr/>
        <w:t>resource</w:t>
      </w:r>
      <w:r>
        <w:rPr>
          <w:spacing w:val="82"/>
        </w:rPr>
        <w:t> </w:t>
      </w:r>
      <w:r>
        <w:rPr/>
        <w:t>have</w:t>
      </w:r>
      <w:r>
        <w:rPr>
          <w:spacing w:val="82"/>
        </w:rPr>
        <w:t> </w:t>
      </w:r>
      <w:r>
        <w:rPr/>
        <w:t>indisputable</w:t>
      </w:r>
      <w:r>
        <w:rPr>
          <w:spacing w:val="83"/>
        </w:rPr>
        <w:t> </w:t>
      </w:r>
      <w:r>
        <w:rPr/>
        <w:t>advantage</w:t>
      </w:r>
    </w:p>
    <w:p>
      <w:pPr>
        <w:pStyle w:val="BodyText"/>
        <w:spacing w:line="220" w:lineRule="auto" w:before="5"/>
        <w:ind w:left="553" w:right="721"/>
      </w:pPr>
      <w:r>
        <w:rPr/>
        <w:t>and represent a macrogame in which every single game situation may be</w:t>
      </w:r>
      <w:r>
        <w:rPr>
          <w:spacing w:val="1"/>
        </w:rPr>
        <w:t> </w:t>
      </w:r>
      <w:r>
        <w:rPr/>
        <w:t>related to specific topics from the information part of the Site. The aim of</w:t>
      </w:r>
      <w:r>
        <w:rPr>
          <w:spacing w:val="1"/>
        </w:rPr>
        <w:t> </w:t>
      </w:r>
      <w:r>
        <w:rPr/>
        <w:t>the game becomes the acquisition of friends during the development of</w:t>
      </w:r>
      <w:r>
        <w:rPr>
          <w:spacing w:val="1"/>
        </w:rPr>
        <w:t> </w:t>
      </w:r>
      <w:r>
        <w:rPr/>
        <w:t>gaming space, and dialogues with the characters which change their atti-</w:t>
      </w:r>
      <w:r>
        <w:rPr>
          <w:spacing w:val="1"/>
        </w:rPr>
        <w:t> </w:t>
      </w:r>
      <w:r>
        <w:rPr/>
        <w:t>tude towards the player in a positive or negative direction. Positive evalua-</w:t>
      </w:r>
      <w:r>
        <w:rPr>
          <w:spacing w:val="1"/>
        </w:rPr>
        <w:t> </w:t>
      </w:r>
      <w:r>
        <w:rPr/>
        <w:t>tion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player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game</w:t>
      </w:r>
      <w:r>
        <w:rPr>
          <w:spacing w:val="-45"/>
        </w:rPr>
        <w:t> </w:t>
      </w:r>
      <w:r>
        <w:rPr/>
        <w:t>space.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more</w:t>
      </w:r>
      <w:r>
        <w:rPr>
          <w:spacing w:val="32"/>
        </w:rPr>
        <w:t> </w:t>
      </w:r>
      <w:r>
        <w:rPr/>
        <w:t>characters</w:t>
      </w:r>
      <w:r>
        <w:rPr>
          <w:spacing w:val="32"/>
        </w:rPr>
        <w:t> </w:t>
      </w:r>
      <w:r>
        <w:rPr/>
        <w:t>have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positive</w:t>
      </w:r>
      <w:r>
        <w:rPr>
          <w:spacing w:val="33"/>
        </w:rPr>
        <w:t> </w:t>
      </w:r>
      <w:r>
        <w:rPr/>
        <w:t>attitude</w:t>
      </w:r>
      <w:r>
        <w:rPr>
          <w:spacing w:val="31"/>
        </w:rPr>
        <w:t> </w:t>
      </w:r>
      <w:r>
        <w:rPr/>
        <w:t>towards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player,</w:t>
      </w:r>
      <w:r>
        <w:rPr>
          <w:spacing w:val="-45"/>
        </w:rPr>
        <w:t> </w:t>
      </w:r>
      <w:r>
        <w:rPr/>
        <w:t>the more points he gets, and vice versa. The main task of the game part of</w:t>
      </w:r>
      <w:r>
        <w:rPr>
          <w:spacing w:val="1"/>
        </w:rPr>
        <w:t> </w:t>
      </w:r>
      <w:r>
        <w:rPr/>
        <w:t>the Site is to help the character tackle the emerging legal issues during the</w:t>
      </w:r>
      <w:r>
        <w:rPr>
          <w:spacing w:val="1"/>
        </w:rPr>
        <w:t> </w:t>
      </w:r>
      <w:r>
        <w:rPr/>
        <w:t>game.</w:t>
      </w:r>
      <w:r>
        <w:rPr>
          <w:spacing w:val="18"/>
        </w:rPr>
        <w:t> </w:t>
      </w:r>
      <w:r>
        <w:rPr/>
        <w:t>Separate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game</w:t>
      </w:r>
      <w:r>
        <w:rPr>
          <w:spacing w:val="19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Site,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section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rating</w:t>
      </w:r>
      <w:r>
        <w:rPr>
          <w:spacing w:val="17"/>
        </w:rPr>
        <w:t> </w:t>
      </w:r>
      <w:r>
        <w:rPr/>
        <w:t>of</w:t>
      </w:r>
      <w:r>
        <w:rPr>
          <w:spacing w:val="-45"/>
        </w:rPr>
        <w:t> </w:t>
      </w:r>
      <w:r>
        <w:rPr/>
        <w:t>all players was created. By solving certain legal problems and gaining the</w:t>
      </w:r>
      <w:r>
        <w:rPr>
          <w:spacing w:val="1"/>
        </w:rPr>
        <w:t> </w:t>
      </w:r>
      <w:r>
        <w:rPr/>
        <w:t>maximum number of friends, a player can take a higher place in the rank-</w:t>
      </w:r>
      <w:r>
        <w:rPr>
          <w:spacing w:val="1"/>
        </w:rPr>
        <w:t> </w:t>
      </w:r>
      <w:r>
        <w:rPr/>
        <w:t>ings,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incentive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game.</w:t>
      </w:r>
    </w:p>
    <w:p>
      <w:pPr>
        <w:pStyle w:val="BodyText"/>
        <w:spacing w:line="220" w:lineRule="auto" w:before="153"/>
        <w:ind w:left="553" w:right="721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0"/>
        </w:rPr>
        <w:t> 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spacing w:val="-1"/>
          <w:w w:val="102"/>
        </w:rPr>
        <w:t>Si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20"/>
        </w:rPr>
        <w:t> </w:t>
      </w:r>
      <w:r>
        <w:rPr>
          <w:w w:val="128"/>
        </w:rPr>
        <w:t>–</w:t>
      </w:r>
      <w:r>
        <w:rPr>
          <w:spacing w:val="-7"/>
        </w:rPr>
        <w:t> 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</w:t>
      </w:r>
      <w:r>
        <w:rPr>
          <w:spacing w:val="6"/>
          <w:w w:val="102"/>
        </w:rPr>
        <w:t>y</w:t>
      </w:r>
      <w:r>
        <w:rPr>
          <w:spacing w:val="-21"/>
          <w:w w:val="271"/>
        </w:rPr>
        <w:t>’</w:t>
      </w:r>
      <w:r>
        <w:rPr>
          <w:w w:val="128"/>
        </w:rPr>
        <w:t>–</w:t>
      </w:r>
      <w:r>
        <w:rPr>
          <w:spacing w:val="-7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w w:val="102"/>
        </w:rPr>
        <w:t>aimed</w:t>
      </w:r>
      <w:r>
        <w:rPr>
          <w:spacing w:val="20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spacing w:val="-1"/>
          <w:w w:val="102"/>
        </w:rPr>
        <w:t>buildin</w:t>
      </w:r>
      <w:r>
        <w:rPr>
          <w:w w:val="102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on </w:t>
      </w:r>
      <w:r>
        <w:rPr/>
        <w:t>knowledge about law, its branches and legislative history of the Republic of</w:t>
      </w:r>
      <w:r>
        <w:rPr>
          <w:spacing w:val="1"/>
        </w:rPr>
        <w:t> </w:t>
      </w:r>
      <w:r>
        <w:rPr/>
        <w:t>Belarus and its foundations. This part contains the necessary legal informa-</w:t>
      </w:r>
      <w:r>
        <w:rPr>
          <w:spacing w:val="1"/>
        </w:rPr>
        <w:t> </w:t>
      </w:r>
      <w:r>
        <w:rPr/>
        <w:t>tion to resolve legal issues in the game part of the Site. Its structure con-</w:t>
      </w:r>
      <w:r>
        <w:rPr>
          <w:spacing w:val="1"/>
        </w:rPr>
        <w:t> </w:t>
      </w:r>
      <w:r>
        <w:rPr/>
        <w:t>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sections:</w:t>
      </w:r>
    </w:p>
    <w:p>
      <w:pPr>
        <w:pStyle w:val="BodyText"/>
        <w:spacing w:line="220" w:lineRule="auto" w:before="160"/>
        <w:ind w:left="780" w:right="722" w:hanging="1"/>
      </w:pPr>
      <w:r>
        <w:rPr>
          <w:spacing w:val="-89"/>
          <w:w w:val="271"/>
        </w:rPr>
        <w:t>‘</w:t>
      </w:r>
      <w:r>
        <w:rPr>
          <w:w w:val="102"/>
        </w:rPr>
        <w:t>Ne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s</w:t>
      </w:r>
      <w:r>
        <w:rPr>
          <w:spacing w:val="-47"/>
          <w:w w:val="271"/>
        </w:rPr>
        <w:t>’</w:t>
      </w:r>
      <w:r>
        <w:rPr>
          <w:spacing w:val="14"/>
          <w:w w:val="128"/>
        </w:rPr>
        <w:t>–</w:t>
      </w:r>
      <w:r>
        <w:rPr>
          <w:w w:val="102"/>
        </w:rPr>
        <w:t>a</w:t>
      </w:r>
      <w:r>
        <w:rPr>
          <w:spacing w:val="-6"/>
        </w:rPr>
        <w:t> </w:t>
      </w:r>
      <w:r>
        <w:rPr>
          <w:spacing w:val="-1"/>
          <w:w w:val="102"/>
        </w:rPr>
        <w:t>sec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aining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</w:t>
      </w:r>
      <w:r>
        <w:rPr>
          <w:spacing w:val="-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-6"/>
        </w:rPr>
        <w:t> </w:t>
      </w:r>
      <w:r>
        <w:rPr>
          <w:spacing w:val="-1"/>
          <w:w w:val="102"/>
        </w:rPr>
        <w:t>abou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w w:val="102"/>
        </w:rPr>
        <w:t>e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-1"/>
          <w:w w:val="102"/>
        </w:rPr>
        <w:t>t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el</w:t>
      </w:r>
      <w:r>
        <w:rPr>
          <w:spacing w:val="-2"/>
          <w:w w:val="102"/>
        </w:rPr>
        <w:t>a</w:t>
      </w:r>
      <w:r>
        <w:rPr>
          <w:spacing w:val="-7"/>
          <w:w w:val="102"/>
        </w:rPr>
        <w:t>t</w:t>
      </w:r>
      <w:r>
        <w:rPr>
          <w:w w:val="102"/>
        </w:rPr>
        <w:t>- </w:t>
      </w:r>
      <w:r>
        <w:rPr>
          <w:w w:val="105"/>
        </w:rPr>
        <w:t>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training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education;</w:t>
      </w:r>
    </w:p>
    <w:p>
      <w:pPr>
        <w:pStyle w:val="BodyText"/>
        <w:spacing w:line="220" w:lineRule="auto" w:before="162"/>
        <w:ind w:left="780" w:right="720"/>
      </w:pPr>
      <w:r>
        <w:rPr>
          <w:spacing w:val="-89"/>
          <w:w w:val="271"/>
        </w:rPr>
        <w:t>‘</w:t>
      </w:r>
      <w:r>
        <w:rPr>
          <w:spacing w:val="-1"/>
          <w:w w:val="102"/>
        </w:rPr>
        <w:t>Le</w:t>
      </w:r>
      <w:r>
        <w:rPr>
          <w:spacing w:val="-5"/>
          <w:w w:val="102"/>
        </w:rPr>
        <w:t>g</w:t>
      </w:r>
      <w:r>
        <w:rPr>
          <w:w w:val="102"/>
        </w:rPr>
        <w:t>al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102"/>
        </w:rPr>
        <w:t>-B-</w:t>
      </w:r>
      <w:r>
        <w:rPr>
          <w:w w:val="102"/>
        </w:rPr>
        <w:t>C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book</w:t>
      </w:r>
      <w:r>
        <w:rPr>
          <w:spacing w:val="-16"/>
          <w:w w:val="271"/>
        </w:rPr>
        <w:t>’</w:t>
      </w:r>
      <w:r>
        <w:rPr>
          <w:w w:val="128"/>
        </w:rPr>
        <w:t>–</w:t>
      </w:r>
      <w:r>
        <w:rPr>
          <w:spacing w:val="-2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se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aining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d</w:t>
      </w:r>
      <w:r>
        <w:rPr>
          <w:spacing w:val="-2"/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ommo</w:t>
      </w:r>
      <w:r>
        <w:rPr>
          <w:w w:val="102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le</w:t>
      </w:r>
      <w:r>
        <w:rPr>
          <w:spacing w:val="-5"/>
          <w:w w:val="102"/>
        </w:rPr>
        <w:t>g</w:t>
      </w:r>
      <w:r>
        <w:rPr>
          <w:w w:val="102"/>
        </w:rPr>
        <w:t>al </w:t>
      </w:r>
      <w:r>
        <w:rPr>
          <w:w w:val="105"/>
        </w:rPr>
        <w:t>terms and concepts; aphorisms and proverbs about law, rules of law,</w:t>
      </w:r>
      <w:r>
        <w:rPr>
          <w:spacing w:val="1"/>
          <w:w w:val="105"/>
        </w:rPr>
        <w:t> </w:t>
      </w:r>
      <w:r>
        <w:rPr>
          <w:w w:val="102"/>
        </w:rPr>
        <w:t>mo</w:t>
      </w:r>
      <w:r>
        <w:rPr>
          <w:spacing w:val="-5"/>
          <w:w w:val="102"/>
        </w:rPr>
        <w:t>r</w:t>
      </w:r>
      <w:r>
        <w:rPr>
          <w:w w:val="102"/>
        </w:rPr>
        <w:t>als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e</w:t>
      </w:r>
      <w:r>
        <w:rPr>
          <w:w w:val="102"/>
        </w:rPr>
        <w:t>thic;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wise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thoug</w:t>
      </w:r>
      <w:r>
        <w:rPr>
          <w:spacing w:val="-2"/>
          <w:w w:val="102"/>
        </w:rPr>
        <w:t>h</w:t>
      </w:r>
      <w:r>
        <w:rPr>
          <w:w w:val="102"/>
        </w:rPr>
        <w:t>ts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;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win</w:t>
      </w:r>
      <w:r>
        <w:rPr>
          <w:spacing w:val="-2"/>
          <w:w w:val="102"/>
        </w:rPr>
        <w:t>g</w:t>
      </w:r>
      <w:r>
        <w:rPr>
          <w:w w:val="102"/>
        </w:rPr>
        <w:t>ed</w:t>
      </w:r>
      <w:r>
        <w:rPr>
          <w:spacing w:val="-11"/>
          <w:w w:val="271"/>
        </w:rPr>
        <w:t>’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</w:t>
      </w:r>
      <w:r>
        <w:rPr>
          <w:spacing w:val="-3"/>
          <w:w w:val="102"/>
        </w:rPr>
        <w:t>r</w:t>
      </w:r>
      <w:r>
        <w:rPr>
          <w:w w:val="102"/>
        </w:rPr>
        <w:t>essions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the </w:t>
      </w:r>
      <w:r>
        <w:rPr>
          <w:w w:val="105"/>
        </w:rPr>
        <w:t>state and law giving the children the opportunity to try to explain the</w:t>
      </w:r>
      <w:r>
        <w:rPr>
          <w:spacing w:val="1"/>
          <w:w w:val="105"/>
        </w:rPr>
        <w:t> </w:t>
      </w:r>
      <w:r>
        <w:rPr>
          <w:w w:val="105"/>
        </w:rPr>
        <w:t>origin and the evolution of the meaning of these expressions and the</w:t>
      </w:r>
      <w:r>
        <w:rPr>
          <w:spacing w:val="1"/>
          <w:w w:val="105"/>
        </w:rPr>
        <w:t> </w:t>
      </w:r>
      <w:r>
        <w:rPr>
          <w:w w:val="110"/>
        </w:rPr>
        <w:t>vocabulary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association;</w:t>
      </w:r>
    </w:p>
    <w:p>
      <w:pPr>
        <w:pStyle w:val="BodyText"/>
        <w:spacing w:line="220" w:lineRule="auto" w:before="159"/>
        <w:ind w:left="780" w:right="720"/>
      </w:pPr>
      <w:r>
        <w:rPr>
          <w:spacing w:val="-89"/>
          <w:w w:val="271"/>
        </w:rPr>
        <w:t>‘</w:t>
      </w:r>
      <w:r>
        <w:rPr>
          <w:spacing w:val="-1"/>
          <w:w w:val="102"/>
        </w:rPr>
        <w:t>Le</w:t>
      </w:r>
      <w:r>
        <w:rPr>
          <w:spacing w:val="-5"/>
          <w:w w:val="102"/>
        </w:rPr>
        <w:t>g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10"/>
        </w:rPr>
        <w:t> </w:t>
      </w:r>
      <w:r>
        <w:rPr>
          <w:spacing w:val="-1"/>
          <w:w w:val="102"/>
        </w:rPr>
        <w:t>Labyri</w:t>
      </w:r>
      <w:r>
        <w:rPr>
          <w:spacing w:val="-3"/>
          <w:w w:val="102"/>
        </w:rPr>
        <w:t>n</w:t>
      </w:r>
      <w:r>
        <w:rPr>
          <w:spacing w:val="-1"/>
          <w:w w:val="102"/>
        </w:rPr>
        <w:t>th</w:t>
      </w:r>
      <w:r>
        <w:rPr>
          <w:spacing w:val="-31"/>
          <w:w w:val="271"/>
        </w:rPr>
        <w:t>’</w:t>
      </w:r>
      <w:r>
        <w:rPr>
          <w:w w:val="128"/>
        </w:rPr>
        <w:t>–</w:t>
      </w:r>
      <w:r>
        <w:rPr>
          <w:spacing w:val="-18"/>
        </w:rPr>
        <w:t> </w:t>
      </w:r>
      <w:r>
        <w:rPr>
          <w:w w:val="102"/>
        </w:rPr>
        <w:t>a</w:t>
      </w:r>
      <w:r>
        <w:rPr>
          <w:spacing w:val="10"/>
        </w:rPr>
        <w:t> </w:t>
      </w:r>
      <w:r>
        <w:rPr>
          <w:spacing w:val="-1"/>
          <w:w w:val="102"/>
        </w:rPr>
        <w:t>se</w:t>
      </w:r>
      <w:r>
        <w:rPr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w w:val="102"/>
        </w:rPr>
        <w:t>which</w:t>
      </w:r>
      <w:r>
        <w:rPr>
          <w:spacing w:val="10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w w:val="102"/>
        </w:rPr>
        <w:t>about</w:t>
      </w:r>
      <w:r>
        <w:rPr>
          <w:spacing w:val="10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</w:t>
      </w:r>
      <w:r>
        <w:rPr>
          <w:spacing w:val="10"/>
        </w:rPr>
        <w:t> </w:t>
      </w:r>
      <w:r>
        <w:rPr>
          <w:w w:val="102"/>
        </w:rPr>
        <w:t>and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systems,</w:t>
      </w:r>
      <w:r>
        <w:rPr>
          <w:spacing w:val="-2"/>
          <w:w w:val="105"/>
        </w:rPr>
        <w:t> </w:t>
      </w:r>
      <w:r>
        <w:rPr>
          <w:w w:val="105"/>
        </w:rPr>
        <w:t>about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legislation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Republic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Belarus,</w:t>
      </w:r>
      <w:r>
        <w:rPr>
          <w:spacing w:val="-2"/>
          <w:w w:val="105"/>
        </w:rPr>
        <w:t> </w:t>
      </w:r>
      <w:r>
        <w:rPr>
          <w:w w:val="105"/>
        </w:rPr>
        <w:t>about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rights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child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particular,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Constitution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Republic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Belarus.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addition,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section</w:t>
      </w:r>
      <w:r>
        <w:rPr>
          <w:spacing w:val="-11"/>
          <w:w w:val="105"/>
        </w:rPr>
        <w:t> </w:t>
      </w:r>
      <w:r>
        <w:rPr>
          <w:w w:val="105"/>
        </w:rPr>
        <w:t>contains</w:t>
      </w:r>
      <w:r>
        <w:rPr>
          <w:spacing w:val="-11"/>
          <w:w w:val="105"/>
        </w:rPr>
        <w:t> </w:t>
      </w:r>
      <w:r>
        <w:rPr>
          <w:w w:val="105"/>
        </w:rPr>
        <w:t>information</w:t>
      </w:r>
      <w:r>
        <w:rPr>
          <w:spacing w:val="-11"/>
          <w:w w:val="105"/>
        </w:rPr>
        <w:t> </w:t>
      </w:r>
      <w:r>
        <w:rPr>
          <w:w w:val="105"/>
        </w:rPr>
        <w:t>about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role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le</w:t>
      </w:r>
      <w:r>
        <w:rPr>
          <w:spacing w:val="-5"/>
          <w:w w:val="102"/>
        </w:rPr>
        <w:t>g</w:t>
      </w:r>
      <w:r>
        <w:rPr>
          <w:w w:val="102"/>
        </w:rPr>
        <w:t>al</w:t>
      </w:r>
      <w:r>
        <w:rPr>
          <w:spacing w:val="16"/>
        </w:rPr>
        <w:t> </w:t>
      </w:r>
      <w:r>
        <w:rPr>
          <w:w w:val="102"/>
        </w:rPr>
        <w:t>acts</w:t>
      </w:r>
      <w:r>
        <w:rPr>
          <w:spacing w:val="1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6"/>
        </w:rPr>
        <w:t> </w:t>
      </w:r>
      <w:r>
        <w:rPr>
          <w:w w:val="102"/>
        </w:rPr>
        <w:t>ac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w w:val="102"/>
        </w:rPr>
        <w:t>v</w:t>
      </w:r>
      <w:r>
        <w:rPr>
          <w:spacing w:val="-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>
          <w:spacing w:val="1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6"/>
        </w:rPr>
        <w:t> </w:t>
      </w:r>
      <w:r>
        <w:rPr>
          <w:w w:val="102"/>
        </w:rPr>
        <w:t>the</w:t>
      </w:r>
      <w:r>
        <w:rPr>
          <w:spacing w:val="16"/>
        </w:rPr>
        <w:t> 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people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v</w:t>
      </w:r>
      <w:r>
        <w:rPr>
          <w:w w:val="102"/>
        </w:rPr>
        <w:t>es,</w:t>
      </w:r>
      <w:r>
        <w:rPr>
          <w:spacing w:val="16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ho</w:t>
      </w:r>
      <w:r>
        <w:rPr>
          <w:w w:val="102"/>
        </w:rPr>
        <w:t>w</w:t>
      </w:r>
      <w:r>
        <w:rPr>
          <w:spacing w:val="16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 </w:t>
      </w:r>
      <w:r>
        <w:rPr>
          <w:w w:val="105"/>
        </w:rPr>
        <w:t>emerged and was formed. Among materials presented in this section</w:t>
      </w:r>
      <w:r>
        <w:rPr>
          <w:spacing w:val="1"/>
          <w:w w:val="105"/>
        </w:rPr>
        <w:t> </w:t>
      </w:r>
      <w:r>
        <w:rPr>
          <w:w w:val="105"/>
        </w:rPr>
        <w:t>are those about the legislation of the Republic of Belarus, intended to</w:t>
      </w:r>
      <w:r>
        <w:rPr>
          <w:spacing w:val="-47"/>
          <w:w w:val="105"/>
        </w:rPr>
        <w:t> </w:t>
      </w:r>
      <w:r>
        <w:rPr/>
        <w:t>be used by users to select the correct answer in the course of evaluating</w:t>
      </w:r>
      <w:r>
        <w:rPr>
          <w:spacing w:val="1"/>
        </w:rPr>
        <w:t> </w:t>
      </w:r>
      <w:r>
        <w:rPr>
          <w:w w:val="105"/>
        </w:rPr>
        <w:t>legal</w:t>
      </w:r>
      <w:r>
        <w:rPr>
          <w:spacing w:val="-6"/>
          <w:w w:val="105"/>
        </w:rPr>
        <w:t> </w:t>
      </w:r>
      <w:r>
        <w:rPr>
          <w:w w:val="105"/>
        </w:rPr>
        <w:t>situations</w:t>
      </w:r>
      <w:r>
        <w:rPr>
          <w:spacing w:val="-5"/>
          <w:w w:val="105"/>
        </w:rPr>
        <w:t> </w:t>
      </w:r>
      <w:r>
        <w:rPr>
          <w:w w:val="105"/>
        </w:rPr>
        <w:t>presented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game</w:t>
      </w:r>
      <w:r>
        <w:rPr>
          <w:spacing w:val="-5"/>
          <w:w w:val="105"/>
        </w:rPr>
        <w:t> </w:t>
      </w:r>
      <w:r>
        <w:rPr>
          <w:w w:val="105"/>
        </w:rPr>
        <w:t>part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Site;</w:t>
      </w:r>
    </w:p>
    <w:p>
      <w:pPr>
        <w:pStyle w:val="BodyText"/>
        <w:spacing w:line="220" w:lineRule="auto" w:before="156"/>
        <w:ind w:left="780" w:right="722" w:hanging="1"/>
      </w:pPr>
      <w:r>
        <w:rPr>
          <w:spacing w:val="-99"/>
          <w:w w:val="271"/>
        </w:rPr>
        <w:t>‘</w:t>
      </w:r>
      <w:r>
        <w:rPr>
          <w:w w:val="102"/>
        </w:rPr>
        <w:t>Journ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1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a</w:t>
      </w:r>
      <w:r>
        <w:rPr>
          <w:spacing w:val="-3"/>
          <w:w w:val="102"/>
        </w:rPr>
        <w:t>s</w:t>
      </w:r>
      <w:r>
        <w:rPr>
          <w:spacing w:val="7"/>
          <w:w w:val="102"/>
        </w:rPr>
        <w:t>t</w:t>
      </w:r>
      <w:r>
        <w:rPr>
          <w:spacing w:val="-27"/>
          <w:w w:val="271"/>
        </w:rPr>
        <w:t>’</w:t>
      </w:r>
      <w:r>
        <w:rPr>
          <w:w w:val="128"/>
        </w:rPr>
        <w:t>–</w:t>
      </w:r>
      <w:r>
        <w:rPr>
          <w:spacing w:val="-13"/>
        </w:rPr>
        <w:t> </w:t>
      </w:r>
      <w:r>
        <w:rPr>
          <w:w w:val="102"/>
        </w:rPr>
        <w:t>a</w:t>
      </w:r>
      <w:r>
        <w:rPr>
          <w:spacing w:val="14"/>
        </w:rPr>
        <w:t> </w:t>
      </w:r>
      <w:r>
        <w:rPr>
          <w:spacing w:val="-1"/>
          <w:w w:val="102"/>
        </w:rPr>
        <w:t>sec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which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ains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about</w:t>
      </w:r>
      <w:r>
        <w:rPr>
          <w:spacing w:val="14"/>
        </w:rPr>
        <w:t> </w:t>
      </w:r>
      <w:r>
        <w:rPr>
          <w:w w:val="102"/>
        </w:rPr>
        <w:t>the </w:t>
      </w:r>
      <w:r>
        <w:rPr>
          <w:w w:val="105"/>
        </w:rPr>
        <w:t>history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law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Belarus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ancient</w:t>
      </w:r>
      <w:r>
        <w:rPr>
          <w:spacing w:val="-5"/>
          <w:w w:val="105"/>
        </w:rPr>
        <w:t> </w:t>
      </w:r>
      <w:r>
        <w:rPr>
          <w:w w:val="105"/>
        </w:rPr>
        <w:t>acts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legislation;</w:t>
      </w:r>
    </w:p>
    <w:p>
      <w:pPr>
        <w:pStyle w:val="BodyText"/>
        <w:spacing w:line="220" w:lineRule="auto" w:before="163"/>
        <w:ind w:left="780" w:right="721"/>
      </w:pPr>
      <w:r>
        <w:rPr>
          <w:spacing w:val="-91"/>
          <w:w w:val="271"/>
        </w:rPr>
        <w:t>‘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>
          <w:spacing w:val="-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try</w:t>
      </w:r>
      <w:r>
        <w:rPr>
          <w:spacing w:val="-4"/>
        </w:rPr>
        <w:t> </w:t>
      </w:r>
      <w:r>
        <w:rPr>
          <w:w w:val="128"/>
        </w:rPr>
        <w:t>–</w:t>
      </w:r>
      <w:r>
        <w:rPr>
          <w:spacing w:val="-32"/>
        </w:rPr>
        <w:t> </w:t>
      </w:r>
      <w:r>
        <w:rPr>
          <w:w w:val="102"/>
        </w:rPr>
        <w:t>the</w:t>
      </w:r>
      <w:r>
        <w:rPr>
          <w:spacing w:val="-4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-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5"/>
        </w:rPr>
        <w:t> </w:t>
      </w:r>
      <w:r>
        <w:rPr>
          <w:w w:val="102"/>
        </w:rPr>
        <w:t>Belarus</w:t>
      </w:r>
      <w:r>
        <w:rPr>
          <w:spacing w:val="-45"/>
          <w:w w:val="271"/>
        </w:rPr>
        <w:t>’</w:t>
      </w:r>
      <w:r>
        <w:rPr>
          <w:w w:val="128"/>
        </w:rPr>
        <w:t>–</w:t>
      </w:r>
      <w:r>
        <w:rPr>
          <w:spacing w:val="-3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ains</w:t>
      </w:r>
      <w:r>
        <w:rPr>
          <w:spacing w:val="-4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w w:val="102"/>
        </w:rPr>
        <w:t>about</w:t>
      </w:r>
      <w:r>
        <w:rPr>
          <w:spacing w:val="-4"/>
        </w:rPr>
        <w:t> </w:t>
      </w:r>
      <w:r>
        <w:rPr>
          <w:w w:val="102"/>
        </w:rPr>
        <w:t>the </w:t>
      </w:r>
      <w:r>
        <w:rPr/>
        <w:t>State structure of the Republic of Belarus, the bodies of the State admin-</w:t>
      </w:r>
      <w:r>
        <w:rPr>
          <w:spacing w:val="-45"/>
        </w:rPr>
        <w:t> </w:t>
      </w:r>
      <w:r>
        <w:rPr>
          <w:w w:val="110"/>
        </w:rPr>
        <w:t>istration,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State</w:t>
      </w:r>
      <w:r>
        <w:rPr>
          <w:spacing w:val="-6"/>
          <w:w w:val="110"/>
        </w:rPr>
        <w:t> </w:t>
      </w:r>
      <w:r>
        <w:rPr>
          <w:w w:val="110"/>
        </w:rPr>
        <w:t>symbols;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950"/>
      </w:pPr>
      <w:r>
        <w:rPr>
          <w:spacing w:val="-89"/>
          <w:w w:val="271"/>
        </w:rPr>
        <w:t>‘</w:t>
      </w:r>
      <w:r>
        <w:rPr>
          <w:w w:val="102"/>
        </w:rPr>
        <w:t>Belarusian</w:t>
      </w:r>
      <w:r>
        <w:rPr>
          <w:spacing w:val="11"/>
        </w:rPr>
        <w:t> </w:t>
      </w:r>
      <w:r>
        <w:rPr>
          <w:spacing w:val="-1"/>
          <w:w w:val="102"/>
        </w:rPr>
        <w:t>S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w w:val="102"/>
        </w:rPr>
        <w:t>and</w:t>
      </w:r>
      <w:r>
        <w:rPr>
          <w:spacing w:val="11"/>
        </w:rPr>
        <w:t> </w:t>
      </w:r>
      <w:r>
        <w:rPr>
          <w:spacing w:val="-1"/>
          <w:w w:val="102"/>
        </w:rPr>
        <w:t>l</w:t>
      </w:r>
      <w:r>
        <w:rPr>
          <w:spacing w:val="-2"/>
          <w:w w:val="102"/>
        </w:rPr>
        <w:t>a</w:t>
      </w:r>
      <w:r>
        <w:rPr>
          <w:w w:val="102"/>
        </w:rPr>
        <w:t>w</w:t>
      </w:r>
      <w:r>
        <w:rPr>
          <w:spacing w:val="1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pho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aphs,</w:t>
      </w:r>
      <w:r>
        <w:rPr>
          <w:spacing w:val="11"/>
        </w:rPr>
        <w:t> </w:t>
      </w:r>
      <w:r>
        <w:rPr>
          <w:spacing w:val="-1"/>
          <w:w w:val="102"/>
        </w:rPr>
        <w:t>d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w w:val="102"/>
        </w:rPr>
        <w:t>wings</w:t>
      </w:r>
      <w:r>
        <w:rPr>
          <w:spacing w:val="11"/>
        </w:rPr>
        <w:t> </w:t>
      </w:r>
      <w:r>
        <w:rPr>
          <w:w w:val="102"/>
        </w:rPr>
        <w:t>and</w:t>
      </w:r>
      <w:r>
        <w:rPr>
          <w:spacing w:val="11"/>
        </w:rPr>
        <w:t> </w:t>
      </w:r>
      <w:r>
        <w:rPr>
          <w:spacing w:val="-1"/>
          <w:w w:val="102"/>
        </w:rPr>
        <w:t>songs</w:t>
      </w:r>
      <w:r>
        <w:rPr>
          <w:spacing w:val="-31"/>
          <w:w w:val="271"/>
        </w:rPr>
        <w:t>’</w:t>
      </w:r>
      <w:r>
        <w:rPr>
          <w:w w:val="128"/>
        </w:rPr>
        <w:t>–</w:t>
      </w:r>
      <w:r>
        <w:rPr>
          <w:spacing w:val="-17"/>
        </w:rPr>
        <w:t> </w:t>
      </w:r>
      <w:r>
        <w:rPr>
          <w:w w:val="102"/>
        </w:rPr>
        <w:t>a</w:t>
      </w:r>
      <w:r>
        <w:rPr>
          <w:spacing w:val="11"/>
        </w:rPr>
        <w:t> </w:t>
      </w:r>
      <w:r>
        <w:rPr>
          <w:spacing w:val="-1"/>
          <w:w w:val="102"/>
        </w:rPr>
        <w:t>sec-</w:t>
      </w:r>
    </w:p>
    <w:p>
      <w:pPr>
        <w:pStyle w:val="BodyText"/>
        <w:spacing w:line="220" w:lineRule="auto" w:before="5"/>
        <w:ind w:left="950" w:right="548"/>
      </w:pPr>
      <w:r>
        <w:rPr/>
        <w:t>tion which contains photographs, pictures and music dedicated to the</w:t>
      </w:r>
      <w:r>
        <w:rPr>
          <w:spacing w:val="1"/>
        </w:rPr>
        <w:t> </w:t>
      </w:r>
      <w:r>
        <w:rPr/>
        <w:t>Belarusian</w:t>
      </w:r>
      <w:r>
        <w:rPr>
          <w:spacing w:val="1"/>
        </w:rPr>
        <w:t> </w:t>
      </w:r>
      <w:r>
        <w:rPr/>
        <w:t>statehood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emblem,</w:t>
      </w:r>
      <w:r>
        <w:rPr>
          <w:spacing w:val="47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3"/>
        </w:rPr>
        <w:t> </w:t>
      </w:r>
      <w:r>
        <w:rPr/>
        <w:t>flag,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State</w:t>
      </w:r>
      <w:r>
        <w:rPr>
          <w:spacing w:val="14"/>
        </w:rPr>
        <w:t> </w:t>
      </w:r>
      <w:r>
        <w:rPr/>
        <w:t>anthem,</w:t>
      </w:r>
      <w:r>
        <w:rPr>
          <w:spacing w:val="14"/>
        </w:rPr>
        <w:t> </w:t>
      </w:r>
      <w:r>
        <w:rPr/>
        <w:t>etc.),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Constitution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Republic</w:t>
      </w:r>
      <w:r>
        <w:rPr>
          <w:spacing w:val="-45"/>
        </w:rPr>
        <w:t> </w:t>
      </w:r>
      <w:r>
        <w:rPr/>
        <w:t>of Belarus.</w:t>
      </w:r>
    </w:p>
    <w:p>
      <w:pPr>
        <w:pStyle w:val="BodyText"/>
        <w:spacing w:line="220" w:lineRule="auto" w:before="168"/>
        <w:ind w:right="547"/>
      </w:pPr>
      <w:r>
        <w:rPr>
          <w:spacing w:val="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thi</w:t>
      </w:r>
      <w:r>
        <w:rPr>
          <w:spacing w:val="-1"/>
          <w:w w:val="102"/>
        </w:rPr>
        <w:t>r</w:t>
      </w:r>
      <w:r>
        <w:rPr>
          <w:w w:val="102"/>
        </w:rPr>
        <w:t>d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102"/>
        </w:rPr>
        <w:t>par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Si</w:t>
      </w:r>
      <w:r>
        <w:rPr>
          <w:spacing w:val="-1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28"/>
        </w:rPr>
        <w:t>–</w:t>
      </w:r>
      <w:r>
        <w:rPr>
          <w:spacing w:val="1"/>
        </w:rPr>
        <w:t> </w:t>
      </w:r>
      <w:r>
        <w:rPr>
          <w:spacing w:val="-87"/>
          <w:w w:val="271"/>
        </w:rPr>
        <w:t>‘</w:t>
      </w:r>
      <w:r>
        <w:rPr>
          <w:spacing w:val="2"/>
          <w:w w:val="102"/>
        </w:rPr>
        <w:t>Co</w:t>
      </w:r>
      <w:r>
        <w:rPr>
          <w:w w:val="102"/>
        </w:rPr>
        <w:t>n</w:t>
      </w:r>
      <w:r>
        <w:rPr>
          <w:spacing w:val="-1"/>
          <w:w w:val="102"/>
        </w:rPr>
        <w:t>t</w:t>
      </w:r>
      <w:r>
        <w:rPr>
          <w:spacing w:val="2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2"/>
          <w:w w:val="102"/>
        </w:rPr>
        <w:t>t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Quiz</w:t>
      </w:r>
      <w:r>
        <w:rPr>
          <w:spacing w:val="-3"/>
          <w:w w:val="102"/>
        </w:rPr>
        <w:t>z</w:t>
      </w:r>
      <w:r>
        <w:rPr>
          <w:spacing w:val="2"/>
          <w:w w:val="102"/>
        </w:rPr>
        <w:t>es</w:t>
      </w:r>
      <w:r>
        <w:rPr>
          <w:spacing w:val="-13"/>
          <w:w w:val="271"/>
        </w:rPr>
        <w:t>’</w:t>
      </w:r>
      <w:r>
        <w:rPr>
          <w:w w:val="128"/>
        </w:rPr>
        <w:t>–</w:t>
      </w:r>
      <w:r>
        <w:rPr>
          <w:spacing w:val="1"/>
        </w:rPr>
        <w:t> </w:t>
      </w:r>
      <w:r>
        <w:rPr>
          <w:spacing w:val="3"/>
          <w:w w:val="102"/>
        </w:rPr>
        <w:t>o</w:t>
      </w:r>
      <w:r>
        <w:rPr>
          <w:spacing w:val="-4"/>
          <w:w w:val="102"/>
        </w:rPr>
        <w:t>ﬀ</w:t>
      </w:r>
      <w:r>
        <w:rPr>
          <w:spacing w:val="2"/>
          <w:w w:val="102"/>
        </w:rPr>
        <w:t>e</w:t>
      </w:r>
      <w:r>
        <w:rPr>
          <w:spacing w:val="-2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visi</w:t>
      </w:r>
      <w:r>
        <w:rPr>
          <w:w w:val="102"/>
        </w:rPr>
        <w:t>t</w:t>
      </w:r>
      <w:r>
        <w:rPr>
          <w:spacing w:val="2"/>
          <w:w w:val="102"/>
        </w:rPr>
        <w:t>o</w:t>
      </w:r>
      <w:r>
        <w:rPr>
          <w:spacing w:val="-2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2"/>
          <w:w w:val="102"/>
        </w:rPr>
        <w:t>the </w:t>
      </w:r>
      <w:r>
        <w:rPr/>
        <w:t>opportunity to consolidate their skills obtained in the game process. Here</w:t>
      </w:r>
      <w:r>
        <w:rPr>
          <w:spacing w:val="1"/>
        </w:rPr>
        <w:t> </w:t>
      </w:r>
      <w:r>
        <w:rPr>
          <w:w w:val="105"/>
        </w:rPr>
        <w:t>there are customizable crossword puzzles and virtual quizzes, as well as</w:t>
      </w:r>
      <w:r>
        <w:rPr>
          <w:spacing w:val="1"/>
          <w:w w:val="105"/>
        </w:rPr>
        <w:t> </w:t>
      </w:r>
      <w:r>
        <w:rPr>
          <w:spacing w:val="2"/>
          <w:w w:val="102"/>
        </w:rPr>
        <w:t>i</w:t>
      </w:r>
      <w:r>
        <w:rPr>
          <w:w w:val="102"/>
        </w:rPr>
        <w:t>n</w:t>
      </w:r>
      <w:r>
        <w:rPr>
          <w:spacing w:val="-3"/>
          <w:w w:val="102"/>
        </w:rPr>
        <w:t>f</w:t>
      </w:r>
      <w:r>
        <w:rPr>
          <w:spacing w:val="2"/>
          <w:w w:val="102"/>
        </w:rPr>
        <w:t>orm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20"/>
        </w:rPr>
        <w:t> </w:t>
      </w:r>
      <w:r>
        <w:rPr>
          <w:spacing w:val="2"/>
          <w:w w:val="102"/>
        </w:rPr>
        <w:t>abou</w:t>
      </w:r>
      <w:r>
        <w:rPr>
          <w:w w:val="102"/>
        </w:rPr>
        <w:t>t</w:t>
      </w:r>
      <w:r>
        <w:rPr>
          <w:spacing w:val="21"/>
        </w:rPr>
        <w:t> </w:t>
      </w:r>
      <w:r>
        <w:rPr>
          <w:spacing w:val="2"/>
          <w:w w:val="102"/>
        </w:rPr>
        <w:t>child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en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w w:val="102"/>
        </w:rPr>
        <w:t>c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-1"/>
          <w:w w:val="102"/>
        </w:rPr>
        <w:t>t</w:t>
      </w:r>
      <w:r>
        <w:rPr>
          <w:spacing w:val="2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2"/>
          <w:w w:val="102"/>
        </w:rPr>
        <w:t>ts</w:t>
      </w:r>
      <w:r>
        <w:rPr>
          <w:w w:val="102"/>
        </w:rPr>
        <w:t>,</w:t>
      </w:r>
      <w:r>
        <w:rPr>
          <w:spacing w:val="21"/>
        </w:rPr>
        <w:t> </w:t>
      </w:r>
      <w:r>
        <w:rPr>
          <w:spacing w:val="2"/>
          <w:w w:val="102"/>
        </w:rPr>
        <w:t>quiz</w:t>
      </w:r>
      <w:r>
        <w:rPr>
          <w:spacing w:val="-3"/>
          <w:w w:val="102"/>
        </w:rPr>
        <w:t>z</w:t>
      </w:r>
      <w:r>
        <w:rPr>
          <w:spacing w:val="2"/>
          <w:w w:val="102"/>
        </w:rPr>
        <w:t>e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2"/>
          <w:w w:val="102"/>
        </w:rPr>
        <w:t>an</w:t>
      </w:r>
      <w:r>
        <w:rPr>
          <w:w w:val="102"/>
        </w:rPr>
        <w:t>d</w:t>
      </w:r>
      <w:r>
        <w:rPr>
          <w:spacing w:val="21"/>
        </w:rPr>
        <w:t> </w:t>
      </w:r>
      <w:r>
        <w:rPr>
          <w:w w:val="102"/>
        </w:rPr>
        <w:t>c</w:t>
      </w:r>
      <w:r>
        <w:rPr>
          <w:spacing w:val="2"/>
          <w:w w:val="102"/>
        </w:rPr>
        <w:t>omp</w:t>
      </w:r>
      <w:r>
        <w:rPr>
          <w:spacing w:val="1"/>
          <w:w w:val="102"/>
        </w:rPr>
        <w:t>e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on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spacing w:val="1"/>
          <w:w w:val="102"/>
        </w:rPr>
        <w:t>hel</w:t>
      </w:r>
      <w:r>
        <w:rPr>
          <w:w w:val="102"/>
        </w:rPr>
        <w:t>d</w:t>
      </w:r>
      <w:r>
        <w:rPr>
          <w:spacing w:val="20"/>
        </w:rPr>
        <w:t> </w:t>
      </w:r>
      <w:r>
        <w:rPr>
          <w:spacing w:val="2"/>
          <w:w w:val="102"/>
        </w:rPr>
        <w:t>in </w:t>
      </w:r>
      <w:r>
        <w:rPr>
          <w:w w:val="105"/>
        </w:rPr>
        <w:t>the Republic of Belarus. In addition, this section contains drawings and</w:t>
      </w:r>
      <w:r>
        <w:rPr>
          <w:spacing w:val="1"/>
          <w:w w:val="105"/>
        </w:rPr>
        <w:t> </w:t>
      </w:r>
      <w:r>
        <w:rPr>
          <w:w w:val="105"/>
        </w:rPr>
        <w:t>photographs and creative works sent by users participating in various</w:t>
      </w:r>
      <w:r>
        <w:rPr>
          <w:spacing w:val="1"/>
          <w:w w:val="105"/>
        </w:rPr>
        <w:t> </w:t>
      </w:r>
      <w:r>
        <w:rPr>
          <w:w w:val="105"/>
        </w:rPr>
        <w:t>competitions. For example, during the period from March to June 2010</w:t>
      </w:r>
      <w:r>
        <w:rPr>
          <w:spacing w:val="1"/>
          <w:w w:val="105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w w:val="102"/>
        </w:rPr>
        <w:t>c</w:t>
      </w:r>
      <w:r>
        <w:rPr>
          <w:spacing w:val="2"/>
          <w:w w:val="102"/>
        </w:rPr>
        <w:t>omp</w:t>
      </w:r>
      <w:r>
        <w:rPr>
          <w:spacing w:val="1"/>
          <w:w w:val="102"/>
        </w:rPr>
        <w:t>e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spacing w:val="2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spacing w:val="2"/>
          <w:w w:val="102"/>
        </w:rPr>
        <w:t>child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en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spacing w:val="2"/>
          <w:w w:val="102"/>
        </w:rPr>
        <w:t>d</w:t>
      </w:r>
      <w:r>
        <w:rPr>
          <w:spacing w:val="-3"/>
          <w:w w:val="102"/>
        </w:rPr>
        <w:t>r</w:t>
      </w:r>
      <w:r>
        <w:rPr>
          <w:w w:val="102"/>
        </w:rPr>
        <w:t>a</w:t>
      </w:r>
      <w:r>
        <w:rPr>
          <w:spacing w:val="2"/>
          <w:w w:val="102"/>
        </w:rPr>
        <w:t>wing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spacing w:val="-87"/>
          <w:w w:val="271"/>
        </w:rPr>
        <w:t>‘</w:t>
      </w:r>
      <w:r>
        <w:rPr>
          <w:spacing w:val="2"/>
          <w:w w:val="102"/>
        </w:rPr>
        <w:t>L</w:t>
      </w:r>
      <w:r>
        <w:rPr>
          <w:w w:val="102"/>
        </w:rPr>
        <w:t>aw</w:t>
      </w:r>
      <w:r>
        <w:rPr>
          <w:spacing w:val="13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spacing w:val="2"/>
          <w:w w:val="102"/>
        </w:rPr>
        <w:t>D</w:t>
      </w:r>
      <w:r>
        <w:rPr>
          <w:spacing w:val="-3"/>
          <w:w w:val="102"/>
        </w:rPr>
        <w:t>r</w:t>
      </w:r>
      <w:r>
        <w:rPr>
          <w:w w:val="102"/>
        </w:rPr>
        <w:t>a</w:t>
      </w:r>
      <w:r>
        <w:rPr>
          <w:spacing w:val="2"/>
          <w:w w:val="102"/>
        </w:rPr>
        <w:t>wings</w:t>
      </w:r>
      <w:r>
        <w:rPr>
          <w:spacing w:val="-108"/>
          <w:w w:val="271"/>
        </w:rPr>
        <w:t>’</w:t>
      </w:r>
      <w:r>
        <w:rPr>
          <w:w w:val="102"/>
        </w:rPr>
        <w:t>,</w:t>
      </w:r>
      <w:r>
        <w:rPr>
          <w:spacing w:val="13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spacing w:val="2"/>
          <w:w w:val="102"/>
        </w:rPr>
        <w:t>whic</w:t>
      </w:r>
      <w:r>
        <w:rPr>
          <w:w w:val="102"/>
        </w:rPr>
        <w:t>h</w:t>
      </w:r>
      <w:r>
        <w:rPr>
          <w:spacing w:val="13"/>
        </w:rPr>
        <w:t> </w:t>
      </w:r>
      <w:r>
        <w:rPr>
          <w:spacing w:val="2"/>
          <w:w w:val="102"/>
        </w:rPr>
        <w:t>mo</w:t>
      </w:r>
      <w:r>
        <w:rPr>
          <w:spacing w:val="-1"/>
          <w:w w:val="102"/>
        </w:rPr>
        <w:t>r</w:t>
      </w:r>
      <w:r>
        <w:rPr>
          <w:w w:val="102"/>
        </w:rPr>
        <w:t>e </w:t>
      </w:r>
      <w:r>
        <w:rPr>
          <w:w w:val="105"/>
        </w:rPr>
        <w:t>than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thousand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young</w:t>
      </w:r>
      <w:r>
        <w:rPr>
          <w:spacing w:val="-7"/>
          <w:w w:val="105"/>
        </w:rPr>
        <w:t> </w:t>
      </w:r>
      <w:r>
        <w:rPr>
          <w:w w:val="105"/>
        </w:rPr>
        <w:t>artists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7"/>
          <w:w w:val="105"/>
        </w:rPr>
        <w:t> </w:t>
      </w:r>
      <w:r>
        <w:rPr>
          <w:w w:val="105"/>
        </w:rPr>
        <w:t>country</w:t>
      </w:r>
      <w:r>
        <w:rPr>
          <w:spacing w:val="-6"/>
          <w:w w:val="105"/>
        </w:rPr>
        <w:t> </w:t>
      </w:r>
      <w:r>
        <w:rPr>
          <w:w w:val="105"/>
        </w:rPr>
        <w:t>participated,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held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>
          <w:w w:val="105"/>
        </w:rPr>
        <w:t>the Site together with the Ministry of Internal Aﬀairs. All drawings sub-</w:t>
      </w:r>
      <w:r>
        <w:rPr>
          <w:spacing w:val="1"/>
          <w:w w:val="105"/>
        </w:rPr>
        <w:t> </w:t>
      </w:r>
      <w:r>
        <w:rPr>
          <w:w w:val="105"/>
        </w:rPr>
        <w:t>mitted in the contest are available in the gallery of this section, so that</w:t>
      </w:r>
      <w:r>
        <w:rPr>
          <w:spacing w:val="1"/>
          <w:w w:val="105"/>
        </w:rPr>
        <w:t> </w:t>
      </w:r>
      <w:r>
        <w:rPr>
          <w:w w:val="105"/>
        </w:rPr>
        <w:t>everyone can assess the degree of skill, imagination and originality of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20" w:lineRule="auto" w:before="160"/>
        <w:ind w:right="550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3"/>
          <w:w w:val="102"/>
        </w:rPr>
        <w:t>s</w:t>
      </w:r>
      <w:r>
        <w:rPr>
          <w:spacing w:val="-1"/>
          <w:w w:val="102"/>
        </w:rPr>
        <w:t>tructu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1"/>
        </w:rPr>
        <w:t> </w:t>
      </w:r>
      <w:r>
        <w:rPr>
          <w:w w:val="102"/>
        </w:rPr>
        <w:t>the</w:t>
      </w:r>
      <w:r>
        <w:rPr>
          <w:spacing w:val="21"/>
        </w:rPr>
        <w:t> </w:t>
      </w:r>
      <w:r>
        <w:rPr>
          <w:spacing w:val="-1"/>
          <w:w w:val="102"/>
        </w:rPr>
        <w:t>Si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1"/>
          <w:w w:val="102"/>
        </w:rPr>
        <w:t>designe</w:t>
      </w:r>
      <w:r>
        <w:rPr>
          <w:w w:val="102"/>
        </w:rPr>
        <w:t>d</w:t>
      </w:r>
      <w:r>
        <w:rPr>
          <w:spacing w:val="21"/>
        </w:rPr>
        <w:t> </w:t>
      </w:r>
      <w:r>
        <w:rPr>
          <w:spacing w:val="-1"/>
          <w:w w:val="102"/>
        </w:rPr>
        <w:t>no</w:t>
      </w:r>
      <w:r>
        <w:rPr>
          <w:w w:val="102"/>
        </w:rPr>
        <w:t>t</w:t>
      </w:r>
      <w:r>
        <w:rPr>
          <w:spacing w:val="21"/>
        </w:rPr>
        <w:t> </w:t>
      </w:r>
      <w:r>
        <w:rPr>
          <w:spacing w:val="-1"/>
          <w:w w:val="102"/>
        </w:rPr>
        <w:t>onl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21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</w:t>
      </w:r>
      <w:r>
        <w:rPr>
          <w:spacing w:val="21"/>
        </w:rPr>
        <w:t> </w:t>
      </w:r>
      <w:r>
        <w:rPr>
          <w:w w:val="102"/>
        </w:rPr>
        <w:t>child</w:t>
      </w:r>
      <w:r>
        <w:rPr>
          <w:spacing w:val="-3"/>
          <w:w w:val="102"/>
        </w:rPr>
        <w:t>r</w:t>
      </w:r>
      <w:r>
        <w:rPr>
          <w:w w:val="102"/>
        </w:rPr>
        <w:t>en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1"/>
          <w:w w:val="102"/>
        </w:rPr>
        <w:t>skills </w:t>
      </w:r>
      <w:r>
        <w:rPr/>
        <w:t>to find independent solutions to legal dilemmas, but also to learn them to</w:t>
      </w:r>
      <w:r>
        <w:rPr>
          <w:spacing w:val="1"/>
        </w:rPr>
        <w:t> </w:t>
      </w:r>
      <w:r>
        <w:rPr/>
        <w:t>receive legal information, as well as consolidate their knowledge in various</w:t>
      </w:r>
      <w:r>
        <w:rPr>
          <w:spacing w:val="1"/>
        </w:rPr>
        <w:t> </w:t>
      </w:r>
      <w:r>
        <w:rPr/>
        <w:t>game situations, solving practical problems using scanword puzzles, cross-</w:t>
      </w:r>
      <w:r>
        <w:rPr>
          <w:spacing w:val="1"/>
        </w:rPr>
        <w:t> </w:t>
      </w:r>
      <w:r>
        <w:rPr/>
        <w:t>word puzzles, rebuses, creative assignments, etc. The Site features allow</w:t>
      </w:r>
      <w:r>
        <w:rPr>
          <w:spacing w:val="1"/>
        </w:rPr>
        <w:t> </w:t>
      </w:r>
      <w:r>
        <w:rPr/>
        <w:t>users to use it as an interactive tool in solving pedagogic problems; as an</w:t>
      </w:r>
      <w:r>
        <w:rPr>
          <w:spacing w:val="1"/>
        </w:rPr>
        <w:t> </w:t>
      </w:r>
      <w:r>
        <w:rPr/>
        <w:t>innovative resource integrated into the educational and training space of</w:t>
      </w:r>
      <w:r>
        <w:rPr>
          <w:spacing w:val="1"/>
        </w:rPr>
        <w:t> </w:t>
      </w:r>
      <w:r>
        <w:rPr/>
        <w:t>educational and cultural institutions, youth associations and others. The</w:t>
      </w:r>
      <w:r>
        <w:rPr>
          <w:spacing w:val="1"/>
        </w:rPr>
        <w:t> </w:t>
      </w:r>
      <w:r>
        <w:rPr/>
        <w:t>usage of the Site considerably extends the capabilities of the law enforce-</w:t>
      </w:r>
      <w:r>
        <w:rPr>
          <w:spacing w:val="1"/>
        </w:rPr>
        <w:t> </w:t>
      </w:r>
      <w:r>
        <w:rPr/>
        <w:t>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 addressing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juvenile</w:t>
      </w:r>
      <w:r>
        <w:rPr>
          <w:spacing w:val="47"/>
        </w:rPr>
        <w:t> </w:t>
      </w:r>
      <w:r>
        <w:rPr/>
        <w:t>delinquincy,</w:t>
      </w:r>
      <w:r>
        <w:rPr>
          <w:spacing w:val="-45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correcting</w:t>
      </w:r>
      <w:r>
        <w:rPr>
          <w:spacing w:val="47"/>
        </w:rPr>
        <w:t> </w:t>
      </w:r>
      <w:r>
        <w:rPr/>
        <w:t>deviant</w:t>
      </w:r>
      <w:r>
        <w:rPr>
          <w:spacing w:val="47"/>
        </w:rPr>
        <w:t> </w:t>
      </w:r>
      <w:r>
        <w:rPr/>
        <w:t>behavior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minor</w:t>
      </w:r>
      <w:r>
        <w:rPr>
          <w:spacing w:val="48"/>
        </w:rPr>
        <w:t> </w:t>
      </w:r>
      <w:r>
        <w:rPr/>
        <w:t>oﬀenders.</w:t>
      </w:r>
      <w:r>
        <w:rPr>
          <w:spacing w:val="-45"/>
        </w:rPr>
        <w:t> </w:t>
      </w:r>
      <w:r>
        <w:rPr/>
        <w:t>For the two years of its existence, the Site has implemented an extensive</w:t>
      </w:r>
      <w:r>
        <w:rPr>
          <w:spacing w:val="1"/>
        </w:rPr>
        <w:t> </w:t>
      </w:r>
      <w:r>
        <w:rPr/>
        <w:t>package of measures aimed at its promotion, by forming partnership con-</w:t>
      </w:r>
      <w:r>
        <w:rPr>
          <w:spacing w:val="1"/>
        </w:rPr>
        <w:t> </w:t>
      </w:r>
      <w:r>
        <w:rPr/>
        <w:t>tacts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further</w:t>
      </w:r>
      <w:r>
        <w:rPr>
          <w:spacing w:val="37"/>
        </w:rPr>
        <w:t> </w:t>
      </w:r>
      <w:r>
        <w:rPr/>
        <w:t>development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improvement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informing</w:t>
      </w:r>
      <w:r>
        <w:rPr>
          <w:spacing w:val="37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 the system of legal education and training about the flexible use of 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educational,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Undoubtedly,</w:t>
      </w:r>
      <w:r>
        <w:rPr>
          <w:spacing w:val="31"/>
        </w:rPr>
        <w:t> </w:t>
      </w:r>
      <w:r>
        <w:rPr/>
        <w:t>these</w:t>
      </w:r>
      <w:r>
        <w:rPr>
          <w:spacing w:val="31"/>
        </w:rPr>
        <w:t> </w:t>
      </w:r>
      <w:r>
        <w:rPr/>
        <w:t>activities</w:t>
      </w:r>
      <w:r>
        <w:rPr>
          <w:spacing w:val="32"/>
        </w:rPr>
        <w:t> </w:t>
      </w:r>
      <w:r>
        <w:rPr/>
        <w:t>contribute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an</w:t>
      </w:r>
      <w:r>
        <w:rPr>
          <w:spacing w:val="31"/>
        </w:rPr>
        <w:t> </w:t>
      </w:r>
      <w:r>
        <w:rPr/>
        <w:t>increase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and demand for the Site, while accumulating a larger audience and engag-</w:t>
      </w:r>
      <w:r>
        <w:rPr>
          <w:spacing w:val="1"/>
        </w:rPr>
        <w:t> </w:t>
      </w:r>
      <w:r>
        <w:rPr/>
        <w:t>ing all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</w:t>
      </w:r>
      <w:r>
        <w:rPr>
          <w:spacing w:val="1"/>
        </w:rPr>
        <w:t> </w:t>
      </w:r>
      <w:r>
        <w:rPr/>
        <w:t>concerned.</w:t>
      </w:r>
    </w:p>
    <w:p>
      <w:pPr>
        <w:pStyle w:val="BodyText"/>
        <w:spacing w:line="220" w:lineRule="auto" w:before="155"/>
        <w:ind w:right="551"/>
      </w:pPr>
      <w:r>
        <w:rPr/>
        <w:t>The Site keeps evolving and improving. For example, this year the informa-</w:t>
      </w:r>
      <w:r>
        <w:rPr>
          <w:spacing w:val="1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1"/>
          <w:w w:val="102"/>
        </w:rPr>
        <w:t>par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the</w:t>
      </w:r>
      <w:r>
        <w:rPr>
          <w:spacing w:val="12"/>
        </w:rPr>
        <w:t> </w:t>
      </w:r>
      <w:r>
        <w:rPr>
          <w:spacing w:val="-1"/>
          <w:w w:val="102"/>
        </w:rPr>
        <w:t>Si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12"/>
        </w:rPr>
        <w:t> 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12"/>
        </w:rPr>
        <w:t> 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w w:val="102"/>
        </w:rPr>
        <w:t>a</w:t>
      </w:r>
      <w:r>
        <w:rPr>
          <w:spacing w:val="12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>
          <w:spacing w:val="12"/>
        </w:rPr>
        <w:t> </w:t>
      </w:r>
      <w:r>
        <w:rPr>
          <w:spacing w:val="-1"/>
          <w:w w:val="102"/>
        </w:rPr>
        <w:t>se</w:t>
      </w:r>
      <w:r>
        <w:rPr>
          <w:spacing w:val="2"/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w w:val="128"/>
        </w:rPr>
        <w:t>–</w:t>
      </w:r>
      <w:r>
        <w:rPr>
          <w:spacing w:val="-15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Us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fu</w:t>
      </w:r>
      <w:r>
        <w:rPr>
          <w:w w:val="102"/>
        </w:rPr>
        <w:t>l</w:t>
      </w:r>
      <w:r>
        <w:rPr>
          <w:spacing w:val="12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29"/>
          <w:w w:val="271"/>
        </w:rPr>
        <w:t>’</w:t>
      </w:r>
      <w:r>
        <w:rPr>
          <w:w w:val="128"/>
        </w:rPr>
        <w:t>–</w:t>
      </w:r>
      <w:r>
        <w:rPr>
          <w:spacing w:val="-15"/>
        </w:rPr>
        <w:t> </w:t>
      </w:r>
      <w:r>
        <w:rPr>
          <w:w w:val="102"/>
        </w:rPr>
        <w:t>which </w:t>
      </w:r>
      <w:r>
        <w:rPr/>
        <w:t>contains the necessary information for children and teenagers, parents and</w:t>
      </w:r>
      <w:r>
        <w:rPr>
          <w:spacing w:val="1"/>
        </w:rPr>
        <w:t> </w:t>
      </w:r>
      <w:r>
        <w:rPr>
          <w:w w:val="105"/>
        </w:rPr>
        <w:t>teachers.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Site</w:t>
      </w:r>
      <w:r>
        <w:rPr>
          <w:spacing w:val="-10"/>
          <w:w w:val="105"/>
        </w:rPr>
        <w:t> </w:t>
      </w:r>
      <w:r>
        <w:rPr>
          <w:w w:val="105"/>
        </w:rPr>
        <w:t>includes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interactive</w:t>
      </w:r>
      <w:r>
        <w:rPr>
          <w:spacing w:val="-10"/>
          <w:w w:val="105"/>
        </w:rPr>
        <w:t> </w:t>
      </w:r>
      <w:r>
        <w:rPr>
          <w:w w:val="105"/>
        </w:rPr>
        <w:t>flash</w:t>
      </w:r>
      <w:r>
        <w:rPr>
          <w:spacing w:val="-10"/>
          <w:w w:val="105"/>
        </w:rPr>
        <w:t> </w:t>
      </w:r>
      <w:r>
        <w:rPr>
          <w:w w:val="105"/>
        </w:rPr>
        <w:t>map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world,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/>
        <w:t>gradually filled with information about foreign countries and their legal sys-</w:t>
      </w:r>
      <w:r>
        <w:rPr>
          <w:spacing w:val="-4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em.</w:t>
      </w:r>
      <w:r>
        <w:rPr>
          <w:spacing w:val="-14"/>
        </w:rPr>
        <w:t> </w:t>
      </w:r>
      <w:r>
        <w:rPr>
          <w:w w:val="102"/>
        </w:rPr>
        <w:t>Within</w:t>
      </w:r>
      <w:r>
        <w:rPr>
          <w:spacing w:val="-14"/>
        </w:rPr>
        <w:t> </w:t>
      </w:r>
      <w:r>
        <w:rPr>
          <w:w w:val="102"/>
        </w:rPr>
        <w:t>the</w:t>
      </w:r>
      <w:r>
        <w:rPr>
          <w:spacing w:val="-14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tructu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14"/>
        </w:rPr>
        <w:t> </w:t>
      </w:r>
      <w:r>
        <w:rPr>
          <w:w w:val="102"/>
        </w:rPr>
        <w:t>the</w:t>
      </w:r>
      <w:r>
        <w:rPr>
          <w:spacing w:val="-14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ce,</w:t>
      </w:r>
      <w:r>
        <w:rPr>
          <w:spacing w:val="-14"/>
        </w:rPr>
        <w:t> </w:t>
      </w:r>
      <w:r>
        <w:rPr>
          <w:w w:val="102"/>
        </w:rPr>
        <w:t>the</w:t>
      </w:r>
      <w:r>
        <w:rPr>
          <w:spacing w:val="-14"/>
        </w:rPr>
        <w:t> </w:t>
      </w:r>
      <w:r>
        <w:rPr>
          <w:spacing w:val="-1"/>
          <w:w w:val="102"/>
        </w:rPr>
        <w:t>se</w:t>
      </w:r>
      <w:r>
        <w:rPr>
          <w:spacing w:val="1"/>
          <w:w w:val="102"/>
        </w:rPr>
        <w:t>r</w:t>
      </w:r>
      <w:r>
        <w:rPr>
          <w:w w:val="102"/>
        </w:rPr>
        <w:t>vice</w:t>
      </w:r>
      <w:r>
        <w:rPr>
          <w:spacing w:val="-14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alled</w:t>
      </w:r>
      <w:r>
        <w:rPr>
          <w:spacing w:val="-14"/>
        </w:rPr>
        <w:t> </w:t>
      </w:r>
      <w:r>
        <w:rPr>
          <w:spacing w:val="-83"/>
          <w:w w:val="271"/>
        </w:rPr>
        <w:t>‘</w:t>
      </w:r>
      <w:r>
        <w:rPr>
          <w:spacing w:val="-1"/>
          <w:w w:val="102"/>
        </w:rPr>
        <w:t>Virtua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spacing w:val="-8"/>
          <w:w w:val="102"/>
        </w:rPr>
        <w:t>W</w:t>
      </w:r>
      <w:r>
        <w:rPr>
          <w:w w:val="102"/>
        </w:rPr>
        <w:t>a</w:t>
      </w:r>
      <w:r>
        <w:rPr>
          <w:spacing w:val="-2"/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ng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spacing w:val="-5"/>
          <w:w w:val="102"/>
        </w:rPr>
        <w:t>R</w:t>
      </w:r>
      <w:r>
        <w:rPr>
          <w:spacing w:val="-1"/>
          <w:w w:val="102"/>
        </w:rPr>
        <w:t>oom</w:t>
      </w:r>
      <w:r>
        <w:rPr>
          <w:spacing w:val="-28"/>
          <w:w w:val="271"/>
        </w:rPr>
        <w:t>’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spacing w:val="-1"/>
          <w:w w:val="102"/>
        </w:rPr>
        <w:t>bee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eg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ed,</w:t>
      </w:r>
      <w:r>
        <w:rPr>
          <w:spacing w:val="14"/>
        </w:rPr>
        <w:t> </w:t>
      </w:r>
      <w:r>
        <w:rPr>
          <w:w w:val="102"/>
        </w:rPr>
        <w:t>whe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w w:val="102"/>
        </w:rPr>
        <w:t>membe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w w:val="102"/>
        </w:rPr>
        <w:t>the</w:t>
      </w:r>
      <w:r>
        <w:rPr>
          <w:spacing w:val="13"/>
        </w:rPr>
        <w:t> </w:t>
      </w:r>
      <w:r>
        <w:rPr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>
          <w:spacing w:val="13"/>
        </w:rPr>
        <w:t> </w:t>
      </w:r>
      <w:r>
        <w:rPr>
          <w:spacing w:val="-1"/>
          <w:w w:val="102"/>
        </w:rPr>
        <w:t>Commission</w:t>
      </w:r>
    </w:p>
    <w:p>
      <w:pPr>
        <w:pStyle w:val="BodyText"/>
        <w:spacing w:line="246" w:lineRule="exact"/>
        <w:ind w:left="553"/>
      </w:pP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w w:val="102"/>
        </w:rPr>
        <w:t>Rig</w:t>
      </w:r>
      <w:r>
        <w:rPr>
          <w:spacing w:val="-2"/>
          <w:w w:val="102"/>
        </w:rPr>
        <w:t>h</w:t>
      </w:r>
      <w:r>
        <w:rPr>
          <w:w w:val="102"/>
        </w:rPr>
        <w:t>ts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1"/>
          <w:w w:val="102"/>
        </w:rPr>
        <w:t>Chil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espond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1"/>
          <w:w w:val="102"/>
        </w:rPr>
        <w:t>use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1"/>
          <w:w w:val="271"/>
        </w:rPr>
        <w:t>’</w:t>
      </w:r>
      <w:r>
        <w:rPr>
          <w:spacing w:val="-1"/>
          <w:w w:val="102"/>
        </w:rPr>
        <w:t>que</w:t>
      </w:r>
      <w:r>
        <w:rPr>
          <w:spacing w:val="-2"/>
          <w:w w:val="102"/>
        </w:rPr>
        <w:t>s</w:t>
      </w:r>
      <w:r>
        <w:rPr>
          <w:w w:val="101"/>
        </w:rPr>
        <w:t>ti</w:t>
      </w:r>
      <w:r>
        <w:rPr>
          <w:spacing w:val="-1"/>
          <w:w w:val="102"/>
        </w:rPr>
        <w:t>ons.</w:t>
      </w:r>
    </w:p>
    <w:p>
      <w:pPr>
        <w:pStyle w:val="BodyText"/>
        <w:spacing w:line="220" w:lineRule="auto" w:before="113"/>
        <w:ind w:left="553" w:right="720" w:hanging="1"/>
      </w:pP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2010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Site</w:t>
      </w:r>
      <w:r>
        <w:rPr>
          <w:spacing w:val="-11"/>
          <w:w w:val="105"/>
        </w:rPr>
        <w:t> </w:t>
      </w:r>
      <w:r>
        <w:rPr>
          <w:w w:val="105"/>
        </w:rPr>
        <w:t>successfully</w:t>
      </w:r>
      <w:r>
        <w:rPr>
          <w:spacing w:val="-10"/>
          <w:w w:val="105"/>
        </w:rPr>
        <w:t> </w:t>
      </w:r>
      <w:r>
        <w:rPr>
          <w:w w:val="105"/>
        </w:rPr>
        <w:t>passed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examination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Safer</w:t>
      </w:r>
      <w:r>
        <w:rPr>
          <w:spacing w:val="-11"/>
          <w:w w:val="105"/>
        </w:rPr>
        <w:t> </w:t>
      </w:r>
      <w:r>
        <w:rPr>
          <w:w w:val="105"/>
        </w:rPr>
        <w:t>Internet</w:t>
      </w:r>
      <w:r>
        <w:rPr>
          <w:spacing w:val="-47"/>
          <w:w w:val="105"/>
        </w:rPr>
        <w:t> </w:t>
      </w:r>
      <w:r>
        <w:rPr>
          <w:w w:val="105"/>
        </w:rPr>
        <w:t>Centre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Russia</w:t>
      </w:r>
      <w:r>
        <w:rPr>
          <w:spacing w:val="-10"/>
          <w:w w:val="105"/>
        </w:rPr>
        <w:t> </w:t>
      </w:r>
      <w:r>
        <w:rPr>
          <w:w w:val="105"/>
        </w:rPr>
        <w:t>under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Public</w:t>
      </w:r>
      <w:r>
        <w:rPr>
          <w:spacing w:val="-11"/>
          <w:w w:val="105"/>
        </w:rPr>
        <w:t> </w:t>
      </w:r>
      <w:r>
        <w:rPr>
          <w:w w:val="105"/>
        </w:rPr>
        <w:t>Chamber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Russian</w:t>
      </w:r>
      <w:r>
        <w:rPr>
          <w:spacing w:val="-10"/>
          <w:w w:val="105"/>
        </w:rPr>
        <w:t> </w:t>
      </w:r>
      <w:r>
        <w:rPr>
          <w:w w:val="105"/>
        </w:rPr>
        <w:t>Federation,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egional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Public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4"/>
          <w:w w:val="102"/>
        </w:rPr>
        <w:t>g</w:t>
      </w:r>
      <w:r>
        <w:rPr>
          <w:w w:val="102"/>
        </w:rPr>
        <w:t>ani</w:t>
      </w:r>
      <w:r>
        <w:rPr>
          <w:spacing w:val="-4"/>
          <w:w w:val="102"/>
        </w:rPr>
        <w:t>z</w:t>
      </w:r>
      <w:r>
        <w:rPr>
          <w:spacing w:val="-5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Ce</w:t>
      </w:r>
      <w:r>
        <w:rPr>
          <w:spacing w:val="-3"/>
          <w:w w:val="102"/>
        </w:rPr>
        <w:t>nt</w:t>
      </w:r>
      <w:r>
        <w:rPr>
          <w:w w:val="102"/>
        </w:rPr>
        <w:t>er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/>
        <w:t> </w:t>
      </w:r>
      <w:r>
        <w:rPr>
          <w:spacing w:val="-5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echnologies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the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ompa</w:t>
      </w:r>
      <w:r>
        <w:rPr>
          <w:spacing w:val="-5"/>
          <w:w w:val="102"/>
        </w:rPr>
        <w:t>n</w:t>
      </w:r>
      <w:r>
        <w:rPr>
          <w:w w:val="102"/>
        </w:rPr>
        <w:t>y</w:t>
      </w:r>
      <w:r>
        <w:rPr>
          <w:spacing w:val="1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Sk</w:t>
      </w:r>
      <w:r>
        <w:rPr>
          <w:w w:val="102"/>
        </w:rPr>
        <w:t>y</w:t>
      </w:r>
      <w:r>
        <w:rPr>
          <w:spacing w:val="12"/>
        </w:rPr>
        <w:t> </w:t>
      </w:r>
      <w:r>
        <w:rPr>
          <w:spacing w:val="-1"/>
          <w:w w:val="102"/>
        </w:rPr>
        <w:t>Link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2"/>
        </w:rPr>
        <w:t> </w:t>
      </w:r>
      <w:r>
        <w:rPr>
          <w:w w:val="102"/>
        </w:rPr>
        <w:t>and</w:t>
      </w:r>
      <w:r>
        <w:rPr>
          <w:spacing w:val="12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12"/>
        </w:rPr>
        <w:t> </w:t>
      </w:r>
      <w:r>
        <w:rPr>
          <w:spacing w:val="-1"/>
          <w:w w:val="102"/>
        </w:rPr>
        <w:t>include</w:t>
      </w:r>
      <w:r>
        <w:rPr>
          <w:w w:val="102"/>
        </w:rPr>
        <w:t>d</w:t>
      </w:r>
      <w:r>
        <w:rPr>
          <w:spacing w:val="1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w w:val="102"/>
        </w:rPr>
        <w:t>the</w:t>
      </w:r>
      <w:r>
        <w:rPr>
          <w:spacing w:val="12"/>
        </w:rPr>
        <w:t> 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w w:val="102"/>
        </w:rPr>
        <w:t>alogue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1"/>
          <w:w w:val="102"/>
        </w:rPr>
        <w:t>secu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2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orma- 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esou</w:t>
      </w:r>
      <w:r>
        <w:rPr>
          <w:spacing w:val="-4"/>
          <w:w w:val="102"/>
        </w:rPr>
        <w:t>r</w:t>
      </w:r>
      <w:r>
        <w:rPr>
          <w:w w:val="102"/>
        </w:rPr>
        <w:t>ces</w:t>
      </w:r>
      <w:r>
        <w:rPr>
          <w:spacing w:val="2"/>
        </w:rPr>
        <w:t> </w:t>
      </w:r>
      <w:r>
        <w:rPr>
          <w:w w:val="128"/>
        </w:rPr>
        <w:t>–</w:t>
      </w:r>
      <w:r>
        <w:rPr>
          <w:spacing w:val="-2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Child</w:t>
      </w:r>
      <w:r>
        <w:rPr>
          <w:spacing w:val="-3"/>
          <w:w w:val="102"/>
        </w:rPr>
        <w:t>r</w:t>
      </w:r>
      <w:r>
        <w:rPr>
          <w:w w:val="102"/>
        </w:rPr>
        <w:t>en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ern</w:t>
      </w:r>
      <w:r>
        <w:rPr>
          <w:spacing w:val="-2"/>
          <w:w w:val="102"/>
        </w:rPr>
        <w:t>e</w:t>
      </w:r>
      <w:r>
        <w:rPr>
          <w:spacing w:val="7"/>
          <w:w w:val="102"/>
        </w:rPr>
        <w:t>t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w w:val="102"/>
        </w:rPr>
        <w:t>which</w:t>
      </w:r>
      <w:r>
        <w:rPr>
          <w:spacing w:val="2"/>
        </w:rPr>
        <w:t> </w:t>
      </w:r>
      <w:r>
        <w:rPr>
          <w:spacing w:val="-1"/>
          <w:w w:val="102"/>
        </w:rPr>
        <w:t>indi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w w:val="102"/>
        </w:rPr>
        <w:t>es</w:t>
      </w:r>
      <w:r>
        <w:rPr>
          <w:spacing w:val="2"/>
        </w:rPr>
        <w:t> </w:t>
      </w:r>
      <w:r>
        <w:rPr>
          <w:spacing w:val="-1"/>
          <w:w w:val="102"/>
        </w:rPr>
        <w:t>hig</w:t>
      </w:r>
      <w:r>
        <w:rPr>
          <w:w w:val="102"/>
        </w:rPr>
        <w:t>h</w:t>
      </w:r>
      <w:r>
        <w:rPr>
          <w:spacing w:val="1"/>
        </w:rPr>
        <w:t> </w:t>
      </w:r>
      <w:r>
        <w:rPr>
          <w:w w:val="102"/>
        </w:rPr>
        <w:t>assessme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w w:val="102"/>
        </w:rPr>
        <w:t>and </w:t>
      </w:r>
      <w:r>
        <w:rPr>
          <w:w w:val="105"/>
        </w:rPr>
        <w:t>recognition in the global Internet community of the project made by the</w:t>
      </w:r>
      <w:r>
        <w:rPr>
          <w:spacing w:val="-47"/>
          <w:w w:val="105"/>
        </w:rPr>
        <w:t> </w:t>
      </w:r>
      <w:r>
        <w:rPr>
          <w:w w:val="105"/>
        </w:rPr>
        <w:t>National</w:t>
      </w:r>
      <w:r>
        <w:rPr>
          <w:spacing w:val="-9"/>
          <w:w w:val="105"/>
        </w:rPr>
        <w:t> </w:t>
      </w:r>
      <w:r>
        <w:rPr>
          <w:w w:val="105"/>
        </w:rPr>
        <w:t>Center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Legal</w:t>
      </w:r>
      <w:r>
        <w:rPr>
          <w:spacing w:val="-8"/>
          <w:w w:val="105"/>
        </w:rPr>
        <w:t> </w:t>
      </w:r>
      <w:r>
        <w:rPr>
          <w:w w:val="105"/>
        </w:rPr>
        <w:t>Information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Republic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Belarus.</w:t>
      </w:r>
    </w:p>
    <w:p>
      <w:pPr>
        <w:pStyle w:val="BodyText"/>
        <w:spacing w:line="220" w:lineRule="auto" w:before="114"/>
        <w:ind w:left="553" w:right="722"/>
      </w:pPr>
      <w:r>
        <w:rPr/>
        <w:t>Today the Site has become an indispensable companion for educators,</w:t>
      </w:r>
      <w:r>
        <w:rPr>
          <w:spacing w:val="1"/>
        </w:rPr>
        <w:t> </w:t>
      </w:r>
      <w:r>
        <w:rPr/>
        <w:t>teachers, lawyers in their work to build awareness and the legal culture of</w:t>
      </w:r>
      <w:r>
        <w:rPr>
          <w:spacing w:val="1"/>
        </w:rPr>
        <w:t> </w:t>
      </w:r>
      <w:r>
        <w:rPr/>
        <w:t>children and teenagers. A superior legal culture of our younger generation</w:t>
      </w:r>
      <w:r>
        <w:rPr>
          <w:spacing w:val="1"/>
        </w:rPr>
        <w:t> </w:t>
      </w:r>
      <w:r>
        <w:rPr/>
        <w:t>today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guarantor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strengthening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legal</w:t>
      </w:r>
      <w:r>
        <w:rPr>
          <w:spacing w:val="24"/>
        </w:rPr>
        <w:t> </w:t>
      </w:r>
      <w:r>
        <w:rPr/>
        <w:t>framework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public</w:t>
      </w:r>
      <w:r>
        <w:rPr>
          <w:spacing w:val="3"/>
        </w:rPr>
        <w:t> </w:t>
      </w:r>
      <w:r>
        <w:rPr/>
        <w:t>life,</w:t>
      </w:r>
      <w:r>
        <w:rPr>
          <w:spacing w:val="3"/>
        </w:rPr>
        <w:t> </w:t>
      </w:r>
      <w:r>
        <w:rPr/>
        <w:t>and,</w:t>
      </w:r>
      <w:r>
        <w:rPr>
          <w:spacing w:val="4"/>
        </w:rPr>
        <w:t> </w:t>
      </w:r>
      <w:r>
        <w:rPr/>
        <w:t>therefore,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strong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prosperous</w:t>
      </w:r>
      <w:r>
        <w:rPr>
          <w:spacing w:val="3"/>
        </w:rPr>
        <w:t> </w:t>
      </w:r>
      <w:r>
        <w:rPr/>
        <w:t>State</w:t>
      </w:r>
      <w:r>
        <w:rPr>
          <w:spacing w:val="3"/>
        </w:rPr>
        <w:t> </w:t>
      </w:r>
      <w:r>
        <w:rPr/>
        <w:t>tomorrow.</w:t>
      </w:r>
    </w:p>
    <w:p>
      <w:pPr>
        <w:pStyle w:val="BodyText"/>
        <w:spacing w:line="220" w:lineRule="auto" w:before="114"/>
        <w:ind w:left="553" w:right="722"/>
      </w:pPr>
      <w:r>
        <w:rPr/>
        <w:t>The public mission of the Site as an innovative project is to improve the</w:t>
      </w:r>
      <w:r>
        <w:rPr>
          <w:spacing w:val="1"/>
        </w:rPr>
        <w:t> </w:t>
      </w:r>
      <w:r>
        <w:rPr/>
        <w:t>quality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legal</w:t>
      </w:r>
      <w:r>
        <w:rPr>
          <w:spacing w:val="24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training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children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youth</w:t>
      </w:r>
      <w:r>
        <w:rPr>
          <w:spacing w:val="24"/>
        </w:rPr>
        <w:t> </w:t>
      </w:r>
      <w:r>
        <w:rPr/>
        <w:t>through</w:t>
      </w:r>
      <w:r>
        <w:rPr>
          <w:spacing w:val="24"/>
        </w:rPr>
        <w:t> </w:t>
      </w:r>
      <w:r>
        <w:rPr/>
        <w:t>the</w:t>
      </w:r>
      <w:r>
        <w:rPr>
          <w:spacing w:val="-45"/>
        </w:rPr>
        <w:t> </w:t>
      </w:r>
      <w:r>
        <w:rPr/>
        <w:t>use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modern</w:t>
      </w:r>
      <w:r>
        <w:rPr>
          <w:spacing w:val="34"/>
        </w:rPr>
        <w:t> </w:t>
      </w:r>
      <w:r>
        <w:rPr/>
        <w:t>information</w:t>
      </w:r>
      <w:r>
        <w:rPr>
          <w:spacing w:val="34"/>
        </w:rPr>
        <w:t> </w:t>
      </w:r>
      <w:r>
        <w:rPr/>
        <w:t>technology.</w:t>
      </w:r>
      <w:r>
        <w:rPr>
          <w:spacing w:val="34"/>
        </w:rPr>
        <w:t> </w:t>
      </w:r>
      <w:r>
        <w:rPr/>
        <w:t>Games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competitive</w:t>
      </w:r>
      <w:r>
        <w:rPr>
          <w:spacing w:val="34"/>
        </w:rPr>
        <w:t> </w:t>
      </w:r>
      <w:r>
        <w:rPr/>
        <w:t>parts</w:t>
      </w:r>
      <w:r>
        <w:rPr>
          <w:spacing w:val="34"/>
        </w:rPr>
        <w:t> </w:t>
      </w:r>
      <w:r>
        <w:rPr/>
        <w:t>of</w:t>
      </w:r>
      <w:r>
        <w:rPr>
          <w:spacing w:val="-45"/>
        </w:rPr>
        <w:t> </w:t>
      </w:r>
      <w:r>
        <w:rPr/>
        <w:t>this information and legal resource guide users in the world of law, helping</w:t>
      </w:r>
      <w:r>
        <w:rPr>
          <w:spacing w:val="1"/>
        </w:rPr>
        <w:t> </w:t>
      </w:r>
      <w:r>
        <w:rPr/>
        <w:t>to</w:t>
      </w:r>
      <w:r>
        <w:rPr>
          <w:spacing w:val="24"/>
        </w:rPr>
        <w:t> </w:t>
      </w:r>
      <w:r>
        <w:rPr/>
        <w:t>make</w:t>
      </w:r>
      <w:r>
        <w:rPr>
          <w:spacing w:val="27"/>
        </w:rPr>
        <w:t> </w:t>
      </w:r>
      <w:r>
        <w:rPr/>
        <w:t>this</w:t>
      </w:r>
      <w:r>
        <w:rPr>
          <w:spacing w:val="26"/>
        </w:rPr>
        <w:t> </w:t>
      </w:r>
      <w:r>
        <w:rPr/>
        <w:t>world</w:t>
      </w:r>
      <w:r>
        <w:rPr>
          <w:spacing w:val="25"/>
        </w:rPr>
        <w:t> </w:t>
      </w:r>
      <w:r>
        <w:rPr/>
        <w:t>understandable,</w:t>
      </w:r>
      <w:r>
        <w:rPr>
          <w:spacing w:val="26"/>
        </w:rPr>
        <w:t> </w:t>
      </w:r>
      <w:r>
        <w:rPr/>
        <w:t>accessible,</w:t>
      </w:r>
      <w:r>
        <w:rPr>
          <w:spacing w:val="26"/>
        </w:rPr>
        <w:t> </w:t>
      </w:r>
      <w:r>
        <w:rPr/>
        <w:t>interesting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necessary</w:t>
      </w:r>
      <w:r>
        <w:rPr>
          <w:spacing w:val="-45"/>
        </w:rPr>
        <w:t> </w:t>
      </w:r>
      <w:r>
        <w:rPr/>
        <w:t>for every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2"/>
        </w:rPr>
        <w:t> </w:t>
      </w:r>
      <w:r>
        <w:rPr/>
        <w:t>country.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headerReference w:type="even" r:id="rId242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142"/>
        <w:ind w:left="533" w:right="701" w:firstLine="0"/>
        <w:jc w:val="center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SESSION</w:t>
      </w:r>
      <w:r>
        <w:rPr>
          <w:rFonts w:ascii="Times New Roman"/>
          <w:spacing w:val="2"/>
          <w:w w:val="110"/>
          <w:sz w:val="24"/>
        </w:rPr>
        <w:t> </w:t>
      </w:r>
      <w:r>
        <w:rPr>
          <w:rFonts w:ascii="Times New Roman"/>
          <w:w w:val="110"/>
          <w:sz w:val="24"/>
        </w:rPr>
        <w:t>3</w:t>
      </w:r>
    </w:p>
    <w:p>
      <w:pPr>
        <w:pStyle w:val="Heading1"/>
        <w:spacing w:line="261" w:lineRule="auto"/>
        <w:ind w:left="1470" w:right="1638" w:hanging="1"/>
      </w:pPr>
      <w:r>
        <w:rPr>
          <w:w w:val="125"/>
        </w:rPr>
        <w:t>Innovative  Technologies</w:t>
      </w:r>
      <w:r>
        <w:rPr>
          <w:spacing w:val="1"/>
          <w:w w:val="125"/>
        </w:rPr>
        <w:t> </w:t>
      </w:r>
      <w:r>
        <w:rPr>
          <w:w w:val="125"/>
        </w:rPr>
        <w:t>and</w:t>
      </w:r>
      <w:r>
        <w:rPr>
          <w:spacing w:val="9"/>
          <w:w w:val="125"/>
        </w:rPr>
        <w:t> </w:t>
      </w:r>
      <w:r>
        <w:rPr>
          <w:w w:val="125"/>
        </w:rPr>
        <w:t>Resources</w:t>
      </w:r>
      <w:r>
        <w:rPr>
          <w:spacing w:val="10"/>
          <w:w w:val="125"/>
        </w:rPr>
        <w:t> </w:t>
      </w:r>
      <w:r>
        <w:rPr>
          <w:w w:val="125"/>
        </w:rPr>
        <w:t>in</w:t>
      </w:r>
      <w:r>
        <w:rPr>
          <w:spacing w:val="9"/>
          <w:w w:val="125"/>
        </w:rPr>
        <w:t> </w:t>
      </w:r>
      <w:r>
        <w:rPr>
          <w:w w:val="125"/>
        </w:rPr>
        <w:t>Education:</w:t>
      </w:r>
      <w:r>
        <w:rPr>
          <w:spacing w:val="-97"/>
          <w:w w:val="125"/>
        </w:rPr>
        <w:t> </w:t>
      </w:r>
      <w:r>
        <w:rPr>
          <w:w w:val="125"/>
        </w:rPr>
        <w:t>Key Trends and Prospects</w:t>
      </w:r>
      <w:r>
        <w:rPr>
          <w:spacing w:val="1"/>
          <w:w w:val="125"/>
        </w:rPr>
        <w:t> </w:t>
      </w:r>
      <w:r>
        <w:rPr>
          <w:w w:val="130"/>
        </w:rPr>
        <w:t>for</w:t>
      </w:r>
      <w:r>
        <w:rPr>
          <w:spacing w:val="-26"/>
          <w:w w:val="130"/>
        </w:rPr>
        <w:t> </w:t>
      </w:r>
      <w:r>
        <w:rPr>
          <w:w w:val="130"/>
        </w:rPr>
        <w:t>Partnership</w:t>
      </w:r>
    </w:p>
    <w:p>
      <w:pPr>
        <w:spacing w:after="0" w:line="261" w:lineRule="auto"/>
        <w:sectPr>
          <w:headerReference w:type="default" r:id="rId243"/>
          <w:pgSz w:w="8230" w:h="12480"/>
          <w:pgMar w:header="0" w:footer="0" w:top="1160" w:bottom="280" w:left="240" w:right="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headerReference w:type="even" r:id="rId244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1"/>
        <w:ind w:left="0"/>
        <w:jc w:val="left"/>
        <w:rPr>
          <w:rFonts w:ascii="Times New Roman"/>
        </w:rPr>
      </w:pPr>
    </w:p>
    <w:p>
      <w:pPr>
        <w:pStyle w:val="Heading2"/>
        <w:spacing w:line="192" w:lineRule="auto" w:before="110"/>
        <w:ind w:left="1315" w:right="1483"/>
      </w:pPr>
      <w:r>
        <w:rPr/>
        <w:t>Best Practices of ICT Policy in Education:</w:t>
      </w:r>
      <w:r>
        <w:rPr>
          <w:spacing w:val="-50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of Korea</w:t>
      </w:r>
    </w:p>
    <w:p>
      <w:pPr>
        <w:spacing w:line="204" w:lineRule="auto" w:before="179"/>
        <w:ind w:left="533" w:right="701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pacing w:val="-5"/>
          <w:w w:val="112"/>
          <w:sz w:val="20"/>
        </w:rPr>
        <w:t>H</w:t>
      </w:r>
      <w:r>
        <w:rPr>
          <w:rFonts w:ascii="Times New Roman"/>
          <w:i/>
          <w:w w:val="102"/>
          <w:sz w:val="20"/>
        </w:rPr>
        <w:t>yeonj</w:t>
      </w:r>
      <w:r>
        <w:rPr>
          <w:rFonts w:ascii="Times New Roman"/>
          <w:i/>
          <w:spacing w:val="-5"/>
          <w:w w:val="96"/>
          <w:sz w:val="20"/>
        </w:rPr>
        <w:t>i</w:t>
      </w:r>
      <w:r>
        <w:rPr>
          <w:spacing w:val="-111"/>
          <w:position w:val="-23"/>
          <w:sz w:val="23"/>
        </w:rPr>
        <w:t>*</w:t>
      </w:r>
      <w:r>
        <w:rPr>
          <w:rFonts w:ascii="Times New Roman"/>
          <w:i/>
          <w:spacing w:val="1"/>
          <w:w w:val="109"/>
          <w:sz w:val="20"/>
        </w:rPr>
        <w:t>n</w:t>
      </w:r>
      <w:r>
        <w:rPr>
          <w:spacing w:val="-76"/>
          <w:position w:val="-23"/>
          <w:sz w:val="23"/>
        </w:rPr>
        <w:t>K</w:t>
      </w:r>
      <w:r>
        <w:rPr>
          <w:rFonts w:ascii="Times New Roman"/>
          <w:i/>
          <w:spacing w:val="-69"/>
          <w:w w:val="104"/>
          <w:sz w:val="20"/>
        </w:rPr>
        <w:t>K</w:t>
      </w:r>
      <w:r>
        <w:rPr>
          <w:spacing w:val="-54"/>
          <w:position w:val="-23"/>
          <w:sz w:val="23"/>
        </w:rPr>
        <w:t>o</w:t>
      </w:r>
      <w:r>
        <w:rPr>
          <w:rFonts w:ascii="Times New Roman"/>
          <w:i/>
          <w:spacing w:val="-1"/>
          <w:w w:val="96"/>
          <w:sz w:val="20"/>
        </w:rPr>
        <w:t>i</w:t>
      </w:r>
      <w:r>
        <w:rPr>
          <w:spacing w:val="-80"/>
          <w:position w:val="-23"/>
          <w:sz w:val="23"/>
        </w:rPr>
        <w:t>r</w:t>
      </w:r>
      <w:r>
        <w:rPr>
          <w:rFonts w:ascii="Times New Roman"/>
          <w:i/>
          <w:spacing w:val="-89"/>
          <w:w w:val="114"/>
          <w:sz w:val="20"/>
        </w:rPr>
        <w:t>m</w:t>
      </w:r>
      <w:r>
        <w:rPr>
          <w:spacing w:val="-28"/>
          <w:position w:val="-23"/>
          <w:sz w:val="23"/>
        </w:rPr>
        <w:t>e</w:t>
      </w:r>
      <w:r>
        <w:rPr>
          <w:rFonts w:ascii="Times New Roman"/>
          <w:i/>
          <w:spacing w:val="-50"/>
          <w:w w:val="77"/>
          <w:sz w:val="20"/>
        </w:rPr>
        <w:t>*</w:t>
      </w:r>
      <w:r>
        <w:rPr>
          <w:spacing w:val="-61"/>
          <w:position w:val="-23"/>
          <w:sz w:val="23"/>
        </w:rPr>
        <w:t>a</w:t>
      </w:r>
      <w:r>
        <w:rPr>
          <w:rFonts w:ascii="Times New Roman"/>
          <w:i/>
          <w:w w:val="87"/>
          <w:sz w:val="20"/>
        </w:rPr>
        <w:t>,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40"/>
          <w:w w:val="112"/>
          <w:sz w:val="20"/>
        </w:rPr>
        <w:t>H</w:t>
      </w:r>
      <w:r>
        <w:rPr>
          <w:spacing w:val="-14"/>
          <w:position w:val="-23"/>
          <w:sz w:val="23"/>
        </w:rPr>
        <w:t>N</w:t>
      </w:r>
      <w:r>
        <w:rPr>
          <w:rFonts w:ascii="Times New Roman"/>
          <w:i/>
          <w:spacing w:val="-82"/>
          <w:w w:val="106"/>
          <w:sz w:val="20"/>
        </w:rPr>
        <w:t>y</w:t>
      </w:r>
      <w:r>
        <w:rPr>
          <w:spacing w:val="-30"/>
          <w:position w:val="-23"/>
          <w:sz w:val="23"/>
        </w:rPr>
        <w:t>a</w:t>
      </w:r>
      <w:r>
        <w:rPr>
          <w:rFonts w:ascii="Times New Roman"/>
          <w:i/>
          <w:spacing w:val="-66"/>
          <w:w w:val="103"/>
          <w:sz w:val="20"/>
        </w:rPr>
        <w:t>e</w:t>
      </w:r>
      <w:r>
        <w:rPr>
          <w:spacing w:val="-64"/>
          <w:w w:val="98"/>
          <w:position w:val="-23"/>
          <w:sz w:val="23"/>
        </w:rPr>
        <w:t>ti</w:t>
      </w:r>
      <w:r>
        <w:rPr>
          <w:rFonts w:ascii="Times New Roman"/>
          <w:i/>
          <w:spacing w:val="-21"/>
          <w:w w:val="125"/>
          <w:sz w:val="20"/>
        </w:rPr>
        <w:t>-</w:t>
      </w:r>
      <w:r>
        <w:rPr>
          <w:spacing w:val="-110"/>
          <w:position w:val="-23"/>
          <w:sz w:val="23"/>
        </w:rPr>
        <w:t>o</w:t>
      </w:r>
      <w:r>
        <w:rPr>
          <w:rFonts w:ascii="Times New Roman"/>
          <w:i/>
          <w:spacing w:val="-31"/>
          <w:w w:val="104"/>
          <w:sz w:val="20"/>
        </w:rPr>
        <w:t>K</w:t>
      </w:r>
      <w:r>
        <w:rPr>
          <w:spacing w:val="-97"/>
          <w:position w:val="-23"/>
          <w:sz w:val="23"/>
        </w:rPr>
        <w:t>n</w:t>
      </w:r>
      <w:r>
        <w:rPr>
          <w:rFonts w:ascii="Times New Roman"/>
          <w:i/>
          <w:w w:val="106"/>
          <w:sz w:val="20"/>
        </w:rPr>
        <w:t>y</w:t>
      </w:r>
      <w:r>
        <w:rPr>
          <w:rFonts w:ascii="Times New Roman"/>
          <w:i/>
          <w:spacing w:val="-108"/>
          <w:w w:val="109"/>
          <w:sz w:val="20"/>
        </w:rPr>
        <w:t>u</w:t>
      </w:r>
      <w:r>
        <w:rPr>
          <w:spacing w:val="-3"/>
          <w:position w:val="-23"/>
          <w:sz w:val="23"/>
        </w:rPr>
        <w:t>a</w:t>
      </w:r>
      <w:r>
        <w:rPr>
          <w:rFonts w:ascii="Times New Roman"/>
          <w:i/>
          <w:spacing w:val="-107"/>
          <w:w w:val="109"/>
          <w:sz w:val="20"/>
        </w:rPr>
        <w:t>n</w:t>
      </w:r>
      <w:r>
        <w:rPr>
          <w:position w:val="-23"/>
          <w:sz w:val="23"/>
        </w:rPr>
        <w:t>l</w:t>
      </w:r>
      <w:r>
        <w:rPr>
          <w:spacing w:val="-1"/>
          <w:position w:val="-23"/>
          <w:sz w:val="23"/>
        </w:rPr>
        <w:t> </w:t>
      </w:r>
      <w:r>
        <w:rPr>
          <w:spacing w:val="-146"/>
          <w:position w:val="-23"/>
          <w:sz w:val="23"/>
        </w:rPr>
        <w:t>U</w:t>
      </w:r>
      <w:r>
        <w:rPr>
          <w:rFonts w:ascii="Times New Roman"/>
          <w:i/>
          <w:w w:val="100"/>
          <w:sz w:val="20"/>
        </w:rPr>
        <w:t>g</w:t>
      </w:r>
      <w:r>
        <w:rPr>
          <w:rFonts w:ascii="Times New Roman"/>
          <w:i/>
          <w:spacing w:val="-6"/>
          <w:sz w:val="20"/>
        </w:rPr>
        <w:t> </w:t>
      </w:r>
      <w:r>
        <w:rPr>
          <w:spacing w:val="-121"/>
          <w:position w:val="-23"/>
          <w:sz w:val="23"/>
        </w:rPr>
        <w:t>n</w:t>
      </w:r>
      <w:r>
        <w:rPr>
          <w:rFonts w:ascii="Times New Roman"/>
          <w:i/>
          <w:spacing w:val="-12"/>
          <w:w w:val="113"/>
          <w:sz w:val="20"/>
        </w:rPr>
        <w:t>Y</w:t>
      </w:r>
      <w:r>
        <w:rPr>
          <w:rFonts w:ascii="Times New Roman"/>
          <w:i/>
          <w:spacing w:val="-100"/>
          <w:w w:val="104"/>
          <w:sz w:val="20"/>
        </w:rPr>
        <w:t>a</w:t>
      </w:r>
      <w:r>
        <w:rPr>
          <w:position w:val="-23"/>
          <w:sz w:val="23"/>
        </w:rPr>
        <w:t>i</w:t>
      </w:r>
      <w:r>
        <w:rPr>
          <w:spacing w:val="-58"/>
          <w:position w:val="-23"/>
          <w:sz w:val="23"/>
        </w:rPr>
        <w:t>v</w:t>
      </w:r>
      <w:r>
        <w:rPr>
          <w:rFonts w:ascii="Times New Roman"/>
          <w:i/>
          <w:spacing w:val="-54"/>
          <w:w w:val="109"/>
          <w:sz w:val="20"/>
        </w:rPr>
        <w:t>n</w:t>
      </w:r>
      <w:r>
        <w:rPr>
          <w:spacing w:val="-61"/>
          <w:position w:val="-23"/>
          <w:sz w:val="23"/>
        </w:rPr>
        <w:t>e</w:t>
      </w:r>
      <w:r>
        <w:rPr>
          <w:rFonts w:ascii="Times New Roman"/>
          <w:i/>
          <w:spacing w:val="-40"/>
          <w:w w:val="100"/>
          <w:sz w:val="20"/>
        </w:rPr>
        <w:t>g</w:t>
      </w:r>
      <w:r>
        <w:rPr>
          <w:spacing w:val="-41"/>
          <w:position w:val="-23"/>
          <w:sz w:val="23"/>
        </w:rPr>
        <w:t>r</w:t>
      </w:r>
      <w:r>
        <w:rPr>
          <w:rFonts w:ascii="Times New Roman"/>
          <w:i/>
          <w:spacing w:val="-42"/>
          <w:w w:val="77"/>
          <w:sz w:val="20"/>
        </w:rPr>
        <w:t>*</w:t>
      </w:r>
      <w:r>
        <w:rPr>
          <w:spacing w:val="-49"/>
          <w:position w:val="-23"/>
          <w:sz w:val="23"/>
        </w:rPr>
        <w:t>s</w:t>
      </w:r>
      <w:r>
        <w:rPr>
          <w:rFonts w:ascii="Times New Roman"/>
          <w:i/>
          <w:spacing w:val="-29"/>
          <w:w w:val="77"/>
          <w:sz w:val="20"/>
        </w:rPr>
        <w:t>*</w:t>
      </w:r>
      <w:r>
        <w:rPr>
          <w:spacing w:val="-1"/>
          <w:position w:val="-23"/>
          <w:sz w:val="23"/>
        </w:rPr>
        <w:t>i</w:t>
      </w:r>
      <w:r>
        <w:rPr>
          <w:spacing w:val="-56"/>
          <w:position w:val="-23"/>
          <w:sz w:val="23"/>
        </w:rPr>
        <w:t>t</w:t>
      </w:r>
      <w:r>
        <w:rPr>
          <w:rFonts w:ascii="Times New Roman"/>
          <w:i/>
          <w:spacing w:val="-50"/>
          <w:w w:val="104"/>
          <w:sz w:val="20"/>
        </w:rPr>
        <w:t>a</w:t>
      </w:r>
      <w:r>
        <w:rPr>
          <w:spacing w:val="-56"/>
          <w:position w:val="-23"/>
          <w:sz w:val="23"/>
        </w:rPr>
        <w:t>y</w:t>
      </w:r>
      <w:r>
        <w:rPr>
          <w:rFonts w:ascii="Times New Roman"/>
          <w:i/>
          <w:spacing w:val="-3"/>
          <w:w w:val="109"/>
          <w:sz w:val="20"/>
        </w:rPr>
        <w:t>n</w:t>
      </w:r>
      <w:r>
        <w:rPr>
          <w:spacing w:val="-120"/>
          <w:position w:val="-23"/>
          <w:sz w:val="23"/>
        </w:rPr>
        <w:t>o</w:t>
      </w:r>
      <w:r>
        <w:rPr>
          <w:rFonts w:ascii="Times New Roman"/>
          <w:i/>
          <w:spacing w:val="12"/>
          <w:w w:val="106"/>
          <w:sz w:val="20"/>
        </w:rPr>
        <w:t>d</w:t>
      </w:r>
      <w:r>
        <w:rPr>
          <w:spacing w:val="-38"/>
          <w:position w:val="-23"/>
          <w:sz w:val="23"/>
        </w:rPr>
        <w:t>f</w:t>
      </w:r>
      <w:r>
        <w:rPr>
          <w:rFonts w:ascii="Times New Roman"/>
          <w:i/>
          <w:spacing w:val="-59"/>
          <w:w w:val="102"/>
          <w:sz w:val="20"/>
        </w:rPr>
        <w:t>D</w:t>
      </w:r>
      <w:r>
        <w:rPr>
          <w:spacing w:val="-54"/>
          <w:position w:val="-23"/>
          <w:sz w:val="23"/>
        </w:rPr>
        <w:t>E</w:t>
      </w:r>
      <w:r>
        <w:rPr>
          <w:rFonts w:ascii="Times New Roman"/>
          <w:i/>
          <w:spacing w:val="-55"/>
          <w:w w:val="104"/>
          <w:sz w:val="20"/>
        </w:rPr>
        <w:t>a</w:t>
      </w:r>
      <w:r>
        <w:rPr>
          <w:spacing w:val="-67"/>
          <w:position w:val="-23"/>
          <w:sz w:val="23"/>
        </w:rPr>
        <w:t>d</w:t>
      </w:r>
      <w:r>
        <w:rPr>
          <w:rFonts w:ascii="Times New Roman"/>
          <w:i/>
          <w:spacing w:val="-26"/>
          <w:w w:val="103"/>
          <w:sz w:val="20"/>
        </w:rPr>
        <w:t>e</w:t>
      </w:r>
      <w:r>
        <w:rPr>
          <w:spacing w:val="-51"/>
          <w:position w:val="-23"/>
          <w:sz w:val="23"/>
        </w:rPr>
        <w:t>u</w:t>
      </w:r>
      <w:r>
        <w:rPr>
          <w:rFonts w:ascii="Times New Roman"/>
          <w:i/>
          <w:spacing w:val="-20"/>
          <w:w w:val="78"/>
          <w:sz w:val="20"/>
        </w:rPr>
        <w:t>J</w:t>
      </w:r>
      <w:r>
        <w:rPr>
          <w:spacing w:val="-82"/>
          <w:position w:val="-23"/>
          <w:sz w:val="23"/>
        </w:rPr>
        <w:t>c</w:t>
      </w:r>
      <w:r>
        <w:rPr>
          <w:rFonts w:ascii="Times New Roman"/>
          <w:i/>
          <w:spacing w:val="-20"/>
          <w:w w:val="98"/>
          <w:sz w:val="20"/>
        </w:rPr>
        <w:t>o</w:t>
      </w:r>
      <w:r>
        <w:rPr>
          <w:spacing w:val="-91"/>
          <w:position w:val="-23"/>
          <w:sz w:val="23"/>
        </w:rPr>
        <w:t>a</w:t>
      </w:r>
      <w:r>
        <w:rPr>
          <w:rFonts w:ascii="Times New Roman"/>
          <w:i/>
          <w:spacing w:val="-9"/>
          <w:w w:val="98"/>
          <w:sz w:val="20"/>
        </w:rPr>
        <w:t>o</w:t>
      </w:r>
      <w:r>
        <w:rPr>
          <w:spacing w:val="-120"/>
          <w:w w:val="98"/>
          <w:position w:val="-23"/>
          <w:sz w:val="23"/>
        </w:rPr>
        <w:t>ti</w:t>
      </w:r>
      <w:r>
        <w:rPr>
          <w:rFonts w:ascii="Times New Roman"/>
          <w:i/>
          <w:spacing w:val="10"/>
          <w:w w:val="109"/>
          <w:sz w:val="20"/>
        </w:rPr>
        <w:t>n</w:t>
      </w:r>
      <w:r>
        <w:rPr>
          <w:spacing w:val="-87"/>
          <w:position w:val="-23"/>
          <w:sz w:val="23"/>
        </w:rPr>
        <w:t>o</w:t>
      </w:r>
      <w:r>
        <w:rPr>
          <w:rFonts w:ascii="Times New Roman"/>
          <w:i/>
          <w:spacing w:val="-77"/>
          <w:w w:val="112"/>
          <w:sz w:val="20"/>
        </w:rPr>
        <w:t>H</w:t>
      </w:r>
      <w:r>
        <w:rPr>
          <w:spacing w:val="-49"/>
          <w:position w:val="-23"/>
          <w:sz w:val="23"/>
        </w:rPr>
        <w:t>n</w:t>
      </w:r>
      <w:r>
        <w:rPr>
          <w:rFonts w:ascii="Times New Roman"/>
          <w:i/>
          <w:w w:val="95"/>
          <w:sz w:val="20"/>
        </w:rPr>
        <w:t>wang***</w:t>
      </w:r>
    </w:p>
    <w:p>
      <w:pPr>
        <w:pStyle w:val="BodyText"/>
        <w:spacing w:line="241" w:lineRule="exact" w:before="12"/>
        <w:ind w:left="532" w:right="701"/>
        <w:jc w:val="center"/>
      </w:pPr>
      <w:hyperlink r:id="rId41">
        <w:r>
          <w:rPr/>
          <w:t>jinnie@knue.ac.kr</w:t>
        </w:r>
      </w:hyperlink>
    </w:p>
    <w:p>
      <w:pPr>
        <w:pStyle w:val="Heading3"/>
        <w:ind w:left="533"/>
      </w:pPr>
      <w:r>
        <w:rPr/>
        <w:t>**Korea</w:t>
      </w:r>
      <w:r>
        <w:rPr>
          <w:spacing w:val="-10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Service</w:t>
      </w:r>
    </w:p>
    <w:p>
      <w:pPr>
        <w:pStyle w:val="BodyText"/>
        <w:spacing w:line="222" w:lineRule="exact"/>
        <w:ind w:left="533" w:right="701"/>
        <w:jc w:val="center"/>
      </w:pPr>
      <w:hyperlink r:id="rId42">
        <w:r>
          <w:rPr/>
          <w:t>hky@keris.or.kr</w:t>
        </w:r>
      </w:hyperlink>
    </w:p>
    <w:p>
      <w:pPr>
        <w:pStyle w:val="Heading3"/>
        <w:ind w:left="535"/>
      </w:pPr>
      <w:r>
        <w:rPr/>
        <w:t>***Sungkyunkwan</w:t>
      </w:r>
      <w:r>
        <w:rPr>
          <w:spacing w:val="-12"/>
        </w:rPr>
        <w:t> </w:t>
      </w:r>
      <w:r>
        <w:rPr/>
        <w:t>University,</w:t>
      </w:r>
      <w:r>
        <w:rPr>
          <w:spacing w:val="-10"/>
        </w:rPr>
        <w:t> </w:t>
      </w:r>
      <w:r>
        <w:rPr/>
        <w:t>Republic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Korea</w:t>
      </w:r>
    </w:p>
    <w:p>
      <w:pPr>
        <w:pStyle w:val="BodyText"/>
        <w:spacing w:line="238" w:lineRule="exact"/>
        <w:ind w:left="533" w:right="701"/>
        <w:jc w:val="center"/>
      </w:pPr>
      <w:hyperlink r:id="rId43">
        <w:r>
          <w:rPr/>
          <w:t>djhwang@skku.edu</w:t>
        </w:r>
      </w:hyperlink>
    </w:p>
    <w:p>
      <w:pPr>
        <w:pStyle w:val="BodyText"/>
        <w:spacing w:before="3"/>
        <w:ind w:left="0"/>
        <w:jc w:val="left"/>
        <w:rPr>
          <w:sz w:val="18"/>
        </w:rPr>
      </w:pPr>
    </w:p>
    <w:p>
      <w:pPr>
        <w:pStyle w:val="Heading4"/>
        <w:ind w:left="553"/>
        <w:jc w:val="both"/>
      </w:pPr>
      <w:r>
        <w:rPr/>
        <w:t>Planning ICT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 education</w:t>
      </w:r>
    </w:p>
    <w:p>
      <w:pPr>
        <w:pStyle w:val="BodyText"/>
        <w:spacing w:line="220" w:lineRule="auto" w:before="119"/>
        <w:ind w:left="553" w:right="693" w:hanging="1"/>
      </w:pPr>
      <w:r>
        <w:rPr/>
        <w:t>ICT in education in Korea has been developed based on three five-year</w:t>
      </w:r>
      <w:r>
        <w:rPr>
          <w:spacing w:val="1"/>
        </w:rPr>
        <w:t> </w:t>
      </w:r>
      <w:r>
        <w:rPr/>
        <w:t>master plans by the Ministry of Education. The first Master Plan (1996–</w:t>
      </w:r>
      <w:r>
        <w:rPr>
          <w:spacing w:val="1"/>
        </w:rPr>
        <w:t> </w:t>
      </w:r>
      <w:r>
        <w:rPr/>
        <w:t>2000)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focused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establishment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world-class</w:t>
      </w:r>
      <w:r>
        <w:rPr>
          <w:spacing w:val="22"/>
        </w:rPr>
        <w:t> </w:t>
      </w:r>
      <w:r>
        <w:rPr/>
        <w:t>ICT</w:t>
      </w:r>
      <w:r>
        <w:rPr>
          <w:spacing w:val="23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 primary and secondary schools. The objective of the second Master Plan</w:t>
      </w:r>
      <w:r>
        <w:rPr>
          <w:spacing w:val="1"/>
        </w:rPr>
        <w:t> </w:t>
      </w:r>
      <w:r>
        <w:rPr/>
        <w:t>(2001–2005) was to enhance the quality of education by integrating edu-</w:t>
      </w:r>
      <w:r>
        <w:rPr>
          <w:spacing w:val="1"/>
        </w:rPr>
        <w:t> </w:t>
      </w:r>
      <w:r>
        <w:rPr/>
        <w:t>cational</w:t>
      </w:r>
      <w:r>
        <w:rPr>
          <w:spacing w:val="22"/>
        </w:rPr>
        <w:t> </w:t>
      </w:r>
      <w:r>
        <w:rPr/>
        <w:t>contents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classroom</w:t>
      </w:r>
      <w:r>
        <w:rPr>
          <w:spacing w:val="22"/>
        </w:rPr>
        <w:t> </w:t>
      </w:r>
      <w:r>
        <w:rPr/>
        <w:t>activities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focus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teacher</w:t>
      </w:r>
      <w:r>
        <w:rPr>
          <w:spacing w:val="24"/>
        </w:rPr>
        <w:t> </w:t>
      </w:r>
      <w:r>
        <w:rPr/>
        <w:t>capac-</w:t>
      </w:r>
      <w:r>
        <w:rPr>
          <w:spacing w:val="1"/>
        </w:rPr>
        <w:t> </w:t>
      </w:r>
      <w:r>
        <w:rPr/>
        <w:t>ity development. In addition, the National Education Information System</w:t>
      </w:r>
      <w:r>
        <w:rPr>
          <w:spacing w:val="1"/>
        </w:rPr>
        <w:t> </w:t>
      </w:r>
      <w:r>
        <w:rPr/>
        <w:t>(NEIS) was developed for eﬃcient management of all education-related</w:t>
      </w:r>
      <w:r>
        <w:rPr>
          <w:spacing w:val="1"/>
        </w:rPr>
        <w:t> </w:t>
      </w:r>
      <w:r>
        <w:rPr/>
        <w:t>administrative tasks within the framework of e-Government initiatives. The</w:t>
      </w:r>
      <w:r>
        <w:rPr>
          <w:spacing w:val="1"/>
        </w:rPr>
        <w:t> </w:t>
      </w:r>
      <w:r>
        <w:rPr/>
        <w:t>third Master Plan (2006–2010) has been focused on the creation of sustain-</w:t>
      </w:r>
      <w:r>
        <w:rPr>
          <w:spacing w:val="1"/>
        </w:rPr>
        <w:t> </w:t>
      </w:r>
      <w:r>
        <w:rPr/>
        <w:t>able learning environments with ubiquitous learning and future education</w:t>
      </w:r>
      <w:r>
        <w:rPr>
          <w:spacing w:val="1"/>
        </w:rPr>
        <w:t> </w:t>
      </w:r>
      <w:r>
        <w:rPr/>
        <w:t>through</w:t>
      </w:r>
      <w:r>
        <w:rPr>
          <w:spacing w:val="7"/>
        </w:rPr>
        <w:t> </w:t>
      </w:r>
      <w:r>
        <w:rPr/>
        <w:t>diﬀerent</w:t>
      </w:r>
      <w:r>
        <w:rPr>
          <w:spacing w:val="8"/>
        </w:rPr>
        <w:t> </w:t>
      </w:r>
      <w:r>
        <w:rPr/>
        <w:t>services</w:t>
      </w:r>
      <w:r>
        <w:rPr>
          <w:spacing w:val="9"/>
        </w:rPr>
        <w:t> </w:t>
      </w:r>
      <w:r>
        <w:rPr/>
        <w:t>including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digital</w:t>
      </w:r>
      <w:r>
        <w:rPr>
          <w:spacing w:val="9"/>
        </w:rPr>
        <w:t> </w:t>
      </w:r>
      <w:r>
        <w:rPr/>
        <w:t>textbooks.</w:t>
      </w:r>
    </w:p>
    <w:p>
      <w:pPr>
        <w:pStyle w:val="BodyText"/>
        <w:spacing w:line="220" w:lineRule="auto" w:before="113"/>
        <w:ind w:left="553" w:right="721"/>
      </w:pPr>
      <w:r>
        <w:rPr/>
        <w:t>The use of ICT in education of Korea has been driven by a strong coopera-</w:t>
      </w:r>
      <w:r>
        <w:rPr>
          <w:spacing w:val="1"/>
        </w:rPr>
        <w:t> </w:t>
      </w:r>
      <w:r>
        <w:rPr>
          <w:spacing w:val="-2"/>
        </w:rPr>
        <w:t>tion among three key players: </w:t>
      </w:r>
      <w:r>
        <w:rPr>
          <w:spacing w:val="-1"/>
        </w:rPr>
        <w:t>central government – Ministry of Education,</w:t>
      </w:r>
      <w:r>
        <w:rPr/>
        <w:t> Science, and Technology (MEST), the National Institute specialized in ICT in</w:t>
      </w:r>
      <w:r>
        <w:rPr>
          <w:spacing w:val="1"/>
        </w:rPr>
        <w:t> </w:t>
      </w:r>
      <w:r>
        <w:rPr>
          <w:spacing w:val="-2"/>
        </w:rPr>
        <w:t>education </w:t>
      </w:r>
      <w:r>
        <w:rPr>
          <w:spacing w:val="-1"/>
        </w:rPr>
        <w:t>– Korea Education and Research Information Service (KERIS), and</w:t>
      </w:r>
      <w:r>
        <w:rPr/>
        <w:t> 16 Metropolitan Provincial Oﬃces of Education (MPOEs). MEST has been</w:t>
      </w:r>
      <w:r>
        <w:rPr>
          <w:spacing w:val="1"/>
        </w:rPr>
        <w:t> </w:t>
      </w:r>
      <w:r>
        <w:rPr>
          <w:spacing w:val="-2"/>
        </w:rPr>
        <w:t>coordinating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processes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policy</w:t>
      </w:r>
      <w:r>
        <w:rPr>
          <w:spacing w:val="-10"/>
        </w:rPr>
        <w:t> </w:t>
      </w:r>
      <w:r>
        <w:rPr>
          <w:spacing w:val="-1"/>
        </w:rPr>
        <w:t>planning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implementation.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gov-</w:t>
      </w:r>
      <w:r>
        <w:rPr/>
        <w:t> ernment agency, KERIS has been playing an exclusive role in supporting and</w:t>
      </w:r>
      <w:r>
        <w:rPr>
          <w:spacing w:val="-45"/>
        </w:rPr>
        <w:t> </w:t>
      </w:r>
      <w:r>
        <w:rPr>
          <w:spacing w:val="-2"/>
        </w:rPr>
        <w:t>planning</w:t>
      </w:r>
      <w:r>
        <w:rPr>
          <w:spacing w:val="-13"/>
        </w:rPr>
        <w:t> </w:t>
      </w:r>
      <w:r>
        <w:rPr>
          <w:spacing w:val="-2"/>
        </w:rPr>
        <w:t>implementation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national</w:t>
      </w:r>
      <w:r>
        <w:rPr>
          <w:spacing w:val="-12"/>
        </w:rPr>
        <w:t> </w:t>
      </w:r>
      <w:r>
        <w:rPr>
          <w:spacing w:val="-1"/>
        </w:rPr>
        <w:t>ICT</w:t>
      </w:r>
      <w:r>
        <w:rPr>
          <w:spacing w:val="-13"/>
        </w:rPr>
        <w:t> </w:t>
      </w:r>
      <w:r>
        <w:rPr>
          <w:spacing w:val="-1"/>
        </w:rPr>
        <w:t>policy.</w:t>
      </w:r>
      <w:r>
        <w:rPr>
          <w:spacing w:val="-12"/>
        </w:rPr>
        <w:t> </w:t>
      </w:r>
      <w:r>
        <w:rPr>
          <w:spacing w:val="-1"/>
        </w:rPr>
        <w:t>Sixteen</w:t>
      </w:r>
      <w:r>
        <w:rPr>
          <w:spacing w:val="-12"/>
        </w:rPr>
        <w:t> </w:t>
      </w:r>
      <w:r>
        <w:rPr>
          <w:spacing w:val="-1"/>
        </w:rPr>
        <w:t>MPOEs</w:t>
      </w:r>
      <w:r>
        <w:rPr>
          <w:spacing w:val="-13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been</w:t>
      </w:r>
      <w:r>
        <w:rPr/>
        <w:t> autonomously</w:t>
      </w:r>
      <w:r>
        <w:rPr>
          <w:spacing w:val="-11"/>
        </w:rPr>
        <w:t> </w:t>
      </w:r>
      <w:r>
        <w:rPr/>
        <w:t>implementing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ICT</w:t>
      </w:r>
      <w:r>
        <w:rPr>
          <w:spacing w:val="-10"/>
        </w:rPr>
        <w:t> </w:t>
      </w:r>
      <w:r>
        <w:rPr/>
        <w:t>policy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regional</w:t>
      </w:r>
      <w:r>
        <w:rPr>
          <w:spacing w:val="-11"/>
        </w:rPr>
        <w:t> </w:t>
      </w:r>
      <w:r>
        <w:rPr/>
        <w:t>level.</w:t>
      </w:r>
    </w:p>
    <w:p>
      <w:pPr>
        <w:pStyle w:val="Heading4"/>
        <w:spacing w:before="164"/>
        <w:ind w:left="553"/>
        <w:jc w:val="both"/>
      </w:pPr>
      <w:r>
        <w:rPr/>
        <w:t>Implementation of ICT policy in education</w:t>
      </w:r>
    </w:p>
    <w:p>
      <w:pPr>
        <w:pStyle w:val="BodyText"/>
        <w:spacing w:line="220" w:lineRule="auto" w:before="120"/>
        <w:ind w:left="553" w:right="724"/>
      </w:pP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47"/>
        </w:rPr>
        <w:t> </w:t>
      </w:r>
      <w:r>
        <w:rPr/>
        <w:t>schools</w:t>
      </w:r>
      <w:r>
        <w:rPr>
          <w:spacing w:val="47"/>
        </w:rPr>
        <w:t> </w:t>
      </w:r>
      <w:r>
        <w:rPr/>
        <w:t>was</w:t>
      </w:r>
      <w:r>
        <w:rPr>
          <w:spacing w:val="48"/>
        </w:rPr>
        <w:t> </w:t>
      </w:r>
      <w:r>
        <w:rPr/>
        <w:t>aimed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pro-</w:t>
      </w:r>
      <w:r>
        <w:rPr>
          <w:spacing w:val="1"/>
        </w:rPr>
        <w:t> </w:t>
      </w:r>
      <w:r>
        <w:rPr/>
        <w:t>mote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divide.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Advancement</w:t>
      </w:r>
      <w:r>
        <w:rPr>
          <w:spacing w:val="32"/>
        </w:rPr>
        <w:t> </w:t>
      </w:r>
      <w:r>
        <w:rPr/>
        <w:t>Project,</w:t>
      </w:r>
      <w:r>
        <w:rPr>
          <w:spacing w:val="33"/>
        </w:rPr>
        <w:t> </w:t>
      </w:r>
      <w:r>
        <w:rPr/>
        <w:t>which</w:t>
      </w:r>
      <w:r>
        <w:rPr>
          <w:spacing w:val="32"/>
        </w:rPr>
        <w:t> </w:t>
      </w:r>
      <w:r>
        <w:rPr/>
        <w:t>included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establishment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school</w:t>
      </w:r>
      <w:r>
        <w:rPr>
          <w:spacing w:val="33"/>
        </w:rPr>
        <w:t> </w:t>
      </w:r>
      <w:r>
        <w:rPr/>
        <w:t>LANs,</w:t>
      </w:r>
    </w:p>
    <w:p>
      <w:pPr>
        <w:spacing w:after="0" w:line="220" w:lineRule="auto"/>
        <w:sectPr>
          <w:headerReference w:type="default" r:id="rId245"/>
          <w:pgSz w:w="8230" w:h="12480"/>
          <w:pgMar w:header="0" w:footer="0" w:top="1160" w:bottom="280" w:left="240" w:right="240"/>
        </w:sectPr>
      </w:pPr>
    </w:p>
    <w:p>
      <w:pPr>
        <w:pStyle w:val="BodyText"/>
        <w:spacing w:line="220" w:lineRule="auto" w:before="25"/>
        <w:ind w:right="552" w:hanging="1"/>
      </w:pPr>
      <w:r>
        <w:rPr/>
        <w:t>Internet-connected multimedia labs, provision of PC and information devic-</w:t>
      </w:r>
      <w:r>
        <w:rPr>
          <w:spacing w:val="-45"/>
        </w:rPr>
        <w:t> </w:t>
      </w:r>
      <w:r>
        <w:rPr/>
        <w:t>es for classrooms, and personnel support, was implemented according to</w:t>
      </w:r>
      <w:r>
        <w:rPr>
          <w:spacing w:val="1"/>
        </w:rPr>
        <w:t> </w:t>
      </w:r>
      <w:r>
        <w:rPr/>
        <w:t>the first Master Plan. Since the mid-1990s national initiatives for supporting</w:t>
      </w:r>
      <w:r>
        <w:rPr>
          <w:spacing w:val="-45"/>
        </w:rPr>
        <w:t> </w:t>
      </w:r>
      <w:r>
        <w:rPr/>
        <w:t>ICT integration into the school curriculum have been gathering momentum.</w:t>
      </w:r>
      <w:r>
        <w:rPr>
          <w:spacing w:val="-45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ranged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content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supplementary</w:t>
      </w:r>
      <w:r>
        <w:rPr>
          <w:spacing w:val="-8"/>
        </w:rPr>
        <w:t> </w:t>
      </w:r>
      <w:r>
        <w:rPr/>
        <w:t>mate-</w:t>
      </w:r>
      <w:r>
        <w:rPr>
          <w:spacing w:val="1"/>
        </w:rPr>
        <w:t> </w:t>
      </w:r>
      <w:r>
        <w:rPr/>
        <w:t>rials and educational software for the development of digital textbooks.</w:t>
      </w:r>
      <w:r>
        <w:rPr>
          <w:spacing w:val="1"/>
        </w:rPr>
        <w:t> </w:t>
      </w:r>
      <w:r>
        <w:rPr/>
        <w:t>Educational content, which almost in full has been provided and shared in</w:t>
      </w:r>
      <w:r>
        <w:rPr>
          <w:spacing w:val="1"/>
        </w:rPr>
        <w:t> </w:t>
      </w:r>
      <w:r>
        <w:rPr/>
        <w:t>EDUNET, plays</w:t>
      </w:r>
      <w:r>
        <w:rPr>
          <w:spacing w:val="1"/>
        </w:rPr>
        <w:t> </w:t>
      </w:r>
      <w:r>
        <w:rPr/>
        <w:t>an 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integration of</w:t>
      </w:r>
      <w:r>
        <w:rPr>
          <w:spacing w:val="1"/>
        </w:rPr>
        <w:t> </w:t>
      </w:r>
      <w:r>
        <w:rPr/>
        <w:t>ICT.</w:t>
      </w:r>
    </w:p>
    <w:p>
      <w:pPr>
        <w:pStyle w:val="BodyText"/>
        <w:spacing w:line="220" w:lineRule="auto" w:before="164"/>
        <w:ind w:right="551"/>
      </w:pPr>
      <w:r>
        <w:rPr/>
        <w:t>Since the late 1980s the government of Korea has provided teacher training</w:t>
      </w:r>
      <w:r>
        <w:rPr>
          <w:spacing w:val="-45"/>
        </w:rPr>
        <w:t> </w:t>
      </w:r>
      <w:r>
        <w:rPr/>
        <w:t>for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ICT</w:t>
      </w:r>
      <w:r>
        <w:rPr>
          <w:spacing w:val="-6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integration</w:t>
      </w:r>
      <w:r>
        <w:rPr>
          <w:spacing w:val="-5"/>
        </w:rPr>
        <w:t> </w:t>
      </w:r>
      <w:r>
        <w:rPr/>
        <w:t>purposes.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focus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</w:t>
      </w:r>
      <w:r>
        <w:rPr>
          <w:spacing w:val="-5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however, has changed over the course of the three master plans from</w:t>
      </w:r>
      <w:r>
        <w:rPr>
          <w:spacing w:val="1"/>
        </w:rPr>
        <w:t> </w:t>
      </w:r>
      <w:r>
        <w:rPr/>
        <w:t>computer literacy to curriculum integration. In addition, the government</w:t>
      </w:r>
      <w:r>
        <w:rPr>
          <w:spacing w:val="1"/>
        </w:rPr>
        <w:t> </w:t>
      </w:r>
      <w:r>
        <w:rPr/>
        <w:t>has built the teacher training framework for ICT in education to meet the</w:t>
      </w:r>
      <w:r>
        <w:rPr>
          <w:spacing w:val="1"/>
        </w:rPr>
        <w:t> </w:t>
      </w:r>
      <w:r>
        <w:rPr/>
        <w:t>specific needs faced by teachers throughout their career. The new teacher</w:t>
      </w:r>
      <w:r>
        <w:rPr>
          <w:spacing w:val="1"/>
        </w:rPr>
        <w:t> </w:t>
      </w:r>
      <w:r>
        <w:rPr/>
        <w:t>roles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adequate</w:t>
      </w:r>
      <w:r>
        <w:rPr>
          <w:spacing w:val="23"/>
        </w:rPr>
        <w:t> </w:t>
      </w:r>
      <w:r>
        <w:rPr/>
        <w:t>ICT</w:t>
      </w:r>
      <w:r>
        <w:rPr>
          <w:spacing w:val="24"/>
        </w:rPr>
        <w:t> </w:t>
      </w:r>
      <w:r>
        <w:rPr/>
        <w:t>competencies</w:t>
      </w:r>
      <w:r>
        <w:rPr>
          <w:spacing w:val="24"/>
        </w:rPr>
        <w:t> </w:t>
      </w:r>
      <w:r>
        <w:rPr/>
        <w:t>should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taken</w:t>
      </w:r>
      <w:r>
        <w:rPr>
          <w:spacing w:val="24"/>
        </w:rPr>
        <w:t> </w:t>
      </w:r>
      <w:r>
        <w:rPr/>
        <w:t>into</w:t>
      </w:r>
      <w:r>
        <w:rPr>
          <w:spacing w:val="23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for the</w:t>
      </w:r>
      <w:r>
        <w:rPr>
          <w:spacing w:val="2"/>
        </w:rPr>
        <w:t> </w:t>
      </w:r>
      <w:r>
        <w:rPr/>
        <w:t>future</w:t>
      </w:r>
      <w:r>
        <w:rPr>
          <w:spacing w:val="2"/>
        </w:rPr>
        <w:t> </w:t>
      </w:r>
      <w:r>
        <w:rPr/>
        <w:t>design of</w:t>
      </w:r>
      <w:r>
        <w:rPr>
          <w:spacing w:val="1"/>
        </w:rPr>
        <w:t> </w:t>
      </w:r>
      <w:r>
        <w:rPr/>
        <w:t>teacher</w:t>
      </w:r>
      <w:r>
        <w:rPr>
          <w:spacing w:val="2"/>
        </w:rPr>
        <w:t> </w:t>
      </w:r>
      <w:r>
        <w:rPr/>
        <w:t>training.</w:t>
      </w:r>
    </w:p>
    <w:p>
      <w:pPr>
        <w:pStyle w:val="BodyText"/>
        <w:spacing w:line="220" w:lineRule="auto" w:before="165"/>
        <w:ind w:right="550"/>
      </w:pPr>
      <w:r>
        <w:rPr/>
        <w:t>The information service system in education is comprised of three main</w:t>
      </w:r>
      <w:r>
        <w:rPr>
          <w:spacing w:val="1"/>
        </w:rPr>
        <w:t> </w:t>
      </w:r>
      <w:r>
        <w:rPr/>
        <w:t>groups: EDUNET (for teaching and learning), EMIS and NEIS (for administra-</w:t>
      </w:r>
      <w:r>
        <w:rPr>
          <w:spacing w:val="1"/>
        </w:rPr>
        <w:t> </w:t>
      </w:r>
      <w:r>
        <w:rPr/>
        <w:t>tion), and CHLS (for home learning). EDUNET was developed to operate and</w:t>
      </w:r>
      <w:r>
        <w:rPr>
          <w:spacing w:val="-45"/>
        </w:rPr>
        <w:t> </w:t>
      </w:r>
      <w:r>
        <w:rPr>
          <w:spacing w:val="-1"/>
        </w:rPr>
        <w:t>provide</w:t>
      </w:r>
      <w:r>
        <w:rPr>
          <w:spacing w:val="-16"/>
        </w:rPr>
        <w:t> </w:t>
      </w:r>
      <w:r>
        <w:rPr>
          <w:spacing w:val="-1"/>
        </w:rPr>
        <w:t>multimedia</w:t>
      </w:r>
      <w:r>
        <w:rPr>
          <w:spacing w:val="-15"/>
        </w:rPr>
        <w:t> </w:t>
      </w:r>
      <w:r>
        <w:rPr>
          <w:spacing w:val="-1"/>
        </w:rPr>
        <w:t>materials,</w:t>
      </w:r>
      <w:r>
        <w:rPr>
          <w:spacing w:val="-16"/>
        </w:rPr>
        <w:t> </w:t>
      </w:r>
      <w:r>
        <w:rPr>
          <w:spacing w:val="-1"/>
        </w:rPr>
        <w:t>instructional</w:t>
      </w:r>
      <w:r>
        <w:rPr>
          <w:spacing w:val="-16"/>
        </w:rPr>
        <w:t> </w:t>
      </w:r>
      <w:r>
        <w:rPr>
          <w:spacing w:val="-1"/>
        </w:rPr>
        <w:t>lesson</w:t>
      </w:r>
      <w:r>
        <w:rPr>
          <w:spacing w:val="-15"/>
        </w:rPr>
        <w:t> </w:t>
      </w:r>
      <w:r>
        <w:rPr>
          <w:spacing w:val="-1"/>
        </w:rPr>
        <w:t>plans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evaluation</w:t>
      </w:r>
      <w:r>
        <w:rPr>
          <w:spacing w:val="-16"/>
        </w:rPr>
        <w:t> </w:t>
      </w:r>
      <w:r>
        <w:rPr/>
        <w:t>items</w:t>
      </w:r>
      <w:r>
        <w:rPr>
          <w:spacing w:val="-45"/>
        </w:rPr>
        <w:t> </w:t>
      </w:r>
      <w:r>
        <w:rPr>
          <w:spacing w:val="-1"/>
        </w:rPr>
        <w:t>according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school</w:t>
      </w:r>
      <w:r>
        <w:rPr>
          <w:spacing w:val="-11"/>
        </w:rPr>
        <w:t> </w:t>
      </w:r>
      <w:r>
        <w:rPr>
          <w:spacing w:val="-1"/>
        </w:rPr>
        <w:t>level.</w:t>
      </w:r>
      <w:r>
        <w:rPr>
          <w:spacing w:val="-10"/>
        </w:rPr>
        <w:t> </w:t>
      </w:r>
      <w:r>
        <w:rPr/>
        <w:t>EMIS</w:t>
      </w:r>
      <w:r>
        <w:rPr>
          <w:spacing w:val="-10"/>
        </w:rPr>
        <w:t> </w:t>
      </w:r>
      <w:r>
        <w:rPr/>
        <w:t>focuses</w:t>
      </w:r>
      <w:r>
        <w:rPr>
          <w:spacing w:val="-11"/>
        </w:rPr>
        <w:t> </w:t>
      </w:r>
      <w:r>
        <w:rPr/>
        <w:t>mostly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collecting</w:t>
      </w:r>
      <w:r>
        <w:rPr>
          <w:spacing w:val="-10"/>
        </w:rPr>
        <w:t> </w:t>
      </w:r>
      <w:r>
        <w:rPr/>
        <w:t>annual</w:t>
      </w:r>
      <w:r>
        <w:rPr>
          <w:spacing w:val="-11"/>
        </w:rPr>
        <w:t> </w:t>
      </w:r>
      <w:r>
        <w:rPr/>
        <w:t>statistical</w:t>
      </w:r>
      <w:r>
        <w:rPr>
          <w:spacing w:val="-45"/>
        </w:rPr>
        <w:t> </w:t>
      </w:r>
      <w:r>
        <w:rPr/>
        <w:t>data from educational institutions while NEIS manages and integrates per-</w:t>
      </w:r>
      <w:r>
        <w:rPr>
          <w:spacing w:val="1"/>
        </w:rPr>
        <w:t> </w:t>
      </w:r>
      <w:r>
        <w:rPr/>
        <w:t>sonnel, financial, and school aﬀairs within or between institutions, regional</w:t>
      </w:r>
      <w:r>
        <w:rPr>
          <w:spacing w:val="1"/>
        </w:rPr>
        <w:t> </w:t>
      </w:r>
      <w:r>
        <w:rPr>
          <w:spacing w:val="-1"/>
        </w:rPr>
        <w:t>oﬃces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Ministry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Education.</w:t>
      </w:r>
      <w:r>
        <w:rPr>
          <w:spacing w:val="-15"/>
        </w:rPr>
        <w:t> </w:t>
      </w:r>
      <w:r>
        <w:rPr>
          <w:spacing w:val="-1"/>
        </w:rPr>
        <w:t>CHLS</w:t>
      </w:r>
      <w:r>
        <w:rPr>
          <w:spacing w:val="-14"/>
        </w:rPr>
        <w:t> </w:t>
      </w:r>
      <w:r>
        <w:rPr/>
        <w:t>provides</w:t>
      </w:r>
      <w:r>
        <w:rPr>
          <w:spacing w:val="-15"/>
        </w:rPr>
        <w:t> </w:t>
      </w:r>
      <w:r>
        <w:rPr/>
        <w:t>individual</w:t>
      </w:r>
      <w:r>
        <w:rPr>
          <w:spacing w:val="-15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mate-</w:t>
      </w:r>
      <w:r>
        <w:rPr>
          <w:spacing w:val="-45"/>
        </w:rPr>
        <w:t> </w:t>
      </w:r>
      <w:r>
        <w:rPr/>
        <w:t>rials and online tutorial support in order to bridge the education divide for</w:t>
      </w:r>
      <w:r>
        <w:rPr>
          <w:spacing w:val="1"/>
        </w:rPr>
        <w:t> </w:t>
      </w:r>
      <w:r>
        <w:rPr>
          <w:spacing w:val="-1"/>
        </w:rPr>
        <w:t>after</w:t>
      </w:r>
      <w:r>
        <w:rPr>
          <w:spacing w:val="-11"/>
        </w:rPr>
        <w:t> </w:t>
      </w:r>
      <w:r>
        <w:rPr>
          <w:spacing w:val="-1"/>
        </w:rPr>
        <w:t>school</w:t>
      </w:r>
      <w:r>
        <w:rPr>
          <w:spacing w:val="-11"/>
        </w:rPr>
        <w:t> </w:t>
      </w:r>
      <w:r>
        <w:rPr>
          <w:spacing w:val="-1"/>
        </w:rPr>
        <w:t>private</w:t>
      </w:r>
      <w:r>
        <w:rPr>
          <w:spacing w:val="-10"/>
        </w:rPr>
        <w:t> </w:t>
      </w:r>
      <w:r>
        <w:rPr>
          <w:spacing w:val="-1"/>
        </w:rPr>
        <w:t>tutoring.</w:t>
      </w:r>
      <w:r>
        <w:rPr>
          <w:spacing w:val="-11"/>
        </w:rPr>
        <w:t> </w:t>
      </w:r>
      <w:r>
        <w:rPr>
          <w:spacing w:val="-1"/>
        </w:rPr>
        <w:t>These</w:t>
      </w:r>
      <w:r>
        <w:rPr>
          <w:spacing w:val="-11"/>
        </w:rPr>
        <w:t> </w:t>
      </w:r>
      <w:r>
        <w:rPr>
          <w:spacing w:val="-1"/>
        </w:rPr>
        <w:t>services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aimed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provide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eﬀective</w:t>
      </w:r>
      <w:r>
        <w:rPr>
          <w:spacing w:val="-45"/>
        </w:rPr>
        <w:t> </w:t>
      </w:r>
      <w:r>
        <w:rPr/>
        <w:t>environment,</w:t>
      </w:r>
      <w:r>
        <w:rPr>
          <w:spacing w:val="-7"/>
        </w:rPr>
        <w:t> </w:t>
      </w:r>
      <w:r>
        <w:rPr/>
        <w:t>improve</w:t>
      </w:r>
      <w:r>
        <w:rPr>
          <w:spacing w:val="-7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eﬃciency,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harness</w:t>
      </w:r>
      <w:r>
        <w:rPr>
          <w:spacing w:val="-7"/>
        </w:rPr>
        <w:t> </w:t>
      </w:r>
      <w:r>
        <w:rPr/>
        <w:t>ICT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educa-</w:t>
      </w:r>
      <w:r>
        <w:rPr>
          <w:spacing w:val="-45"/>
        </w:rPr>
        <w:t> </w:t>
      </w:r>
      <w:r>
        <w:rPr/>
        <w:t>tion</w:t>
      </w:r>
      <w:r>
        <w:rPr>
          <w:spacing w:val="-8"/>
        </w:rPr>
        <w:t> </w:t>
      </w:r>
      <w:r>
        <w:rPr/>
        <w:t>nation-wide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administrative</w:t>
      </w:r>
      <w:r>
        <w:rPr>
          <w:spacing w:val="-7"/>
        </w:rPr>
        <w:t> </w:t>
      </w:r>
      <w:r>
        <w:rPr/>
        <w:t>purposes.</w:t>
      </w:r>
    </w:p>
    <w:p>
      <w:pPr>
        <w:pStyle w:val="BodyText"/>
        <w:spacing w:line="220" w:lineRule="auto" w:before="161"/>
        <w:ind w:right="550" w:hanging="1"/>
      </w:pPr>
      <w:r>
        <w:rPr/>
        <w:t>As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courses, issues related to standardization for reusability and interoperabil-</w:t>
      </w:r>
      <w:r>
        <w:rPr>
          <w:spacing w:val="1"/>
        </w:rPr>
        <w:t> </w:t>
      </w:r>
      <w:r>
        <w:rPr/>
        <w:t>ity,</w:t>
      </w:r>
      <w:r>
        <w:rPr>
          <w:spacing w:val="32"/>
        </w:rPr>
        <w:t> </w:t>
      </w:r>
      <w:r>
        <w:rPr/>
        <w:t>assurance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quality,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prevention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adverse</w:t>
      </w:r>
      <w:r>
        <w:rPr>
          <w:spacing w:val="31"/>
        </w:rPr>
        <w:t> </w:t>
      </w:r>
      <w:r>
        <w:rPr/>
        <w:t>eﬀects</w:t>
      </w:r>
      <w:r>
        <w:rPr>
          <w:spacing w:val="33"/>
        </w:rPr>
        <w:t> </w:t>
      </w:r>
      <w:r>
        <w:rPr/>
        <w:t>become</w:t>
      </w:r>
      <w:r>
        <w:rPr>
          <w:spacing w:val="32"/>
        </w:rPr>
        <w:t> </w:t>
      </w:r>
      <w:r>
        <w:rPr/>
        <w:t>cru-</w:t>
      </w:r>
      <w:r>
        <w:rPr>
          <w:spacing w:val="1"/>
        </w:rPr>
        <w:t> </w:t>
      </w:r>
      <w:r>
        <w:rPr/>
        <w:t>cial. Therefore, national standards for e-Learning were developed; a prime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enactment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Korea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Metadata</w:t>
      </w:r>
      <w:r>
        <w:rPr>
          <w:spacing w:val="1"/>
        </w:rPr>
        <w:t> </w:t>
      </w:r>
      <w:r>
        <w:rPr/>
        <w:t>(KEM).</w:t>
      </w:r>
      <w:r>
        <w:rPr>
          <w:spacing w:val="1"/>
        </w:rPr>
        <w:t> </w:t>
      </w:r>
      <w:r>
        <w:rPr/>
        <w:t>Furthermore, in 2008 it was proposed to the Joint Technical Committee</w:t>
      </w:r>
      <w:r>
        <w:rPr>
          <w:spacing w:val="1"/>
        </w:rPr>
        <w:t> </w:t>
      </w:r>
      <w:r>
        <w:rPr/>
        <w:t>(JTC) 001/SC36 of the International Organization for Standardization (ISO)</w:t>
      </w:r>
      <w:r>
        <w:rPr>
          <w:spacing w:val="1"/>
        </w:rPr>
        <w:t> </w:t>
      </w:r>
      <w:r>
        <w:rPr/>
        <w:t>and the International Electrotechnical Commission (IEC) to integrate South</w:t>
      </w:r>
      <w:r>
        <w:rPr>
          <w:spacing w:val="1"/>
        </w:rPr>
        <w:t> </w:t>
      </w:r>
      <w:r>
        <w:rPr/>
        <w:t>Korean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e-Learning,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E-Learning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System (EQAS) was established using such criteria as content, service and</w:t>
      </w:r>
      <w:r>
        <w:rPr>
          <w:spacing w:val="1"/>
        </w:rPr>
        <w:t> </w:t>
      </w:r>
      <w:r>
        <w:rPr/>
        <w:t>platform. To promote and ensure a safe and sound cyberspace in the edu-</w:t>
      </w:r>
      <w:r>
        <w:rPr>
          <w:spacing w:val="1"/>
        </w:rPr>
        <w:t> </w:t>
      </w:r>
      <w:r>
        <w:rPr/>
        <w:t>cational area, MEST set up the Education Cyber Security Center (ECSC) and</w:t>
      </w:r>
      <w:r>
        <w:rPr>
          <w:spacing w:val="1"/>
        </w:rPr>
        <w:t> </w:t>
      </w:r>
      <w:r>
        <w:rPr/>
        <w:t>implemented various e-safety and e-ethics campaigns, as well as additional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programmes.</w:t>
      </w:r>
    </w:p>
    <w:p>
      <w:pPr>
        <w:spacing w:after="0" w:line="220" w:lineRule="auto"/>
        <w:sectPr>
          <w:headerReference w:type="even" r:id="rId246"/>
          <w:headerReference w:type="default" r:id="rId247"/>
          <w:pgSz w:w="8230" w:h="12480"/>
          <w:pgMar w:header="536" w:footer="0" w:top="1020" w:bottom="280" w:left="240" w:right="240"/>
          <w:pgNumType w:start="204"/>
        </w:sectPr>
      </w:pPr>
    </w:p>
    <w:p>
      <w:pPr>
        <w:pStyle w:val="BodyText"/>
        <w:spacing w:line="220" w:lineRule="auto" w:before="25"/>
        <w:ind w:left="553" w:right="721"/>
      </w:pPr>
      <w:r>
        <w:rPr/>
        <w:t>Monitoring and evaluation systems are vital for the diagnostics of the cur-</w:t>
      </w:r>
      <w:r>
        <w:rPr>
          <w:spacing w:val="1"/>
        </w:rPr>
        <w:t> </w:t>
      </w:r>
      <w:r>
        <w:rPr/>
        <w:t>rent</w:t>
      </w:r>
      <w:r>
        <w:rPr>
          <w:spacing w:val="23"/>
        </w:rPr>
        <w:t> </w:t>
      </w:r>
      <w:r>
        <w:rPr/>
        <w:t>status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initiatives,</w:t>
      </w:r>
      <w:r>
        <w:rPr>
          <w:spacing w:val="23"/>
        </w:rPr>
        <w:t> </w:t>
      </w:r>
      <w:r>
        <w:rPr/>
        <w:t>evaluation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outcomes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planning</w:t>
      </w:r>
      <w:r>
        <w:rPr>
          <w:spacing w:val="23"/>
        </w:rPr>
        <w:t> </w:t>
      </w:r>
      <w:r>
        <w:rPr/>
        <w:t>of</w:t>
      </w:r>
      <w:r>
        <w:rPr>
          <w:spacing w:val="1"/>
        </w:rPr>
        <w:t> </w:t>
      </w:r>
      <w:r>
        <w:rPr/>
        <w:t>the measures for further improvement. The overall scheme of 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 for schools, ICT literacy tests for students, as well as an external</w:t>
      </w:r>
      <w:r>
        <w:rPr>
          <w:spacing w:val="1"/>
        </w:rPr>
        <w:t> </w:t>
      </w:r>
      <w:r>
        <w:rPr/>
        <w:t>evaluation of</w:t>
      </w:r>
      <w:r>
        <w:rPr>
          <w:spacing w:val="1"/>
        </w:rPr>
        <w:t> </w:t>
      </w:r>
      <w:r>
        <w:rPr/>
        <w:t>major</w:t>
      </w:r>
      <w:r>
        <w:rPr>
          <w:spacing w:val="2"/>
        </w:rPr>
        <w:t> </w:t>
      </w:r>
      <w:r>
        <w:rPr/>
        <w:t>national</w:t>
      </w:r>
      <w:r>
        <w:rPr>
          <w:spacing w:val="2"/>
        </w:rPr>
        <w:t> </w:t>
      </w:r>
      <w:r>
        <w:rPr/>
        <w:t>ICT</w:t>
      </w:r>
      <w:r>
        <w:rPr>
          <w:spacing w:val="1"/>
        </w:rPr>
        <w:t> </w:t>
      </w:r>
      <w:r>
        <w:rPr/>
        <w:t>projects.</w:t>
      </w:r>
    </w:p>
    <w:p>
      <w:pPr>
        <w:pStyle w:val="BodyText"/>
        <w:spacing w:line="220" w:lineRule="auto" w:before="118"/>
        <w:ind w:left="553" w:right="721"/>
      </w:pPr>
      <w:r>
        <w:rPr/>
        <w:t>Beyond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Korean</w:t>
      </w:r>
      <w:r>
        <w:rPr>
          <w:spacing w:val="47"/>
        </w:rPr>
        <w:t> </w:t>
      </w:r>
      <w:r>
        <w:rPr/>
        <w:t>government</w:t>
      </w:r>
      <w:r>
        <w:rPr>
          <w:spacing w:val="48"/>
        </w:rPr>
        <w:t> </w:t>
      </w:r>
      <w:r>
        <w:rPr/>
        <w:t>has</w:t>
      </w:r>
      <w:r>
        <w:rPr>
          <w:spacing w:val="47"/>
        </w:rPr>
        <w:t> </w:t>
      </w:r>
      <w:r>
        <w:rPr/>
        <w:t>expand-</w:t>
      </w:r>
      <w:r>
        <w:rPr>
          <w:spacing w:val="-45"/>
        </w:rPr>
        <w:t> </w:t>
      </w:r>
      <w:r>
        <w:rPr/>
        <w:t>ed its cooperation with the global community to reduce the digital divide</w:t>
      </w:r>
      <w:r>
        <w:rPr>
          <w:spacing w:val="1"/>
        </w:rPr>
        <w:t> </w:t>
      </w:r>
      <w:r>
        <w:rPr/>
        <w:t>through ICT in education. Representatives of over 50 countries visit the</w:t>
      </w:r>
      <w:r>
        <w:rPr>
          <w:spacing w:val="1"/>
        </w:rPr>
        <w:t> </w:t>
      </w:r>
      <w:r>
        <w:rPr/>
        <w:t>Republic of Korea every year to benchmark best practices in this sphere.</w:t>
      </w:r>
      <w:r>
        <w:rPr>
          <w:spacing w:val="1"/>
        </w:rPr>
        <w:t> </w:t>
      </w:r>
      <w:r>
        <w:rPr/>
        <w:t>The number of requests for consulting projects for ICT in education through</w:t>
      </w:r>
      <w:r>
        <w:rPr>
          <w:spacing w:val="-45"/>
        </w:rPr>
        <w:t> </w:t>
      </w:r>
      <w:r>
        <w:rPr/>
        <w:t>ODA</w:t>
      </w:r>
      <w:r>
        <w:rPr>
          <w:spacing w:val="2"/>
        </w:rPr>
        <w:t> </w:t>
      </w:r>
      <w:r>
        <w:rPr/>
        <w:t>grants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EDCF</w:t>
      </w:r>
      <w:r>
        <w:rPr>
          <w:spacing w:val="2"/>
        </w:rPr>
        <w:t> </w:t>
      </w:r>
      <w:r>
        <w:rPr/>
        <w:t>loans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considerably.</w:t>
      </w:r>
    </w:p>
    <w:p>
      <w:pPr>
        <w:pStyle w:val="BodyText"/>
        <w:spacing w:line="220" w:lineRule="auto" w:before="118"/>
        <w:ind w:left="553" w:right="719" w:hanging="1"/>
      </w:pPr>
      <w:r>
        <w:rPr/>
        <w:t>The achievements of Korean e-Learning and ICT in education policy are rec-</w:t>
      </w:r>
      <w:r>
        <w:rPr>
          <w:spacing w:val="1"/>
        </w:rPr>
        <w:t> </w:t>
      </w:r>
      <w:r>
        <w:rPr/>
        <w:t>ognized as a result of a solid legal framework, systematic implementation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suc-</w:t>
      </w:r>
      <w:r>
        <w:rPr>
          <w:spacing w:val="-45"/>
        </w:rPr>
        <w:t> </w:t>
      </w:r>
      <w:r>
        <w:rPr/>
        <w:t>cessful cooperation between public and private sectors, and an eﬀective</w:t>
      </w:r>
      <w:r>
        <w:rPr>
          <w:spacing w:val="1"/>
        </w:rPr>
        <w:t> </w:t>
      </w:r>
      <w:r>
        <w:rPr/>
        <w:t>monitoring and evaluation system. The important factors that aﬀected the</w:t>
      </w:r>
      <w:r>
        <w:rPr>
          <w:spacing w:val="1"/>
        </w:rPr>
        <w:t> </w:t>
      </w:r>
      <w:r>
        <w:rPr/>
        <w:t>success of implementation policies and initiatives of ICT and e-Learning can</w:t>
      </w:r>
      <w:r>
        <w:rPr>
          <w:spacing w:val="1"/>
        </w:rPr>
        <w:t> </w:t>
      </w:r>
      <w:r>
        <w:rPr/>
        <w:t>be summarized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Heading6"/>
        <w:numPr>
          <w:ilvl w:val="0"/>
          <w:numId w:val="60"/>
        </w:numPr>
        <w:tabs>
          <w:tab w:pos="835" w:val="left" w:leader="none"/>
        </w:tabs>
        <w:spacing w:line="240" w:lineRule="auto" w:before="54" w:after="0"/>
        <w:ind w:left="834" w:right="0" w:hanging="282"/>
        <w:jc w:val="left"/>
      </w:pPr>
      <w:r>
        <w:rPr/>
        <w:t>Capacity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implementation</w:t>
      </w:r>
      <w:r>
        <w:rPr>
          <w:spacing w:val="11"/>
        </w:rPr>
        <w:t> </w:t>
      </w:r>
      <w:r>
        <w:rPr/>
        <w:t>organizations</w:t>
      </w:r>
    </w:p>
    <w:p>
      <w:pPr>
        <w:pStyle w:val="BodyText"/>
        <w:spacing w:line="220" w:lineRule="auto" w:before="122"/>
        <w:ind w:left="553" w:right="721"/>
      </w:pPr>
      <w:r>
        <w:rPr/>
        <w:t>One factor in the success of e-Learning implementation was securing the</w:t>
      </w:r>
      <w:r>
        <w:rPr>
          <w:spacing w:val="1"/>
        </w:rPr>
        <w:t> </w:t>
      </w:r>
      <w:r>
        <w:rPr/>
        <w:t>implementation of the system through the eﬀective delegation of respon-</w:t>
      </w:r>
      <w:r>
        <w:rPr>
          <w:spacing w:val="1"/>
        </w:rPr>
        <w:t> </w:t>
      </w:r>
      <w:r>
        <w:rPr/>
        <w:t>sibilities. In the case of Korea, the central administrative organ, the Human</w:t>
      </w:r>
      <w:r>
        <w:rPr>
          <w:spacing w:val="1"/>
        </w:rPr>
        <w:t> </w:t>
      </w:r>
      <w:r>
        <w:rPr/>
        <w:t>Resource Development Bureau of MEST established the basic policy pro-</w:t>
      </w:r>
      <w:r>
        <w:rPr>
          <w:spacing w:val="1"/>
        </w:rPr>
        <w:t> </w:t>
      </w:r>
      <w:r>
        <w:rPr/>
        <w:t>posal, prepared a budget, and set up guidelines for the implementation of</w:t>
      </w:r>
      <w:r>
        <w:rPr>
          <w:spacing w:val="1"/>
        </w:rPr>
        <w:t> </w:t>
      </w:r>
      <w:r>
        <w:rPr/>
        <w:t>policy by MPOEs. In this process, related organizations such as KERIS took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lead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drafting</w:t>
      </w:r>
      <w:r>
        <w:rPr>
          <w:spacing w:val="3"/>
        </w:rPr>
        <w:t> </w:t>
      </w:r>
      <w:r>
        <w:rPr/>
        <w:t>policy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supporting</w:t>
      </w:r>
      <w:r>
        <w:rPr>
          <w:spacing w:val="3"/>
        </w:rPr>
        <w:t> </w:t>
      </w:r>
      <w:r>
        <w:rPr/>
        <w:t>MPOE</w:t>
      </w:r>
      <w:r>
        <w:rPr>
          <w:spacing w:val="4"/>
        </w:rPr>
        <w:t> </w:t>
      </w:r>
      <w:r>
        <w:rPr/>
        <w:t>implementation.</w:t>
      </w:r>
    </w:p>
    <w:p>
      <w:pPr>
        <w:pStyle w:val="Heading6"/>
        <w:numPr>
          <w:ilvl w:val="0"/>
          <w:numId w:val="60"/>
        </w:numPr>
        <w:tabs>
          <w:tab w:pos="835" w:val="left" w:leader="none"/>
        </w:tabs>
        <w:spacing w:line="189" w:lineRule="auto" w:before="107" w:after="0"/>
        <w:ind w:left="553" w:right="2132" w:firstLine="0"/>
        <w:jc w:val="left"/>
      </w:pPr>
      <w:r>
        <w:rPr/>
        <w:t>Implementing</w:t>
      </w:r>
      <w:r>
        <w:rPr>
          <w:spacing w:val="18"/>
        </w:rPr>
        <w:t> </w:t>
      </w:r>
      <w:r>
        <w:rPr/>
        <w:t>policy</w:t>
      </w:r>
      <w:r>
        <w:rPr>
          <w:spacing w:val="18"/>
        </w:rPr>
        <w:t> </w:t>
      </w:r>
      <w:r>
        <w:rPr/>
        <w:t>through</w:t>
      </w:r>
      <w:r>
        <w:rPr>
          <w:spacing w:val="18"/>
        </w:rPr>
        <w:t> </w:t>
      </w:r>
      <w:r>
        <w:rPr/>
        <w:t>liaison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cooperation</w:t>
      </w:r>
      <w:r>
        <w:rPr>
          <w:spacing w:val="-35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main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branch</w:t>
      </w:r>
      <w:r>
        <w:rPr>
          <w:spacing w:val="2"/>
        </w:rPr>
        <w:t> </w:t>
      </w:r>
      <w:r>
        <w:rPr/>
        <w:t>organizations</w:t>
      </w:r>
    </w:p>
    <w:p>
      <w:pPr>
        <w:pStyle w:val="BodyText"/>
        <w:spacing w:line="220" w:lineRule="auto" w:before="131"/>
        <w:ind w:left="553" w:right="721" w:hanging="1"/>
      </w:pPr>
      <w:r>
        <w:rPr/>
        <w:t>The degree of cooperation between main and branch departments of the</w:t>
      </w:r>
      <w:r>
        <w:rPr>
          <w:spacing w:val="1"/>
        </w:rPr>
        <w:t> </w:t>
      </w:r>
      <w:r>
        <w:rPr/>
        <w:t>same organizations greatly influences the success of the education imple-</w:t>
      </w:r>
      <w:r>
        <w:rPr>
          <w:spacing w:val="1"/>
        </w:rPr>
        <w:t> </w:t>
      </w:r>
      <w:r>
        <w:rPr/>
        <w:t>mentation project. In particular, not only such factors as liaison, standard-</w:t>
      </w:r>
      <w:r>
        <w:rPr>
          <w:spacing w:val="1"/>
        </w:rPr>
        <w:t> </w:t>
      </w:r>
      <w:r>
        <w:rPr/>
        <w:t>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informatization,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 a project aﬀected by specialized branches, making such intra-orga-</w:t>
      </w:r>
      <w:r>
        <w:rPr>
          <w:spacing w:val="1"/>
        </w:rPr>
        <w:t> </w:t>
      </w:r>
      <w:r>
        <w:rPr/>
        <w:t>nizational</w:t>
      </w:r>
      <w:r>
        <w:rPr>
          <w:spacing w:val="1"/>
        </w:rPr>
        <w:t> </w:t>
      </w:r>
      <w:r>
        <w:rPr/>
        <w:t>contact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cooperation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even</w:t>
      </w:r>
      <w:r>
        <w:rPr>
          <w:spacing w:val="3"/>
        </w:rPr>
        <w:t> </w:t>
      </w:r>
      <w:r>
        <w:rPr/>
        <w:t>more</w:t>
      </w:r>
      <w:r>
        <w:rPr>
          <w:spacing w:val="3"/>
        </w:rPr>
        <w:t> </w:t>
      </w:r>
      <w:r>
        <w:rPr/>
        <w:t>important.</w:t>
      </w:r>
    </w:p>
    <w:p>
      <w:pPr>
        <w:pStyle w:val="Heading6"/>
        <w:numPr>
          <w:ilvl w:val="0"/>
          <w:numId w:val="60"/>
        </w:numPr>
        <w:tabs>
          <w:tab w:pos="835" w:val="left" w:leader="none"/>
        </w:tabs>
        <w:spacing w:line="240" w:lineRule="auto" w:before="56" w:after="0"/>
        <w:ind w:left="834" w:right="0" w:hanging="282"/>
        <w:jc w:val="left"/>
      </w:pPr>
      <w:r>
        <w:rPr/>
        <w:t>Sustainable</w:t>
      </w:r>
      <w:r>
        <w:rPr>
          <w:spacing w:val="10"/>
        </w:rPr>
        <w:t> </w:t>
      </w:r>
      <w:r>
        <w:rPr/>
        <w:t>financing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ICT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education</w:t>
      </w:r>
    </w:p>
    <w:p>
      <w:pPr>
        <w:pStyle w:val="BodyText"/>
        <w:spacing w:line="220" w:lineRule="auto" w:before="121"/>
        <w:ind w:left="553" w:right="720" w:hanging="1"/>
      </w:pPr>
      <w:r>
        <w:rPr/>
        <w:t>In the beginning of the adoption of computers to primary and secondary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MEST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budgets,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one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ideas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government</w:t>
      </w:r>
      <w:r>
        <w:rPr>
          <w:spacing w:val="32"/>
        </w:rPr>
        <w:t> </w:t>
      </w:r>
      <w:r>
        <w:rPr/>
        <w:t>took</w:t>
      </w:r>
      <w:r>
        <w:rPr>
          <w:spacing w:val="33"/>
        </w:rPr>
        <w:t> </w:t>
      </w:r>
      <w:r>
        <w:rPr/>
        <w:t>over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gather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public</w:t>
      </w:r>
      <w:r>
        <w:rPr>
          <w:spacing w:val="48"/>
        </w:rPr>
        <w:t> </w:t>
      </w:r>
      <w:r>
        <w:rPr/>
        <w:t>telephones</w:t>
      </w:r>
      <w:r>
        <w:rPr>
          <w:spacing w:val="47"/>
        </w:rPr>
        <w:t> </w:t>
      </w:r>
      <w:r>
        <w:rPr/>
        <w:t>installed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Republic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Korea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investing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ICT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education.</w:t>
      </w:r>
      <w:r>
        <w:rPr>
          <w:spacing w:val="-2"/>
        </w:rPr>
        <w:t> </w:t>
      </w:r>
      <w:r>
        <w:rPr/>
        <w:t>Upon</w:t>
      </w:r>
      <w:r>
        <w:rPr>
          <w:spacing w:val="-3"/>
        </w:rPr>
        <w:t> </w:t>
      </w:r>
      <w:r>
        <w:rPr/>
        <w:t>recognition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unstable</w:t>
      </w:r>
      <w:r>
        <w:rPr>
          <w:spacing w:val="-2"/>
        </w:rPr>
        <w:t> </w:t>
      </w:r>
      <w:r>
        <w:rPr/>
        <w:t>funding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</w:pPr>
      <w:r>
        <w:rPr/>
        <w:t>MEST</w:t>
      </w:r>
      <w:r>
        <w:rPr>
          <w:spacing w:val="10"/>
        </w:rPr>
        <w:t> </w:t>
      </w:r>
      <w:r>
        <w:rPr/>
        <w:t>tried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secure</w:t>
      </w:r>
      <w:r>
        <w:rPr>
          <w:spacing w:val="11"/>
        </w:rPr>
        <w:t> </w:t>
      </w:r>
      <w:r>
        <w:rPr/>
        <w:t>stable</w:t>
      </w:r>
      <w:r>
        <w:rPr>
          <w:spacing w:val="10"/>
        </w:rPr>
        <w:t> </w:t>
      </w:r>
      <w:r>
        <w:rPr/>
        <w:t>budgets</w:t>
      </w:r>
      <w:r>
        <w:rPr>
          <w:spacing w:val="10"/>
        </w:rPr>
        <w:t> </w:t>
      </w:r>
      <w:r>
        <w:rPr/>
        <w:t>guaranteeing</w:t>
      </w:r>
      <w:r>
        <w:rPr>
          <w:spacing w:val="11"/>
        </w:rPr>
        <w:t> </w:t>
      </w:r>
      <w:r>
        <w:rPr/>
        <w:t>continuous</w:t>
      </w:r>
      <w:r>
        <w:rPr>
          <w:spacing w:val="10"/>
        </w:rPr>
        <w:t> </w:t>
      </w:r>
      <w:r>
        <w:rPr/>
        <w:t>investments</w:t>
      </w:r>
    </w:p>
    <w:p>
      <w:pPr>
        <w:pStyle w:val="BodyText"/>
        <w:spacing w:line="220" w:lineRule="auto" w:before="5"/>
        <w:ind w:right="549" w:hanging="1"/>
      </w:pPr>
      <w:r>
        <w:rPr/>
        <w:t>for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MKE,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Informatization Promotion Fund to support building up ICT infrastructure.</w:t>
      </w:r>
      <w:r>
        <w:rPr>
          <w:spacing w:val="1"/>
        </w:rPr>
        <w:t> </w:t>
      </w:r>
      <w:r>
        <w:rPr/>
        <w:t>Thanks to the Informatization Promotion Fund, the Republic of Korea was</w:t>
      </w:r>
      <w:r>
        <w:rPr>
          <w:spacing w:val="1"/>
        </w:rPr>
        <w:t> </w:t>
      </w:r>
      <w:r>
        <w:rPr/>
        <w:t>able to become a country equipped with a well-established and world-class</w:t>
      </w:r>
      <w:r>
        <w:rPr>
          <w:spacing w:val="1"/>
        </w:rPr>
        <w:t> </w:t>
      </w:r>
      <w:r>
        <w:rPr/>
        <w:t>ICT infrastructure. Installation of high speed Internet at schools and major</w:t>
      </w:r>
      <w:r>
        <w:rPr>
          <w:spacing w:val="1"/>
        </w:rPr>
        <w:t> </w:t>
      </w:r>
      <w:r>
        <w:rPr/>
        <w:t>ICT initiatives taken by MEST and construction of the Information Super</w:t>
      </w:r>
      <w:r>
        <w:rPr>
          <w:spacing w:val="1"/>
        </w:rPr>
        <w:t> </w:t>
      </w:r>
      <w:r>
        <w:rPr/>
        <w:t>Highway</w:t>
      </w:r>
      <w:r>
        <w:rPr>
          <w:spacing w:val="2"/>
        </w:rPr>
        <w:t> </w:t>
      </w:r>
      <w:r>
        <w:rPr/>
        <w:t>geared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MKE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attributed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funds.</w:t>
      </w:r>
    </w:p>
    <w:p>
      <w:pPr>
        <w:pStyle w:val="Heading6"/>
        <w:numPr>
          <w:ilvl w:val="0"/>
          <w:numId w:val="60"/>
        </w:numPr>
        <w:tabs>
          <w:tab w:pos="1005" w:val="left" w:leader="none"/>
        </w:tabs>
        <w:spacing w:line="240" w:lineRule="auto" w:before="69" w:after="0"/>
        <w:ind w:left="1004" w:right="0" w:hanging="282"/>
        <w:jc w:val="left"/>
      </w:pPr>
      <w:r>
        <w:rPr/>
        <w:t>Establishing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policy</w:t>
      </w:r>
      <w:r>
        <w:rPr>
          <w:spacing w:val="13"/>
        </w:rPr>
        <w:t> </w:t>
      </w:r>
      <w:r>
        <w:rPr/>
        <w:t>monitoring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evaluation</w:t>
      </w:r>
      <w:r>
        <w:rPr>
          <w:spacing w:val="13"/>
        </w:rPr>
        <w:t> </w:t>
      </w:r>
      <w:r>
        <w:rPr/>
        <w:t>system</w:t>
      </w:r>
    </w:p>
    <w:p>
      <w:pPr>
        <w:pStyle w:val="BodyText"/>
        <w:spacing w:line="220" w:lineRule="auto" w:before="135"/>
        <w:ind w:right="550" w:hanging="1"/>
      </w:pPr>
      <w:r>
        <w:rPr/>
        <w:t>E-Learning policy is not merely the mechanical introduction and establish-</w:t>
      </w:r>
      <w:r>
        <w:rPr>
          <w:spacing w:val="1"/>
        </w:rPr>
        <w:t> </w:t>
      </w:r>
      <w:r>
        <w:rPr/>
        <w:t>ment of technology and systems in educational institutions. Just as impor-</w:t>
      </w:r>
      <w:r>
        <w:rPr>
          <w:spacing w:val="1"/>
        </w:rPr>
        <w:t> </w:t>
      </w:r>
      <w:r>
        <w:rPr/>
        <w:t>tant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success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e-Learning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preparation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legal</w:t>
      </w:r>
      <w:r>
        <w:rPr>
          <w:spacing w:val="21"/>
        </w:rPr>
        <w:t> </w:t>
      </w:r>
      <w:r>
        <w:rPr/>
        <w:t>systems</w:t>
      </w:r>
      <w:r>
        <w:rPr>
          <w:spacing w:val="22"/>
        </w:rPr>
        <w:t> </w:t>
      </w:r>
      <w:r>
        <w:rPr/>
        <w:t>and</w:t>
      </w:r>
      <w:r>
        <w:rPr>
          <w:spacing w:val="-45"/>
        </w:rPr>
        <w:t> </w:t>
      </w:r>
      <w:r>
        <w:rPr/>
        <w:t>a change in the way of thinking about this policy by teachers and other</w:t>
      </w:r>
      <w:r>
        <w:rPr>
          <w:spacing w:val="1"/>
        </w:rPr>
        <w:t> </w:t>
      </w:r>
      <w:r>
        <w:rPr/>
        <w:t>personnel accompanying technical implementation. Together with this, a</w:t>
      </w:r>
      <w:r>
        <w:rPr>
          <w:spacing w:val="1"/>
        </w:rPr>
        <w:t> </w:t>
      </w:r>
      <w:r>
        <w:rPr/>
        <w:t>monitoring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evaluation</w:t>
      </w:r>
      <w:r>
        <w:rPr>
          <w:spacing w:val="35"/>
        </w:rPr>
        <w:t> </w:t>
      </w:r>
      <w:r>
        <w:rPr/>
        <w:t>system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implementation</w:t>
      </w:r>
      <w:r>
        <w:rPr>
          <w:spacing w:val="35"/>
        </w:rPr>
        <w:t> </w:t>
      </w:r>
      <w:r>
        <w:rPr/>
        <w:t>process</w:t>
      </w:r>
      <w:r>
        <w:rPr>
          <w:spacing w:val="35"/>
        </w:rPr>
        <w:t> </w:t>
      </w:r>
      <w:r>
        <w:rPr/>
        <w:t>must</w:t>
      </w:r>
      <w:r>
        <w:rPr>
          <w:spacing w:val="1"/>
        </w:rPr>
        <w:t> </w:t>
      </w:r>
      <w:r>
        <w:rPr/>
        <w:t>be established. The Republic of Korea has been evaluating informatization</w:t>
      </w:r>
      <w:r>
        <w:rPr>
          <w:spacing w:val="1"/>
        </w:rPr>
        <w:t> </w:t>
      </w:r>
      <w:r>
        <w:rPr/>
        <w:t>implementation since 1997. Other essential elements required for success</w:t>
      </w:r>
      <w:r>
        <w:rPr>
          <w:spacing w:val="1"/>
        </w:rPr>
        <w:t> </w:t>
      </w:r>
      <w:r>
        <w:rPr/>
        <w:t>are risk management and standardization to deal with appropriate out-</w:t>
      </w:r>
      <w:r>
        <w:rPr>
          <w:spacing w:val="1"/>
        </w:rPr>
        <w:t> </w:t>
      </w:r>
      <w:r>
        <w:rPr/>
        <w:t>sourcing,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outside</w:t>
      </w:r>
      <w:r>
        <w:rPr>
          <w:spacing w:val="1"/>
        </w:rPr>
        <w:t> </w:t>
      </w:r>
      <w:r>
        <w:rPr/>
        <w:t>order services.</w:t>
      </w:r>
    </w:p>
    <w:p>
      <w:pPr>
        <w:pStyle w:val="Heading6"/>
        <w:numPr>
          <w:ilvl w:val="0"/>
          <w:numId w:val="60"/>
        </w:numPr>
        <w:tabs>
          <w:tab w:pos="1005" w:val="left" w:leader="none"/>
        </w:tabs>
        <w:spacing w:line="240" w:lineRule="auto" w:before="66" w:after="0"/>
        <w:ind w:left="1004" w:right="0" w:hanging="281"/>
        <w:jc w:val="left"/>
      </w:pPr>
      <w:r>
        <w:rPr/>
        <w:t>Consumer-centered</w:t>
      </w:r>
      <w:r>
        <w:rPr>
          <w:spacing w:val="14"/>
        </w:rPr>
        <w:t> </w:t>
      </w:r>
      <w:r>
        <w:rPr/>
        <w:t>policy</w:t>
      </w:r>
      <w:r>
        <w:rPr>
          <w:spacing w:val="15"/>
        </w:rPr>
        <w:t> </w:t>
      </w:r>
      <w:r>
        <w:rPr/>
        <w:t>implementation</w:t>
      </w:r>
    </w:p>
    <w:p>
      <w:pPr>
        <w:pStyle w:val="BodyText"/>
        <w:spacing w:line="220" w:lineRule="auto" w:before="135"/>
        <w:ind w:right="549"/>
      </w:pPr>
      <w:r>
        <w:rPr/>
        <w:t>The most important external factors in the success of e-Learning policy are</w:t>
      </w:r>
      <w:r>
        <w:rPr>
          <w:spacing w:val="1"/>
        </w:rPr>
        <w:t> </w:t>
      </w:r>
      <w:r>
        <w:rPr/>
        <w:t>the consumers, teachers and students. While informatization utilizes tech-</w:t>
      </w:r>
      <w:r>
        <w:rPr>
          <w:spacing w:val="1"/>
        </w:rPr>
        <w:t> </w:t>
      </w:r>
      <w:r>
        <w:rPr/>
        <w:t>nology, its eﬀects can only be realized through human involvement. That is,</w:t>
      </w:r>
      <w:r>
        <w:rPr>
          <w:spacing w:val="-45"/>
        </w:rPr>
        <w:t> </w:t>
      </w:r>
      <w:r>
        <w:rPr/>
        <w:t>only through the active utilization of this system by teachers and students</w:t>
      </w:r>
      <w:r>
        <w:rPr>
          <w:spacing w:val="1"/>
        </w:rPr>
        <w:t> </w:t>
      </w:r>
      <w:r>
        <w:rPr/>
        <w:t>can the policy succeed. No matter how large is the budget of the informati-</w:t>
      </w:r>
      <w:r>
        <w:rPr>
          <w:spacing w:val="1"/>
        </w:rPr>
        <w:t> </w:t>
      </w:r>
      <w:r>
        <w:rPr/>
        <w:t>zation</w:t>
      </w:r>
      <w:r>
        <w:rPr>
          <w:spacing w:val="-10"/>
        </w:rPr>
        <w:t> </w:t>
      </w:r>
      <w:r>
        <w:rPr/>
        <w:t>system,</w:t>
      </w:r>
      <w:r>
        <w:rPr>
          <w:spacing w:val="-9"/>
        </w:rPr>
        <w:t> </w:t>
      </w:r>
      <w:r>
        <w:rPr/>
        <w:t>if</w:t>
      </w:r>
      <w:r>
        <w:rPr>
          <w:spacing w:val="-10"/>
        </w:rPr>
        <w:t> </w:t>
      </w:r>
      <w:r>
        <w:rPr/>
        <w:t>teachers</w:t>
      </w:r>
      <w:r>
        <w:rPr>
          <w:spacing w:val="-9"/>
        </w:rPr>
        <w:t> </w:t>
      </w:r>
      <w:r>
        <w:rPr/>
        <w:t>oppose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if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properly</w:t>
      </w:r>
      <w:r>
        <w:rPr>
          <w:spacing w:val="-10"/>
        </w:rPr>
        <w:t> </w:t>
      </w:r>
      <w:r>
        <w:rPr/>
        <w:t>utilized,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 essentially fail. With this in mind, the e-Learning project in the Republic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Korea was designed</w:t>
      </w:r>
      <w:r>
        <w:rPr>
          <w:spacing w:val="-1"/>
        </w:rPr>
        <w:t> </w:t>
      </w:r>
      <w:r>
        <w:rPr/>
        <w:t>and implemented as a consumer-oriented system.</w:t>
      </w:r>
    </w:p>
    <w:p>
      <w:pPr>
        <w:pStyle w:val="Heading6"/>
        <w:numPr>
          <w:ilvl w:val="0"/>
          <w:numId w:val="60"/>
        </w:numPr>
        <w:tabs>
          <w:tab w:pos="1005" w:val="left" w:leader="none"/>
        </w:tabs>
        <w:spacing w:line="240" w:lineRule="auto" w:before="67" w:after="0"/>
        <w:ind w:left="1004" w:right="0" w:hanging="282"/>
        <w:jc w:val="left"/>
      </w:pPr>
      <w:r>
        <w:rPr/>
        <w:t>Shift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policy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respond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technological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societal</w:t>
      </w:r>
      <w:r>
        <w:rPr>
          <w:spacing w:val="11"/>
        </w:rPr>
        <w:t> </w:t>
      </w:r>
      <w:r>
        <w:rPr/>
        <w:t>change</w:t>
      </w:r>
    </w:p>
    <w:p>
      <w:pPr>
        <w:pStyle w:val="BodyText"/>
        <w:spacing w:line="220" w:lineRule="auto" w:before="136"/>
        <w:ind w:right="552" w:hanging="1"/>
      </w:pPr>
      <w:r>
        <w:rPr>
          <w:spacing w:val="-2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5"/>
          <w:w w:val="102"/>
        </w:rPr>
        <w:t>t</w:t>
      </w:r>
      <w:r>
        <w:rPr>
          <w:spacing w:val="-2"/>
          <w:w w:val="102"/>
        </w:rPr>
        <w:t>erna</w:t>
      </w:r>
      <w:r>
        <w:rPr>
          <w:w w:val="102"/>
        </w:rPr>
        <w:t>l</w:t>
      </w:r>
      <w:r>
        <w:rPr>
          <w:spacing w:val="-3"/>
        </w:rPr>
        <w:t> </w:t>
      </w:r>
      <w:r>
        <w:rPr>
          <w:spacing w:val="-2"/>
          <w:w w:val="102"/>
        </w:rPr>
        <w:t>an</w:t>
      </w:r>
      <w:r>
        <w:rPr>
          <w:w w:val="102"/>
        </w:rPr>
        <w:t>d</w:t>
      </w:r>
      <w:r>
        <w:rPr>
          <w:spacing w:val="-3"/>
        </w:rPr>
        <w:t> </w:t>
      </w:r>
      <w:r>
        <w:rPr>
          <w:spacing w:val="-5"/>
          <w:w w:val="102"/>
        </w:rPr>
        <w:t>e</w:t>
      </w:r>
      <w:r>
        <w:rPr>
          <w:spacing w:val="-2"/>
          <w:w w:val="102"/>
        </w:rPr>
        <w:t>x</w:t>
      </w:r>
      <w:r>
        <w:rPr>
          <w:spacing w:val="-5"/>
          <w:w w:val="102"/>
        </w:rPr>
        <w:t>t</w:t>
      </w:r>
      <w:r>
        <w:rPr>
          <w:spacing w:val="-2"/>
          <w:w w:val="102"/>
        </w:rPr>
        <w:t>erna</w:t>
      </w:r>
      <w:r>
        <w:rPr>
          <w:w w:val="102"/>
        </w:rPr>
        <w:t>l</w:t>
      </w:r>
      <w:r>
        <w:rPr>
          <w:spacing w:val="-3"/>
        </w:rPr>
        <w:t> </w:t>
      </w:r>
      <w:r>
        <w:rPr>
          <w:spacing w:val="-2"/>
          <w:w w:val="102"/>
        </w:rPr>
        <w:t>e</w:t>
      </w:r>
      <w:r>
        <w:rPr>
          <w:spacing w:val="-6"/>
          <w:w w:val="102"/>
        </w:rPr>
        <w:t>n</w:t>
      </w:r>
      <w:r>
        <w:rPr>
          <w:spacing w:val="-2"/>
          <w:w w:val="102"/>
        </w:rPr>
        <w:t>vi</w:t>
      </w:r>
      <w:r>
        <w:rPr>
          <w:spacing w:val="-6"/>
          <w:w w:val="102"/>
        </w:rPr>
        <w:t>r</w:t>
      </w:r>
      <w:r>
        <w:rPr>
          <w:spacing w:val="-2"/>
          <w:w w:val="102"/>
        </w:rPr>
        <w:t>onme</w:t>
      </w:r>
      <w:r>
        <w:rPr>
          <w:spacing w:val="-4"/>
          <w:w w:val="102"/>
        </w:rPr>
        <w:t>n</w:t>
      </w:r>
      <w:r>
        <w:rPr>
          <w:spacing w:val="-2"/>
          <w:w w:val="102"/>
        </w:rPr>
        <w:t>t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2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spacing w:val="-91"/>
          <w:w w:val="271"/>
        </w:rPr>
        <w:t>‘</w:t>
      </w:r>
      <w:r>
        <w:rPr>
          <w:spacing w:val="-5"/>
          <w:w w:val="102"/>
        </w:rPr>
        <w:t>E</w:t>
      </w:r>
      <w:r>
        <w:rPr>
          <w:spacing w:val="-2"/>
          <w:w w:val="102"/>
        </w:rPr>
        <w:t>du</w:t>
      </w:r>
      <w:r>
        <w:rPr>
          <w:spacing w:val="-4"/>
          <w:w w:val="102"/>
        </w:rPr>
        <w:t>c</w:t>
      </w:r>
      <w:r>
        <w:rPr>
          <w:spacing w:val="-6"/>
          <w:w w:val="102"/>
        </w:rPr>
        <w:t>a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2"/>
          <w:w w:val="102"/>
        </w:rPr>
        <w:t>o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spacing w:val="-2"/>
          <w:w w:val="102"/>
        </w:rPr>
        <w:t>i</w:t>
      </w:r>
      <w:r>
        <w:rPr>
          <w:spacing w:val="-4"/>
          <w:w w:val="102"/>
        </w:rPr>
        <w:t>n</w:t>
      </w:r>
      <w:r>
        <w:rPr>
          <w:spacing w:val="-7"/>
          <w:w w:val="102"/>
        </w:rPr>
        <w:t>f</w:t>
      </w:r>
      <w:r>
        <w:rPr>
          <w:spacing w:val="-2"/>
          <w:w w:val="102"/>
        </w:rPr>
        <w:t>orm</w:t>
      </w:r>
      <w:r>
        <w:rPr>
          <w:spacing w:val="-3"/>
          <w:w w:val="102"/>
        </w:rPr>
        <w:t>a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6"/>
          <w:w w:val="102"/>
        </w:rPr>
        <w:t>z</w:t>
      </w:r>
      <w:r>
        <w:rPr>
          <w:spacing w:val="-4"/>
          <w:w w:val="102"/>
        </w:rPr>
        <w:t>a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2"/>
          <w:w w:val="102"/>
        </w:rPr>
        <w:t>on</w:t>
      </w:r>
      <w:r>
        <w:rPr>
          <w:spacing w:val="-44"/>
          <w:w w:val="271"/>
        </w:rPr>
        <w:t>’</w:t>
      </w:r>
      <w:r>
        <w:rPr>
          <w:spacing w:val="-3"/>
          <w:w w:val="102"/>
        </w:rPr>
        <w:t>a</w:t>
      </w:r>
      <w:r>
        <w:rPr>
          <w:spacing w:val="-8"/>
          <w:w w:val="102"/>
        </w:rPr>
        <w:t>ﬀ</w:t>
      </w:r>
      <w:r>
        <w:rPr>
          <w:spacing w:val="-2"/>
          <w:w w:val="102"/>
        </w:rPr>
        <w:t>ec</w:t>
      </w:r>
      <w:r>
        <w:rPr>
          <w:w w:val="102"/>
        </w:rPr>
        <w:t>t</w:t>
      </w:r>
      <w:r>
        <w:rPr>
          <w:spacing w:val="-3"/>
        </w:rPr>
        <w:t> </w:t>
      </w:r>
      <w:r>
        <w:rPr>
          <w:spacing w:val="-2"/>
          <w:w w:val="102"/>
        </w:rPr>
        <w:t>the </w:t>
      </w:r>
      <w:r>
        <w:rPr/>
        <w:t>success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failure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e-Learning</w:t>
      </w:r>
      <w:r>
        <w:rPr>
          <w:spacing w:val="-11"/>
        </w:rPr>
        <w:t> </w:t>
      </w:r>
      <w:r>
        <w:rPr/>
        <w:t>policy.</w:t>
      </w:r>
      <w:r>
        <w:rPr>
          <w:spacing w:val="-12"/>
        </w:rPr>
        <w:t> </w:t>
      </w:r>
      <w:r>
        <w:rPr/>
        <w:t>E-Learning</w:t>
      </w:r>
      <w:r>
        <w:rPr>
          <w:spacing w:val="-11"/>
        </w:rPr>
        <w:t> </w:t>
      </w:r>
      <w:r>
        <w:rPr/>
        <w:t>policy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incorporate</w:t>
      </w:r>
      <w:r>
        <w:rPr>
          <w:spacing w:val="-45"/>
        </w:rPr>
        <w:t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nature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rapidly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changing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telecommunication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technology.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educa-</w:t>
      </w:r>
      <w:r>
        <w:rPr>
          <w:spacing w:val="-47"/>
          <w:w w:val="105"/>
        </w:rPr>
        <w:t> </w:t>
      </w:r>
      <w:r>
        <w:rPr>
          <w:w w:val="105"/>
        </w:rPr>
        <w:t>tional</w:t>
      </w:r>
      <w:r>
        <w:rPr>
          <w:spacing w:val="-10"/>
          <w:w w:val="105"/>
        </w:rPr>
        <w:t> </w:t>
      </w:r>
      <w:r>
        <w:rPr>
          <w:w w:val="105"/>
        </w:rPr>
        <w:t>paradigm</w:t>
      </w:r>
      <w:r>
        <w:rPr>
          <w:spacing w:val="-8"/>
          <w:w w:val="105"/>
        </w:rPr>
        <w:t> </w:t>
      </w:r>
      <w:r>
        <w:rPr>
          <w:w w:val="105"/>
        </w:rPr>
        <w:t>shift</w:t>
      </w:r>
      <w:r>
        <w:rPr>
          <w:spacing w:val="-9"/>
          <w:w w:val="105"/>
        </w:rPr>
        <w:t> </w:t>
      </w:r>
      <w:r>
        <w:rPr>
          <w:w w:val="105"/>
        </w:rPr>
        <w:t>accepted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society</w:t>
      </w:r>
      <w:r>
        <w:rPr>
          <w:spacing w:val="-8"/>
          <w:w w:val="105"/>
        </w:rPr>
        <w:t> </w:t>
      </w:r>
      <w:r>
        <w:rPr>
          <w:w w:val="105"/>
        </w:rPr>
        <w:t>will</w:t>
      </w:r>
      <w:r>
        <w:rPr>
          <w:spacing w:val="-9"/>
          <w:w w:val="105"/>
        </w:rPr>
        <w:t> </w:t>
      </w:r>
      <w:r>
        <w:rPr>
          <w:w w:val="105"/>
        </w:rPr>
        <w:t>play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critical</w:t>
      </w:r>
      <w:r>
        <w:rPr>
          <w:spacing w:val="-9"/>
          <w:w w:val="105"/>
        </w:rPr>
        <w:t> </w:t>
      </w:r>
      <w:r>
        <w:rPr>
          <w:w w:val="105"/>
        </w:rPr>
        <w:t>role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success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e-Learning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policy.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emphasis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democracy</w:t>
      </w:r>
      <w:r>
        <w:rPr>
          <w:spacing w:val="-6"/>
          <w:w w:val="105"/>
        </w:rPr>
        <w:t> </w:t>
      </w:r>
      <w:r>
        <w:rPr>
          <w:w w:val="105"/>
        </w:rPr>
        <w:t>rather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47"/>
          <w:w w:val="105"/>
        </w:rPr>
        <w:t> </w:t>
      </w:r>
      <w:r>
        <w:rPr/>
        <w:t>eﬃciency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society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reflected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substantial</w:t>
      </w:r>
      <w:r>
        <w:rPr>
          <w:spacing w:val="-8"/>
        </w:rPr>
        <w:t> </w:t>
      </w:r>
      <w:r>
        <w:rPr/>
        <w:t>importance</w:t>
      </w:r>
      <w:r>
        <w:rPr>
          <w:spacing w:val="-9"/>
        </w:rPr>
        <w:t> </w:t>
      </w:r>
      <w:r>
        <w:rPr/>
        <w:t>placed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per-</w:t>
      </w:r>
      <w:r>
        <w:rPr>
          <w:spacing w:val="-45"/>
        </w:rPr>
        <w:t> </w:t>
      </w:r>
      <w:r>
        <w:rPr/>
        <w:t>sonal</w:t>
      </w:r>
      <w:r>
        <w:rPr>
          <w:spacing w:val="-3"/>
        </w:rPr>
        <w:t> </w:t>
      </w:r>
      <w:r>
        <w:rPr/>
        <w:t>privacy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rights</w:t>
      </w:r>
      <w:r>
        <w:rPr>
          <w:spacing w:val="-3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formulating</w:t>
      </w:r>
      <w:r>
        <w:rPr>
          <w:spacing w:val="-3"/>
        </w:rPr>
        <w:t> </w:t>
      </w:r>
      <w:r>
        <w:rPr/>
        <w:t>e-Learning</w:t>
      </w:r>
      <w:r>
        <w:rPr>
          <w:spacing w:val="-3"/>
        </w:rPr>
        <w:t> </w:t>
      </w:r>
      <w:r>
        <w:rPr/>
        <w:t>policy.</w:t>
      </w:r>
    </w:p>
    <w:p>
      <w:pPr>
        <w:pStyle w:val="Heading4"/>
        <w:spacing w:before="179"/>
      </w:pPr>
      <w:r>
        <w:rPr/>
        <w:t>Conclusions</w:t>
      </w:r>
    </w:p>
    <w:p>
      <w:pPr>
        <w:pStyle w:val="BodyText"/>
        <w:spacing w:line="220" w:lineRule="auto" w:before="132"/>
        <w:ind w:right="552" w:hanging="1"/>
      </w:pPr>
      <w:r>
        <w:rPr/>
        <w:t>In</w:t>
      </w:r>
      <w:r>
        <w:rPr>
          <w:spacing w:val="21"/>
        </w:rPr>
        <w:t> </w:t>
      </w:r>
      <w:r>
        <w:rPr/>
        <w:t>order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secure</w:t>
      </w:r>
      <w:r>
        <w:rPr>
          <w:spacing w:val="23"/>
        </w:rPr>
        <w:t> </w:t>
      </w:r>
      <w:r>
        <w:rPr/>
        <w:t>sustainable</w:t>
      </w:r>
      <w:r>
        <w:rPr>
          <w:spacing w:val="21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e-Learning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 education, it is necessary to continuously pay attention to investment on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 areas.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First,</w:t>
      </w:r>
      <w:r>
        <w:rPr>
          <w:spacing w:val="5"/>
        </w:rPr>
        <w:t> </w:t>
      </w:r>
      <w:r>
        <w:rPr/>
        <w:t>existing</w:t>
      </w:r>
      <w:r>
        <w:rPr>
          <w:spacing w:val="5"/>
        </w:rPr>
        <w:t> </w:t>
      </w:r>
      <w:r>
        <w:rPr/>
        <w:t>ICT</w:t>
      </w:r>
      <w:r>
        <w:rPr>
          <w:spacing w:val="5"/>
        </w:rPr>
        <w:t> </w:t>
      </w:r>
      <w:r>
        <w:rPr/>
        <w:t>infrastructure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getting</w:t>
      </w:r>
      <w:r>
        <w:rPr>
          <w:spacing w:val="5"/>
        </w:rPr>
        <w:t> </w:t>
      </w:r>
      <w:r>
        <w:rPr/>
        <w:t>old;</w:t>
      </w:r>
      <w:r>
        <w:rPr>
          <w:spacing w:val="5"/>
        </w:rPr>
        <w:t> </w:t>
      </w:r>
      <w:r>
        <w:rPr/>
        <w:t>its</w:t>
      </w:r>
      <w:r>
        <w:rPr>
          <w:spacing w:val="5"/>
        </w:rPr>
        <w:t> </w:t>
      </w:r>
      <w:r>
        <w:rPr/>
        <w:t>maintenance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renewal</w:t>
      </w:r>
    </w:p>
    <w:p>
      <w:pPr>
        <w:pStyle w:val="BodyText"/>
        <w:spacing w:line="220" w:lineRule="auto" w:before="5"/>
        <w:ind w:left="553" w:right="726"/>
      </w:pPr>
      <w:r>
        <w:rPr/>
        <w:t>is very important. Technical personnel is needed at the individual school</w:t>
      </w:r>
      <w:r>
        <w:rPr>
          <w:spacing w:val="1"/>
        </w:rPr>
        <w:t> </w:t>
      </w:r>
      <w:r>
        <w:rPr/>
        <w:t>level</w:t>
      </w:r>
      <w:r>
        <w:rPr>
          <w:spacing w:val="6"/>
        </w:rPr>
        <w:t> </w:t>
      </w:r>
      <w:r>
        <w:rPr/>
        <w:t>rather</w:t>
      </w:r>
      <w:r>
        <w:rPr>
          <w:spacing w:val="6"/>
        </w:rPr>
        <w:t> </w:t>
      </w:r>
      <w:r>
        <w:rPr/>
        <w:t>than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MPOE</w:t>
      </w:r>
      <w:r>
        <w:rPr>
          <w:spacing w:val="6"/>
        </w:rPr>
        <w:t> </w:t>
      </w:r>
      <w:r>
        <w:rPr/>
        <w:t>level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address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issue</w:t>
      </w:r>
      <w:r>
        <w:rPr>
          <w:spacing w:val="5"/>
        </w:rPr>
        <w:t> </w:t>
      </w:r>
      <w:r>
        <w:rPr/>
        <w:t>properly.</w:t>
      </w:r>
    </w:p>
    <w:p>
      <w:pPr>
        <w:pStyle w:val="BodyText"/>
        <w:spacing w:line="220" w:lineRule="auto" w:before="170"/>
        <w:ind w:left="553" w:right="720"/>
      </w:pPr>
      <w:r>
        <w:rPr/>
        <w:t>Second, teacher capacity building has always been considered to be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needs new ways of teaching and learning. However, as new media is cre-</w:t>
      </w:r>
      <w:r>
        <w:rPr>
          <w:spacing w:val="1"/>
        </w:rPr>
        <w:t> </w:t>
      </w:r>
      <w:r>
        <w:rPr/>
        <w:t>ated, teachers tend to be overwhelmed by the new technology. Because</w:t>
      </w:r>
      <w:r>
        <w:rPr>
          <w:spacing w:val="1"/>
        </w:rPr>
        <w:t> </w:t>
      </w:r>
      <w:r>
        <w:rPr/>
        <w:t>new media continuously emerges to support the new paradigm of educa-</w:t>
      </w:r>
      <w:r>
        <w:rPr>
          <w:spacing w:val="1"/>
        </w:rPr>
        <w:t> </w:t>
      </w:r>
      <w:r>
        <w:rPr/>
        <w:t>tion in the future, teachers need open, flexible, and creative mindsets for</w:t>
      </w:r>
      <w:r>
        <w:rPr>
          <w:spacing w:val="1"/>
        </w:rPr>
        <w:t> </w:t>
      </w:r>
      <w:r>
        <w:rPr/>
        <w:t>new ICT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directions for teacher</w:t>
      </w:r>
      <w:r>
        <w:rPr>
          <w:spacing w:val="47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 development should include comprehensive topics not limited to ICT</w:t>
      </w:r>
      <w:r>
        <w:rPr>
          <w:spacing w:val="1"/>
        </w:rPr>
        <w:t> </w:t>
      </w:r>
      <w:r>
        <w:rPr/>
        <w:t>technology to develop innovative ways of teaching with ICT for future stu-</w:t>
      </w:r>
      <w:r>
        <w:rPr>
          <w:spacing w:val="1"/>
        </w:rPr>
        <w:t> </w:t>
      </w:r>
      <w:r>
        <w:rPr/>
        <w:t>dents and future education. Finally, teacher training for ICT in education</w:t>
      </w:r>
      <w:r>
        <w:rPr>
          <w:spacing w:val="1"/>
        </w:rPr>
        <w:t> </w:t>
      </w:r>
      <w:r>
        <w:rPr>
          <w:spacing w:val="1"/>
          <w:w w:val="102"/>
        </w:rPr>
        <w:t>shoul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spacing w:val="-4"/>
          <w:w w:val="102"/>
        </w:rPr>
        <w:t>f</w:t>
      </w:r>
      <w:r>
        <w:rPr>
          <w:spacing w:val="1"/>
          <w:w w:val="102"/>
        </w:rPr>
        <w:t>acili</w:t>
      </w:r>
      <w:r>
        <w:rPr>
          <w:spacing w:val="-2"/>
          <w:w w:val="102"/>
        </w:rPr>
        <w:t>t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t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eache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s</w:t>
      </w:r>
      <w:r>
        <w:rPr>
          <w:spacing w:val="-25"/>
          <w:w w:val="271"/>
        </w:rPr>
        <w:t>’</w:t>
      </w:r>
      <w:r>
        <w:rPr>
          <w:w w:val="102"/>
        </w:rPr>
        <w:t>peda</w:t>
      </w:r>
      <w:r>
        <w:rPr>
          <w:spacing w:val="-1"/>
          <w:w w:val="102"/>
        </w:rPr>
        <w:t>g</w:t>
      </w:r>
      <w:r>
        <w:rPr>
          <w:w w:val="102"/>
        </w:rPr>
        <w:t>ogi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a</w:t>
      </w:r>
      <w:r>
        <w:rPr>
          <w:w w:val="102"/>
        </w:rPr>
        <w:t>l</w:t>
      </w:r>
      <w:r>
        <w:rPr>
          <w:spacing w:val="16"/>
        </w:rPr>
        <w:t> </w:t>
      </w:r>
      <w:r>
        <w:rPr>
          <w:spacing w:val="1"/>
          <w:w w:val="102"/>
        </w:rPr>
        <w:t>min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w w:val="102"/>
        </w:rPr>
        <w:t>per</w:t>
      </w:r>
      <w:r>
        <w:rPr>
          <w:spacing w:val="-4"/>
          <w:w w:val="102"/>
        </w:rPr>
        <w:t>f</w:t>
      </w:r>
      <w:r>
        <w:rPr>
          <w:w w:val="102"/>
        </w:rPr>
        <w:t>ormance</w:t>
      </w:r>
      <w:r>
        <w:rPr>
          <w:spacing w:val="16"/>
        </w:rPr>
        <w:t> </w:t>
      </w:r>
      <w:r>
        <w:rPr>
          <w:w w:val="102"/>
        </w:rPr>
        <w:t>in</w:t>
      </w:r>
      <w:r>
        <w:rPr>
          <w:spacing w:val="16"/>
        </w:rPr>
        <w:t> </w:t>
      </w:r>
      <w:r>
        <w:rPr>
          <w:w w:val="102"/>
        </w:rPr>
        <w:t>inno</w:t>
      </w:r>
      <w:r>
        <w:rPr>
          <w:spacing w:val="-3"/>
          <w:w w:val="102"/>
        </w:rPr>
        <w:t>v</w:t>
      </w:r>
      <w:r>
        <w:rPr>
          <w:spacing w:val="1"/>
          <w:w w:val="102"/>
        </w:rPr>
        <w:t>a</w:t>
      </w:r>
      <w:r>
        <w:rPr>
          <w:w w:val="102"/>
        </w:rPr>
        <w:t>- </w:t>
      </w:r>
      <w:r>
        <w:rPr/>
        <w:t>tive</w:t>
      </w:r>
      <w:r>
        <w:rPr>
          <w:spacing w:val="3"/>
        </w:rPr>
        <w:t> </w:t>
      </w:r>
      <w:r>
        <w:rPr/>
        <w:t>ways.</w:t>
      </w:r>
    </w:p>
    <w:p>
      <w:pPr>
        <w:pStyle w:val="BodyText"/>
        <w:spacing w:line="220" w:lineRule="auto" w:before="161"/>
        <w:ind w:left="553" w:right="720"/>
      </w:pPr>
      <w:r>
        <w:rPr/>
        <w:t>Third, though curriculum integration of ICT is not easy because it requires</w:t>
      </w:r>
      <w:r>
        <w:rPr>
          <w:spacing w:val="1"/>
        </w:rPr>
        <w:t> </w:t>
      </w:r>
      <w:r>
        <w:rPr/>
        <w:t>more</w:t>
      </w:r>
      <w:r>
        <w:rPr>
          <w:spacing w:val="47"/>
        </w:rPr>
        <w:t> </w:t>
      </w:r>
      <w:r>
        <w:rPr/>
        <w:t>than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quantitative</w:t>
      </w:r>
      <w:r>
        <w:rPr>
          <w:spacing w:val="47"/>
        </w:rPr>
        <w:t> </w:t>
      </w:r>
      <w:r>
        <w:rPr/>
        <w:t>use of ICT,</w:t>
      </w:r>
      <w:r>
        <w:rPr>
          <w:spacing w:val="48"/>
        </w:rPr>
        <w:t> </w:t>
      </w:r>
      <w:r>
        <w:rPr/>
        <w:t>it rather</w:t>
      </w:r>
      <w:r>
        <w:rPr>
          <w:spacing w:val="47"/>
        </w:rPr>
        <w:t> </w:t>
      </w:r>
      <w:r>
        <w:rPr/>
        <w:t>ensures</w:t>
      </w:r>
      <w:r>
        <w:rPr>
          <w:spacing w:val="48"/>
        </w:rPr>
        <w:t> </w:t>
      </w:r>
      <w:r>
        <w:rPr/>
        <w:t>quality use of</w:t>
      </w:r>
      <w:r>
        <w:rPr>
          <w:spacing w:val="1"/>
        </w:rPr>
        <w:t> </w:t>
      </w:r>
      <w:r>
        <w:rPr/>
        <w:t>ICT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meaningful</w:t>
      </w:r>
      <w:r>
        <w:rPr>
          <w:spacing w:val="36"/>
        </w:rPr>
        <w:t> </w:t>
      </w:r>
      <w:r>
        <w:rPr/>
        <w:t>education.</w:t>
      </w:r>
      <w:r>
        <w:rPr>
          <w:spacing w:val="36"/>
        </w:rPr>
        <w:t> </w:t>
      </w:r>
      <w:r>
        <w:rPr/>
        <w:t>Large</w:t>
      </w:r>
      <w:r>
        <w:rPr>
          <w:spacing w:val="36"/>
        </w:rPr>
        <w:t> </w:t>
      </w:r>
      <w:r>
        <w:rPr/>
        <w:t>amounts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digital</w:t>
      </w:r>
      <w:r>
        <w:rPr>
          <w:spacing w:val="36"/>
        </w:rPr>
        <w:t> </w:t>
      </w:r>
      <w:r>
        <w:rPr/>
        <w:t>educational</w:t>
      </w:r>
      <w:r>
        <w:rPr>
          <w:spacing w:val="36"/>
        </w:rPr>
        <w:t> </w:t>
      </w:r>
      <w:r>
        <w:rPr/>
        <w:t>con-</w:t>
      </w:r>
      <w:r>
        <w:rPr>
          <w:spacing w:val="-45"/>
        </w:rPr>
        <w:t> </w:t>
      </w:r>
      <w:r>
        <w:rPr/>
        <w:t>tent in Korean led many teachers to use ICT for their teaching. Moreover,</w:t>
      </w:r>
      <w:r>
        <w:rPr>
          <w:spacing w:val="1"/>
        </w:rPr>
        <w:t> </w:t>
      </w:r>
      <w:r>
        <w:rPr/>
        <w:t>the recent development of digital textbooks has provided a great oppor-</w:t>
      </w:r>
      <w:r>
        <w:rPr>
          <w:spacing w:val="1"/>
        </w:rPr>
        <w:t> </w:t>
      </w:r>
      <w:r>
        <w:rPr/>
        <w:t>tunity for curriculum integration of ICT because these are textbooks and</w:t>
      </w:r>
      <w:r>
        <w:rPr>
          <w:spacing w:val="1"/>
        </w:rPr>
        <w:t> </w:t>
      </w:r>
      <w:r>
        <w:rPr/>
        <w:t>much more than that. However, if digital textbooks are successfully inte-</w:t>
      </w:r>
      <w:r>
        <w:rPr>
          <w:spacing w:val="1"/>
        </w:rPr>
        <w:t> </w:t>
      </w:r>
      <w:r>
        <w:rPr/>
        <w:t>grated into regular curriculum and add values to traditional printed text-</w:t>
      </w:r>
      <w:r>
        <w:rPr>
          <w:spacing w:val="1"/>
        </w:rPr>
        <w:t> </w:t>
      </w:r>
      <w:r>
        <w:rPr/>
        <w:t>books, school curriculum should be well understood by policy makers and</w:t>
      </w:r>
      <w:r>
        <w:rPr>
          <w:spacing w:val="1"/>
        </w:rPr>
        <w:t> </w:t>
      </w:r>
      <w:r>
        <w:rPr/>
        <w:t>developers. Also, promoting strategies and events for school principals and</w:t>
      </w:r>
      <w:r>
        <w:rPr>
          <w:spacing w:val="1"/>
        </w:rPr>
        <w:t> </w:t>
      </w:r>
      <w:r>
        <w:rPr/>
        <w:t>teachers should be considered. Still many teachers are not familiar with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textbooks.</w:t>
      </w:r>
    </w:p>
    <w:p>
      <w:pPr>
        <w:pStyle w:val="BodyText"/>
        <w:spacing w:line="220" w:lineRule="auto" w:before="161"/>
        <w:ind w:left="553" w:right="717"/>
      </w:pPr>
      <w:r>
        <w:rPr/>
        <w:t>Fourth, information service initiatives can be provided in three ways. It is</w:t>
      </w:r>
      <w:r>
        <w:rPr>
          <w:spacing w:val="1"/>
        </w:rPr>
        <w:t> </w:t>
      </w:r>
      <w:r>
        <w:rPr/>
        <w:t>important to establish collecting, creating and sharing processes and an</w:t>
      </w:r>
      <w:r>
        <w:rPr>
          <w:spacing w:val="1"/>
        </w:rPr>
        <w:t> </w:t>
      </w:r>
      <w:r>
        <w:rPr/>
        <w:t>organizational structure for quality educational resources for teaching and</w:t>
      </w:r>
      <w:r>
        <w:rPr>
          <w:spacing w:val="1"/>
        </w:rPr>
        <w:t> </w:t>
      </w:r>
      <w:r>
        <w:rPr/>
        <w:t>learning. EDUNET has evolved from an educational portal to the national</w:t>
      </w:r>
      <w:r>
        <w:rPr>
          <w:spacing w:val="1"/>
        </w:rPr>
        <w:t> </w:t>
      </w:r>
      <w:r>
        <w:rPr/>
        <w:t>teaching and learning centre, which coordinates and facilitates the eﬃ-</w:t>
      </w:r>
      <w:r>
        <w:rPr>
          <w:spacing w:val="1"/>
        </w:rPr>
        <w:t> </w:t>
      </w:r>
      <w:r>
        <w:rPr/>
        <w:t>cient collaboration between the central government and regional govern-</w:t>
      </w:r>
      <w:r>
        <w:rPr>
          <w:spacing w:val="1"/>
        </w:rPr>
        <w:t> </w:t>
      </w:r>
      <w:r>
        <w:rPr/>
        <w:t>ment. Services as CHLS were developed to support after school learning</w:t>
      </w:r>
      <w:r>
        <w:rPr>
          <w:spacing w:val="1"/>
        </w:rPr>
        <w:t> </w:t>
      </w:r>
      <w:r>
        <w:rPr/>
        <w:t>opportunities specially focused to bridge the socio-economic divide among</w:t>
      </w:r>
      <w:r>
        <w:rPr>
          <w:spacing w:val="1"/>
        </w:rPr>
        <w:t> </w:t>
      </w:r>
      <w:r>
        <w:rPr/>
        <w:t>student backgrounds. Innovation of the national governance through the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e-Government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formulated</w:t>
      </w:r>
      <w:r>
        <w:rPr>
          <w:spacing w:val="47"/>
        </w:rPr>
        <w:t> </w:t>
      </w:r>
      <w:r>
        <w:rPr/>
        <w:t>by</w:t>
      </w:r>
      <w:r>
        <w:rPr>
          <w:spacing w:val="47"/>
        </w:rPr>
        <w:t> </w:t>
      </w:r>
      <w:r>
        <w:rPr/>
        <w:t>participation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vari-</w:t>
      </w:r>
      <w:r>
        <w:rPr>
          <w:spacing w:val="1"/>
        </w:rPr>
        <w:t> </w:t>
      </w:r>
      <w:r>
        <w:rPr/>
        <w:t>ous</w:t>
      </w:r>
      <w:r>
        <w:rPr>
          <w:spacing w:val="35"/>
        </w:rPr>
        <w:t> </w:t>
      </w:r>
      <w:r>
        <w:rPr/>
        <w:t>stakeholders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beneficiaries.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accordance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implementa-</w:t>
      </w:r>
      <w:r>
        <w:rPr>
          <w:spacing w:val="1"/>
        </w:rPr>
        <w:t> </w:t>
      </w:r>
      <w:r>
        <w:rPr/>
        <w:t>tion of the information service system, it is essential to develop national</w:t>
      </w:r>
      <w:r>
        <w:rPr>
          <w:spacing w:val="1"/>
        </w:rPr>
        <w:t> </w:t>
      </w:r>
      <w:r>
        <w:rPr/>
        <w:t>standards for educational resources and an adequate quality assurance</w:t>
      </w:r>
      <w:r>
        <w:rPr>
          <w:spacing w:val="1"/>
        </w:rPr>
        <w:t> </w:t>
      </w:r>
      <w:r>
        <w:rPr/>
        <w:t>system. Since each country has its own context, the specification of stan-</w:t>
      </w:r>
      <w:r>
        <w:rPr>
          <w:spacing w:val="1"/>
        </w:rPr>
        <w:t> </w:t>
      </w:r>
      <w:r>
        <w:rPr/>
        <w:t>dardization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quality</w:t>
      </w:r>
      <w:r>
        <w:rPr>
          <w:spacing w:val="47"/>
        </w:rPr>
        <w:t> </w:t>
      </w:r>
      <w:r>
        <w:rPr/>
        <w:t>assurance</w:t>
      </w:r>
      <w:r>
        <w:rPr>
          <w:spacing w:val="48"/>
        </w:rPr>
        <w:t> </w:t>
      </w:r>
      <w:r>
        <w:rPr/>
        <w:t>categories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can</w:t>
      </w:r>
      <w:r>
        <w:rPr>
          <w:spacing w:val="3"/>
        </w:rPr>
        <w:t> </w:t>
      </w:r>
      <w:r>
        <w:rPr/>
        <w:t>vary.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Fifth,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monitoring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become</w:t>
      </w:r>
      <w:r>
        <w:rPr>
          <w:spacing w:val="-8"/>
        </w:rPr>
        <w:t> </w:t>
      </w:r>
      <w:r>
        <w:rPr/>
        <w:t>increas-</w:t>
      </w:r>
    </w:p>
    <w:p>
      <w:pPr>
        <w:pStyle w:val="BodyText"/>
        <w:spacing w:line="220" w:lineRule="auto" w:before="5"/>
        <w:ind w:right="551"/>
      </w:pPr>
      <w:r>
        <w:rPr/>
        <w:t>ingly important, the Korean government should continuously enhance the</w:t>
      </w:r>
      <w:r>
        <w:rPr>
          <w:spacing w:val="1"/>
        </w:rPr>
        <w:t> </w:t>
      </w:r>
      <w:r>
        <w:rPr/>
        <w:t>eﬃcient and eﬀective monitoring and evaluation system to diagnose cur-</w:t>
      </w:r>
      <w:r>
        <w:rPr>
          <w:spacing w:val="1"/>
        </w:rPr>
        <w:t> </w:t>
      </w:r>
      <w:r>
        <w:rPr/>
        <w:t>rent</w:t>
      </w:r>
      <w:r>
        <w:rPr>
          <w:spacing w:val="3"/>
        </w:rPr>
        <w:t> </w:t>
      </w:r>
      <w:r>
        <w:rPr/>
        <w:t>status,</w:t>
      </w:r>
      <w:r>
        <w:rPr>
          <w:spacing w:val="4"/>
        </w:rPr>
        <w:t> </w:t>
      </w:r>
      <w:r>
        <w:rPr/>
        <w:t>check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outcomes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improve</w:t>
      </w:r>
      <w:r>
        <w:rPr>
          <w:spacing w:val="4"/>
        </w:rPr>
        <w:t> </w:t>
      </w:r>
      <w:r>
        <w:rPr/>
        <w:t>ongoing</w:t>
      </w:r>
      <w:r>
        <w:rPr>
          <w:spacing w:val="2"/>
        </w:rPr>
        <w:t> </w:t>
      </w:r>
      <w:r>
        <w:rPr/>
        <w:t>initiatives.</w:t>
      </w:r>
    </w:p>
    <w:p>
      <w:pPr>
        <w:pStyle w:val="BodyText"/>
        <w:spacing w:line="220" w:lineRule="auto" w:before="121"/>
        <w:ind w:right="551" w:hanging="1"/>
      </w:pPr>
      <w:r>
        <w:rPr/>
        <w:t>Lastly, national policy intervention should focus on reducing and dimin-</w:t>
      </w:r>
      <w:r>
        <w:rPr>
          <w:spacing w:val="1"/>
        </w:rPr>
        <w:t> </w:t>
      </w:r>
      <w:r>
        <w:rPr/>
        <w:t>ishing disparities among gender, region, and economic status to improve</w:t>
      </w:r>
      <w:r>
        <w:rPr>
          <w:spacing w:val="1"/>
        </w:rPr>
        <w:t> </w:t>
      </w:r>
      <w:r>
        <w:rPr/>
        <w:t>and achieve sustainable equity in the education sector through mobiliza-</w:t>
      </w:r>
      <w:r>
        <w:rPr>
          <w:spacing w:val="1"/>
        </w:rPr>
        <w:t> </w:t>
      </w:r>
      <w:r>
        <w:rPr/>
        <w:t>tion of public resources and establishment of public private partnerships.</w:t>
      </w:r>
      <w:r>
        <w:rPr>
          <w:spacing w:val="1"/>
        </w:rPr>
        <w:t> </w:t>
      </w:r>
      <w:r>
        <w:rPr/>
        <w:t>Though accessibility is one of the key issues in policy, especially for devel-</w:t>
      </w:r>
      <w:r>
        <w:rPr>
          <w:spacing w:val="1"/>
        </w:rPr>
        <w:t> </w:t>
      </w:r>
      <w:r>
        <w:rPr/>
        <w:t>oping countries, the development of the social and cultural environment</w:t>
      </w:r>
      <w:r>
        <w:rPr>
          <w:spacing w:val="1"/>
        </w:rPr>
        <w:t> </w:t>
      </w:r>
      <w:r>
        <w:rPr/>
        <w:t>and soft – skill human resources</w:t>
      </w:r>
      <w:r>
        <w:rPr>
          <w:spacing w:val="1"/>
        </w:rPr>
        <w:t> </w:t>
      </w:r>
      <w:r>
        <w:rPr/>
        <w:t>such as digital literacy should also be</w:t>
      </w:r>
      <w:r>
        <w:rPr>
          <w:spacing w:val="1"/>
        </w:rPr>
        <w:t> </w:t>
      </w:r>
      <w:r>
        <w:rPr/>
        <w:t>considered.</w:t>
      </w:r>
    </w:p>
    <w:p>
      <w:pPr>
        <w:pStyle w:val="Heading4"/>
        <w:spacing w:before="164"/>
      </w:pPr>
      <w:r>
        <w:rPr/>
        <w:t>References</w:t>
      </w:r>
    </w:p>
    <w:p>
      <w:pPr>
        <w:pStyle w:val="ListParagraph"/>
        <w:numPr>
          <w:ilvl w:val="0"/>
          <w:numId w:val="61"/>
        </w:numPr>
        <w:tabs>
          <w:tab w:pos="951" w:val="left" w:leader="none"/>
        </w:tabs>
        <w:spacing w:line="220" w:lineRule="auto" w:before="119" w:after="0"/>
        <w:ind w:left="950" w:right="551" w:hanging="227"/>
        <w:jc w:val="both"/>
        <w:rPr>
          <w:sz w:val="21"/>
        </w:rPr>
      </w:pPr>
      <w:r>
        <w:rPr>
          <w:sz w:val="21"/>
        </w:rPr>
        <w:t>Hwang, D.J.; Kim, J. W.; Jung, I.S.; Bang, M.S. (1997) </w:t>
      </w:r>
      <w:r>
        <w:rPr>
          <w:i/>
          <w:sz w:val="21"/>
        </w:rPr>
        <w:t>A Study of Establish-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ment</w:t>
      </w:r>
      <w:r>
        <w:rPr>
          <w:i/>
          <w:spacing w:val="33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Operation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Hightech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School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Virtual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University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34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21st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Century.</w:t>
      </w:r>
      <w:r>
        <w:rPr>
          <w:i/>
          <w:spacing w:val="1"/>
          <w:sz w:val="21"/>
        </w:rPr>
        <w:t> </w:t>
      </w:r>
      <w:r>
        <w:rPr>
          <w:sz w:val="21"/>
        </w:rPr>
        <w:t>MEST</w:t>
      </w:r>
      <w:r>
        <w:rPr>
          <w:spacing w:val="2"/>
          <w:sz w:val="21"/>
        </w:rPr>
        <w:t> </w:t>
      </w:r>
      <w:r>
        <w:rPr>
          <w:sz w:val="21"/>
        </w:rPr>
        <w:t>policy report.</w:t>
      </w:r>
      <w:r>
        <w:rPr>
          <w:spacing w:val="2"/>
          <w:sz w:val="21"/>
        </w:rPr>
        <w:t> </w:t>
      </w:r>
      <w:r>
        <w:rPr>
          <w:sz w:val="21"/>
        </w:rPr>
        <w:t>Seoul: MEST.</w:t>
      </w:r>
    </w:p>
    <w:p>
      <w:pPr>
        <w:pStyle w:val="ListParagraph"/>
        <w:numPr>
          <w:ilvl w:val="0"/>
          <w:numId w:val="61"/>
        </w:numPr>
        <w:tabs>
          <w:tab w:pos="951" w:val="left" w:leader="none"/>
        </w:tabs>
        <w:spacing w:line="220" w:lineRule="auto" w:before="121" w:after="0"/>
        <w:ind w:left="950" w:right="552" w:hanging="227"/>
        <w:jc w:val="left"/>
        <w:rPr>
          <w:sz w:val="21"/>
        </w:rPr>
      </w:pPr>
      <w:r>
        <w:rPr>
          <w:sz w:val="21"/>
        </w:rPr>
        <w:t>Hwang,</w:t>
      </w:r>
      <w:r>
        <w:rPr>
          <w:spacing w:val="36"/>
          <w:sz w:val="21"/>
        </w:rPr>
        <w:t> </w:t>
      </w:r>
      <w:r>
        <w:rPr>
          <w:sz w:val="21"/>
        </w:rPr>
        <w:t>D.J.</w:t>
      </w:r>
      <w:r>
        <w:rPr>
          <w:spacing w:val="37"/>
          <w:sz w:val="21"/>
        </w:rPr>
        <w:t> </w:t>
      </w:r>
      <w:r>
        <w:rPr>
          <w:sz w:val="21"/>
        </w:rPr>
        <w:t>(2008)</w:t>
      </w:r>
      <w:r>
        <w:rPr>
          <w:spacing w:val="36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with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Special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Emphasis</w:t>
      </w:r>
      <w:r>
        <w:rPr>
          <w:i/>
          <w:spacing w:val="37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Korean</w:t>
      </w:r>
      <w:r>
        <w:rPr>
          <w:i/>
          <w:spacing w:val="-44"/>
          <w:sz w:val="21"/>
        </w:rPr>
        <w:t> </w:t>
      </w:r>
      <w:r>
        <w:rPr>
          <w:i/>
          <w:sz w:val="21"/>
        </w:rPr>
        <w:t>Cases.</w:t>
      </w:r>
      <w:r>
        <w:rPr>
          <w:i/>
          <w:spacing w:val="1"/>
          <w:sz w:val="21"/>
        </w:rPr>
        <w:t> </w:t>
      </w:r>
      <w:r>
        <w:rPr>
          <w:sz w:val="21"/>
        </w:rPr>
        <w:t>The EdReNe</w:t>
      </w:r>
      <w:r>
        <w:rPr>
          <w:spacing w:val="2"/>
          <w:sz w:val="21"/>
        </w:rPr>
        <w:t> </w:t>
      </w:r>
      <w:r>
        <w:rPr>
          <w:sz w:val="21"/>
        </w:rPr>
        <w:t>Workshop.</w:t>
      </w:r>
      <w:r>
        <w:rPr>
          <w:spacing w:val="1"/>
          <w:sz w:val="21"/>
        </w:rPr>
        <w:t> </w:t>
      </w:r>
      <w:r>
        <w:rPr>
          <w:sz w:val="21"/>
        </w:rPr>
        <w:t>Lisbon.</w:t>
      </w:r>
    </w:p>
    <w:p>
      <w:pPr>
        <w:pStyle w:val="ListParagraph"/>
        <w:numPr>
          <w:ilvl w:val="0"/>
          <w:numId w:val="61"/>
        </w:numPr>
        <w:tabs>
          <w:tab w:pos="951" w:val="left" w:leader="none"/>
        </w:tabs>
        <w:spacing w:line="246" w:lineRule="exact" w:before="105" w:after="0"/>
        <w:ind w:left="950" w:right="0" w:hanging="228"/>
        <w:jc w:val="left"/>
        <w:rPr>
          <w:i/>
          <w:sz w:val="21"/>
        </w:rPr>
      </w:pPr>
      <w:r>
        <w:rPr>
          <w:sz w:val="21"/>
        </w:rPr>
        <w:t>Hwang,</w:t>
      </w:r>
      <w:r>
        <w:rPr>
          <w:spacing w:val="18"/>
          <w:sz w:val="21"/>
        </w:rPr>
        <w:t> </w:t>
      </w:r>
      <w:r>
        <w:rPr>
          <w:sz w:val="21"/>
        </w:rPr>
        <w:t>D.J.</w:t>
      </w:r>
      <w:r>
        <w:rPr>
          <w:spacing w:val="63"/>
          <w:sz w:val="21"/>
        </w:rPr>
        <w:t> </w:t>
      </w:r>
      <w:r>
        <w:rPr>
          <w:sz w:val="21"/>
        </w:rPr>
        <w:t>(2009a)</w:t>
      </w:r>
      <w:r>
        <w:rPr>
          <w:spacing w:val="64"/>
          <w:sz w:val="21"/>
        </w:rPr>
        <w:t> </w:t>
      </w:r>
      <w:r>
        <w:rPr>
          <w:i/>
          <w:sz w:val="21"/>
        </w:rPr>
        <w:t>E-Learning</w:t>
      </w:r>
      <w:r>
        <w:rPr>
          <w:i/>
          <w:spacing w:val="64"/>
          <w:sz w:val="21"/>
        </w:rPr>
        <w:t> </w:t>
      </w:r>
      <w:r>
        <w:rPr>
          <w:i/>
          <w:sz w:val="21"/>
        </w:rPr>
        <w:t>Quality</w:t>
      </w:r>
      <w:r>
        <w:rPr>
          <w:i/>
          <w:spacing w:val="63"/>
          <w:sz w:val="21"/>
        </w:rPr>
        <w:t> </w:t>
      </w:r>
      <w:r>
        <w:rPr>
          <w:i/>
          <w:sz w:val="21"/>
        </w:rPr>
        <w:t>Assurance</w:t>
      </w:r>
      <w:r>
        <w:rPr>
          <w:i/>
          <w:spacing w:val="64"/>
          <w:sz w:val="21"/>
        </w:rPr>
        <w:t> </w:t>
      </w:r>
      <w:r>
        <w:rPr>
          <w:i/>
          <w:sz w:val="21"/>
        </w:rPr>
        <w:t>System</w:t>
      </w:r>
      <w:r>
        <w:rPr>
          <w:i/>
          <w:spacing w:val="64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63"/>
          <w:sz w:val="21"/>
        </w:rPr>
        <w:t> </w:t>
      </w:r>
      <w:r>
        <w:rPr>
          <w:i/>
          <w:sz w:val="21"/>
        </w:rPr>
        <w:t>Korea.</w:t>
      </w:r>
    </w:p>
    <w:p>
      <w:pPr>
        <w:pStyle w:val="BodyText"/>
        <w:spacing w:line="246" w:lineRule="exact"/>
        <w:ind w:left="950"/>
        <w:jc w:val="left"/>
      </w:pPr>
      <w:r>
        <w:rPr/>
        <w:t>Invited</w:t>
      </w:r>
      <w:r>
        <w:rPr>
          <w:spacing w:val="6"/>
        </w:rPr>
        <w:t> </w:t>
      </w:r>
      <w:r>
        <w:rPr/>
        <w:t>talk.</w:t>
      </w:r>
      <w:r>
        <w:rPr>
          <w:spacing w:val="7"/>
        </w:rPr>
        <w:t> </w:t>
      </w:r>
      <w:r>
        <w:rPr/>
        <w:t>Moscow:</w:t>
      </w:r>
      <w:r>
        <w:rPr>
          <w:spacing w:val="5"/>
        </w:rPr>
        <w:t> </w:t>
      </w:r>
      <w:r>
        <w:rPr/>
        <w:t>MESI.</w:t>
      </w:r>
    </w:p>
    <w:p>
      <w:pPr>
        <w:pStyle w:val="ListParagraph"/>
        <w:numPr>
          <w:ilvl w:val="0"/>
          <w:numId w:val="61"/>
        </w:numPr>
        <w:tabs>
          <w:tab w:pos="951" w:val="left" w:leader="none"/>
        </w:tabs>
        <w:spacing w:line="246" w:lineRule="exact" w:before="102" w:after="0"/>
        <w:ind w:left="950" w:right="0" w:hanging="228"/>
        <w:jc w:val="left"/>
        <w:rPr>
          <w:i/>
          <w:sz w:val="21"/>
        </w:rPr>
      </w:pPr>
      <w:r>
        <w:rPr>
          <w:sz w:val="21"/>
        </w:rPr>
        <w:t>KERIS</w:t>
      </w:r>
      <w:r>
        <w:rPr>
          <w:spacing w:val="-8"/>
          <w:sz w:val="21"/>
        </w:rPr>
        <w:t> </w:t>
      </w:r>
      <w:r>
        <w:rPr>
          <w:sz w:val="21"/>
        </w:rPr>
        <w:t>(2009)</w:t>
      </w:r>
      <w:r>
        <w:rPr>
          <w:spacing w:val="-7"/>
          <w:sz w:val="21"/>
        </w:rPr>
        <w:t> </w:t>
      </w:r>
      <w:r>
        <w:rPr>
          <w:i/>
          <w:sz w:val="21"/>
        </w:rPr>
        <w:t>Master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Plan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Building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E-Learning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Content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Sharing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System.</w:t>
      </w:r>
    </w:p>
    <w:p>
      <w:pPr>
        <w:pStyle w:val="BodyText"/>
        <w:spacing w:line="246" w:lineRule="exact"/>
        <w:ind w:left="950"/>
        <w:jc w:val="left"/>
      </w:pPr>
      <w:r>
        <w:rPr/>
        <w:t>Seoul:</w:t>
      </w:r>
      <w:r>
        <w:rPr>
          <w:spacing w:val="8"/>
        </w:rPr>
        <w:t> </w:t>
      </w:r>
      <w:r>
        <w:rPr/>
        <w:t>KERIS.</w:t>
      </w:r>
    </w:p>
    <w:p>
      <w:pPr>
        <w:pStyle w:val="ListParagraph"/>
        <w:numPr>
          <w:ilvl w:val="0"/>
          <w:numId w:val="61"/>
        </w:numPr>
        <w:tabs>
          <w:tab w:pos="951" w:val="left" w:leader="none"/>
        </w:tabs>
        <w:spacing w:line="220" w:lineRule="auto" w:before="118" w:after="0"/>
        <w:ind w:left="950" w:right="551" w:hanging="227"/>
        <w:jc w:val="left"/>
        <w:rPr>
          <w:sz w:val="21"/>
        </w:rPr>
      </w:pPr>
      <w:r>
        <w:rPr>
          <w:sz w:val="21"/>
        </w:rPr>
        <w:t>KERIS</w:t>
      </w:r>
      <w:r>
        <w:rPr>
          <w:spacing w:val="2"/>
          <w:sz w:val="21"/>
        </w:rPr>
        <w:t> </w:t>
      </w:r>
      <w:r>
        <w:rPr>
          <w:sz w:val="21"/>
        </w:rPr>
        <w:t>(2010)</w:t>
      </w:r>
      <w:r>
        <w:rPr>
          <w:spacing w:val="3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Status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Standardization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E-Learning.</w:t>
      </w:r>
      <w:r>
        <w:rPr>
          <w:i/>
          <w:spacing w:val="4"/>
          <w:sz w:val="21"/>
        </w:rPr>
        <w:t> </w:t>
      </w:r>
      <w:r>
        <w:rPr>
          <w:sz w:val="21"/>
        </w:rPr>
        <w:t>Internal</w:t>
      </w:r>
      <w:r>
        <w:rPr>
          <w:spacing w:val="3"/>
          <w:sz w:val="21"/>
        </w:rPr>
        <w:t> </w:t>
      </w:r>
      <w:r>
        <w:rPr>
          <w:sz w:val="21"/>
        </w:rPr>
        <w:t>paper.</w:t>
      </w:r>
      <w:r>
        <w:rPr>
          <w:spacing w:val="1"/>
          <w:sz w:val="21"/>
        </w:rPr>
        <w:t> </w:t>
      </w:r>
      <w:r>
        <w:rPr>
          <w:sz w:val="21"/>
        </w:rPr>
        <w:t>Seoul: KERIS</w:t>
      </w:r>
    </w:p>
    <w:p>
      <w:pPr>
        <w:pStyle w:val="ListParagraph"/>
        <w:numPr>
          <w:ilvl w:val="0"/>
          <w:numId w:val="61"/>
        </w:numPr>
        <w:tabs>
          <w:tab w:pos="951" w:val="left" w:leader="none"/>
        </w:tabs>
        <w:spacing w:line="246" w:lineRule="exact" w:before="105" w:after="0"/>
        <w:ind w:left="950" w:right="0" w:hanging="228"/>
        <w:jc w:val="left"/>
        <w:rPr>
          <w:i/>
          <w:sz w:val="21"/>
        </w:rPr>
      </w:pPr>
      <w:r>
        <w:rPr>
          <w:sz w:val="21"/>
        </w:rPr>
        <w:t>Sohn,</w:t>
      </w:r>
      <w:r>
        <w:rPr>
          <w:spacing w:val="29"/>
          <w:sz w:val="21"/>
        </w:rPr>
        <w:t> </w:t>
      </w:r>
      <w:r>
        <w:rPr>
          <w:sz w:val="21"/>
        </w:rPr>
        <w:t>B.</w:t>
      </w:r>
      <w:r>
        <w:rPr>
          <w:spacing w:val="30"/>
          <w:sz w:val="21"/>
        </w:rPr>
        <w:t> </w:t>
      </w:r>
      <w:r>
        <w:rPr>
          <w:sz w:val="21"/>
        </w:rPr>
        <w:t>G.</w:t>
      </w:r>
      <w:r>
        <w:rPr>
          <w:spacing w:val="31"/>
          <w:sz w:val="21"/>
        </w:rPr>
        <w:t> </w:t>
      </w:r>
      <w:r>
        <w:rPr>
          <w:sz w:val="21"/>
        </w:rPr>
        <w:t>(2009)</w:t>
      </w:r>
      <w:r>
        <w:rPr>
          <w:spacing w:val="30"/>
          <w:sz w:val="21"/>
        </w:rPr>
        <w:t> </w:t>
      </w:r>
      <w:r>
        <w:rPr>
          <w:i/>
          <w:sz w:val="21"/>
        </w:rPr>
        <w:t>Informatization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Education: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31"/>
          <w:sz w:val="21"/>
        </w:rPr>
        <w:t> </w:t>
      </w:r>
      <w:r>
        <w:rPr>
          <w:i/>
          <w:sz w:val="21"/>
        </w:rPr>
        <w:t>Use</w:t>
      </w:r>
      <w:r>
        <w:rPr>
          <w:i/>
          <w:spacing w:val="30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29"/>
          <w:sz w:val="21"/>
        </w:rPr>
        <w:t> </w:t>
      </w:r>
      <w:r>
        <w:rPr>
          <w:i/>
          <w:sz w:val="21"/>
        </w:rPr>
        <w:t>Education.</w:t>
      </w:r>
    </w:p>
    <w:p>
      <w:pPr>
        <w:pStyle w:val="BodyText"/>
        <w:spacing w:line="246" w:lineRule="exact"/>
        <w:ind w:left="950"/>
        <w:jc w:val="left"/>
      </w:pPr>
      <w:r>
        <w:rPr/>
        <w:t>Understanding</w:t>
      </w:r>
      <w:r>
        <w:rPr>
          <w:spacing w:val="7"/>
        </w:rPr>
        <w:t> </w:t>
      </w:r>
      <w:r>
        <w:rPr/>
        <w:t>Korean</w:t>
      </w:r>
      <w:r>
        <w:rPr>
          <w:spacing w:val="7"/>
        </w:rPr>
        <w:t> </w:t>
      </w:r>
      <w:r>
        <w:rPr/>
        <w:t>Educational</w:t>
      </w:r>
      <w:r>
        <w:rPr>
          <w:spacing w:val="6"/>
        </w:rPr>
        <w:t> </w:t>
      </w:r>
      <w:r>
        <w:rPr/>
        <w:t>Policy,</w:t>
      </w:r>
      <w:r>
        <w:rPr>
          <w:spacing w:val="7"/>
        </w:rPr>
        <w:t> </w:t>
      </w:r>
      <w:r>
        <w:rPr/>
        <w:t>KEDI.</w:t>
      </w:r>
      <w:r>
        <w:rPr>
          <w:spacing w:val="8"/>
        </w:rPr>
        <w:t> </w:t>
      </w:r>
      <w:r>
        <w:rPr/>
        <w:t>Seoul.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line="192" w:lineRule="auto" w:before="154"/>
        <w:ind w:left="1315" w:right="1143"/>
      </w:pPr>
      <w:r>
        <w:rPr/>
        <w:t>Research Methodologies on Integrating ICT</w:t>
      </w:r>
      <w:r>
        <w:rPr>
          <w:spacing w:val="-50"/>
        </w:rPr>
        <w:t> </w:t>
      </w:r>
      <w:r>
        <w:rPr/>
        <w:t>into</w:t>
      </w:r>
      <w:r>
        <w:rPr>
          <w:spacing w:val="-1"/>
        </w:rPr>
        <w:t> </w:t>
      </w:r>
      <w:r>
        <w:rPr/>
        <w:t>Modern Education</w:t>
      </w:r>
    </w:p>
    <w:p>
      <w:pPr>
        <w:pStyle w:val="Heading3"/>
        <w:spacing w:line="470" w:lineRule="exact" w:before="186"/>
        <w:ind w:right="514"/>
      </w:pPr>
      <w:r>
        <w:rPr>
          <w:spacing w:val="-1"/>
        </w:rPr>
        <w:t>Comeniu</w:t>
      </w:r>
      <w:r>
        <w:rPr/>
        <w:t>s</w:t>
      </w:r>
      <w:r>
        <w:rPr>
          <w:spacing w:val="-1"/>
        </w:rPr>
        <w:t> </w:t>
      </w:r>
      <w:r>
        <w:rPr/>
        <w:t>Uni</w:t>
      </w:r>
      <w:r>
        <w:rPr>
          <w:spacing w:val="-3"/>
        </w:rPr>
        <w:t>v</w:t>
      </w:r>
      <w:r>
        <w:rPr/>
        <w:t>e</w:t>
      </w:r>
      <w:r>
        <w:rPr>
          <w:spacing w:val="-73"/>
        </w:rPr>
        <w:t>r</w:t>
      </w:r>
      <w:r>
        <w:rPr>
          <w:rFonts w:ascii="Times New Roman" w:hAnsi="Times New Roman"/>
          <w:i/>
          <w:spacing w:val="-6"/>
          <w:w w:val="111"/>
          <w:position w:val="24"/>
          <w:sz w:val="20"/>
        </w:rPr>
        <w:t>I</w:t>
      </w:r>
      <w:r>
        <w:rPr>
          <w:spacing w:val="-90"/>
        </w:rPr>
        <w:t>s</w:t>
      </w:r>
      <w:r>
        <w:rPr>
          <w:rFonts w:ascii="Times New Roman" w:hAnsi="Times New Roman"/>
          <w:i/>
          <w:spacing w:val="-7"/>
          <w:w w:val="108"/>
          <w:position w:val="24"/>
          <w:sz w:val="20"/>
        </w:rPr>
        <w:t>v</w:t>
      </w:r>
      <w:r>
        <w:rPr>
          <w:spacing w:val="-46"/>
        </w:rPr>
        <w:t>i</w:t>
      </w:r>
      <w:r>
        <w:rPr>
          <w:rFonts w:ascii="Times New Roman" w:hAnsi="Times New Roman"/>
          <w:i/>
          <w:spacing w:val="-60"/>
          <w:w w:val="104"/>
          <w:position w:val="24"/>
          <w:sz w:val="20"/>
        </w:rPr>
        <w:t>a</w:t>
      </w:r>
      <w:r>
        <w:rPr>
          <w:spacing w:val="-18"/>
        </w:rPr>
        <w:t>t</w:t>
      </w:r>
      <w:r>
        <w:rPr>
          <w:rFonts w:ascii="Times New Roman" w:hAnsi="Times New Roman"/>
          <w:i/>
          <w:spacing w:val="-92"/>
          <w:w w:val="109"/>
          <w:position w:val="24"/>
          <w:sz w:val="20"/>
        </w:rPr>
        <w:t>n</w:t>
      </w:r>
      <w:r>
        <w:rPr/>
        <w:t>y</w:t>
      </w:r>
      <w:r>
        <w:rPr>
          <w:spacing w:val="-20"/>
        </w:rPr>
        <w:t> </w:t>
      </w:r>
      <w:r>
        <w:rPr>
          <w:rFonts w:ascii="Times New Roman" w:hAnsi="Times New Roman"/>
          <w:i/>
          <w:spacing w:val="-121"/>
          <w:w w:val="104"/>
          <w:position w:val="24"/>
          <w:sz w:val="20"/>
        </w:rPr>
        <w:t>K</w:t>
      </w:r>
      <w:r>
        <w:rPr>
          <w:spacing w:val="-1"/>
        </w:rPr>
        <w:t>i</w:t>
      </w:r>
      <w:r>
        <w:rPr>
          <w:spacing w:val="-54"/>
        </w:rPr>
        <w:t>n</w:t>
      </w:r>
      <w:r>
        <w:rPr>
          <w:rFonts w:ascii="Times New Roman" w:hAnsi="Times New Roman"/>
          <w:i/>
          <w:w w:val="104"/>
          <w:position w:val="24"/>
          <w:sz w:val="20"/>
        </w:rPr>
        <w:t>a</w:t>
      </w:r>
      <w:r>
        <w:rPr>
          <w:rFonts w:ascii="Times New Roman" w:hAnsi="Times New Roman"/>
          <w:i/>
          <w:spacing w:val="-55"/>
          <w:w w:val="99"/>
          <w:position w:val="24"/>
          <w:sz w:val="20"/>
        </w:rPr>
        <w:t>l</w:t>
      </w:r>
      <w:r>
        <w:rPr>
          <w:spacing w:val="-71"/>
        </w:rPr>
        <w:t>B</w:t>
      </w:r>
      <w:r>
        <w:rPr>
          <w:rFonts w:ascii="Times New Roman" w:hAnsi="Times New Roman"/>
          <w:i/>
          <w:spacing w:val="-35"/>
          <w:w w:val="104"/>
          <w:position w:val="24"/>
          <w:sz w:val="20"/>
        </w:rPr>
        <w:t>a</w:t>
      </w:r>
      <w:r>
        <w:rPr>
          <w:spacing w:val="-46"/>
        </w:rPr>
        <w:t>r</w:t>
      </w:r>
      <w:r>
        <w:rPr>
          <w:rFonts w:ascii="Times New Roman" w:hAnsi="Times New Roman"/>
          <w:i/>
          <w:spacing w:val="-41"/>
          <w:w w:val="104"/>
          <w:position w:val="24"/>
          <w:sz w:val="20"/>
        </w:rPr>
        <w:t>š</w:t>
      </w:r>
      <w:r>
        <w:rPr>
          <w:spacing w:val="-2"/>
        </w:rPr>
        <w:t>a</w:t>
      </w:r>
      <w:r>
        <w:rPr>
          <w:w w:val="98"/>
        </w:rPr>
        <w:t>ti</w:t>
      </w:r>
      <w:r>
        <w:rPr>
          <w:spacing w:val="-1"/>
        </w:rPr>
        <w:t>sl</w:t>
      </w:r>
      <w:r>
        <w:rPr>
          <w:spacing w:val="-4"/>
        </w:rPr>
        <w:t>av</w:t>
      </w:r>
      <w:r>
        <w:rPr>
          <w:spacing w:val="-1"/>
        </w:rPr>
        <w:t>a</w:t>
      </w:r>
      <w:r>
        <w:rPr/>
        <w:t>,</w:t>
      </w:r>
      <w:r>
        <w:rPr>
          <w:spacing w:val="-1"/>
        </w:rPr>
        <w:t> Slo</w:t>
      </w:r>
      <w:r>
        <w:rPr>
          <w:spacing w:val="-4"/>
        </w:rPr>
        <w:t>v</w:t>
      </w:r>
      <w:r>
        <w:rPr>
          <w:spacing w:val="-1"/>
        </w:rPr>
        <w:t>akia</w:t>
      </w:r>
    </w:p>
    <w:p>
      <w:pPr>
        <w:pStyle w:val="BodyText"/>
        <w:spacing w:line="237" w:lineRule="exact"/>
        <w:ind w:left="683" w:right="513"/>
        <w:jc w:val="center"/>
      </w:pPr>
      <w:hyperlink r:id="rId248">
        <w:r>
          <w:rPr/>
          <w:t>Ivan.K</w:t>
        </w:r>
      </w:hyperlink>
      <w:hyperlink r:id="rId249">
        <w:r>
          <w:rPr/>
          <w:t>alas@fmph.uniba.sk</w:t>
        </w:r>
      </w:hyperlink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spacing w:line="220" w:lineRule="auto" w:before="1"/>
        <w:ind w:right="551" w:hanging="1"/>
      </w:pPr>
      <w:r>
        <w:rPr/>
        <w:t>For</w:t>
      </w:r>
      <w:r>
        <w:rPr>
          <w:spacing w:val="-9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20</w:t>
      </w:r>
      <w:r>
        <w:rPr>
          <w:spacing w:val="-8"/>
        </w:rPr>
        <w:t> </w:t>
      </w:r>
      <w:r>
        <w:rPr/>
        <w:t>years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Department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Informatics</w:t>
      </w:r>
      <w:r>
        <w:rPr>
          <w:spacing w:val="-8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1"/>
        </w:rPr>
        <w:t> </w:t>
      </w:r>
      <w:r>
        <w:rPr>
          <w:spacing w:val="-3"/>
          <w:w w:val="102"/>
        </w:rPr>
        <w:t>spli</w:t>
      </w:r>
      <w:r>
        <w:rPr>
          <w:w w:val="102"/>
        </w:rPr>
        <w:t>t</w:t>
      </w:r>
      <w:r>
        <w:rPr>
          <w:spacing w:val="16"/>
        </w:rPr>
        <w:t> </w:t>
      </w:r>
      <w:r>
        <w:rPr>
          <w:spacing w:val="-3"/>
          <w:w w:val="102"/>
        </w:rPr>
        <w:t>ou</w:t>
      </w:r>
      <w:r>
        <w:rPr>
          <w:w w:val="102"/>
        </w:rPr>
        <w:t>r</w:t>
      </w:r>
      <w:r>
        <w:rPr>
          <w:spacing w:val="16"/>
        </w:rPr>
        <w:t> </w:t>
      </w:r>
      <w:r>
        <w:rPr>
          <w:spacing w:val="-4"/>
          <w:w w:val="102"/>
        </w:rPr>
        <w:t>e</w:t>
      </w:r>
      <w:r>
        <w:rPr>
          <w:spacing w:val="-7"/>
          <w:w w:val="102"/>
        </w:rPr>
        <w:t>ﬀ</w:t>
      </w:r>
      <w:r>
        <w:rPr>
          <w:spacing w:val="-3"/>
          <w:w w:val="102"/>
        </w:rPr>
        <w:t>ort</w:t>
      </w:r>
      <w:r>
        <w:rPr>
          <w:w w:val="102"/>
        </w:rPr>
        <w:t>s</w:t>
      </w:r>
      <w:r>
        <w:rPr>
          <w:spacing w:val="16"/>
        </w:rPr>
        <w:t> </w:t>
      </w:r>
      <w:r>
        <w:rPr>
          <w:spacing w:val="-3"/>
          <w:w w:val="102"/>
        </w:rPr>
        <w:t>b</w:t>
      </w:r>
      <w:r>
        <w:rPr>
          <w:spacing w:val="-4"/>
          <w:w w:val="102"/>
        </w:rPr>
        <w:t>e</w:t>
      </w:r>
      <w:r>
        <w:rPr>
          <w:spacing w:val="-3"/>
          <w:w w:val="102"/>
        </w:rPr>
        <w:t>t</w:t>
      </w:r>
      <w:r>
        <w:rPr>
          <w:spacing w:val="-5"/>
          <w:w w:val="102"/>
        </w:rPr>
        <w:t>w</w:t>
      </w:r>
      <w:r>
        <w:rPr>
          <w:spacing w:val="-2"/>
          <w:w w:val="102"/>
        </w:rPr>
        <w:t>ee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spacing w:val="-3"/>
          <w:w w:val="102"/>
        </w:rPr>
        <w:t>futu</w:t>
      </w:r>
      <w:r>
        <w:rPr>
          <w:spacing w:val="-6"/>
          <w:w w:val="102"/>
        </w:rPr>
        <w:t>r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-5"/>
          <w:w w:val="102"/>
        </w:rPr>
        <w:t>t</w:t>
      </w:r>
      <w:r>
        <w:rPr>
          <w:spacing w:val="-3"/>
          <w:w w:val="102"/>
        </w:rPr>
        <w:t>eache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-25"/>
          <w:w w:val="271"/>
        </w:rPr>
        <w:t>’</w:t>
      </w:r>
      <w:r>
        <w:rPr>
          <w:spacing w:val="-3"/>
          <w:w w:val="102"/>
        </w:rPr>
        <w:t>edu</w:t>
      </w:r>
      <w:r>
        <w:rPr>
          <w:spacing w:val="-4"/>
          <w:w w:val="102"/>
        </w:rPr>
        <w:t>c</w:t>
      </w:r>
      <w:r>
        <w:rPr>
          <w:spacing w:val="-5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spacing w:val="-3"/>
          <w:w w:val="102"/>
        </w:rPr>
        <w:t>an</w:t>
      </w:r>
      <w:r>
        <w:rPr>
          <w:w w:val="102"/>
        </w:rPr>
        <w:t>d</w:t>
      </w:r>
      <w:r>
        <w:rPr>
          <w:spacing w:val="16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16"/>
        </w:rPr>
        <w:t> </w:t>
      </w:r>
      <w:r>
        <w:rPr>
          <w:spacing w:val="-3"/>
          <w:w w:val="102"/>
        </w:rPr>
        <w:t>de</w:t>
      </w:r>
      <w:r>
        <w:rPr>
          <w:spacing w:val="-5"/>
          <w:w w:val="102"/>
        </w:rPr>
        <w:t>v</w:t>
      </w:r>
      <w:r>
        <w:rPr>
          <w:spacing w:val="-3"/>
          <w:w w:val="102"/>
        </w:rPr>
        <w:t>elopme</w:t>
      </w:r>
      <w:r>
        <w:rPr>
          <w:spacing w:val="-5"/>
          <w:w w:val="102"/>
        </w:rPr>
        <w:t>n</w:t>
      </w:r>
      <w:r>
        <w:rPr>
          <w:w w:val="102"/>
        </w:rPr>
        <w:t>t </w:t>
      </w:r>
      <w:r>
        <w:rPr>
          <w:spacing w:val="-1"/>
          <w:w w:val="105"/>
        </w:rPr>
        <w:t>of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software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Logo</w:t>
      </w:r>
      <w:r>
        <w:rPr>
          <w:spacing w:val="6"/>
          <w:w w:val="105"/>
        </w:rPr>
        <w:t> </w:t>
      </w:r>
      <w:r>
        <w:rPr>
          <w:w w:val="105"/>
        </w:rPr>
        <w:t>culture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Constructionism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theory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Seymour</w:t>
      </w:r>
      <w:r>
        <w:rPr>
          <w:spacing w:val="12"/>
        </w:rPr>
        <w:t> </w:t>
      </w:r>
      <w:r>
        <w:rPr/>
        <w:t>Papert</w:t>
      </w:r>
      <w:r>
        <w:rPr>
          <w:spacing w:val="11"/>
        </w:rPr>
        <w:t> </w:t>
      </w:r>
      <w:r>
        <w:rPr/>
        <w:t>(Papert,</w:t>
      </w:r>
      <w:r>
        <w:rPr>
          <w:spacing w:val="12"/>
        </w:rPr>
        <w:t> </w:t>
      </w:r>
      <w:r>
        <w:rPr/>
        <w:t>1999).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internationally</w:t>
      </w:r>
      <w:r>
        <w:rPr>
          <w:spacing w:val="12"/>
        </w:rPr>
        <w:t> </w:t>
      </w:r>
      <w:r>
        <w:rPr/>
        <w:t>recognized</w:t>
      </w:r>
    </w:p>
    <w:p>
      <w:pPr>
        <w:pStyle w:val="BodyText"/>
        <w:spacing w:line="220" w:lineRule="auto" w:before="5"/>
        <w:ind w:left="553" w:right="722" w:hanging="1"/>
      </w:pPr>
      <w:r>
        <w:rPr/>
        <w:t>software environments have resulted from our work, such as Imagine Logo,</w:t>
      </w:r>
      <w:r>
        <w:rPr>
          <w:spacing w:val="-45"/>
        </w:rPr>
        <w:t> </w:t>
      </w:r>
      <w:r>
        <w:rPr>
          <w:spacing w:val="-1"/>
        </w:rPr>
        <w:t>Thomas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Clown,</w:t>
      </w:r>
      <w:r>
        <w:rPr>
          <w:spacing w:val="-10"/>
        </w:rPr>
        <w:t> </w:t>
      </w:r>
      <w:r>
        <w:rPr>
          <w:spacing w:val="-1"/>
        </w:rPr>
        <w:t>Revelation</w:t>
      </w:r>
      <w:r>
        <w:rPr>
          <w:spacing w:val="-11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Art,</w:t>
      </w:r>
      <w:r>
        <w:rPr>
          <w:spacing w:val="-10"/>
        </w:rPr>
        <w:t> </w:t>
      </w:r>
      <w:r>
        <w:rPr/>
        <w:t>Visual</w:t>
      </w:r>
      <w:r>
        <w:rPr>
          <w:spacing w:val="-11"/>
        </w:rPr>
        <w:t> </w:t>
      </w:r>
      <w:r>
        <w:rPr/>
        <w:t>Fractions,</w:t>
      </w:r>
      <w:r>
        <w:rPr>
          <w:spacing w:val="-11"/>
        </w:rPr>
        <w:t> </w:t>
      </w:r>
      <w:r>
        <w:rPr/>
        <w:t>etc.</w:t>
      </w:r>
      <w:r>
        <w:rPr>
          <w:spacing w:val="-10"/>
        </w:rPr>
        <w:t>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them</w:t>
      </w:r>
      <w:r>
        <w:rPr>
          <w:spacing w:val="1"/>
        </w:rPr>
        <w:t> </w:t>
      </w:r>
      <w:r>
        <w:rPr/>
        <w:t>we have become a partner in several ambitious international research proj-</w:t>
      </w:r>
      <w:r>
        <w:rPr>
          <w:spacing w:val="-45"/>
        </w:rPr>
        <w:t> </w:t>
      </w:r>
      <w:r>
        <w:rPr/>
        <w:t>ects, including Kaleidoscope Network of Excellence, Playground Esprit proj-</w:t>
      </w:r>
      <w:r>
        <w:rPr>
          <w:spacing w:val="1"/>
        </w:rPr>
        <w:t> </w:t>
      </w:r>
      <w:r>
        <w:rPr/>
        <w:t>ect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others.</w:t>
      </w:r>
      <w:r>
        <w:rPr>
          <w:spacing w:val="-7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these</w:t>
      </w:r>
      <w:r>
        <w:rPr>
          <w:spacing w:val="-7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our</w:t>
      </w:r>
      <w:r>
        <w:rPr>
          <w:spacing w:val="-9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environments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often</w:t>
      </w:r>
      <w:r>
        <w:rPr>
          <w:spacing w:val="-46"/>
        </w:rPr>
        <w:t> </w:t>
      </w:r>
      <w:r>
        <w:rPr/>
        <w:t>been exploited as the platforms for development and research. Based on</w:t>
      </w:r>
      <w:r>
        <w:rPr>
          <w:spacing w:val="1"/>
        </w:rPr>
        <w:t> </w:t>
      </w:r>
      <w:r>
        <w:rPr/>
        <w:t>the experience we have gained in those grand collaborations we gradually</w:t>
      </w:r>
      <w:r>
        <w:rPr>
          <w:spacing w:val="1"/>
        </w:rPr>
        <w:t> </w:t>
      </w:r>
      <w:r>
        <w:rPr>
          <w:spacing w:val="-1"/>
        </w:rPr>
        <w:t>became</w:t>
      </w:r>
      <w:r>
        <w:rPr>
          <w:spacing w:val="-11"/>
        </w:rPr>
        <w:t> </w:t>
      </w:r>
      <w:r>
        <w:rPr>
          <w:spacing w:val="-1"/>
        </w:rPr>
        <w:t>aware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importance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high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educational</w:t>
      </w:r>
      <w:r>
        <w:rPr>
          <w:spacing w:val="-11"/>
        </w:rPr>
        <w:t> </w:t>
      </w:r>
      <w:r>
        <w:rPr/>
        <w:t>research,</w:t>
      </w:r>
      <w:r>
        <w:rPr>
          <w:spacing w:val="-10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-7"/>
        </w:rPr>
        <w:t> </w:t>
      </w:r>
      <w:r>
        <w:rPr/>
        <w:t>help</w:t>
      </w:r>
      <w:r>
        <w:rPr>
          <w:spacing w:val="-6"/>
        </w:rPr>
        <w:t> </w:t>
      </w:r>
      <w:r>
        <w:rPr/>
        <w:t>us</w:t>
      </w:r>
      <w:r>
        <w:rPr>
          <w:spacing w:val="-4"/>
        </w:rPr>
        <w:t> </w:t>
      </w:r>
      <w:r>
        <w:rPr/>
        <w:t>find</w:t>
      </w:r>
      <w:r>
        <w:rPr>
          <w:spacing w:val="-6"/>
        </w:rPr>
        <w:t> </w:t>
      </w:r>
      <w:r>
        <w:rPr/>
        <w:t>answers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many</w:t>
      </w:r>
      <w:r>
        <w:rPr>
          <w:spacing w:val="-6"/>
        </w:rPr>
        <w:t> </w:t>
      </w:r>
      <w:r>
        <w:rPr/>
        <w:t>questions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encountering.</w:t>
      </w:r>
    </w:p>
    <w:p>
      <w:pPr>
        <w:pStyle w:val="BodyText"/>
        <w:spacing w:line="220" w:lineRule="auto" w:before="135"/>
        <w:ind w:left="553" w:right="720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1"/>
          <w:w w:val="102"/>
        </w:rPr>
        <w:t>l</w:t>
      </w:r>
      <w:r>
        <w:rPr>
          <w:spacing w:val="-3"/>
          <w:w w:val="102"/>
        </w:rPr>
        <w:t>at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2"/>
        </w:rPr>
        <w:t> </w:t>
      </w:r>
      <w:r>
        <w:rPr>
          <w:spacing w:val="-1"/>
          <w:w w:val="102"/>
        </w:rPr>
        <w:t>de</w:t>
      </w:r>
      <w:r>
        <w:rPr>
          <w:spacing w:val="-2"/>
          <w:w w:val="102"/>
        </w:rPr>
        <w:t>c</w:t>
      </w:r>
      <w:r>
        <w:rPr>
          <w:w w:val="102"/>
        </w:rPr>
        <w:t>ade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eam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-3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-2"/>
        </w:rPr>
        <w:t> </w:t>
      </w:r>
      <w:r>
        <w:rPr>
          <w:w w:val="102"/>
        </w:rPr>
        <w:t>thus</w:t>
      </w:r>
      <w:r>
        <w:rPr>
          <w:spacing w:val="-2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w w:val="102"/>
        </w:rPr>
        <w:t>cha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spacing w:val="-3"/>
          <w:w w:val="102"/>
        </w:rPr>
        <w:t>t</w:t>
      </w:r>
      <w:r>
        <w:rPr>
          <w:w w:val="102"/>
        </w:rPr>
        <w:t>eri</w:t>
      </w:r>
      <w:r>
        <w:rPr>
          <w:spacing w:val="-5"/>
          <w:w w:val="102"/>
        </w:rPr>
        <w:t>z</w:t>
      </w:r>
      <w:r>
        <w:rPr>
          <w:w w:val="102"/>
        </w:rPr>
        <w:t>ed</w:t>
      </w:r>
      <w:r>
        <w:rPr>
          <w:spacing w:val="-2"/>
        </w:rPr>
        <w:t> </w:t>
      </w:r>
      <w:r>
        <w:rPr>
          <w:w w:val="102"/>
        </w:rPr>
        <w:t>as</w:t>
      </w:r>
      <w:r>
        <w:rPr>
          <w:spacing w:val="-2"/>
        </w:rPr>
        <w:t> </w:t>
      </w:r>
      <w:r>
        <w:rPr>
          <w:w w:val="102"/>
        </w:rPr>
        <w:t>a</w:t>
      </w:r>
      <w:r>
        <w:rPr>
          <w:spacing w:val="-2"/>
        </w:rPr>
        <w:t> </w:t>
      </w:r>
      <w:r>
        <w:rPr>
          <w:spacing w:val="-1"/>
          <w:w w:val="102"/>
        </w:rPr>
        <w:t>period </w:t>
      </w:r>
      <w:r>
        <w:rPr/>
        <w:t>of growing need to seriously and systematically reflect upon questions and</w:t>
      </w:r>
      <w:r>
        <w:rPr>
          <w:spacing w:val="1"/>
        </w:rPr>
        <w:t> </w:t>
      </w:r>
      <w:r>
        <w:rPr/>
        <w:t>doubts, which attend everybody who strives to understand and modify the</w:t>
      </w:r>
      <w:r>
        <w:rPr>
          <w:spacing w:val="1"/>
        </w:rPr>
        <w:t> </w:t>
      </w:r>
      <w:r>
        <w:rPr>
          <w:w w:val="105"/>
        </w:rPr>
        <w:t>reality around. Our reality, i.e. our area of scientific interest is set by the</w:t>
      </w:r>
      <w:r>
        <w:rPr>
          <w:spacing w:val="-47"/>
          <w:w w:val="105"/>
        </w:rPr>
        <w:t> </w:t>
      </w:r>
      <w:r>
        <w:rPr/>
        <w:t>potential of ICT oﬀered to teaching and learning processes and the quest of</w:t>
      </w:r>
      <w:r>
        <w:rPr>
          <w:spacing w:val="-45"/>
        </w:rPr>
        <w:t> </w:t>
      </w:r>
      <w:r>
        <w:rPr/>
        <w:t>how to let children (and their teachers) profit from that potential and thus</w:t>
      </w:r>
      <w:r>
        <w:rPr>
          <w:spacing w:val="1"/>
        </w:rPr>
        <w:t> </w:t>
      </w:r>
      <w:r>
        <w:rPr>
          <w:w w:val="110"/>
        </w:rPr>
        <w:t>be</w:t>
      </w:r>
      <w:r>
        <w:rPr>
          <w:spacing w:val="-10"/>
          <w:w w:val="110"/>
        </w:rPr>
        <w:t> </w:t>
      </w:r>
      <w:r>
        <w:rPr>
          <w:w w:val="110"/>
        </w:rPr>
        <w:t>engaged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new</w:t>
      </w:r>
      <w:r>
        <w:rPr>
          <w:spacing w:val="-10"/>
          <w:w w:val="110"/>
        </w:rPr>
        <w:t> </w:t>
      </w:r>
      <w:r>
        <w:rPr>
          <w:w w:val="110"/>
        </w:rPr>
        <w:t>teaching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new</w:t>
      </w:r>
      <w:r>
        <w:rPr>
          <w:spacing w:val="-10"/>
          <w:w w:val="110"/>
        </w:rPr>
        <w:t> </w:t>
      </w:r>
      <w:r>
        <w:rPr>
          <w:w w:val="110"/>
        </w:rPr>
        <w:t>learning.</w:t>
      </w:r>
    </w:p>
    <w:p>
      <w:pPr>
        <w:pStyle w:val="BodyText"/>
        <w:spacing w:line="220" w:lineRule="auto" w:before="137"/>
        <w:ind w:left="553" w:right="720"/>
      </w:pPr>
      <w:r>
        <w:rPr/>
        <w:t>We</w:t>
      </w:r>
      <w:r>
        <w:rPr>
          <w:spacing w:val="19"/>
        </w:rPr>
        <w:t> </w:t>
      </w:r>
      <w:r>
        <w:rPr/>
        <w:t>assume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potential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productively</w:t>
      </w:r>
      <w:r>
        <w:rPr>
          <w:spacing w:val="20"/>
        </w:rPr>
        <w:t> </w:t>
      </w:r>
      <w:r>
        <w:rPr/>
        <w:t>exploited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every</w:t>
      </w:r>
      <w:r>
        <w:rPr>
          <w:spacing w:val="20"/>
        </w:rPr>
        <w:t> </w:t>
      </w:r>
      <w:r>
        <w:rPr/>
        <w:t>sin-</w:t>
      </w:r>
      <w:r>
        <w:rPr>
          <w:spacing w:val="1"/>
        </w:rPr>
        <w:t> </w:t>
      </w:r>
      <w:r>
        <w:rPr/>
        <w:t>gle school and with every single girl and boy. However, to make this hap-</w:t>
      </w:r>
      <w:r>
        <w:rPr>
          <w:spacing w:val="1"/>
        </w:rPr>
        <w:t> </w:t>
      </w:r>
      <w:r>
        <w:rPr/>
        <w:t>pen we have to develop new educational interventions, which will prove</w:t>
      </w:r>
      <w:r>
        <w:rPr>
          <w:spacing w:val="1"/>
        </w:rPr>
        <w:t> </w:t>
      </w:r>
      <w:r>
        <w:rPr/>
        <w:t>such assumption. If we want to do so in order to contribute to the transi-</w:t>
      </w:r>
      <w:r>
        <w:rPr>
          <w:spacing w:val="1"/>
        </w:rPr>
        <w:t> </w:t>
      </w:r>
      <w:r>
        <w:rPr/>
        <w:t>tion of learning towards supporting the development of the 21st century</w:t>
      </w:r>
      <w:r>
        <w:rPr>
          <w:spacing w:val="1"/>
        </w:rPr>
        <w:t> </w:t>
      </w:r>
      <w:r>
        <w:rPr/>
        <w:t>competencies, we have to learn about various strategies of the educational</w:t>
      </w:r>
      <w:r>
        <w:rPr>
          <w:spacing w:val="1"/>
        </w:rPr>
        <w:t> </w:t>
      </w:r>
      <w:r>
        <w:rPr/>
        <w:t>research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correctly</w:t>
      </w:r>
      <w:r>
        <w:rPr>
          <w:spacing w:val="3"/>
        </w:rPr>
        <w:t> </w:t>
      </w:r>
      <w:r>
        <w:rPr/>
        <w:t>employ</w:t>
      </w:r>
      <w:r>
        <w:rPr>
          <w:spacing w:val="4"/>
        </w:rPr>
        <w:t> </w:t>
      </w:r>
      <w:r>
        <w:rPr/>
        <w:t>them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supporting</w:t>
      </w:r>
      <w:r>
        <w:rPr>
          <w:spacing w:val="3"/>
        </w:rPr>
        <w:t> </w:t>
      </w:r>
      <w:r>
        <w:rPr/>
        <w:t>our</w:t>
      </w:r>
      <w:r>
        <w:rPr>
          <w:spacing w:val="2"/>
        </w:rPr>
        <w:t> </w:t>
      </w:r>
      <w:r>
        <w:rPr/>
        <w:t>goals.</w:t>
      </w:r>
    </w:p>
    <w:p>
      <w:pPr>
        <w:pStyle w:val="BodyText"/>
        <w:spacing w:line="220" w:lineRule="auto" w:before="137"/>
        <w:ind w:left="553" w:right="721"/>
      </w:pPr>
      <w:r>
        <w:rPr/>
        <w:t>To conclude and summarize the introduction, let us emphasize our main</w:t>
      </w:r>
      <w:r>
        <w:rPr>
          <w:spacing w:val="1"/>
        </w:rPr>
        <w:t> </w:t>
      </w:r>
      <w:r>
        <w:rPr/>
        <w:t>reason why we consider educational research so important in the field of</w:t>
      </w:r>
      <w:r>
        <w:rPr>
          <w:spacing w:val="1"/>
        </w:rPr>
        <w:t> </w:t>
      </w:r>
      <w:r>
        <w:rPr/>
        <w:t>integrating ICT into modern education. It is because educational research is</w:t>
      </w:r>
      <w:r>
        <w:rPr>
          <w:spacing w:val="1"/>
        </w:rPr>
        <w:t> </w:t>
      </w:r>
      <w:r>
        <w:rPr/>
        <w:t>the only way to cultivate our field of interest; it is the only way to seriously</w:t>
      </w:r>
      <w:r>
        <w:rPr>
          <w:spacing w:val="1"/>
        </w:rPr>
        <w:t> </w:t>
      </w:r>
      <w:r>
        <w:rPr/>
        <w:t>learn about problems of modern learning supported by new educational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ICT.</w:t>
      </w:r>
    </w:p>
    <w:p>
      <w:pPr>
        <w:pStyle w:val="Heading4"/>
        <w:spacing w:before="187"/>
        <w:ind w:left="553"/>
        <w:jc w:val="both"/>
      </w:pPr>
      <w:r>
        <w:rPr/>
        <w:t>Seven</w:t>
      </w:r>
      <w:r>
        <w:rPr>
          <w:spacing w:val="-2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journey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so</w:t>
      </w:r>
      <w:r>
        <w:rPr>
          <w:spacing w:val="-2"/>
        </w:rPr>
        <w:t> </w:t>
      </w:r>
      <w:r>
        <w:rPr/>
        <w:t>far</w:t>
      </w:r>
    </w:p>
    <w:p>
      <w:pPr>
        <w:pStyle w:val="BodyText"/>
        <w:spacing w:line="220" w:lineRule="auto" w:before="139"/>
        <w:ind w:left="553" w:right="719"/>
      </w:pPr>
      <w:r>
        <w:rPr/>
        <w:t>The main goal of this paper is to present and explain seven stages of our</w:t>
      </w:r>
      <w:r>
        <w:rPr>
          <w:spacing w:val="1"/>
        </w:rPr>
        <w:t> </w:t>
      </w:r>
      <w:r>
        <w:rPr/>
        <w:t>long journey of adopting diﬀerent research strategies – from traditional</w:t>
      </w:r>
      <w:r>
        <w:rPr>
          <w:spacing w:val="1"/>
        </w:rPr>
        <w:t> </w:t>
      </w:r>
      <w:r>
        <w:rPr/>
        <w:t>quantitative research design, through qualitative strategies up to quite a</w:t>
      </w:r>
      <w:r>
        <w:rPr>
          <w:spacing w:val="1"/>
        </w:rPr>
        <w:t> </w:t>
      </w:r>
      <w:r>
        <w:rPr/>
        <w:t>new and promising methodology, not yet well established. It also proves</w:t>
      </w:r>
      <w:r>
        <w:rPr>
          <w:spacing w:val="1"/>
        </w:rPr>
        <w:t> </w:t>
      </w:r>
      <w:r>
        <w:rPr/>
        <w:t>that in our area many situations standards and well-established methodol-</w:t>
      </w:r>
      <w:r>
        <w:rPr>
          <w:spacing w:val="1"/>
        </w:rPr>
        <w:t> </w:t>
      </w:r>
      <w:r>
        <w:rPr/>
        <w:t>ogies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help.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reason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often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researchers</w:t>
      </w:r>
      <w:r>
        <w:rPr>
          <w:spacing w:val="9"/>
        </w:rPr>
        <w:t> </w:t>
      </w:r>
      <w:r>
        <w:rPr/>
        <w:t>cannot</w:t>
      </w:r>
      <w:r>
        <w:rPr>
          <w:spacing w:val="8"/>
        </w:rPr>
        <w:t> </w:t>
      </w:r>
      <w:r>
        <w:rPr/>
        <w:t>enter</w:t>
      </w:r>
      <w:r>
        <w:rPr>
          <w:spacing w:val="-45"/>
        </w:rPr>
        <w:t> </w:t>
      </w:r>
      <w:r>
        <w:rPr/>
        <w:t>a certain reality, observe certain pedagogical intervention there and exam-</w:t>
      </w:r>
      <w:r>
        <w:rPr>
          <w:spacing w:val="1"/>
        </w:rPr>
        <w:t> </w:t>
      </w:r>
      <w:r>
        <w:rPr/>
        <w:t>ine it in a</w:t>
      </w:r>
      <w:r>
        <w:rPr>
          <w:spacing w:val="1"/>
        </w:rPr>
        <w:t> </w:t>
      </w:r>
      <w:r>
        <w:rPr/>
        <w:t>traditional way.</w:t>
      </w:r>
    </w:p>
    <w:p>
      <w:pPr>
        <w:pStyle w:val="BodyText"/>
        <w:spacing w:line="220" w:lineRule="auto" w:before="136"/>
        <w:ind w:left="553" w:right="720"/>
      </w:pPr>
      <w:r>
        <w:rPr>
          <w:spacing w:val="-2"/>
          <w:w w:val="105"/>
        </w:rPr>
        <w:t>We will characterize </w:t>
      </w:r>
      <w:r>
        <w:rPr>
          <w:spacing w:val="-1"/>
          <w:w w:val="105"/>
        </w:rPr>
        <w:t>– in a bit simplified and shortened manner – seven</w:t>
      </w:r>
      <w:r>
        <w:rPr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stages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passed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during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previous</w:t>
      </w:r>
      <w:r>
        <w:rPr>
          <w:spacing w:val="-10"/>
          <w:w w:val="105"/>
        </w:rPr>
        <w:t> </w:t>
      </w:r>
      <w:r>
        <w:rPr>
          <w:w w:val="105"/>
        </w:rPr>
        <w:t>ten</w:t>
      </w:r>
      <w:r>
        <w:rPr>
          <w:spacing w:val="-11"/>
          <w:w w:val="105"/>
        </w:rPr>
        <w:t> </w:t>
      </w:r>
      <w:r>
        <w:rPr>
          <w:w w:val="105"/>
        </w:rPr>
        <w:t>years.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6"/>
        <w:numPr>
          <w:ilvl w:val="0"/>
          <w:numId w:val="62"/>
        </w:numPr>
        <w:tabs>
          <w:tab w:pos="875" w:val="left" w:leader="none"/>
        </w:tabs>
        <w:spacing w:line="261" w:lineRule="exact" w:before="0" w:after="0"/>
        <w:ind w:left="874" w:right="0" w:hanging="152"/>
        <w:jc w:val="left"/>
      </w:pPr>
      <w:r>
        <w:rPr/>
        <w:t>Non-experienced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intuitive</w:t>
      </w:r>
      <w:r>
        <w:rPr>
          <w:spacing w:val="15"/>
        </w:rPr>
        <w:t> </w:t>
      </w:r>
      <w:r>
        <w:rPr/>
        <w:t>period</w:t>
      </w:r>
    </w:p>
    <w:p>
      <w:pPr>
        <w:pStyle w:val="BodyText"/>
        <w:spacing w:line="220" w:lineRule="auto" w:before="121"/>
        <w:ind w:right="550" w:hanging="1"/>
      </w:pPr>
      <w:r>
        <w:rPr/>
        <w:t>The development of educational software and other innovative materials,</w:t>
      </w:r>
      <w:r>
        <w:rPr>
          <w:spacing w:val="1"/>
        </w:rPr>
        <w:t> </w:t>
      </w:r>
      <w:r>
        <w:rPr/>
        <w:t>which we were involved in since the beginning of the 1990s, was mostly</w:t>
      </w:r>
      <w:r>
        <w:rPr>
          <w:spacing w:val="1"/>
        </w:rPr>
        <w:t> </w:t>
      </w:r>
      <w:r>
        <w:rPr/>
        <w:t>based on our personal experience and educational intuition. However, we</w:t>
      </w:r>
      <w:r>
        <w:rPr>
          <w:spacing w:val="1"/>
        </w:rPr>
        <w:t> </w:t>
      </w:r>
      <w:r>
        <w:rPr/>
        <w:t>inclined to get a deeper insight into the learning processes and started ask-</w:t>
      </w:r>
      <w:r>
        <w:rPr>
          <w:spacing w:val="1"/>
        </w:rPr>
        <w:t> </w:t>
      </w:r>
      <w:r>
        <w:rPr/>
        <w:t>ing</w:t>
      </w:r>
      <w:r>
        <w:rPr>
          <w:spacing w:val="4"/>
        </w:rPr>
        <w:t> </w:t>
      </w:r>
      <w:r>
        <w:rPr/>
        <w:t>questions,</w:t>
      </w:r>
      <w:r>
        <w:rPr>
          <w:spacing w:val="5"/>
        </w:rPr>
        <w:t> </w:t>
      </w:r>
      <w:r>
        <w:rPr/>
        <w:t>which</w:t>
      </w:r>
      <w:r>
        <w:rPr>
          <w:spacing w:val="5"/>
        </w:rPr>
        <w:t> </w:t>
      </w:r>
      <w:r>
        <w:rPr/>
        <w:t>we</w:t>
      </w:r>
      <w:r>
        <w:rPr>
          <w:spacing w:val="5"/>
        </w:rPr>
        <w:t> </w:t>
      </w:r>
      <w:r>
        <w:rPr/>
        <w:t>could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answer</w:t>
      </w:r>
      <w:r>
        <w:rPr>
          <w:spacing w:val="5"/>
        </w:rPr>
        <w:t> </w:t>
      </w:r>
      <w:r>
        <w:rPr/>
        <w:t>solely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intuitive</w:t>
      </w:r>
      <w:r>
        <w:rPr>
          <w:spacing w:val="5"/>
        </w:rPr>
        <w:t> </w:t>
      </w:r>
      <w:r>
        <w:rPr/>
        <w:t>ground.</w:t>
      </w:r>
    </w:p>
    <w:p>
      <w:pPr>
        <w:pStyle w:val="Heading6"/>
        <w:numPr>
          <w:ilvl w:val="0"/>
          <w:numId w:val="62"/>
        </w:numPr>
        <w:tabs>
          <w:tab w:pos="875" w:val="left" w:leader="none"/>
        </w:tabs>
        <w:spacing w:line="240" w:lineRule="auto" w:before="57" w:after="0"/>
        <w:ind w:left="874" w:right="0" w:hanging="152"/>
        <w:jc w:val="left"/>
      </w:pPr>
      <w:r>
        <w:rPr/>
        <w:t>Discovering</w:t>
      </w:r>
      <w:r>
        <w:rPr>
          <w:spacing w:val="18"/>
        </w:rPr>
        <w:t> </w:t>
      </w:r>
      <w:r>
        <w:rPr/>
        <w:t>quantitative</w:t>
      </w:r>
      <w:r>
        <w:rPr>
          <w:spacing w:val="19"/>
        </w:rPr>
        <w:t> </w:t>
      </w:r>
      <w:r>
        <w:rPr/>
        <w:t>methodology</w:t>
      </w:r>
    </w:p>
    <w:p>
      <w:pPr>
        <w:pStyle w:val="BodyText"/>
        <w:spacing w:line="220" w:lineRule="auto" w:before="121"/>
        <w:ind w:right="550"/>
      </w:pPr>
      <w:r>
        <w:rPr/>
        <w:t>We discovered certain principles of the quantitative research methodo-</w:t>
      </w:r>
      <w:r>
        <w:rPr>
          <w:spacing w:val="1"/>
        </w:rPr>
        <w:t> </w:t>
      </w:r>
      <w:r>
        <w:rPr/>
        <w:t>logy,</w:t>
      </w:r>
      <w:r>
        <w:rPr>
          <w:spacing w:val="1"/>
        </w:rPr>
        <w:t> </w:t>
      </w:r>
      <w:r>
        <w:rPr/>
        <w:t>but we</w:t>
      </w:r>
      <w:r>
        <w:rPr>
          <w:spacing w:val="1"/>
        </w:rPr>
        <w:t> </w:t>
      </w:r>
      <w:r>
        <w:rPr/>
        <w:t>did not pay</w:t>
      </w:r>
      <w:r>
        <w:rPr>
          <w:spacing w:val="47"/>
        </w:rPr>
        <w:t> </w:t>
      </w:r>
      <w:r>
        <w:rPr/>
        <w:t>too much</w:t>
      </w:r>
      <w:r>
        <w:rPr>
          <w:spacing w:val="47"/>
        </w:rPr>
        <w:t> </w:t>
      </w:r>
      <w:r>
        <w:rPr/>
        <w:t>attention to the issues of the validity</w:t>
      </w:r>
      <w:r>
        <w:rPr>
          <w:spacing w:val="1"/>
        </w:rPr>
        <w:t> </w:t>
      </w:r>
      <w:r>
        <w:rPr/>
        <w:t>and reliability. The most important imperfection was that we tended to</w:t>
      </w:r>
      <w:r>
        <w:rPr>
          <w:spacing w:val="1"/>
        </w:rPr>
        <w:t> </w:t>
      </w:r>
      <w:r>
        <w:rPr/>
        <w:t>draw too general conclusions, for which we did not have properly repre-</w:t>
      </w:r>
      <w:r>
        <w:rPr>
          <w:spacing w:val="1"/>
        </w:rPr>
        <w:t> </w:t>
      </w:r>
      <w:r>
        <w:rPr/>
        <w:t>sentative</w:t>
      </w:r>
      <w:r>
        <w:rPr>
          <w:spacing w:val="1"/>
        </w:rPr>
        <w:t> </w:t>
      </w:r>
      <w:r>
        <w:rPr/>
        <w:t>samples.</w:t>
      </w:r>
    </w:p>
    <w:p>
      <w:pPr>
        <w:pStyle w:val="Heading6"/>
        <w:numPr>
          <w:ilvl w:val="0"/>
          <w:numId w:val="62"/>
        </w:numPr>
        <w:tabs>
          <w:tab w:pos="875" w:val="left" w:leader="none"/>
        </w:tabs>
        <w:spacing w:line="240" w:lineRule="auto" w:before="57" w:after="0"/>
        <w:ind w:left="874" w:right="0" w:hanging="152"/>
        <w:jc w:val="left"/>
      </w:pPr>
      <w:r>
        <w:rPr/>
        <w:t>Discovering</w:t>
      </w:r>
      <w:r>
        <w:rPr>
          <w:spacing w:val="18"/>
        </w:rPr>
        <w:t> </w:t>
      </w:r>
      <w:r>
        <w:rPr/>
        <w:t>qualitative</w:t>
      </w:r>
      <w:r>
        <w:rPr>
          <w:spacing w:val="18"/>
        </w:rPr>
        <w:t> </w:t>
      </w:r>
      <w:r>
        <w:rPr/>
        <w:t>methodology</w:t>
      </w:r>
    </w:p>
    <w:p>
      <w:pPr>
        <w:pStyle w:val="BodyText"/>
        <w:spacing w:line="220" w:lineRule="auto" w:before="121"/>
        <w:ind w:right="551"/>
      </w:pPr>
      <w:r>
        <w:rPr/>
        <w:t>Our long-term cooperation with the colleagues from the IOE and London</w:t>
      </w:r>
      <w:r>
        <w:rPr>
          <w:spacing w:val="1"/>
        </w:rPr>
        <w:t> </w:t>
      </w:r>
      <w:r>
        <w:rPr/>
        <w:t>Knowledge Lab and our intensive involvement in </w:t>
      </w:r>
      <w:r>
        <w:rPr>
          <w:i/>
        </w:rPr>
        <w:t>the IFIP Technical Com-</w:t>
      </w:r>
      <w:r>
        <w:rPr>
          <w:i/>
          <w:spacing w:val="1"/>
        </w:rPr>
        <w:t> </w:t>
      </w:r>
      <w:r>
        <w:rPr>
          <w:i/>
        </w:rPr>
        <w:t>mittee</w:t>
      </w:r>
      <w:r>
        <w:rPr>
          <w:i/>
          <w:spacing w:val="29"/>
        </w:rPr>
        <w:t> </w:t>
      </w:r>
      <w:r>
        <w:rPr>
          <w:i/>
        </w:rPr>
        <w:t>for</w:t>
      </w:r>
      <w:r>
        <w:rPr>
          <w:i/>
          <w:spacing w:val="30"/>
        </w:rPr>
        <w:t> </w:t>
      </w:r>
      <w:r>
        <w:rPr>
          <w:i/>
        </w:rPr>
        <w:t>Education</w:t>
      </w:r>
      <w:r>
        <w:rPr>
          <w:i/>
          <w:spacing w:val="30"/>
        </w:rPr>
        <w:t> </w:t>
      </w:r>
      <w:r>
        <w:rPr/>
        <w:t>taught</w:t>
      </w:r>
      <w:r>
        <w:rPr>
          <w:spacing w:val="30"/>
        </w:rPr>
        <w:t> </w:t>
      </w:r>
      <w:r>
        <w:rPr/>
        <w:t>us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not</w:t>
      </w:r>
      <w:r>
        <w:rPr>
          <w:spacing w:val="30"/>
        </w:rPr>
        <w:t> </w:t>
      </w:r>
      <w:r>
        <w:rPr/>
        <w:t>necessary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work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-45"/>
        </w:rPr>
        <w:t> </w:t>
      </w:r>
      <w:r>
        <w:rPr/>
        <w:t>wide</w:t>
      </w:r>
      <w:r>
        <w:rPr>
          <w:spacing w:val="25"/>
        </w:rPr>
        <w:t> </w:t>
      </w:r>
      <w:r>
        <w:rPr/>
        <w:t>sample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children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get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answers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our</w:t>
      </w:r>
      <w:r>
        <w:rPr>
          <w:spacing w:val="25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questions.</w:t>
      </w:r>
      <w:r>
        <w:rPr>
          <w:spacing w:val="26"/>
        </w:rPr>
        <w:t> </w:t>
      </w:r>
      <w:r>
        <w:rPr/>
        <w:t>If</w:t>
      </w:r>
      <w:r>
        <w:rPr>
          <w:spacing w:val="1"/>
        </w:rPr>
        <w:t> </w:t>
      </w:r>
      <w:r>
        <w:rPr/>
        <w:t>we</w:t>
      </w:r>
      <w:r>
        <w:rPr>
          <w:spacing w:val="22"/>
        </w:rPr>
        <w:t> </w:t>
      </w:r>
      <w:r>
        <w:rPr/>
        <w:t>systematically</w:t>
      </w:r>
      <w:r>
        <w:rPr>
          <w:spacing w:val="23"/>
        </w:rPr>
        <w:t> </w:t>
      </w:r>
      <w:r>
        <w:rPr/>
        <w:t>work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small</w:t>
      </w:r>
      <w:r>
        <w:rPr>
          <w:spacing w:val="23"/>
        </w:rPr>
        <w:t> </w:t>
      </w:r>
      <w:r>
        <w:rPr/>
        <w:t>group</w:t>
      </w:r>
      <w:r>
        <w:rPr>
          <w:spacing w:val="23"/>
        </w:rPr>
        <w:t> </w:t>
      </w:r>
      <w:r>
        <w:rPr/>
        <w:t>(of</w:t>
      </w:r>
      <w:r>
        <w:rPr>
          <w:spacing w:val="22"/>
        </w:rPr>
        <w:t> </w:t>
      </w:r>
      <w:r>
        <w:rPr/>
        <w:t>one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two</w:t>
      </w:r>
      <w:r>
        <w:rPr>
          <w:spacing w:val="23"/>
        </w:rPr>
        <w:t> </w:t>
      </w:r>
      <w:r>
        <w:rPr/>
        <w:t>or</w:t>
      </w:r>
      <w:r>
        <w:rPr>
          <w:spacing w:val="25"/>
        </w:rPr>
        <w:t> </w:t>
      </w:r>
      <w:r>
        <w:rPr/>
        <w:t>five</w:t>
      </w:r>
      <w:r>
        <w:rPr>
          <w:spacing w:val="22"/>
        </w:rPr>
        <w:t> </w:t>
      </w:r>
      <w:r>
        <w:rPr/>
        <w:t>pupils),</w:t>
      </w:r>
      <w:r>
        <w:rPr>
          <w:spacing w:val="1"/>
        </w:rPr>
        <w:t> </w:t>
      </w:r>
      <w:r>
        <w:rPr/>
        <w:t>we can learn a lot, so that a theory may be formulated afterwards concern-</w:t>
      </w:r>
      <w:r>
        <w:rPr>
          <w:spacing w:val="1"/>
        </w:rPr>
        <w:t> </w:t>
      </w:r>
      <w:r>
        <w:rPr/>
        <w:t>ing certain aspects of the learning process. In this way we can obtain deep</w:t>
      </w:r>
      <w:r>
        <w:rPr>
          <w:spacing w:val="1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much</w:t>
      </w:r>
      <w:r>
        <w:rPr>
          <w:spacing w:val="4"/>
        </w:rPr>
        <w:t> </w:t>
      </w:r>
      <w:r>
        <w:rPr/>
        <w:t>data</w:t>
      </w:r>
      <w:r>
        <w:rPr>
          <w:spacing w:val="3"/>
        </w:rPr>
        <w:t> </w:t>
      </w:r>
      <w:r>
        <w:rPr/>
        <w:t>about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small</w:t>
      </w:r>
      <w:r>
        <w:rPr>
          <w:spacing w:val="3"/>
        </w:rPr>
        <w:t> </w:t>
      </w:r>
      <w:r>
        <w:rPr/>
        <w:t>sample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children.</w:t>
      </w:r>
    </w:p>
    <w:p>
      <w:pPr>
        <w:pStyle w:val="Heading6"/>
        <w:numPr>
          <w:ilvl w:val="0"/>
          <w:numId w:val="62"/>
        </w:numPr>
        <w:tabs>
          <w:tab w:pos="875" w:val="left" w:leader="none"/>
        </w:tabs>
        <w:spacing w:line="240" w:lineRule="auto" w:before="54" w:after="0"/>
        <w:ind w:left="874" w:right="0" w:hanging="152"/>
        <w:jc w:val="left"/>
      </w:pPr>
      <w:r>
        <w:rPr/>
        <w:t>Discovering</w:t>
      </w:r>
      <w:r>
        <w:rPr>
          <w:spacing w:val="16"/>
        </w:rPr>
        <w:t> </w:t>
      </w:r>
      <w:r>
        <w:rPr/>
        <w:t>problems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qualitative</w:t>
      </w:r>
      <w:r>
        <w:rPr>
          <w:spacing w:val="16"/>
        </w:rPr>
        <w:t> </w:t>
      </w:r>
      <w:r>
        <w:rPr/>
        <w:t>methodology</w:t>
      </w:r>
    </w:p>
    <w:p>
      <w:pPr>
        <w:pStyle w:val="BodyText"/>
        <w:spacing w:line="220" w:lineRule="auto" w:before="122"/>
        <w:ind w:right="550"/>
      </w:pPr>
      <w:r>
        <w:rPr/>
        <w:t>For the recent years we have repeatedly run up against the following con-</w:t>
      </w:r>
      <w:r>
        <w:rPr>
          <w:spacing w:val="1"/>
        </w:rPr>
        <w:t> </w:t>
      </w:r>
      <w:r>
        <w:rPr/>
        <w:t>tradiction in our research projects: if a researcher applies qualitative strat-</w:t>
      </w:r>
      <w:r>
        <w:rPr>
          <w:spacing w:val="1"/>
        </w:rPr>
        <w:t> </w:t>
      </w:r>
      <w:r>
        <w:rPr/>
        <w:t>egy, he/she enters a learning environment to study a certain phenomenon.</w:t>
      </w:r>
      <w:r>
        <w:rPr>
          <w:spacing w:val="1"/>
        </w:rPr>
        <w:t> </w:t>
      </w:r>
      <w:r>
        <w:rPr/>
        <w:t>He/she becomes either participant or detached observer of the studied</w:t>
      </w:r>
      <w:r>
        <w:rPr>
          <w:spacing w:val="1"/>
        </w:rPr>
        <w:t> </w:t>
      </w:r>
      <w:r>
        <w:rPr/>
        <w:t>phenomenon,</w:t>
      </w:r>
      <w:r>
        <w:rPr>
          <w:spacing w:val="27"/>
        </w:rPr>
        <w:t> </w:t>
      </w:r>
      <w:r>
        <w:rPr/>
        <w:t>relation</w:t>
      </w:r>
      <w:r>
        <w:rPr>
          <w:spacing w:val="28"/>
        </w:rPr>
        <w:t> </w:t>
      </w:r>
      <w:r>
        <w:rPr/>
        <w:t>or</w:t>
      </w:r>
      <w:r>
        <w:rPr>
          <w:spacing w:val="28"/>
        </w:rPr>
        <w:t> </w:t>
      </w:r>
      <w:r>
        <w:rPr/>
        <w:t>setting.</w:t>
      </w:r>
      <w:r>
        <w:rPr>
          <w:spacing w:val="27"/>
        </w:rPr>
        <w:t> </w:t>
      </w:r>
      <w:r>
        <w:rPr/>
        <w:t>We</w:t>
      </w:r>
      <w:r>
        <w:rPr>
          <w:spacing w:val="28"/>
        </w:rPr>
        <w:t> </w:t>
      </w:r>
      <w:r>
        <w:rPr/>
        <w:t>want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do</w:t>
      </w:r>
      <w:r>
        <w:rPr>
          <w:spacing w:val="27"/>
        </w:rPr>
        <w:t> </w:t>
      </w:r>
      <w:r>
        <w:rPr/>
        <w:t>exactly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same</w:t>
      </w:r>
      <w:r>
        <w:rPr>
          <w:spacing w:val="28"/>
        </w:rPr>
        <w:t> </w:t>
      </w:r>
      <w:r>
        <w:rPr/>
        <w:t>–</w:t>
      </w:r>
      <w:r>
        <w:rPr>
          <w:spacing w:val="-3"/>
        </w:rPr>
        <w:t> </w:t>
      </w:r>
      <w:r>
        <w:rPr/>
        <w:t>but</w:t>
      </w:r>
      <w:r>
        <w:rPr>
          <w:spacing w:val="1"/>
        </w:rPr>
        <w:t> </w:t>
      </w:r>
      <w:r>
        <w:rPr/>
        <w:t>we</w:t>
      </w:r>
      <w:r>
        <w:rPr>
          <w:spacing w:val="28"/>
        </w:rPr>
        <w:t> </w:t>
      </w:r>
      <w:r>
        <w:rPr/>
        <w:t>want</w:t>
      </w:r>
      <w:r>
        <w:rPr>
          <w:spacing w:val="28"/>
        </w:rPr>
        <w:t> </w:t>
      </w:r>
      <w:r>
        <w:rPr/>
        <w:t>not</w:t>
      </w:r>
      <w:r>
        <w:rPr>
          <w:spacing w:val="29"/>
        </w:rPr>
        <w:t> </w:t>
      </w:r>
      <w:r>
        <w:rPr/>
        <w:t>only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enter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setting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study</w:t>
      </w:r>
      <w:r>
        <w:rPr>
          <w:spacing w:val="28"/>
        </w:rPr>
        <w:t> </w:t>
      </w:r>
      <w:r>
        <w:rPr/>
        <w:t>it,</w:t>
      </w:r>
      <w:r>
        <w:rPr>
          <w:spacing w:val="29"/>
        </w:rPr>
        <w:t> </w:t>
      </w:r>
      <w:r>
        <w:rPr/>
        <w:t>but</w:t>
      </w:r>
      <w:r>
        <w:rPr>
          <w:spacing w:val="28"/>
        </w:rPr>
        <w:t> </w:t>
      </w:r>
      <w:r>
        <w:rPr/>
        <w:t>also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develop,</w:t>
      </w:r>
      <w:r>
        <w:rPr>
          <w:spacing w:val="1"/>
        </w:rPr>
        <w:t> </w:t>
      </w:r>
      <w:r>
        <w:rPr/>
        <w:t>or modify, or even create it in parallel as well! For example, if we want to</w:t>
      </w:r>
      <w:r>
        <w:rPr>
          <w:spacing w:val="1"/>
        </w:rPr>
        <w:t> </w:t>
      </w:r>
      <w:r>
        <w:rPr/>
        <w:t>study, which ICT could eﬀectively support learning objectives in the pre-</w:t>
      </w:r>
      <w:r>
        <w:rPr>
          <w:spacing w:val="1"/>
        </w:rPr>
        <w:t> </w:t>
      </w:r>
      <w:r>
        <w:rPr/>
        <w:t>school kindergarten class, we have to first project such setting, build it,</w:t>
      </w:r>
      <w:r>
        <w:rPr>
          <w:spacing w:val="1"/>
        </w:rPr>
        <w:t> </w:t>
      </w:r>
      <w:r>
        <w:rPr/>
        <w:t>implement the processes, observe them and analyze. If we want to learn</w:t>
      </w:r>
      <w:r>
        <w:rPr>
          <w:spacing w:val="1"/>
        </w:rPr>
        <w:t> </w:t>
      </w:r>
      <w:r>
        <w:rPr/>
        <w:t>whether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how</w:t>
      </w:r>
      <w:r>
        <w:rPr>
          <w:spacing w:val="30"/>
        </w:rPr>
        <w:t> </w:t>
      </w:r>
      <w:r>
        <w:rPr/>
        <w:t>we</w:t>
      </w:r>
      <w:r>
        <w:rPr>
          <w:spacing w:val="30"/>
        </w:rPr>
        <w:t> </w:t>
      </w:r>
      <w:r>
        <w:rPr/>
        <w:t>can</w:t>
      </w:r>
      <w:r>
        <w:rPr>
          <w:spacing w:val="30"/>
        </w:rPr>
        <w:t> </w:t>
      </w:r>
      <w:r>
        <w:rPr/>
        <w:t>develop</w:t>
      </w:r>
      <w:r>
        <w:rPr>
          <w:spacing w:val="30"/>
        </w:rPr>
        <w:t> </w:t>
      </w:r>
      <w:r>
        <w:rPr/>
        <w:t>programming</w:t>
      </w:r>
      <w:r>
        <w:rPr>
          <w:spacing w:val="30"/>
        </w:rPr>
        <w:t> </w:t>
      </w:r>
      <w:r>
        <w:rPr/>
        <w:t>skills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 solving problems of lower secondary students, we have to iteratively</w:t>
      </w:r>
      <w:r>
        <w:rPr>
          <w:spacing w:val="1"/>
        </w:rPr>
        <w:t> </w:t>
      </w:r>
      <w:r>
        <w:rPr/>
        <w:t>build such opportunity and in parallel with that evaluate it and revise by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220" w:lineRule="auto" w:before="111"/>
        <w:ind w:right="551"/>
      </w:pPr>
      <w:r>
        <w:rPr/>
        <w:t>First, we only felt this problem and were not able to articulate it. However,</w:t>
      </w:r>
      <w:r>
        <w:rPr>
          <w:spacing w:val="1"/>
        </w:rPr>
        <w:t> </w:t>
      </w:r>
      <w:r>
        <w:rPr/>
        <w:t>due to our participation in the Kaleidoscope network of excellence and in</w:t>
      </w:r>
      <w:r>
        <w:rPr>
          <w:spacing w:val="1"/>
        </w:rPr>
        <w:t> </w:t>
      </w:r>
      <w:r>
        <w:rPr/>
        <w:t>the discussions with foreign and local specialists, we gradually started to</w:t>
      </w:r>
      <w:r>
        <w:rPr>
          <w:spacing w:val="1"/>
        </w:rPr>
        <w:t> </w:t>
      </w:r>
      <w:r>
        <w:rPr/>
        <w:t>understand that other researchers and educators share similar problems in</w:t>
      </w:r>
      <w:r>
        <w:rPr>
          <w:spacing w:val="1"/>
        </w:rPr>
        <w:t> </w:t>
      </w:r>
      <w:r>
        <w:rPr/>
        <w:t>our or closely</w:t>
      </w:r>
      <w:r>
        <w:rPr>
          <w:spacing w:val="2"/>
        </w:rPr>
        <w:t> </w:t>
      </w:r>
      <w:r>
        <w:rPr/>
        <w:t>related fields.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Heading6"/>
        <w:numPr>
          <w:ilvl w:val="0"/>
          <w:numId w:val="62"/>
        </w:numPr>
        <w:tabs>
          <w:tab w:pos="705" w:val="left" w:leader="none"/>
        </w:tabs>
        <w:spacing w:line="261" w:lineRule="exact" w:before="0" w:after="0"/>
        <w:ind w:left="704" w:right="0" w:hanging="152"/>
        <w:jc w:val="both"/>
      </w:pPr>
      <w:r>
        <w:rPr/>
        <w:t>TEL:</w:t>
      </w:r>
      <w:r>
        <w:rPr>
          <w:spacing w:val="11"/>
        </w:rPr>
        <w:t> </w:t>
      </w:r>
      <w:r>
        <w:rPr/>
        <w:t>Technology</w:t>
      </w:r>
      <w:r>
        <w:rPr>
          <w:spacing w:val="11"/>
        </w:rPr>
        <w:t> </w:t>
      </w:r>
      <w:r>
        <w:rPr/>
        <w:t>Enhanced</w:t>
      </w:r>
      <w:r>
        <w:rPr>
          <w:spacing w:val="11"/>
        </w:rPr>
        <w:t> </w:t>
      </w:r>
      <w:r>
        <w:rPr/>
        <w:t>Learning</w:t>
      </w:r>
    </w:p>
    <w:p>
      <w:pPr>
        <w:pStyle w:val="BodyText"/>
        <w:spacing w:line="220" w:lineRule="auto" w:before="127"/>
        <w:ind w:left="553" w:right="720" w:hanging="1"/>
      </w:pPr>
      <w:r>
        <w:rPr/>
        <w:t>The main area of our research is the subject of Informatics and its didactics</w:t>
      </w:r>
      <w:r>
        <w:rPr>
          <w:spacing w:val="1"/>
        </w:rPr>
        <w:t> </w:t>
      </w:r>
      <w:r>
        <w:rPr/>
        <w:t>at primary and secondary stages, as well as various connections and impli-</w:t>
      </w:r>
      <w:r>
        <w:rPr>
          <w:spacing w:val="1"/>
        </w:rPr>
        <w:t> </w:t>
      </w:r>
      <w:r>
        <w:rPr>
          <w:w w:val="105"/>
        </w:rPr>
        <w:t>cations of such education for other age groups like preschoolers, future</w:t>
      </w:r>
      <w:r>
        <w:rPr>
          <w:spacing w:val="1"/>
          <w:w w:val="105"/>
        </w:rPr>
        <w:t> </w:t>
      </w:r>
      <w:r>
        <w:rPr/>
        <w:t>teachers or in-service teachers. We are also interested in exploring integra-</w:t>
      </w:r>
      <w:r>
        <w:rPr>
          <w:spacing w:val="1"/>
        </w:rPr>
        <w:t> </w:t>
      </w:r>
      <w:r>
        <w:rPr/>
        <w:t>tion of ICT into learning processes in all subjects and diﬀerent contexts, for</w:t>
      </w:r>
      <w:r>
        <w:rPr>
          <w:spacing w:val="1"/>
        </w:rPr>
        <w:t> </w:t>
      </w:r>
      <w:r>
        <w:rPr/>
        <w:t>diﬀerent age groups and forms, both within formal and informal education.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classify</w:t>
      </w:r>
      <w:r>
        <w:rPr>
          <w:spacing w:val="-7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broad</w:t>
      </w:r>
      <w:r>
        <w:rPr>
          <w:spacing w:val="-6"/>
          <w:w w:val="105"/>
        </w:rPr>
        <w:t> </w:t>
      </w:r>
      <w:r>
        <w:rPr>
          <w:w w:val="105"/>
        </w:rPr>
        <w:t>area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interest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theory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Informatics</w:t>
      </w:r>
      <w:r>
        <w:rPr>
          <w:spacing w:val="-5"/>
          <w:w w:val="105"/>
        </w:rPr>
        <w:t> </w:t>
      </w:r>
      <w:r>
        <w:rPr>
          <w:w w:val="105"/>
        </w:rPr>
        <w:t>educa-</w:t>
      </w:r>
      <w:r>
        <w:rPr>
          <w:spacing w:val="-48"/>
          <w:w w:val="105"/>
        </w:rPr>
        <w:t> </w:t>
      </w:r>
      <w:r>
        <w:rPr>
          <w:w w:val="105"/>
        </w:rPr>
        <w:t>tion is not suﬃcient and proper. Thus, we prefer to engage new, mostly</w:t>
      </w:r>
      <w:r>
        <w:rPr>
          <w:spacing w:val="1"/>
          <w:w w:val="105"/>
        </w:rPr>
        <w:t> </w:t>
      </w:r>
      <w:r>
        <w:rPr/>
        <w:t>European field of research known as TEL – Technology Enhanced Learning.</w:t>
      </w:r>
      <w:r>
        <w:rPr>
          <w:spacing w:val="1"/>
        </w:rPr>
        <w:t> </w:t>
      </w:r>
      <w:r>
        <w:rPr/>
        <w:t>In 2004 we became a founding partner of the 6th FP Kaleidoscope network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excellence,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10"/>
          <w:w w:val="105"/>
        </w:rPr>
        <w:t> </w:t>
      </w:r>
      <w:r>
        <w:rPr>
          <w:w w:val="105"/>
        </w:rPr>
        <w:t>declared</w:t>
      </w:r>
      <w:r>
        <w:rPr>
          <w:spacing w:val="-11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goal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creating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complex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function-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al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European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network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new</w:t>
      </w:r>
      <w:r>
        <w:rPr>
          <w:spacing w:val="-7"/>
          <w:w w:val="105"/>
        </w:rPr>
        <w:t> </w:t>
      </w:r>
      <w:r>
        <w:rPr>
          <w:w w:val="105"/>
        </w:rPr>
        <w:t>discipline</w:t>
      </w:r>
      <w:r>
        <w:rPr>
          <w:spacing w:val="-7"/>
          <w:w w:val="105"/>
        </w:rPr>
        <w:t> </w:t>
      </w:r>
      <w:r>
        <w:rPr>
          <w:w w:val="105"/>
        </w:rPr>
        <w:t>(see</w:t>
      </w:r>
      <w:r>
        <w:rPr>
          <w:spacing w:val="-8"/>
          <w:w w:val="105"/>
        </w:rPr>
        <w:t> </w:t>
      </w:r>
      <w:r>
        <w:rPr>
          <w:w w:val="105"/>
        </w:rPr>
        <w:t>www.noe-kaleidoscope.</w:t>
      </w:r>
      <w:r>
        <w:rPr>
          <w:spacing w:val="-47"/>
          <w:w w:val="105"/>
        </w:rPr>
        <w:t> </w:t>
      </w:r>
      <w:r>
        <w:rPr>
          <w:w w:val="105"/>
        </w:rPr>
        <w:t>org). At present, Kaleidoscope represents a network of more than 1000</w:t>
      </w:r>
      <w:r>
        <w:rPr>
          <w:spacing w:val="1"/>
          <w:w w:val="105"/>
        </w:rPr>
        <w:t> </w:t>
      </w:r>
      <w:r>
        <w:rPr/>
        <w:t>researchers from 24 diﬀerent countries. Members of the network deal with</w:t>
      </w:r>
      <w:r>
        <w:rPr>
          <w:spacing w:val="-45"/>
        </w:rPr>
        <w:t> </w:t>
      </w:r>
      <w:r>
        <w:rPr/>
        <w:t>developing and exploring new methods for studying the learning processes</w:t>
      </w:r>
      <w:r>
        <w:rPr>
          <w:spacing w:val="1"/>
        </w:rPr>
        <w:t> </w:t>
      </w:r>
      <w:r>
        <w:rPr/>
        <w:t>supported by ICT. According to (Mor and Winters, 2007), “a fundamental</w:t>
      </w:r>
      <w:r>
        <w:rPr>
          <w:spacing w:val="1"/>
        </w:rPr>
        <w:t> </w:t>
      </w:r>
      <w:r>
        <w:rPr>
          <w:w w:val="105"/>
        </w:rPr>
        <w:t>problem that TEL researchers as a community face is the lack of cumula-</w:t>
      </w:r>
      <w:r>
        <w:rPr>
          <w:spacing w:val="-47"/>
          <w:w w:val="105"/>
        </w:rPr>
        <w:t> </w:t>
      </w:r>
      <w:r>
        <w:rPr>
          <w:w w:val="105"/>
        </w:rPr>
        <w:t>tively</w:t>
      </w:r>
      <w:r>
        <w:rPr>
          <w:spacing w:val="-5"/>
          <w:w w:val="105"/>
        </w:rPr>
        <w:t> </w:t>
      </w:r>
      <w:r>
        <w:rPr>
          <w:w w:val="105"/>
        </w:rPr>
        <w:t>built</w:t>
      </w:r>
      <w:r>
        <w:rPr>
          <w:spacing w:val="-4"/>
          <w:w w:val="105"/>
        </w:rPr>
        <w:t> </w:t>
      </w:r>
      <w:r>
        <w:rPr>
          <w:w w:val="105"/>
        </w:rPr>
        <w:t>understandings</w:t>
      </w:r>
      <w:r>
        <w:rPr>
          <w:spacing w:val="-4"/>
          <w:w w:val="105"/>
        </w:rPr>
        <w:t> </w:t>
      </w:r>
      <w:r>
        <w:rPr>
          <w:w w:val="105"/>
        </w:rPr>
        <w:t>within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field.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worst</w:t>
      </w:r>
      <w:r>
        <w:rPr>
          <w:spacing w:val="-4"/>
          <w:w w:val="105"/>
        </w:rPr>
        <w:t> </w:t>
      </w:r>
      <w:r>
        <w:rPr>
          <w:w w:val="105"/>
        </w:rPr>
        <w:t>case,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aﬀects</w:t>
      </w:r>
      <w:r>
        <w:rPr>
          <w:spacing w:val="-47"/>
          <w:w w:val="105"/>
        </w:rPr>
        <w:t> </w:t>
      </w:r>
      <w:r>
        <w:rPr/>
        <w:t>the</w:t>
      </w:r>
      <w:r>
        <w:rPr>
          <w:spacing w:val="-6"/>
        </w:rPr>
        <w:t> </w:t>
      </w:r>
      <w:r>
        <w:rPr/>
        <w:t>ability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develop</w:t>
      </w:r>
      <w:r>
        <w:rPr>
          <w:spacing w:val="-6"/>
        </w:rPr>
        <w:t> </w:t>
      </w:r>
      <w:r>
        <w:rPr/>
        <w:t>key</w:t>
      </w:r>
      <w:r>
        <w:rPr>
          <w:spacing w:val="-6"/>
        </w:rPr>
        <w:t> </w:t>
      </w:r>
      <w:r>
        <w:rPr/>
        <w:t>underlying</w:t>
      </w:r>
      <w:r>
        <w:rPr>
          <w:spacing w:val="-7"/>
        </w:rPr>
        <w:t> </w:t>
      </w:r>
      <w:r>
        <w:rPr/>
        <w:t>theories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metho-</w:t>
      </w:r>
      <w:r>
        <w:rPr>
          <w:spacing w:val="1"/>
        </w:rPr>
        <w:t> </w:t>
      </w:r>
      <w:r>
        <w:rPr>
          <w:w w:val="105"/>
        </w:rPr>
        <w:t>dologies for solving many of the critical problems concerning the use of</w:t>
      </w:r>
      <w:r>
        <w:rPr>
          <w:spacing w:val="1"/>
          <w:w w:val="105"/>
        </w:rPr>
        <w:t> </w:t>
      </w:r>
      <w:r>
        <w:rPr>
          <w:w w:val="105"/>
        </w:rPr>
        <w:t>technologies in learning and education, or to find ways to apply theories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coherently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level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design.If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look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natural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sciences,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w w:val="105"/>
        </w:rPr>
        <w:t> </w:t>
      </w:r>
      <w:r>
        <w:rPr/>
        <w:t>a</w:t>
      </w:r>
      <w:r>
        <w:rPr>
          <w:spacing w:val="-12"/>
        </w:rPr>
        <w:t> </w:t>
      </w:r>
      <w:r>
        <w:rPr/>
        <w:t>direct</w:t>
      </w:r>
      <w:r>
        <w:rPr>
          <w:spacing w:val="-12"/>
        </w:rPr>
        <w:t> </w:t>
      </w:r>
      <w:r>
        <w:rPr/>
        <w:t>link</w:t>
      </w:r>
      <w:r>
        <w:rPr>
          <w:spacing w:val="-11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previous</w:t>
      </w:r>
      <w:r>
        <w:rPr>
          <w:spacing w:val="-12"/>
        </w:rPr>
        <w:t> </w:t>
      </w:r>
      <w:r>
        <w:rPr/>
        <w:t>research,</w:t>
      </w:r>
      <w:r>
        <w:rPr>
          <w:spacing w:val="-11"/>
        </w:rPr>
        <w:t> </w:t>
      </w:r>
      <w:r>
        <w:rPr/>
        <w:t>leading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well-founded</w:t>
      </w:r>
      <w:r>
        <w:rPr>
          <w:spacing w:val="1"/>
        </w:rPr>
        <w:t> </w:t>
      </w:r>
      <w:r>
        <w:rPr>
          <w:w w:val="105"/>
        </w:rPr>
        <w:t>cumulative knowledge. In the social sciences such linearity is diﬃcult to</w:t>
      </w:r>
      <w:r>
        <w:rPr>
          <w:spacing w:val="1"/>
          <w:w w:val="105"/>
        </w:rPr>
        <w:t> </w:t>
      </w:r>
      <w:r>
        <w:rPr>
          <w:w w:val="105"/>
        </w:rPr>
        <w:t>achieve because, by their nature, the social sciences are embedded with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real-world complexities and contradictions: </w:t>
      </w:r>
      <w:r>
        <w:rPr>
          <w:w w:val="105"/>
        </w:rPr>
        <w:t>and worse still, they involve</w:t>
      </w:r>
      <w:r>
        <w:rPr>
          <w:spacing w:val="1"/>
          <w:w w:val="105"/>
        </w:rPr>
        <w:t> </w:t>
      </w:r>
      <w:r>
        <w:rPr/>
        <w:t>those unpredictable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–</w:t>
      </w:r>
      <w:r>
        <w:rPr>
          <w:spacing w:val="-28"/>
        </w:rPr>
        <w:t> </w:t>
      </w:r>
      <w:r>
        <w:rPr/>
        <w:t>people</w:t>
      </w:r>
      <w:r>
        <w:rPr>
          <w:spacing w:val="1"/>
        </w:rPr>
        <w:t> </w:t>
      </w:r>
      <w:r>
        <w:rPr/>
        <w:t>–</w:t>
      </w:r>
      <w:r>
        <w:rPr>
          <w:spacing w:val="-28"/>
        </w:rPr>
        <w:t> </w:t>
      </w:r>
      <w:r>
        <w:rPr/>
        <w:t>who</w:t>
      </w:r>
      <w:r>
        <w:rPr>
          <w:spacing w:val="2"/>
        </w:rPr>
        <w:t> </w:t>
      </w:r>
      <w:r>
        <w:rPr/>
        <w:t>act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system”.</w:t>
      </w:r>
    </w:p>
    <w:p>
      <w:pPr>
        <w:pStyle w:val="BodyText"/>
        <w:spacing w:line="220" w:lineRule="auto" w:before="105"/>
        <w:ind w:left="553" w:right="721"/>
      </w:pPr>
      <w:r>
        <w:rPr/>
        <w:t>After five years of our presence in Kaleidoscope, we consider as the biggest</w:t>
      </w:r>
      <w:r>
        <w:rPr>
          <w:spacing w:val="1"/>
        </w:rPr>
        <w:t> </w:t>
      </w:r>
      <w:r>
        <w:rPr/>
        <w:t>profit for our group the opportunity to learn about new style of scientific</w:t>
      </w:r>
      <w:r>
        <w:rPr>
          <w:spacing w:val="1"/>
        </w:rPr>
        <w:t> </w:t>
      </w:r>
      <w:r>
        <w:rPr/>
        <w:t>work within TEL, new methods of educational research, access to exten-</w:t>
      </w:r>
      <w:r>
        <w:rPr>
          <w:spacing w:val="1"/>
        </w:rPr>
        <w:t> </w:t>
      </w:r>
      <w:r>
        <w:rPr/>
        <w:t>sive sources of literature and building numerous personal contacts with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pro-</w:t>
      </w:r>
      <w:r>
        <w:rPr>
          <w:spacing w:val="1"/>
        </w:rPr>
        <w:t> </w:t>
      </w:r>
      <w:r>
        <w:rPr/>
        <w:t>cesses in the project management and in planning, running and evaluating</w:t>
      </w:r>
      <w:r>
        <w:rPr>
          <w:spacing w:val="1"/>
        </w:rPr>
        <w:t> </w:t>
      </w:r>
      <w:r>
        <w:rPr/>
        <w:t>scientific work, which are at present conducted in Kaleidoscope at the best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world.</w:t>
      </w:r>
    </w:p>
    <w:p>
      <w:pPr>
        <w:pStyle w:val="Heading6"/>
        <w:numPr>
          <w:ilvl w:val="0"/>
          <w:numId w:val="62"/>
        </w:numPr>
        <w:tabs>
          <w:tab w:pos="705" w:val="left" w:leader="none"/>
        </w:tabs>
        <w:spacing w:line="189" w:lineRule="auto" w:before="111" w:after="0"/>
        <w:ind w:left="553" w:right="1356" w:firstLine="0"/>
        <w:jc w:val="left"/>
      </w:pPr>
      <w:r>
        <w:rPr/>
        <w:t>iBeaver:</w:t>
      </w:r>
      <w:r>
        <w:rPr>
          <w:spacing w:val="17"/>
        </w:rPr>
        <w:t> </w:t>
      </w:r>
      <w:r>
        <w:rPr/>
        <w:t>rediscovering</w:t>
      </w:r>
      <w:r>
        <w:rPr>
          <w:spacing w:val="17"/>
        </w:rPr>
        <w:t> </w:t>
      </w:r>
      <w:r>
        <w:rPr/>
        <w:t>quantitative</w:t>
      </w:r>
      <w:r>
        <w:rPr>
          <w:spacing w:val="17"/>
        </w:rPr>
        <w:t> </w:t>
      </w:r>
      <w:r>
        <w:rPr/>
        <w:t>methodology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its</w:t>
      </w:r>
      <w:r>
        <w:rPr>
          <w:spacing w:val="17"/>
        </w:rPr>
        <w:t> </w:t>
      </w:r>
      <w:r>
        <w:rPr/>
        <w:t>correct</w:t>
      </w:r>
      <w:r>
        <w:rPr>
          <w:spacing w:val="-36"/>
        </w:rPr>
        <w:t> </w:t>
      </w:r>
      <w:r>
        <w:rPr/>
        <w:t>application</w:t>
      </w:r>
    </w:p>
    <w:p>
      <w:pPr>
        <w:pStyle w:val="BodyText"/>
        <w:spacing w:line="220" w:lineRule="auto" w:before="137"/>
        <w:ind w:left="553" w:right="721"/>
      </w:pPr>
      <w:r>
        <w:rPr/>
        <w:t>When we strive to properly utilize the potential of ICT within the learning</w:t>
      </w:r>
      <w:r>
        <w:rPr>
          <w:spacing w:val="1"/>
        </w:rPr>
        <w:t> </w:t>
      </w:r>
      <w:r>
        <w:rPr/>
        <w:t>process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children,</w:t>
      </w:r>
      <w:r>
        <w:rPr>
          <w:spacing w:val="23"/>
        </w:rPr>
        <w:t> </w:t>
      </w:r>
      <w:r>
        <w:rPr/>
        <w:t>rich</w:t>
      </w:r>
      <w:r>
        <w:rPr>
          <w:spacing w:val="23"/>
        </w:rPr>
        <w:t> </w:t>
      </w:r>
      <w:r>
        <w:rPr/>
        <w:t>assortment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strategies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instruments</w:t>
      </w:r>
      <w:r>
        <w:rPr>
          <w:spacing w:val="23"/>
        </w:rPr>
        <w:t> </w:t>
      </w:r>
      <w:r>
        <w:rPr/>
        <w:t>should</w:t>
      </w:r>
      <w:r>
        <w:rPr>
          <w:spacing w:val="-45"/>
        </w:rPr>
        <w:t> </w:t>
      </w:r>
      <w:r>
        <w:rPr/>
        <w:t>be engaged to support the opportunities for every boy and girl, as a part of</w:t>
      </w:r>
      <w:r>
        <w:rPr>
          <w:spacing w:val="1"/>
        </w:rPr>
        <w:t> </w:t>
      </w:r>
      <w:r>
        <w:rPr/>
        <w:t>their general education appropriate to contemporary creative society. Such</w:t>
      </w:r>
      <w:r>
        <w:rPr>
          <w:spacing w:val="-45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egies</w:t>
      </w:r>
      <w:r>
        <w:rPr>
          <w:spacing w:val="14"/>
        </w:rPr>
        <w:t> </w:t>
      </w:r>
      <w:r>
        <w:rPr>
          <w:w w:val="102"/>
        </w:rPr>
        <w:t>clearly</w:t>
      </w:r>
      <w:r>
        <w:rPr>
          <w:spacing w:val="14"/>
        </w:rPr>
        <w:t> </w:t>
      </w:r>
      <w:r>
        <w:rPr>
          <w:spacing w:val="-1"/>
          <w:w w:val="102"/>
        </w:rPr>
        <w:t>includ</w:t>
      </w:r>
      <w:r>
        <w:rPr>
          <w:w w:val="102"/>
        </w:rPr>
        <w:t>e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rg</w:t>
      </w:r>
      <w:r>
        <w:rPr>
          <w:w w:val="102"/>
        </w:rPr>
        <w:t>anizing</w:t>
      </w:r>
      <w:r>
        <w:rPr>
          <w:spacing w:val="14"/>
        </w:rPr>
        <w:t> </w:t>
      </w:r>
      <w:r>
        <w:rPr>
          <w:w w:val="102"/>
        </w:rPr>
        <w:t>a</w:t>
      </w:r>
      <w:r>
        <w:rPr>
          <w:spacing w:val="14"/>
        </w:rPr>
        <w:t> </w:t>
      </w:r>
      <w:r>
        <w:rPr>
          <w:spacing w:val="-5"/>
          <w:w w:val="102"/>
        </w:rPr>
        <w:t>r</w:t>
      </w:r>
      <w:r>
        <w:rPr>
          <w:w w:val="102"/>
        </w:rPr>
        <w:t>an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ts</w:t>
      </w:r>
      <w:r>
        <w:rPr>
          <w:spacing w:val="1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3"/>
        </w:rPr>
        <w:t> </w:t>
      </w:r>
      <w:r>
        <w:rPr>
          <w:w w:val="102"/>
        </w:rPr>
        <w:t>all</w:t>
      </w:r>
      <w:r>
        <w:rPr>
          <w:spacing w:val="14"/>
        </w:rPr>
        <w:t> </w:t>
      </w:r>
      <w:r>
        <w:rPr>
          <w:spacing w:val="-1"/>
          <w:w w:val="102"/>
        </w:rPr>
        <w:t>pupils</w:t>
      </w:r>
      <w:r>
        <w:rPr>
          <w:spacing w:val="-28"/>
          <w:w w:val="271"/>
        </w:rPr>
        <w:t>’</w:t>
      </w:r>
      <w:r>
        <w:rPr>
          <w:w w:val="102"/>
        </w:rPr>
        <w:t>a</w:t>
      </w:r>
      <w:r>
        <w:rPr>
          <w:spacing w:val="-2"/>
          <w:w w:val="102"/>
        </w:rPr>
        <w:t>g</w:t>
      </w:r>
      <w:r>
        <w:rPr>
          <w:w w:val="102"/>
        </w:rPr>
        <w:t>e</w:t>
      </w:r>
    </w:p>
    <w:p>
      <w:pPr>
        <w:spacing w:after="0" w:line="220" w:lineRule="auto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jc w:val="left"/>
      </w:pPr>
      <w:r>
        <w:rPr/>
        <w:t>groups.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them</w:t>
      </w:r>
      <w:r>
        <w:rPr>
          <w:spacing w:val="13"/>
        </w:rPr>
        <w:t> </w:t>
      </w:r>
      <w:r>
        <w:rPr/>
        <w:t>–</w:t>
      </w:r>
      <w:r>
        <w:rPr>
          <w:spacing w:val="-17"/>
        </w:rPr>
        <w:t> </w:t>
      </w:r>
      <w:r>
        <w:rPr/>
        <w:t>currently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most</w:t>
      </w:r>
      <w:r>
        <w:rPr>
          <w:spacing w:val="14"/>
        </w:rPr>
        <w:t> </w:t>
      </w:r>
      <w:r>
        <w:rPr/>
        <w:t>influential</w:t>
      </w:r>
      <w:r>
        <w:rPr>
          <w:spacing w:val="13"/>
        </w:rPr>
        <w:t> </w:t>
      </w:r>
      <w:r>
        <w:rPr/>
        <w:t>iBeaver</w:t>
      </w:r>
      <w:r>
        <w:rPr>
          <w:spacing w:val="15"/>
        </w:rPr>
        <w:t> </w:t>
      </w:r>
      <w:r>
        <w:rPr/>
        <w:t>(or</w:t>
      </w:r>
      <w:r>
        <w:rPr>
          <w:spacing w:val="14"/>
        </w:rPr>
        <w:t> </w:t>
      </w:r>
      <w:r>
        <w:rPr/>
        <w:t>informat-</w:t>
      </w:r>
    </w:p>
    <w:p>
      <w:pPr>
        <w:pStyle w:val="BodyText"/>
        <w:spacing w:line="220" w:lineRule="auto" w:before="5"/>
        <w:ind w:right="559" w:hanging="1"/>
        <w:jc w:val="left"/>
      </w:pPr>
      <w:r>
        <w:rPr/>
        <w:t>ics</w:t>
      </w:r>
      <w:r>
        <w:rPr>
          <w:spacing w:val="25"/>
        </w:rPr>
        <w:t> </w:t>
      </w:r>
      <w:r>
        <w:rPr/>
        <w:t>Beaver)</w:t>
      </w:r>
      <w:r>
        <w:rPr>
          <w:spacing w:val="26"/>
        </w:rPr>
        <w:t> </w:t>
      </w:r>
      <w:r>
        <w:rPr/>
        <w:t>contest</w:t>
      </w:r>
      <w:r>
        <w:rPr>
          <w:spacing w:val="26"/>
        </w:rPr>
        <w:t> </w:t>
      </w:r>
      <w:r>
        <w:rPr/>
        <w:t>plays</w:t>
      </w:r>
      <w:r>
        <w:rPr>
          <w:spacing w:val="25"/>
        </w:rPr>
        <w:t> </w:t>
      </w:r>
      <w:r>
        <w:rPr/>
        <w:t>an</w:t>
      </w:r>
      <w:r>
        <w:rPr>
          <w:spacing w:val="26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role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our</w:t>
      </w:r>
      <w:r>
        <w:rPr>
          <w:spacing w:val="25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activities</w:t>
      </w:r>
      <w:r>
        <w:rPr>
          <w:spacing w:val="26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line="220" w:lineRule="auto" w:before="148"/>
        <w:ind w:right="514"/>
        <w:jc w:val="left"/>
      </w:pPr>
      <w:r>
        <w:rPr/>
        <w:t>iBeaver,</w:t>
      </w:r>
      <w:r>
        <w:rPr>
          <w:spacing w:val="12"/>
        </w:rPr>
        <w:t> </w:t>
      </w:r>
      <w:r>
        <w:rPr/>
        <w:t>(see</w:t>
      </w:r>
      <w:r>
        <w:rPr>
          <w:spacing w:val="13"/>
        </w:rPr>
        <w:t> </w:t>
      </w:r>
      <w:r>
        <w:rPr/>
        <w:t>Dagiene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Futschek,</w:t>
      </w:r>
      <w:r>
        <w:rPr>
          <w:spacing w:val="12"/>
        </w:rPr>
        <w:t> </w:t>
      </w:r>
      <w:r>
        <w:rPr/>
        <w:t>2008;</w:t>
      </w:r>
      <w:r>
        <w:rPr>
          <w:spacing w:val="13"/>
        </w:rPr>
        <w:t> </w:t>
      </w:r>
      <w:r>
        <w:rPr/>
        <w:t>Kalas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Tomcsanyiova,</w:t>
      </w:r>
      <w:r>
        <w:rPr>
          <w:spacing w:val="13"/>
        </w:rPr>
        <w:t> </w:t>
      </w:r>
      <w:r>
        <w:rPr/>
        <w:t>2009)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/>
        <w:t>international</w:t>
      </w:r>
      <w:r>
        <w:rPr>
          <w:spacing w:val="3"/>
        </w:rPr>
        <w:t> </w:t>
      </w:r>
      <w:r>
        <w:rPr/>
        <w:t>contest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students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lower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upper</w:t>
      </w:r>
      <w:r>
        <w:rPr>
          <w:spacing w:val="3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stag-</w:t>
      </w:r>
      <w:r>
        <w:rPr>
          <w:spacing w:val="1"/>
        </w:rPr>
        <w:t> </w:t>
      </w:r>
      <w:r>
        <w:rPr/>
        <w:t>es.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5-year</w:t>
      </w:r>
      <w:r>
        <w:rPr>
          <w:spacing w:val="14"/>
        </w:rPr>
        <w:t> </w:t>
      </w:r>
      <w:r>
        <w:rPr/>
        <w:t>tradition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massively</w:t>
      </w:r>
      <w:r>
        <w:rPr>
          <w:spacing w:val="14"/>
        </w:rPr>
        <w:t> </w:t>
      </w:r>
      <w:r>
        <w:rPr/>
        <w:t>growing</w:t>
      </w:r>
      <w:r>
        <w:rPr>
          <w:spacing w:val="14"/>
        </w:rPr>
        <w:t> </w:t>
      </w:r>
      <w:r>
        <w:rPr/>
        <w:t>interest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–</w:t>
      </w:r>
      <w:r>
        <w:rPr>
          <w:spacing w:val="-44"/>
        </w:rPr>
        <w:t> </w:t>
      </w:r>
      <w:r>
        <w:rPr/>
        <w:t>which</w:t>
      </w:r>
      <w:r>
        <w:rPr>
          <w:spacing w:val="8"/>
        </w:rPr>
        <w:t> </w:t>
      </w:r>
      <w:r>
        <w:rPr/>
        <w:t>validates</w:t>
      </w:r>
      <w:r>
        <w:rPr>
          <w:spacing w:val="10"/>
        </w:rPr>
        <w:t> </w:t>
      </w:r>
      <w:r>
        <w:rPr/>
        <w:t>its</w:t>
      </w:r>
      <w:r>
        <w:rPr>
          <w:spacing w:val="9"/>
        </w:rPr>
        <w:t> </w:t>
      </w:r>
      <w:r>
        <w:rPr/>
        <w:t>main</w:t>
      </w:r>
      <w:r>
        <w:rPr>
          <w:spacing w:val="9"/>
        </w:rPr>
        <w:t> </w:t>
      </w:r>
      <w:r>
        <w:rPr/>
        <w:t>goal: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promote</w:t>
      </w:r>
      <w:r>
        <w:rPr>
          <w:spacing w:val="9"/>
        </w:rPr>
        <w:t> </w:t>
      </w:r>
      <w:r>
        <w:rPr/>
        <w:t>interest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ICT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Informatics…</w:t>
      </w:r>
      <w:r>
        <w:rPr>
          <w:spacing w:val="1"/>
        </w:rPr>
        <w:t> </w:t>
      </w:r>
      <w:r>
        <w:rPr/>
        <w:t>for</w:t>
      </w:r>
      <w:r>
        <w:rPr>
          <w:spacing w:val="8"/>
        </w:rPr>
        <w:t> </w:t>
      </w:r>
      <w:r>
        <w:rPr/>
        <w:t>every</w:t>
      </w:r>
      <w:r>
        <w:rPr>
          <w:spacing w:val="8"/>
        </w:rPr>
        <w:t> </w:t>
      </w:r>
      <w:r>
        <w:rPr/>
        <w:t>school</w:t>
      </w:r>
      <w:r>
        <w:rPr>
          <w:spacing w:val="8"/>
        </w:rPr>
        <w:t> </w:t>
      </w:r>
      <w:r>
        <w:rPr/>
        <w:t>student.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Slovakia</w:t>
      </w:r>
      <w:r>
        <w:rPr>
          <w:spacing w:val="8"/>
        </w:rPr>
        <w:t> </w:t>
      </w:r>
      <w:r>
        <w:rPr/>
        <w:t>(similarly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involved</w:t>
      </w:r>
      <w:r>
        <w:rPr>
          <w:spacing w:val="8"/>
        </w:rPr>
        <w:t> </w:t>
      </w:r>
      <w:r>
        <w:rPr/>
        <w:t>countries)</w:t>
      </w:r>
      <w:r>
        <w:rPr>
          <w:spacing w:val="1"/>
        </w:rPr>
        <w:t> </w:t>
      </w:r>
      <w:r>
        <w:rPr/>
        <w:t>we</w:t>
      </w:r>
      <w:r>
        <w:rPr>
          <w:spacing w:val="2"/>
        </w:rPr>
        <w:t> </w:t>
      </w:r>
      <w:r>
        <w:rPr/>
        <w:t>strive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implement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contest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nation-wide</w:t>
      </w:r>
      <w:r>
        <w:rPr>
          <w:spacing w:val="2"/>
        </w:rPr>
        <w:t> </w:t>
      </w:r>
      <w:r>
        <w:rPr/>
        <w:t>event,</w:t>
      </w:r>
      <w:r>
        <w:rPr>
          <w:spacing w:val="2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visionary</w:t>
      </w:r>
      <w:r>
        <w:rPr>
          <w:spacing w:val="3"/>
        </w:rPr>
        <w:t> </w:t>
      </w:r>
      <w:r>
        <w:rPr/>
        <w:t>message</w:t>
      </w:r>
      <w:r>
        <w:rPr>
          <w:spacing w:val="3"/>
        </w:rPr>
        <w:t> </w:t>
      </w:r>
      <w:r>
        <w:rPr/>
        <w:t>sent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thousands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students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hundreds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teach-</w:t>
      </w:r>
      <w:r>
        <w:rPr>
          <w:spacing w:val="1"/>
        </w:rPr>
        <w:t> </w:t>
      </w:r>
      <w:r>
        <w:rPr/>
        <w:t>ers</w:t>
      </w:r>
      <w:r>
        <w:rPr>
          <w:spacing w:val="28"/>
        </w:rPr>
        <w:t> </w:t>
      </w:r>
      <w:r>
        <w:rPr/>
        <w:t>saying:</w:t>
      </w:r>
      <w:r>
        <w:rPr>
          <w:spacing w:val="29"/>
        </w:rPr>
        <w:t> </w:t>
      </w: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modern</w:t>
      </w:r>
      <w:r>
        <w:rPr>
          <w:spacing w:val="29"/>
        </w:rPr>
        <w:t> </w:t>
      </w:r>
      <w:r>
        <w:rPr/>
        <w:t>Informatics,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/>
        <w:t>should</w:t>
      </w:r>
      <w:r>
        <w:rPr>
          <w:spacing w:val="28"/>
        </w:rPr>
        <w:t> </w:t>
      </w:r>
      <w:r>
        <w:rPr/>
        <w:t>be</w:t>
      </w:r>
      <w:r>
        <w:rPr>
          <w:spacing w:val="29"/>
        </w:rPr>
        <w:t> </w:t>
      </w:r>
      <w:r>
        <w:rPr/>
        <w:t>its</w:t>
      </w:r>
      <w:r>
        <w:rPr>
          <w:spacing w:val="29"/>
        </w:rPr>
        <w:t> </w:t>
      </w:r>
      <w:r>
        <w:rPr/>
        <w:t>contents,</w:t>
      </w:r>
      <w:r>
        <w:rPr>
          <w:spacing w:val="28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dealing with.</w:t>
      </w:r>
    </w:p>
    <w:p>
      <w:pPr>
        <w:pStyle w:val="BodyText"/>
        <w:spacing w:line="220" w:lineRule="auto" w:before="142"/>
        <w:ind w:right="551"/>
      </w:pPr>
      <w:r>
        <w:rPr/>
        <w:t>Let</w:t>
      </w:r>
      <w:r>
        <w:rPr>
          <w:spacing w:val="31"/>
        </w:rPr>
        <w:t> </w:t>
      </w:r>
      <w:r>
        <w:rPr/>
        <w:t>us</w:t>
      </w:r>
      <w:r>
        <w:rPr>
          <w:spacing w:val="32"/>
        </w:rPr>
        <w:t> </w:t>
      </w:r>
      <w:r>
        <w:rPr/>
        <w:t>start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some</w:t>
      </w:r>
      <w:r>
        <w:rPr>
          <w:spacing w:val="32"/>
        </w:rPr>
        <w:t> </w:t>
      </w:r>
      <w:r>
        <w:rPr/>
        <w:t>recent</w:t>
      </w:r>
      <w:r>
        <w:rPr>
          <w:spacing w:val="33"/>
        </w:rPr>
        <w:t> </w:t>
      </w:r>
      <w:r>
        <w:rPr/>
        <w:t>figures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Slovakia: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2008</w:t>
      </w:r>
      <w:r>
        <w:rPr>
          <w:spacing w:val="33"/>
        </w:rPr>
        <w:t> </w:t>
      </w:r>
      <w:r>
        <w:rPr/>
        <w:t>there</w:t>
      </w:r>
      <w:r>
        <w:rPr>
          <w:spacing w:val="33"/>
        </w:rPr>
        <w:t> </w:t>
      </w:r>
      <w:r>
        <w:rPr/>
        <w:t>were</w:t>
      </w:r>
      <w:r>
        <w:rPr>
          <w:spacing w:val="-45"/>
        </w:rPr>
        <w:t> </w:t>
      </w:r>
      <w:r>
        <w:rPr/>
        <w:t>over 9.000 contestants from 276 schools; in 2009 there were nearly 12.000</w:t>
      </w:r>
      <w:r>
        <w:rPr>
          <w:spacing w:val="1"/>
        </w:rPr>
        <w:t> </w:t>
      </w:r>
      <w:r>
        <w:rPr/>
        <w:t>pupils</w:t>
      </w:r>
      <w:r>
        <w:rPr>
          <w:spacing w:val="39"/>
        </w:rPr>
        <w:t> </w:t>
      </w:r>
      <w:r>
        <w:rPr/>
        <w:t>engaged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contest,</w:t>
      </w:r>
      <w:r>
        <w:rPr>
          <w:spacing w:val="40"/>
        </w:rPr>
        <w:t> </w:t>
      </w:r>
      <w:r>
        <w:rPr/>
        <w:t>coming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408</w:t>
      </w:r>
      <w:r>
        <w:rPr>
          <w:spacing w:val="40"/>
        </w:rPr>
        <w:t> </w:t>
      </w:r>
      <w:r>
        <w:rPr/>
        <w:t>schools;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2010</w:t>
      </w:r>
      <w:r>
        <w:rPr>
          <w:spacing w:val="40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 22.139 contestants from 540 schools. Running the iBeaver contest,</w:t>
      </w:r>
      <w:r>
        <w:rPr>
          <w:spacing w:val="1"/>
        </w:rPr>
        <w:t> </w:t>
      </w:r>
      <w:r>
        <w:rPr/>
        <w:t>analyzing and evaluating the data obtained from the students every year is</w:t>
      </w:r>
      <w:r>
        <w:rPr>
          <w:spacing w:val="1"/>
        </w:rPr>
        <w:t> </w:t>
      </w:r>
      <w:r>
        <w:rPr/>
        <w:t>an important lesson for us. Within a few days, we managed to get an exten-</w:t>
      </w:r>
      <w:r>
        <w:rPr>
          <w:spacing w:val="-45"/>
        </w:rPr>
        <w:t> </w:t>
      </w:r>
      <w:r>
        <w:rPr/>
        <w:t>sive file of data about thousands of students from hundreds of schools in</w:t>
      </w:r>
      <w:r>
        <w:rPr>
          <w:spacing w:val="1"/>
        </w:rPr>
        <w:t> </w:t>
      </w:r>
      <w:r>
        <w:rPr/>
        <w:t>Slovakia. As far as the main objective of the contest is nationwide pro-</w:t>
      </w:r>
      <w:r>
        <w:rPr>
          <w:spacing w:val="1"/>
        </w:rPr>
        <w:t> </w:t>
      </w:r>
      <w:r>
        <w:rPr/>
        <w:t>motion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development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general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modern</w:t>
      </w:r>
      <w:r>
        <w:rPr>
          <w:spacing w:val="35"/>
        </w:rPr>
        <w:t> </w:t>
      </w:r>
      <w:r>
        <w:rPr/>
        <w:t>Informatics</w:t>
      </w:r>
      <w:r>
        <w:rPr>
          <w:spacing w:val="36"/>
        </w:rPr>
        <w:t> </w:t>
      </w:r>
      <w:r>
        <w:rPr/>
        <w:t>education,</w:t>
      </w:r>
      <w:r>
        <w:rPr>
          <w:spacing w:val="-45"/>
        </w:rPr>
        <w:t> </w:t>
      </w:r>
      <w:r>
        <w:rPr/>
        <w:t>we devote great attention to the data collected. We consider them as an</w:t>
      </w:r>
      <w:r>
        <w:rPr>
          <w:spacing w:val="1"/>
        </w:rPr>
        <w:t> </w:t>
      </w:r>
      <w:r>
        <w:rPr/>
        <w:t>exceptional opportunity to (a) learn as much as possible about the contes-</w:t>
      </w:r>
      <w:r>
        <w:rPr>
          <w:spacing w:val="1"/>
        </w:rPr>
        <w:t> </w:t>
      </w:r>
      <w:r>
        <w:rPr/>
        <w:t>tants – how they solved the tasks, how they commented the contest, and</w:t>
      </w:r>
      <w:r>
        <w:rPr>
          <w:spacing w:val="1"/>
        </w:rPr>
        <w:t> </w:t>
      </w:r>
      <w:r>
        <w:rPr/>
        <w:t>also</w:t>
      </w:r>
      <w:r>
        <w:rPr>
          <w:spacing w:val="23"/>
        </w:rPr>
        <w:t> </w:t>
      </w:r>
      <w:r>
        <w:rPr/>
        <w:t>(b)</w:t>
      </w:r>
      <w:r>
        <w:rPr>
          <w:spacing w:val="24"/>
        </w:rPr>
        <w:t> </w:t>
      </w:r>
      <w:r>
        <w:rPr/>
        <w:t>use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an</w:t>
      </w:r>
      <w:r>
        <w:rPr>
          <w:spacing w:val="24"/>
        </w:rPr>
        <w:t> </w:t>
      </w:r>
      <w:r>
        <w:rPr/>
        <w:t>input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improve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contest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next</w:t>
      </w:r>
      <w:r>
        <w:rPr>
          <w:spacing w:val="1"/>
        </w:rPr>
        <w:t> </w:t>
      </w:r>
      <w:r>
        <w:rPr/>
        <w:t>year so that it even better helps us to meet our educational and research</w:t>
      </w:r>
      <w:r>
        <w:rPr>
          <w:spacing w:val="1"/>
        </w:rPr>
        <w:t> </w:t>
      </w:r>
      <w:r>
        <w:rPr/>
        <w:t>goals.</w:t>
      </w:r>
    </w:p>
    <w:p>
      <w:pPr>
        <w:pStyle w:val="BodyText"/>
        <w:spacing w:line="220" w:lineRule="auto" w:before="137"/>
        <w:ind w:right="550"/>
      </w:pP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phenomena,</w:t>
      </w:r>
      <w:r>
        <w:rPr>
          <w:spacing w:val="1"/>
        </w:rPr>
        <w:t> </w:t>
      </w:r>
      <w:r>
        <w:rPr/>
        <w:t>like</w:t>
      </w:r>
      <w:r>
        <w:rPr>
          <w:spacing w:val="-45"/>
        </w:rPr>
        <w:t> </w:t>
      </w:r>
      <w:r>
        <w:rPr/>
        <w:t>scoring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scoring in specific tasks, or the analysis of how diﬃcult the tasks were, it</w:t>
      </w:r>
      <w:r>
        <w:rPr>
          <w:spacing w:val="1"/>
        </w:rPr>
        <w:t> </w:t>
      </w:r>
      <w:r>
        <w:rPr/>
        <w:t>was rather natural to turn back to quantitative methodology of research.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47"/>
        </w:rPr>
        <w:t> </w:t>
      </w:r>
      <w:r>
        <w:rPr/>
        <w:t>been</w:t>
      </w:r>
      <w:r>
        <w:rPr>
          <w:spacing w:val="47"/>
        </w:rPr>
        <w:t> </w:t>
      </w:r>
      <w:r>
        <w:rPr/>
        <w:t>learning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employ</w:t>
      </w:r>
      <w:r>
        <w:rPr>
          <w:spacing w:val="48"/>
        </w:rPr>
        <w:t> </w:t>
      </w:r>
      <w:r>
        <w:rPr/>
        <w:t>instruments,</w:t>
      </w:r>
      <w:r>
        <w:rPr>
          <w:spacing w:val="47"/>
        </w:rPr>
        <w:t> </w:t>
      </w:r>
      <w:r>
        <w:rPr/>
        <w:t>which</w:t>
      </w:r>
      <w:r>
        <w:rPr>
          <w:spacing w:val="48"/>
        </w:rPr>
        <w:t> </w:t>
      </w:r>
      <w:r>
        <w:rPr/>
        <w:t>are</w:t>
      </w:r>
      <w:r>
        <w:rPr>
          <w:spacing w:val="47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 study certain events and at the same time inspire us to (a) articulate</w:t>
      </w:r>
      <w:r>
        <w:rPr>
          <w:spacing w:val="1"/>
        </w:rPr>
        <w:t> </w:t>
      </w:r>
      <w:r>
        <w:rPr/>
        <w:t>proper questions leading to deeper insight, (b) consider possible correct</w:t>
      </w:r>
      <w:r>
        <w:rPr>
          <w:spacing w:val="1"/>
        </w:rPr>
        <w:t> </w:t>
      </w:r>
      <w:r>
        <w:rPr/>
        <w:t>hypotheses and conclusions, and (c) support us in deciding general prin-</w:t>
      </w:r>
      <w:r>
        <w:rPr>
          <w:spacing w:val="1"/>
        </w:rPr>
        <w:t> </w:t>
      </w:r>
      <w:r>
        <w:rPr/>
        <w:t>ciples for creating tasks for the next rounds of the contest so that they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interesting</w:t>
      </w:r>
      <w:r>
        <w:rPr>
          <w:spacing w:val="2"/>
        </w:rPr>
        <w:t> </w:t>
      </w:r>
      <w:r>
        <w:rPr/>
        <w:t>data</w:t>
      </w:r>
      <w:r>
        <w:rPr>
          <w:spacing w:val="2"/>
        </w:rPr>
        <w:t> </w:t>
      </w:r>
      <w:r>
        <w:rPr/>
        <w:t>about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studied</w:t>
      </w:r>
      <w:r>
        <w:rPr>
          <w:spacing w:val="2"/>
        </w:rPr>
        <w:t> </w:t>
      </w:r>
      <w:r>
        <w:rPr/>
        <w:t>phenomena.</w:t>
      </w:r>
    </w:p>
    <w:p>
      <w:pPr>
        <w:pStyle w:val="Heading6"/>
        <w:numPr>
          <w:ilvl w:val="0"/>
          <w:numId w:val="62"/>
        </w:numPr>
        <w:tabs>
          <w:tab w:pos="875" w:val="left" w:leader="none"/>
        </w:tabs>
        <w:spacing w:line="240" w:lineRule="auto" w:before="79" w:after="0"/>
        <w:ind w:left="874" w:right="0" w:hanging="152"/>
        <w:jc w:val="both"/>
      </w:pPr>
      <w:r>
        <w:rPr/>
        <w:t>Discovering</w:t>
      </w:r>
      <w:r>
        <w:rPr>
          <w:spacing w:val="18"/>
        </w:rPr>
        <w:t> </w:t>
      </w:r>
      <w:r>
        <w:rPr/>
        <w:t>new</w:t>
      </w:r>
      <w:r>
        <w:rPr>
          <w:spacing w:val="18"/>
        </w:rPr>
        <w:t> </w:t>
      </w:r>
      <w:r>
        <w:rPr/>
        <w:t>research</w:t>
      </w:r>
      <w:r>
        <w:rPr>
          <w:spacing w:val="19"/>
        </w:rPr>
        <w:t> </w:t>
      </w:r>
      <w:r>
        <w:rPr/>
        <w:t>paradigm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design-based</w:t>
      </w:r>
      <w:r>
        <w:rPr>
          <w:spacing w:val="19"/>
        </w:rPr>
        <w:t> </w:t>
      </w:r>
      <w:r>
        <w:rPr/>
        <w:t>research</w:t>
      </w:r>
    </w:p>
    <w:p>
      <w:pPr>
        <w:pStyle w:val="BodyText"/>
        <w:spacing w:line="220" w:lineRule="auto" w:before="149"/>
        <w:ind w:right="551"/>
      </w:pPr>
      <w:r>
        <w:rPr/>
        <w:t>As</w:t>
      </w:r>
      <w:r>
        <w:rPr>
          <w:spacing w:val="39"/>
        </w:rPr>
        <w:t> </w:t>
      </w:r>
      <w:r>
        <w:rPr/>
        <w:t>we</w:t>
      </w:r>
      <w:r>
        <w:rPr>
          <w:spacing w:val="40"/>
        </w:rPr>
        <w:t> </w:t>
      </w:r>
      <w:r>
        <w:rPr/>
        <w:t>have</w:t>
      </w:r>
      <w:r>
        <w:rPr>
          <w:spacing w:val="40"/>
        </w:rPr>
        <w:t> </w:t>
      </w:r>
      <w:r>
        <w:rPr/>
        <w:t>already</w:t>
      </w:r>
      <w:r>
        <w:rPr>
          <w:spacing w:val="40"/>
        </w:rPr>
        <w:t> </w:t>
      </w:r>
      <w:r>
        <w:rPr/>
        <w:t>mentioned</w:t>
      </w:r>
      <w:r>
        <w:rPr>
          <w:spacing w:val="39"/>
        </w:rPr>
        <w:t> </w:t>
      </w:r>
      <w:r>
        <w:rPr/>
        <w:t>above,</w:t>
      </w:r>
      <w:r>
        <w:rPr>
          <w:spacing w:val="40"/>
        </w:rPr>
        <w:t> </w:t>
      </w:r>
      <w:r>
        <w:rPr/>
        <w:t>quite</w:t>
      </w:r>
      <w:r>
        <w:rPr>
          <w:spacing w:val="40"/>
        </w:rPr>
        <w:t> </w:t>
      </w:r>
      <w:r>
        <w:rPr/>
        <w:t>often</w:t>
      </w:r>
      <w:r>
        <w:rPr>
          <w:spacing w:val="40"/>
        </w:rPr>
        <w:t> </w:t>
      </w:r>
      <w:r>
        <w:rPr/>
        <w:t>we</w:t>
      </w:r>
      <w:r>
        <w:rPr>
          <w:spacing w:val="39"/>
        </w:rPr>
        <w:t> </w:t>
      </w:r>
      <w:r>
        <w:rPr/>
        <w:t>run</w:t>
      </w:r>
      <w:r>
        <w:rPr>
          <w:spacing w:val="40"/>
        </w:rPr>
        <w:t> </w:t>
      </w:r>
      <w:r>
        <w:rPr/>
        <w:t>across</w:t>
      </w:r>
      <w:r>
        <w:rPr>
          <w:spacing w:val="40"/>
        </w:rPr>
        <w:t> </w:t>
      </w:r>
      <w:r>
        <w:rPr/>
        <w:t>prob-</w:t>
      </w:r>
      <w:r>
        <w:rPr>
          <w:spacing w:val="-45"/>
        </w:rPr>
        <w:t> </w:t>
      </w:r>
      <w:r>
        <w:rPr/>
        <w:t>lems, in which traditional research methods do not equip us with proper</w:t>
      </w:r>
      <w:r>
        <w:rPr>
          <w:spacing w:val="1"/>
        </w:rPr>
        <w:t> </w:t>
      </w:r>
      <w:r>
        <w:rPr/>
        <w:t>and necessary instruments to support us in our inquiry and development.</w:t>
      </w:r>
      <w:r>
        <w:rPr>
          <w:spacing w:val="1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we</w:t>
      </w:r>
      <w:r>
        <w:rPr>
          <w:spacing w:val="26"/>
        </w:rPr>
        <w:t> </w:t>
      </w:r>
      <w:r>
        <w:rPr/>
        <w:t>try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learn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apply</w:t>
      </w:r>
      <w:r>
        <w:rPr>
          <w:spacing w:val="25"/>
        </w:rPr>
        <w:t> </w:t>
      </w:r>
      <w:r>
        <w:rPr/>
        <w:t>new</w:t>
      </w:r>
      <w:r>
        <w:rPr>
          <w:spacing w:val="25"/>
        </w:rPr>
        <w:t> </w:t>
      </w:r>
      <w:r>
        <w:rPr/>
        <w:t>alternative</w:t>
      </w:r>
      <w:r>
        <w:rPr>
          <w:spacing w:val="25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paradigms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60"/>
        </w:rPr>
        <w:t> </w:t>
      </w:r>
      <w:r>
        <w:rPr/>
        <w:t>field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Technology</w:t>
      </w:r>
      <w:r>
        <w:rPr>
          <w:spacing w:val="60"/>
        </w:rPr>
        <w:t> </w:t>
      </w:r>
      <w:r>
        <w:rPr/>
        <w:t>Enhanced</w:t>
      </w:r>
      <w:r>
        <w:rPr>
          <w:spacing w:val="59"/>
        </w:rPr>
        <w:t> </w:t>
      </w:r>
      <w:r>
        <w:rPr/>
        <w:t>Learning.</w:t>
      </w:r>
      <w:r>
        <w:rPr>
          <w:spacing w:val="59"/>
        </w:rPr>
        <w:t> </w:t>
      </w:r>
      <w:r>
        <w:rPr/>
        <w:t>One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them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the</w:t>
      </w:r>
    </w:p>
    <w:p>
      <w:pPr>
        <w:pStyle w:val="BodyText"/>
        <w:spacing w:line="220" w:lineRule="auto" w:before="5"/>
        <w:ind w:left="553" w:right="724"/>
      </w:pPr>
      <w:r>
        <w:rPr/>
        <w:t>design-based research, which currently fits the best our needs in ICT and</w:t>
      </w:r>
      <w:r>
        <w:rPr>
          <w:spacing w:val="1"/>
        </w:rPr>
        <w:t> </w:t>
      </w:r>
      <w:r>
        <w:rPr/>
        <w:t>Informatics</w:t>
      </w:r>
      <w:r>
        <w:rPr>
          <w:spacing w:val="1"/>
        </w:rPr>
        <w:t> </w:t>
      </w:r>
      <w:r>
        <w:rPr/>
        <w:t>educational research.</w:t>
      </w:r>
    </w:p>
    <w:p>
      <w:pPr>
        <w:pStyle w:val="BodyText"/>
        <w:spacing w:line="220" w:lineRule="auto" w:before="122"/>
        <w:ind w:left="553" w:right="722"/>
      </w:pPr>
      <w:r>
        <w:rPr/>
        <w:t>It is an interdisciplinary approach, in which researchers and practitioners</w:t>
      </w:r>
      <w:r>
        <w:rPr>
          <w:spacing w:val="1"/>
        </w:rPr>
        <w:t> </w:t>
      </w:r>
      <w:r>
        <w:rPr/>
        <w:t>(teachers) try to build pertinent theories of learning through designing,</w:t>
      </w:r>
      <w:r>
        <w:rPr>
          <w:spacing w:val="1"/>
        </w:rPr>
        <w:t> </w:t>
      </w:r>
      <w:r>
        <w:rPr/>
        <w:t>developing,</w:t>
      </w:r>
      <w:r>
        <w:rPr>
          <w:spacing w:val="48"/>
        </w:rPr>
        <w:t> </w:t>
      </w:r>
      <w:r>
        <w:rPr/>
        <w:t>studying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iteratively   refining</w:t>
      </w:r>
      <w:r>
        <w:rPr>
          <w:spacing w:val="48"/>
        </w:rPr>
        <w:t> </w:t>
      </w:r>
      <w:r>
        <w:rPr/>
        <w:t>interventions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real</w:t>
      </w:r>
      <w:r>
        <w:rPr>
          <w:spacing w:val="5"/>
        </w:rPr>
        <w:t> </w:t>
      </w:r>
      <w:r>
        <w:rPr/>
        <w:t>settings.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  <w:r>
        <w:rPr>
          <w:spacing w:val="5"/>
        </w:rPr>
        <w:t> </w:t>
      </w:r>
      <w:r>
        <w:rPr/>
        <w:t>methodology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attractive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us</w:t>
      </w:r>
      <w:r>
        <w:rPr>
          <w:spacing w:val="4"/>
        </w:rPr>
        <w:t> </w:t>
      </w:r>
      <w:r>
        <w:rPr/>
        <w:t>because: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6" w:lineRule="auto" w:before="124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it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empirical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research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– that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is,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may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apply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correct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scientific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methods to get answers to questions which arise from observing the</w:t>
      </w:r>
      <w:r>
        <w:rPr>
          <w:spacing w:val="1"/>
          <w:sz w:val="21"/>
        </w:rPr>
        <w:t> </w:t>
      </w:r>
      <w:r>
        <w:rPr>
          <w:sz w:val="21"/>
        </w:rPr>
        <w:t>real</w:t>
      </w:r>
      <w:r>
        <w:rPr>
          <w:spacing w:val="1"/>
          <w:sz w:val="21"/>
        </w:rPr>
        <w:t> </w:t>
      </w:r>
      <w:r>
        <w:rPr>
          <w:sz w:val="21"/>
        </w:rPr>
        <w:t>world around us;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1" w:lineRule="auto" w:before="130" w:after="0"/>
        <w:ind w:left="1007" w:right="724" w:hanging="227"/>
        <w:jc w:val="both"/>
        <w:rPr>
          <w:sz w:val="21"/>
        </w:rPr>
      </w:pPr>
      <w:r>
        <w:rPr>
          <w:position w:val="1"/>
          <w:sz w:val="21"/>
        </w:rPr>
        <w:t>it is educational research – its goal is to expand our understanding of</w:t>
      </w:r>
      <w:r>
        <w:rPr>
          <w:spacing w:val="1"/>
          <w:position w:val="1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learning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processes;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6" w:lineRule="auto" w:before="12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it is research mediated by development – that is, we are applying a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methodology, when the researcher actively enters the learning pro-</w:t>
      </w:r>
      <w:r>
        <w:rPr>
          <w:spacing w:val="1"/>
          <w:sz w:val="21"/>
        </w:rPr>
        <w:t> </w:t>
      </w:r>
      <w:r>
        <w:rPr>
          <w:sz w:val="21"/>
        </w:rPr>
        <w:t>cess, tries to better understand it and in parallel support and enhance</w:t>
      </w:r>
      <w:r>
        <w:rPr>
          <w:spacing w:val="1"/>
          <w:sz w:val="21"/>
        </w:rPr>
        <w:t> </w:t>
      </w:r>
      <w:r>
        <w:rPr>
          <w:sz w:val="21"/>
        </w:rPr>
        <w:t>it through</w:t>
      </w:r>
      <w:r>
        <w:rPr>
          <w:spacing w:val="1"/>
          <w:sz w:val="21"/>
        </w:rPr>
        <w:t> </w:t>
      </w:r>
      <w:r>
        <w:rPr>
          <w:sz w:val="21"/>
        </w:rPr>
        <w:t>developing</w:t>
      </w:r>
      <w:r>
        <w:rPr>
          <w:spacing w:val="2"/>
          <w:sz w:val="21"/>
        </w:rPr>
        <w:t> </w:t>
      </w:r>
      <w:r>
        <w:rPr>
          <w:sz w:val="21"/>
        </w:rPr>
        <w:t>his/her</w:t>
      </w:r>
      <w:r>
        <w:rPr>
          <w:spacing w:val="1"/>
          <w:sz w:val="21"/>
        </w:rPr>
        <w:t> </w:t>
      </w:r>
      <w:r>
        <w:rPr>
          <w:sz w:val="21"/>
        </w:rPr>
        <w:t>interventions.</w:t>
      </w:r>
    </w:p>
    <w:p>
      <w:pPr>
        <w:pStyle w:val="BodyText"/>
        <w:spacing w:line="220" w:lineRule="auto" w:before="127"/>
        <w:ind w:left="553" w:right="722"/>
      </w:pPr>
      <w:r>
        <w:rPr/>
        <w:t>Educational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usually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double</w:t>
      </w:r>
      <w:r>
        <w:rPr>
          <w:spacing w:val="-9"/>
        </w:rPr>
        <w:t> </w:t>
      </w:r>
      <w:r>
        <w:rPr/>
        <w:t>goal: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ought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help</w:t>
      </w:r>
      <w:r>
        <w:rPr>
          <w:spacing w:val="-9"/>
        </w:rPr>
        <w:t> </w:t>
      </w:r>
      <w:r>
        <w:rPr/>
        <w:t>us</w:t>
      </w:r>
      <w:r>
        <w:rPr>
          <w:spacing w:val="-9"/>
        </w:rPr>
        <w:t> </w:t>
      </w:r>
      <w:r>
        <w:rPr/>
        <w:t>(a)</w:t>
      </w:r>
      <w:r>
        <w:rPr>
          <w:spacing w:val="-9"/>
        </w:rPr>
        <w:t> </w:t>
      </w:r>
      <w:r>
        <w:rPr/>
        <w:t>under-</w:t>
      </w:r>
      <w:r>
        <w:rPr>
          <w:spacing w:val="1"/>
        </w:rPr>
        <w:t> </w:t>
      </w:r>
      <w:r>
        <w:rPr/>
        <w:t>stand learning processes and (b) design and develop interventions. The new</w:t>
      </w:r>
      <w:r>
        <w:rPr>
          <w:spacing w:val="-46"/>
        </w:rPr>
        <w:t> </w:t>
      </w:r>
      <w:r>
        <w:rPr>
          <w:spacing w:val="-1"/>
          <w:w w:val="105"/>
        </w:rPr>
        <w:t>paradigm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recently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engaged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strives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meet</w:t>
      </w:r>
      <w:r>
        <w:rPr>
          <w:spacing w:val="-11"/>
          <w:w w:val="105"/>
        </w:rPr>
        <w:t> </w:t>
      </w:r>
      <w:r>
        <w:rPr>
          <w:w w:val="105"/>
        </w:rPr>
        <w:t>both</w:t>
      </w:r>
      <w:r>
        <w:rPr>
          <w:spacing w:val="-11"/>
          <w:w w:val="105"/>
        </w:rPr>
        <w:t> </w:t>
      </w:r>
      <w:r>
        <w:rPr>
          <w:w w:val="105"/>
        </w:rPr>
        <w:t>goals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parallel.</w:t>
      </w:r>
      <w:r>
        <w:rPr>
          <w:spacing w:val="-47"/>
          <w:w w:val="105"/>
        </w:rPr>
        <w:t> </w:t>
      </w:r>
      <w:r>
        <w:rPr/>
        <w:t>It is “a systematic but flexible methodology aimed to improve educational</w:t>
      </w:r>
      <w:r>
        <w:rPr>
          <w:spacing w:val="1"/>
        </w:rPr>
        <w:t> </w:t>
      </w:r>
      <w:r>
        <w:rPr/>
        <w:t>practices through iterative analysis, design, development and implementa-</w:t>
      </w:r>
      <w:r>
        <w:rPr>
          <w:spacing w:val="1"/>
        </w:rPr>
        <w:t> </w:t>
      </w:r>
      <w:r>
        <w:rPr>
          <w:spacing w:val="-1"/>
          <w:w w:val="105"/>
        </w:rPr>
        <w:t>tion,</w:t>
      </w:r>
      <w:r>
        <w:rPr>
          <w:spacing w:val="-10"/>
          <w:w w:val="105"/>
        </w:rPr>
        <w:t> </w:t>
      </w:r>
      <w:r>
        <w:rPr>
          <w:w w:val="105"/>
        </w:rPr>
        <w:t>based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collaboration</w:t>
      </w:r>
      <w:r>
        <w:rPr>
          <w:spacing w:val="-9"/>
          <w:w w:val="105"/>
        </w:rPr>
        <w:t> </w:t>
      </w:r>
      <w:r>
        <w:rPr>
          <w:w w:val="105"/>
        </w:rPr>
        <w:t>among</w:t>
      </w:r>
      <w:r>
        <w:rPr>
          <w:spacing w:val="-9"/>
          <w:w w:val="105"/>
        </w:rPr>
        <w:t> </w:t>
      </w:r>
      <w:r>
        <w:rPr>
          <w:w w:val="105"/>
        </w:rPr>
        <w:t>researchers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practitioners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real-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world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settings,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leading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contextually-sensitive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-11"/>
          <w:w w:val="105"/>
        </w:rPr>
        <w:t> </w:t>
      </w:r>
      <w:r>
        <w:rPr>
          <w:w w:val="105"/>
        </w:rPr>
        <w:t>principles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theories”(Wang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Hannafin,</w:t>
      </w:r>
      <w:r>
        <w:rPr>
          <w:spacing w:val="-3"/>
          <w:w w:val="105"/>
        </w:rPr>
        <w:t> </w:t>
      </w:r>
      <w:r>
        <w:rPr>
          <w:w w:val="105"/>
        </w:rPr>
        <w:t>2005).</w:t>
      </w:r>
    </w:p>
    <w:p>
      <w:pPr>
        <w:pStyle w:val="BodyText"/>
        <w:spacing w:line="220" w:lineRule="auto" w:before="116"/>
        <w:ind w:left="553" w:right="720" w:hanging="1"/>
      </w:pPr>
      <w:r>
        <w:rPr/>
        <w:t>Based on (Cobb et al., 2003) and (DBR Research Collective, 2003) we can</w:t>
      </w:r>
      <w:r>
        <w:rPr>
          <w:spacing w:val="1"/>
        </w:rPr>
        <w:t> </w:t>
      </w:r>
      <w:r>
        <w:rPr/>
        <w:t>formulate</w:t>
      </w:r>
      <w:r>
        <w:rPr>
          <w:spacing w:val="7"/>
        </w:rPr>
        <w:t> </w:t>
      </w:r>
      <w:r>
        <w:rPr/>
        <w:t>five</w:t>
      </w:r>
      <w:r>
        <w:rPr>
          <w:spacing w:val="7"/>
        </w:rPr>
        <w:t> </w:t>
      </w:r>
      <w:r>
        <w:rPr/>
        <w:t>key</w:t>
      </w:r>
      <w:r>
        <w:rPr>
          <w:spacing w:val="7"/>
        </w:rPr>
        <w:t> </w:t>
      </w:r>
      <w:r>
        <w:rPr/>
        <w:t>principles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design-based</w:t>
      </w:r>
      <w:r>
        <w:rPr>
          <w:spacing w:val="6"/>
        </w:rPr>
        <w:t> </w:t>
      </w:r>
      <w:r>
        <w:rPr/>
        <w:t>research</w:t>
      </w:r>
      <w:r>
        <w:rPr>
          <w:spacing w:val="7"/>
        </w:rPr>
        <w:t> </w:t>
      </w:r>
      <w:r>
        <w:rPr/>
        <w:t>methodology: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1" w:lineRule="auto" w:before="130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Designing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learning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environments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(i.e.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interventions)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building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theories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3"/>
          <w:sz w:val="21"/>
        </w:rPr>
        <w:t> </w:t>
      </w:r>
      <w:r>
        <w:rPr>
          <w:sz w:val="21"/>
        </w:rPr>
        <w:t>two</w:t>
      </w:r>
      <w:r>
        <w:rPr>
          <w:spacing w:val="2"/>
          <w:sz w:val="21"/>
        </w:rPr>
        <w:t> </w:t>
      </w:r>
      <w:r>
        <w:rPr>
          <w:sz w:val="21"/>
        </w:rPr>
        <w:t>intertwined</w:t>
      </w:r>
      <w:r>
        <w:rPr>
          <w:spacing w:val="2"/>
          <w:sz w:val="21"/>
        </w:rPr>
        <w:t> </w:t>
      </w:r>
      <w:r>
        <w:rPr>
          <w:sz w:val="21"/>
        </w:rPr>
        <w:t>processes.</w:t>
      </w:r>
    </w:p>
    <w:p>
      <w:pPr>
        <w:pStyle w:val="BodyText"/>
        <w:spacing w:before="5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1127912</wp:posOffset>
            </wp:positionH>
            <wp:positionV relativeFrom="paragraph">
              <wp:posOffset>204447</wp:posOffset>
            </wp:positionV>
            <wp:extent cx="2868930" cy="1371600"/>
            <wp:effectExtent l="0" t="0" r="0" b="0"/>
            <wp:wrapTopAndBottom/>
            <wp:docPr id="6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spacing w:line="290" w:lineRule="auto" w:before="0"/>
        <w:ind w:left="1985" w:right="1754" w:firstLine="149"/>
        <w:jc w:val="left"/>
        <w:rPr>
          <w:sz w:val="18"/>
        </w:rPr>
      </w:pPr>
      <w:r>
        <w:rPr>
          <w:spacing w:val="-1"/>
          <w:w w:val="105"/>
          <w:sz w:val="18"/>
        </w:rPr>
        <w:t>Figure 1. </w:t>
      </w:r>
      <w:r>
        <w:rPr>
          <w:w w:val="105"/>
          <w:sz w:val="18"/>
        </w:rPr>
        <w:t>The cycle of design-based research</w:t>
      </w:r>
      <w:r>
        <w:rPr>
          <w:spacing w:val="1"/>
          <w:w w:val="105"/>
          <w:sz w:val="18"/>
        </w:rPr>
        <w:t> </w:t>
      </w:r>
      <w:r>
        <w:rPr>
          <w:sz w:val="18"/>
        </w:rPr>
        <w:t>Source:</w:t>
      </w:r>
      <w:r>
        <w:rPr>
          <w:spacing w:val="22"/>
          <w:sz w:val="18"/>
        </w:rPr>
        <w:t> </w:t>
      </w:r>
      <w:hyperlink r:id="rId251">
        <w:r>
          <w:rPr>
            <w:sz w:val="18"/>
          </w:rPr>
          <w:t>www.lkl.ac.uk/projects/designresearch/</w:t>
        </w:r>
      </w:hyperlink>
    </w:p>
    <w:p>
      <w:pPr>
        <w:spacing w:after="0" w:line="290" w:lineRule="auto"/>
        <w:jc w:val="left"/>
        <w:rPr>
          <w:sz w:val="18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2" w:lineRule="exact" w:before="0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Development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research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take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place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through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continuous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cycles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of</w:t>
      </w:r>
    </w:p>
    <w:p>
      <w:pPr>
        <w:pStyle w:val="BodyText"/>
        <w:spacing w:line="220" w:lineRule="auto"/>
        <w:ind w:left="1177" w:right="460"/>
        <w:jc w:val="left"/>
      </w:pPr>
      <w:r>
        <w:rPr/>
        <w:t>design</w:t>
      </w:r>
      <w:r>
        <w:rPr>
          <w:spacing w:val="31"/>
        </w:rPr>
        <w:t> </w:t>
      </w:r>
      <w:r>
        <w:rPr/>
        <w:t>–</w:t>
      </w:r>
      <w:r>
        <w:rPr>
          <w:spacing w:val="-6"/>
        </w:rPr>
        <w:t> </w:t>
      </w:r>
      <w:r>
        <w:rPr/>
        <w:t>development</w:t>
      </w:r>
      <w:r>
        <w:rPr>
          <w:spacing w:val="33"/>
        </w:rPr>
        <w:t> </w:t>
      </w:r>
      <w:r>
        <w:rPr/>
        <w:t>–</w:t>
      </w:r>
      <w:r>
        <w:rPr>
          <w:spacing w:val="-7"/>
        </w:rPr>
        <w:t> </w:t>
      </w:r>
      <w:r>
        <w:rPr/>
        <w:t>deployment</w:t>
      </w:r>
      <w:r>
        <w:rPr>
          <w:spacing w:val="33"/>
        </w:rPr>
        <w:t> </w:t>
      </w:r>
      <w:r>
        <w:rPr/>
        <w:t>–</w:t>
      </w:r>
      <w:r>
        <w:rPr>
          <w:spacing w:val="-6"/>
        </w:rPr>
        <w:t> </w:t>
      </w:r>
      <w:r>
        <w:rPr/>
        <w:t>use</w:t>
      </w:r>
      <w:r>
        <w:rPr>
          <w:spacing w:val="31"/>
        </w:rPr>
        <w:t> </w:t>
      </w:r>
      <w:r>
        <w:rPr/>
        <w:t>–</w:t>
      </w:r>
      <w:r>
        <w:rPr>
          <w:spacing w:val="-6"/>
        </w:rPr>
        <w:t> </w:t>
      </w:r>
      <w:r>
        <w:rPr/>
        <w:t>evaluation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analysis</w:t>
      </w:r>
      <w:r>
        <w:rPr>
          <w:spacing w:val="1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theories,</w:t>
      </w:r>
      <w:r>
        <w:rPr>
          <w:spacing w:val="-5"/>
          <w:w w:val="110"/>
        </w:rPr>
        <w:t> </w:t>
      </w:r>
      <w:r>
        <w:rPr>
          <w:w w:val="110"/>
        </w:rPr>
        <w:t>see</w:t>
      </w:r>
      <w:r>
        <w:rPr>
          <w:spacing w:val="-5"/>
          <w:w w:val="110"/>
        </w:rPr>
        <w:t> </w:t>
      </w:r>
      <w:r>
        <w:rPr>
          <w:w w:val="110"/>
        </w:rPr>
        <w:t>Fig.</w:t>
      </w:r>
      <w:r>
        <w:rPr>
          <w:spacing w:val="-7"/>
          <w:w w:val="110"/>
        </w:rPr>
        <w:t> </w:t>
      </w:r>
      <w:r>
        <w:rPr>
          <w:w w:val="110"/>
        </w:rPr>
        <w:t>1.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6" w:lineRule="auto" w:before="123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Research on interventions and corresponding development must lead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to sharable theories that help communicate relevant implications to</w:t>
      </w:r>
      <w:r>
        <w:rPr>
          <w:spacing w:val="1"/>
          <w:sz w:val="21"/>
        </w:rPr>
        <w:t> </w:t>
      </w:r>
      <w:r>
        <w:rPr>
          <w:sz w:val="21"/>
        </w:rPr>
        <w:t>practitioners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designers.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6" w:lineRule="auto" w:before="124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Research must explain why our interventions function in authentic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settings. It must not only document success or failure, but also focus</w:t>
      </w:r>
      <w:r>
        <w:rPr>
          <w:spacing w:val="1"/>
          <w:sz w:val="21"/>
        </w:rPr>
        <w:t> </w:t>
      </w:r>
      <w:r>
        <w:rPr>
          <w:sz w:val="21"/>
        </w:rPr>
        <w:t>on interactions that refine our understanding of the learning issues</w:t>
      </w:r>
      <w:r>
        <w:rPr>
          <w:spacing w:val="1"/>
          <w:sz w:val="21"/>
        </w:rPr>
        <w:t> </w:t>
      </w:r>
      <w:r>
        <w:rPr>
          <w:sz w:val="21"/>
        </w:rPr>
        <w:t>involved.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40" w:lineRule="auto" w:before="109" w:after="0"/>
        <w:ind w:left="1177" w:right="0" w:hanging="228"/>
        <w:jc w:val="both"/>
        <w:rPr>
          <w:sz w:val="21"/>
        </w:rPr>
      </w:pPr>
      <w:r>
        <w:rPr>
          <w:spacing w:val="-4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esea</w:t>
      </w:r>
      <w:r>
        <w:rPr>
          <w:spacing w:val="-4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ch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shoul</w:t>
      </w:r>
      <w:r>
        <w:rPr>
          <w:w w:val="102"/>
          <w:position w:val="1"/>
          <w:sz w:val="21"/>
        </w:rPr>
        <w:t>d</w:t>
      </w:r>
      <w:r>
        <w:rPr>
          <w:spacing w:val="1"/>
          <w:position w:val="1"/>
          <w:sz w:val="21"/>
        </w:rPr>
        <w:t> </w:t>
      </w:r>
      <w:r>
        <w:rPr>
          <w:spacing w:val="-4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alid</w:t>
      </w:r>
      <w:r>
        <w:rPr>
          <w:spacing w:val="-2"/>
          <w:w w:val="102"/>
          <w:position w:val="1"/>
          <w:sz w:val="21"/>
        </w:rPr>
        <w:t>a</w:t>
      </w:r>
      <w:r>
        <w:rPr>
          <w:spacing w:val="-3"/>
          <w:w w:val="102"/>
          <w:position w:val="1"/>
          <w:sz w:val="21"/>
        </w:rPr>
        <w:t>t</w:t>
      </w:r>
      <w:r>
        <w:rPr>
          <w:w w:val="102"/>
          <w:position w:val="1"/>
          <w:sz w:val="21"/>
        </w:rPr>
        <w:t>e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oces</w:t>
      </w:r>
      <w:r>
        <w:rPr>
          <w:w w:val="102"/>
          <w:position w:val="1"/>
          <w:sz w:val="21"/>
        </w:rPr>
        <w:t>s</w:t>
      </w:r>
      <w:r>
        <w:rPr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o</w:t>
      </w:r>
      <w:r>
        <w:rPr>
          <w:w w:val="102"/>
          <w:position w:val="1"/>
          <w:sz w:val="21"/>
        </w:rPr>
        <w:t>f</w:t>
      </w:r>
      <w:r>
        <w:rPr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</w:t>
      </w:r>
      <w:r>
        <w:rPr>
          <w:spacing w:val="-3"/>
          <w:w w:val="102"/>
          <w:position w:val="1"/>
          <w:sz w:val="21"/>
        </w:rPr>
        <w:t>nt</w:t>
      </w:r>
      <w:r>
        <w:rPr>
          <w:w w:val="102"/>
          <w:position w:val="1"/>
          <w:sz w:val="21"/>
        </w:rPr>
        <w:t>e</w:t>
      </w:r>
      <w:r>
        <w:rPr>
          <w:spacing w:val="2"/>
          <w:w w:val="102"/>
          <w:position w:val="1"/>
          <w:sz w:val="21"/>
        </w:rPr>
        <w:t>r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</w:t>
      </w:r>
      <w:r>
        <w:rPr>
          <w:spacing w:val="-2"/>
          <w:w w:val="102"/>
          <w:position w:val="1"/>
          <w:sz w:val="21"/>
        </w:rPr>
        <w:t>n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on</w:t>
      </w:r>
      <w:r>
        <w:rPr>
          <w:spacing w:val="-102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s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</w:t>
      </w:r>
      <w:r>
        <w:rPr>
          <w:spacing w:val="-3"/>
          <w:w w:val="102"/>
          <w:position w:val="1"/>
          <w:sz w:val="21"/>
        </w:rPr>
        <w:t>nt</w:t>
      </w:r>
      <w:r>
        <w:rPr>
          <w:w w:val="102"/>
          <w:position w:val="1"/>
          <w:sz w:val="21"/>
        </w:rPr>
        <w:t>eg</w:t>
      </w:r>
      <w:r>
        <w:rPr>
          <w:spacing w:val="-5"/>
          <w:w w:val="102"/>
          <w:position w:val="1"/>
          <w:sz w:val="21"/>
        </w:rPr>
        <w:t>r</w:t>
      </w:r>
      <w:r>
        <w:rPr>
          <w:spacing w:val="-2"/>
          <w:w w:val="102"/>
          <w:position w:val="1"/>
          <w:sz w:val="21"/>
        </w:rPr>
        <w:t>a</w:t>
      </w:r>
      <w:r>
        <w:rPr>
          <w:w w:val="101"/>
          <w:position w:val="1"/>
          <w:sz w:val="21"/>
        </w:rPr>
        <w:t>ti</w:t>
      </w:r>
      <w:r>
        <w:rPr>
          <w:spacing w:val="-1"/>
          <w:w w:val="102"/>
          <w:position w:val="1"/>
          <w:sz w:val="21"/>
        </w:rPr>
        <w:t>on.</w:t>
      </w:r>
    </w:p>
    <w:p>
      <w:pPr>
        <w:pStyle w:val="BodyText"/>
        <w:spacing w:line="220" w:lineRule="auto" w:before="106"/>
        <w:ind w:right="550"/>
      </w:pP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(relatively</w:t>
      </w:r>
      <w:r>
        <w:rPr>
          <w:spacing w:val="1"/>
        </w:rPr>
        <w:t> </w:t>
      </w:r>
      <w:r>
        <w:rPr/>
        <w:t>short)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design-based</w:t>
      </w:r>
      <w:r>
        <w:rPr>
          <w:spacing w:val="1"/>
        </w:rPr>
        <w:t> </w:t>
      </w:r>
      <w:r>
        <w:rPr/>
        <w:t>research goes back to pre-ICT era. However, since 1990s the knowledge</w:t>
      </w:r>
      <w:r>
        <w:rPr>
          <w:spacing w:val="1"/>
        </w:rPr>
        <w:t> </w:t>
      </w:r>
      <w:r>
        <w:rPr/>
        <w:t>gained in the field of the software development boosted that research</w:t>
      </w:r>
      <w:r>
        <w:rPr>
          <w:spacing w:val="1"/>
        </w:rPr>
        <w:t> </w:t>
      </w:r>
      <w:r>
        <w:rPr/>
        <w:t>strategy, especially by its new approach of the iterative design. Why are</w:t>
      </w:r>
      <w:r>
        <w:rPr>
          <w:spacing w:val="1"/>
        </w:rPr>
        <w:t> </w:t>
      </w:r>
      <w:r>
        <w:rPr/>
        <w:t>iterations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here?</w:t>
      </w:r>
      <w:r>
        <w:rPr>
          <w:spacing w:val="2"/>
        </w:rPr>
        <w:t> </w:t>
      </w:r>
      <w:r>
        <w:rPr/>
        <w:t>There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several</w:t>
      </w:r>
      <w:r>
        <w:rPr>
          <w:spacing w:val="2"/>
        </w:rPr>
        <w:t> </w:t>
      </w:r>
      <w:r>
        <w:rPr/>
        <w:t>reasons: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6" w:lineRule="auto" w:before="120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iterations allow the researcher to gradually discover, realize and eval-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uate many diverse phenomena (or variables) which operate in a com-</w:t>
      </w:r>
      <w:r>
        <w:rPr>
          <w:spacing w:val="1"/>
          <w:sz w:val="21"/>
        </w:rPr>
        <w:t> </w:t>
      </w:r>
      <w:r>
        <w:rPr>
          <w:sz w:val="21"/>
        </w:rPr>
        <w:t>plex</w:t>
      </w:r>
      <w:r>
        <w:rPr>
          <w:spacing w:val="3"/>
          <w:sz w:val="21"/>
        </w:rPr>
        <w:t> </w:t>
      </w:r>
      <w:r>
        <w:rPr>
          <w:sz w:val="21"/>
        </w:rPr>
        <w:t>environment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a</w:t>
      </w:r>
      <w:r>
        <w:rPr>
          <w:spacing w:val="3"/>
          <w:sz w:val="21"/>
        </w:rPr>
        <w:t> </w:t>
      </w:r>
      <w:r>
        <w:rPr>
          <w:sz w:val="21"/>
        </w:rPr>
        <w:t>classroom</w:t>
      </w:r>
      <w:r>
        <w:rPr>
          <w:spacing w:val="2"/>
          <w:sz w:val="21"/>
        </w:rPr>
        <w:t> </w:t>
      </w:r>
      <w:r>
        <w:rPr>
          <w:sz w:val="21"/>
        </w:rPr>
        <w:t>environment</w:t>
      </w:r>
      <w:r>
        <w:rPr>
          <w:spacing w:val="4"/>
          <w:sz w:val="21"/>
        </w:rPr>
        <w:t> </w:t>
      </w:r>
      <w:r>
        <w:rPr>
          <w:sz w:val="21"/>
        </w:rPr>
        <w:t>(Pratt,</w:t>
      </w:r>
      <w:r>
        <w:rPr>
          <w:spacing w:val="3"/>
          <w:sz w:val="21"/>
        </w:rPr>
        <w:t> </w:t>
      </w:r>
      <w:r>
        <w:rPr>
          <w:sz w:val="21"/>
        </w:rPr>
        <w:t>1998);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1" w:lineRule="auto" w:before="128" w:after="0"/>
        <w:ind w:left="1177" w:right="553" w:hanging="227"/>
        <w:jc w:val="both"/>
        <w:rPr>
          <w:sz w:val="21"/>
        </w:rPr>
      </w:pPr>
      <w:r>
        <w:rPr>
          <w:position w:val="1"/>
          <w:sz w:val="21"/>
        </w:rPr>
        <w:t>they allow the researcher to profit from his or her own experience,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data</w:t>
      </w:r>
      <w:r>
        <w:rPr>
          <w:spacing w:val="3"/>
          <w:sz w:val="21"/>
        </w:rPr>
        <w:t> </w:t>
      </w:r>
      <w:r>
        <w:rPr>
          <w:sz w:val="21"/>
        </w:rPr>
        <w:t>analysis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findings</w:t>
      </w:r>
      <w:r>
        <w:rPr>
          <w:spacing w:val="2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previous</w:t>
      </w:r>
      <w:r>
        <w:rPr>
          <w:spacing w:val="3"/>
          <w:sz w:val="21"/>
        </w:rPr>
        <w:t> </w:t>
      </w:r>
      <w:r>
        <w:rPr>
          <w:sz w:val="21"/>
        </w:rPr>
        <w:t>iterations;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1" w:lineRule="auto" w:before="130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they play the role of systematic variation in traditional experimental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designs (Cobb</w:t>
      </w:r>
      <w:r>
        <w:rPr>
          <w:spacing w:val="1"/>
          <w:sz w:val="21"/>
        </w:rPr>
        <w:t> </w:t>
      </w:r>
      <w:r>
        <w:rPr>
          <w:sz w:val="21"/>
        </w:rPr>
        <w:t>et</w:t>
      </w:r>
      <w:r>
        <w:rPr>
          <w:spacing w:val="2"/>
          <w:sz w:val="21"/>
        </w:rPr>
        <w:t> </w:t>
      </w:r>
      <w:r>
        <w:rPr>
          <w:sz w:val="21"/>
        </w:rPr>
        <w:t>al.,</w:t>
      </w:r>
      <w:r>
        <w:rPr>
          <w:spacing w:val="1"/>
          <w:sz w:val="21"/>
        </w:rPr>
        <w:t> </w:t>
      </w:r>
      <w:r>
        <w:rPr>
          <w:sz w:val="21"/>
        </w:rPr>
        <w:t>2003);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1" w:lineRule="auto" w:before="130" w:after="0"/>
        <w:ind w:left="1177" w:right="558" w:hanging="227"/>
        <w:jc w:val="both"/>
        <w:rPr>
          <w:sz w:val="21"/>
        </w:rPr>
      </w:pPr>
      <w:r>
        <w:rPr>
          <w:spacing w:val="-1"/>
          <w:position w:val="1"/>
          <w:sz w:val="21"/>
        </w:rPr>
        <w:t>they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permit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the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researcher</w:t>
      </w:r>
      <w:r>
        <w:rPr>
          <w:spacing w:val="-9"/>
          <w:position w:val="1"/>
          <w:sz w:val="21"/>
        </w:rPr>
        <w:t> </w:t>
      </w:r>
      <w:r>
        <w:rPr>
          <w:spacing w:val="-1"/>
          <w:position w:val="1"/>
          <w:sz w:val="21"/>
        </w:rPr>
        <w:t>to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flexibly</w:t>
      </w:r>
      <w:r>
        <w:rPr>
          <w:spacing w:val="-9"/>
          <w:position w:val="1"/>
          <w:sz w:val="21"/>
        </w:rPr>
        <w:t> </w:t>
      </w:r>
      <w:r>
        <w:rPr>
          <w:spacing w:val="-1"/>
          <w:position w:val="1"/>
          <w:sz w:val="21"/>
        </w:rPr>
        <w:t>adjust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his/her</w:t>
      </w:r>
      <w:r>
        <w:rPr>
          <w:spacing w:val="-9"/>
          <w:position w:val="1"/>
          <w:sz w:val="21"/>
        </w:rPr>
        <w:t> </w:t>
      </w:r>
      <w:r>
        <w:rPr>
          <w:position w:val="1"/>
          <w:sz w:val="21"/>
        </w:rPr>
        <w:t>decisions</w:t>
      </w:r>
      <w:r>
        <w:rPr>
          <w:spacing w:val="-10"/>
          <w:position w:val="1"/>
          <w:sz w:val="21"/>
        </w:rPr>
        <w:t> </w:t>
      </w:r>
      <w:r>
        <w:rPr>
          <w:position w:val="1"/>
          <w:sz w:val="21"/>
        </w:rPr>
        <w:t>regarding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research</w:t>
      </w:r>
      <w:r>
        <w:rPr>
          <w:spacing w:val="3"/>
          <w:sz w:val="21"/>
        </w:rPr>
        <w:t> </w:t>
      </w:r>
      <w:r>
        <w:rPr>
          <w:sz w:val="21"/>
        </w:rPr>
        <w:t>methods,</w:t>
      </w:r>
      <w:r>
        <w:rPr>
          <w:spacing w:val="4"/>
          <w:sz w:val="21"/>
        </w:rPr>
        <w:t> </w:t>
      </w:r>
      <w:r>
        <w:rPr>
          <w:sz w:val="21"/>
        </w:rPr>
        <w:t>theories</w:t>
      </w:r>
      <w:r>
        <w:rPr>
          <w:spacing w:val="3"/>
          <w:sz w:val="21"/>
        </w:rPr>
        <w:t> </w:t>
      </w:r>
      <w:r>
        <w:rPr>
          <w:sz w:val="21"/>
        </w:rPr>
        <w:t>or</w:t>
      </w:r>
      <w:r>
        <w:rPr>
          <w:spacing w:val="3"/>
          <w:sz w:val="21"/>
        </w:rPr>
        <w:t> </w:t>
      </w:r>
      <w:r>
        <w:rPr>
          <w:sz w:val="21"/>
        </w:rPr>
        <w:t>developed</w:t>
      </w:r>
      <w:r>
        <w:rPr>
          <w:spacing w:val="3"/>
          <w:sz w:val="21"/>
        </w:rPr>
        <w:t> </w:t>
      </w:r>
      <w:r>
        <w:rPr>
          <w:sz w:val="21"/>
        </w:rPr>
        <w:t>interventions;</w:t>
      </w:r>
    </w:p>
    <w:p>
      <w:pPr>
        <w:pStyle w:val="ListParagraph"/>
        <w:numPr>
          <w:ilvl w:val="1"/>
          <w:numId w:val="63"/>
        </w:numPr>
        <w:tabs>
          <w:tab w:pos="1178" w:val="left" w:leader="none"/>
        </w:tabs>
        <w:spacing w:line="211" w:lineRule="auto" w:before="130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they allow critical reflection on the part of practitioners, for example,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researchers,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pupils.</w:t>
      </w:r>
    </w:p>
    <w:p>
      <w:pPr>
        <w:pStyle w:val="BodyText"/>
        <w:spacing w:line="220" w:lineRule="auto" w:before="122"/>
        <w:ind w:right="552"/>
      </w:pPr>
      <w:r>
        <w:rPr/>
        <w:t>Due to these features, the design-based research is considered to be highly</w:t>
      </w:r>
      <w:r>
        <w:rPr>
          <w:spacing w:val="1"/>
        </w:rPr>
        <w:t> </w:t>
      </w:r>
      <w:r>
        <w:rPr/>
        <w:t>flexible</w:t>
      </w:r>
      <w:r>
        <w:rPr>
          <w:spacing w:val="34"/>
        </w:rPr>
        <w:t> </w:t>
      </w:r>
      <w:r>
        <w:rPr/>
        <w:t>educational</w:t>
      </w:r>
      <w:r>
        <w:rPr>
          <w:spacing w:val="34"/>
        </w:rPr>
        <w:t> </w:t>
      </w:r>
      <w:r>
        <w:rPr/>
        <w:t>research.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each</w:t>
      </w:r>
      <w:r>
        <w:rPr>
          <w:spacing w:val="34"/>
        </w:rPr>
        <w:t> </w:t>
      </w:r>
      <w:r>
        <w:rPr/>
        <w:t>iteration</w:t>
      </w:r>
      <w:r>
        <w:rPr>
          <w:spacing w:val="35"/>
        </w:rPr>
        <w:t> </w:t>
      </w:r>
      <w:r>
        <w:rPr/>
        <w:t>it</w:t>
      </w:r>
      <w:r>
        <w:rPr>
          <w:spacing w:val="34"/>
        </w:rPr>
        <w:t> </w:t>
      </w:r>
      <w:r>
        <w:rPr/>
        <w:t>consists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two</w:t>
      </w:r>
      <w:r>
        <w:rPr>
          <w:spacing w:val="34"/>
        </w:rPr>
        <w:t> </w:t>
      </w:r>
      <w:r>
        <w:rPr/>
        <w:t>phases</w:t>
      </w:r>
      <w:r>
        <w:rPr>
          <w:spacing w:val="1"/>
        </w:rPr>
        <w:t> </w:t>
      </w:r>
      <w:r>
        <w:rPr/>
        <w:t>(see Fig. 1): design + development + deployment and observations + analy-</w:t>
      </w:r>
      <w:r>
        <w:rPr>
          <w:spacing w:val="1"/>
        </w:rPr>
        <w:t> </w:t>
      </w:r>
      <w:r>
        <w:rPr/>
        <w:t>sis.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conclusions,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we</w:t>
      </w:r>
      <w:r>
        <w:rPr>
          <w:spacing w:val="24"/>
        </w:rPr>
        <w:t> </w:t>
      </w:r>
      <w:r>
        <w:rPr/>
        <w:t>obtain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second</w:t>
      </w:r>
      <w:r>
        <w:rPr>
          <w:spacing w:val="24"/>
        </w:rPr>
        <w:t> </w:t>
      </w:r>
      <w:r>
        <w:rPr/>
        <w:t>phase,</w:t>
      </w:r>
      <w:r>
        <w:rPr>
          <w:spacing w:val="23"/>
        </w:rPr>
        <w:t> </w:t>
      </w:r>
      <w:r>
        <w:rPr/>
        <w:t>will</w:t>
      </w:r>
      <w:r>
        <w:rPr>
          <w:spacing w:val="24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 first phase of the next iteration. Such approach reflects the process of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onsec</w:t>
      </w:r>
      <w:r>
        <w:rPr>
          <w:w w:val="102"/>
        </w:rPr>
        <w:t>u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e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ol</w:t>
      </w:r>
      <w:r>
        <w:rPr>
          <w:w w:val="102"/>
        </w:rPr>
        <w:t>u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the</w:t>
      </w:r>
      <w:r>
        <w:rPr/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unde</w:t>
      </w:r>
      <w:r>
        <w:rPr>
          <w:spacing w:val="-4"/>
          <w:w w:val="102"/>
        </w:rPr>
        <w:t>r</w:t>
      </w:r>
      <w:r>
        <w:rPr>
          <w:spacing w:val="-3"/>
          <w:w w:val="102"/>
        </w:rPr>
        <w:t>st</w:t>
      </w:r>
      <w:r>
        <w:rPr>
          <w:spacing w:val="-1"/>
          <w:w w:val="102"/>
        </w:rPr>
        <w:t>andin</w:t>
      </w:r>
      <w:r>
        <w:rPr>
          <w:w w:val="102"/>
        </w:rPr>
        <w:t>g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w w:val="102"/>
        </w:rPr>
        <w:t>wh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"/>
          <w:w w:val="102"/>
        </w:rPr>
        <w:t>h</w:t>
      </w:r>
      <w:r>
        <w:rPr>
          <w:w w:val="102"/>
        </w:rPr>
        <w:t>e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1"/>
          <w:w w:val="102"/>
        </w:rPr>
        <w:t>she </w:t>
      </w:r>
      <w:r>
        <w:rPr/>
        <w:t>is studying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developing.</w:t>
      </w:r>
    </w:p>
    <w:p>
      <w:pPr>
        <w:pStyle w:val="BodyText"/>
        <w:spacing w:line="220" w:lineRule="auto" w:before="116"/>
        <w:ind w:right="553"/>
      </w:pPr>
      <w:r>
        <w:rPr/>
        <w:t>D. Pratt (1998) suggests new structure of a doctoral research project with</w:t>
      </w:r>
      <w:r>
        <w:rPr>
          <w:spacing w:val="1"/>
        </w:rPr>
        <w:t> </w:t>
      </w:r>
      <w:r>
        <w:rPr/>
        <w:t>four iterations:</w:t>
      </w:r>
    </w:p>
    <w:p>
      <w:pPr>
        <w:pStyle w:val="ListParagraph"/>
        <w:numPr>
          <w:ilvl w:val="0"/>
          <w:numId w:val="64"/>
        </w:numPr>
        <w:tabs>
          <w:tab w:pos="1178" w:val="left" w:leader="none"/>
        </w:tabs>
        <w:spacing w:line="216" w:lineRule="auto" w:before="123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Iteration 0 – </w:t>
      </w:r>
      <w:r>
        <w:rPr>
          <w:b/>
          <w:position w:val="1"/>
          <w:sz w:val="21"/>
        </w:rPr>
        <w:t>orientational</w:t>
      </w:r>
      <w:r>
        <w:rPr>
          <w:position w:val="1"/>
          <w:sz w:val="21"/>
        </w:rPr>
        <w:t>. It provides opportunity for a free-form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exploration</w:t>
      </w:r>
      <w:r>
        <w:rPr>
          <w:spacing w:val="31"/>
          <w:sz w:val="21"/>
        </w:rPr>
        <w:t> </w:t>
      </w:r>
      <w:r>
        <w:rPr>
          <w:sz w:val="21"/>
        </w:rPr>
        <w:t>of</w:t>
      </w:r>
      <w:r>
        <w:rPr>
          <w:spacing w:val="31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sz w:val="21"/>
        </w:rPr>
        <w:t>platform</w:t>
      </w:r>
      <w:r>
        <w:rPr>
          <w:spacing w:val="32"/>
          <w:sz w:val="21"/>
        </w:rPr>
        <w:t> </w:t>
      </w:r>
      <w:r>
        <w:rPr>
          <w:sz w:val="21"/>
        </w:rPr>
        <w:t>and</w:t>
      </w:r>
      <w:r>
        <w:rPr>
          <w:spacing w:val="31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sz w:val="21"/>
        </w:rPr>
        <w:t>tools</w:t>
      </w:r>
      <w:r>
        <w:rPr>
          <w:spacing w:val="32"/>
          <w:sz w:val="21"/>
        </w:rPr>
        <w:t> </w:t>
      </w:r>
      <w:r>
        <w:rPr>
          <w:sz w:val="21"/>
        </w:rPr>
        <w:t>it</w:t>
      </w:r>
      <w:r>
        <w:rPr>
          <w:spacing w:val="31"/>
          <w:sz w:val="21"/>
        </w:rPr>
        <w:t> </w:t>
      </w:r>
      <w:r>
        <w:rPr>
          <w:sz w:val="21"/>
        </w:rPr>
        <w:t>oﬀers.</w:t>
      </w:r>
      <w:r>
        <w:rPr>
          <w:spacing w:val="31"/>
          <w:sz w:val="21"/>
        </w:rPr>
        <w:t> </w:t>
      </w:r>
      <w:r>
        <w:rPr>
          <w:sz w:val="21"/>
        </w:rPr>
        <w:t>Iteration</w:t>
      </w:r>
      <w:r>
        <w:rPr>
          <w:spacing w:val="31"/>
          <w:sz w:val="21"/>
        </w:rPr>
        <w:t> </w:t>
      </w:r>
      <w:r>
        <w:rPr>
          <w:sz w:val="21"/>
        </w:rPr>
        <w:t>0</w:t>
      </w:r>
      <w:r>
        <w:rPr>
          <w:spacing w:val="32"/>
          <w:sz w:val="21"/>
        </w:rPr>
        <w:t> </w:t>
      </w:r>
      <w:r>
        <w:rPr>
          <w:sz w:val="21"/>
        </w:rPr>
        <w:t>typi-</w:t>
      </w:r>
      <w:r>
        <w:rPr>
          <w:spacing w:val="-45"/>
          <w:sz w:val="21"/>
        </w:rPr>
        <w:t> </w:t>
      </w:r>
      <w:r>
        <w:rPr>
          <w:sz w:val="21"/>
        </w:rPr>
        <w:t>cally</w:t>
      </w:r>
      <w:r>
        <w:rPr>
          <w:spacing w:val="21"/>
          <w:sz w:val="21"/>
        </w:rPr>
        <w:t> </w:t>
      </w:r>
      <w:r>
        <w:rPr>
          <w:sz w:val="21"/>
        </w:rPr>
        <w:t>comprises</w:t>
      </w:r>
      <w:r>
        <w:rPr>
          <w:spacing w:val="22"/>
          <w:sz w:val="21"/>
        </w:rPr>
        <w:t> </w:t>
      </w:r>
      <w:r>
        <w:rPr>
          <w:sz w:val="21"/>
        </w:rPr>
        <w:t>reflections</w:t>
      </w:r>
      <w:r>
        <w:rPr>
          <w:spacing w:val="22"/>
          <w:sz w:val="21"/>
        </w:rPr>
        <w:t> </w:t>
      </w:r>
      <w:r>
        <w:rPr>
          <w:sz w:val="21"/>
        </w:rPr>
        <w:t>on</w:t>
      </w:r>
      <w:r>
        <w:rPr>
          <w:spacing w:val="22"/>
          <w:sz w:val="21"/>
        </w:rPr>
        <w:t> </w:t>
      </w:r>
      <w:r>
        <w:rPr>
          <w:sz w:val="21"/>
        </w:rPr>
        <w:t>previous</w:t>
      </w:r>
      <w:r>
        <w:rPr>
          <w:spacing w:val="22"/>
          <w:sz w:val="21"/>
        </w:rPr>
        <w:t> </w:t>
      </w:r>
      <w:r>
        <w:rPr>
          <w:sz w:val="21"/>
        </w:rPr>
        <w:t>work</w:t>
      </w:r>
      <w:r>
        <w:rPr>
          <w:spacing w:val="22"/>
          <w:sz w:val="21"/>
        </w:rPr>
        <w:t> </w:t>
      </w:r>
      <w:r>
        <w:rPr>
          <w:sz w:val="21"/>
        </w:rPr>
        <w:t>and</w:t>
      </w:r>
      <w:r>
        <w:rPr>
          <w:spacing w:val="22"/>
          <w:sz w:val="21"/>
        </w:rPr>
        <w:t> </w:t>
      </w:r>
      <w:r>
        <w:rPr>
          <w:sz w:val="21"/>
        </w:rPr>
        <w:t>experiences;</w:t>
      </w:r>
      <w:r>
        <w:rPr>
          <w:spacing w:val="22"/>
          <w:sz w:val="21"/>
        </w:rPr>
        <w:t> </w:t>
      </w:r>
      <w:r>
        <w:rPr>
          <w:sz w:val="21"/>
        </w:rPr>
        <w:t>initial</w:t>
      </w:r>
    </w:p>
    <w:p>
      <w:pPr>
        <w:spacing w:after="0" w:line="216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1007"/>
      </w:pPr>
      <w:r>
        <w:rPr/>
        <w:t>readings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literature;</w:t>
      </w:r>
      <w:r>
        <w:rPr>
          <w:spacing w:val="21"/>
        </w:rPr>
        <w:t> </w:t>
      </w:r>
      <w:r>
        <w:rPr/>
        <w:t>thought</w:t>
      </w:r>
      <w:r>
        <w:rPr>
          <w:spacing w:val="21"/>
        </w:rPr>
        <w:t> </w:t>
      </w:r>
      <w:r>
        <w:rPr/>
        <w:t>experiments</w:t>
      </w:r>
      <w:r>
        <w:rPr>
          <w:spacing w:val="22"/>
        </w:rPr>
        <w:t> </w:t>
      </w:r>
      <w:r>
        <w:rPr/>
        <w:t>about</w:t>
      </w:r>
      <w:r>
        <w:rPr>
          <w:spacing w:val="21"/>
        </w:rPr>
        <w:t> </w:t>
      </w:r>
      <w:r>
        <w:rPr/>
        <w:t>generic</w:t>
      </w:r>
      <w:r>
        <w:rPr>
          <w:spacing w:val="22"/>
        </w:rPr>
        <w:t> </w:t>
      </w:r>
      <w:r>
        <w:rPr/>
        <w:t>learn-</w:t>
      </w:r>
    </w:p>
    <w:p>
      <w:pPr>
        <w:pStyle w:val="BodyText"/>
        <w:spacing w:line="220" w:lineRule="auto" w:before="5"/>
        <w:ind w:left="1007" w:right="724"/>
      </w:pPr>
      <w:r>
        <w:rPr/>
        <w:t>ers engaging in tasks; storyboarding, sharing and discussing proto-</w:t>
      </w:r>
      <w:r>
        <w:rPr>
          <w:spacing w:val="1"/>
        </w:rPr>
        <w:t> </w:t>
      </w:r>
      <w:r>
        <w:rPr/>
        <w:t>types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peers;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pilot</w:t>
      </w:r>
      <w:r>
        <w:rPr>
          <w:spacing w:val="16"/>
        </w:rPr>
        <w:t> </w:t>
      </w:r>
      <w:r>
        <w:rPr/>
        <w:t>trials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emerging</w:t>
      </w:r>
      <w:r>
        <w:rPr>
          <w:spacing w:val="16"/>
        </w:rPr>
        <w:t> </w:t>
      </w:r>
      <w:r>
        <w:rPr/>
        <w:t>design</w:t>
      </w:r>
      <w:r>
        <w:rPr>
          <w:spacing w:val="16"/>
        </w:rPr>
        <w:t> </w:t>
      </w:r>
      <w:r>
        <w:rPr/>
        <w:t>ideas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pairs</w:t>
      </w:r>
      <w:r>
        <w:rPr>
          <w:spacing w:val="-45"/>
        </w:rPr>
        <w:t> </w:t>
      </w:r>
      <w:r>
        <w:rPr/>
        <w:t>of children.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6" w:lineRule="auto" w:before="124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Iteration 1 – </w:t>
      </w:r>
      <w:r>
        <w:rPr>
          <w:b/>
          <w:position w:val="1"/>
          <w:sz w:val="21"/>
        </w:rPr>
        <w:t>exploratory</w:t>
      </w:r>
      <w:r>
        <w:rPr>
          <w:position w:val="1"/>
          <w:sz w:val="21"/>
        </w:rPr>
        <w:t>. It represents the initial development and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testing of tools within the platform or environment. The emphasis is</w:t>
      </w:r>
      <w:r>
        <w:rPr>
          <w:spacing w:val="1"/>
          <w:sz w:val="21"/>
        </w:rPr>
        <w:t> </w:t>
      </w:r>
      <w:r>
        <w:rPr>
          <w:sz w:val="21"/>
        </w:rPr>
        <w:t>still on the basic usability and intuitive indicators of learning poten-</w:t>
      </w:r>
      <w:r>
        <w:rPr>
          <w:spacing w:val="1"/>
          <w:sz w:val="21"/>
        </w:rPr>
        <w:t> </w:t>
      </w:r>
      <w:r>
        <w:rPr>
          <w:sz w:val="21"/>
        </w:rPr>
        <w:t>tials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support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learning</w:t>
      </w:r>
      <w:r>
        <w:rPr>
          <w:spacing w:val="1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6" w:lineRule="auto" w:before="130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Iteration 2 – </w:t>
      </w:r>
      <w:r>
        <w:rPr>
          <w:b/>
          <w:position w:val="1"/>
          <w:sz w:val="21"/>
        </w:rPr>
        <w:t>developmental</w:t>
      </w:r>
      <w:r>
        <w:rPr>
          <w:position w:val="1"/>
          <w:sz w:val="21"/>
        </w:rPr>
        <w:t>. The designs have achieved a level of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maturity</w:t>
      </w:r>
      <w:r>
        <w:rPr>
          <w:spacing w:val="23"/>
          <w:sz w:val="21"/>
        </w:rPr>
        <w:t> </w:t>
      </w:r>
      <w:r>
        <w:rPr>
          <w:sz w:val="21"/>
        </w:rPr>
        <w:t>which</w:t>
      </w:r>
      <w:r>
        <w:rPr>
          <w:spacing w:val="23"/>
          <w:sz w:val="21"/>
        </w:rPr>
        <w:t> </w:t>
      </w:r>
      <w:r>
        <w:rPr>
          <w:sz w:val="21"/>
        </w:rPr>
        <w:t>allows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23"/>
          <w:sz w:val="21"/>
        </w:rPr>
        <w:t> </w:t>
      </w:r>
      <w:r>
        <w:rPr>
          <w:sz w:val="21"/>
        </w:rPr>
        <w:t>researcher</w:t>
      </w:r>
      <w:r>
        <w:rPr>
          <w:spacing w:val="24"/>
          <w:sz w:val="21"/>
        </w:rPr>
        <w:t> </w:t>
      </w:r>
      <w:r>
        <w:rPr>
          <w:sz w:val="21"/>
        </w:rPr>
        <w:t>to</w:t>
      </w:r>
      <w:r>
        <w:rPr>
          <w:spacing w:val="23"/>
          <w:sz w:val="21"/>
        </w:rPr>
        <w:t> </w:t>
      </w:r>
      <w:r>
        <w:rPr>
          <w:sz w:val="21"/>
        </w:rPr>
        <w:t>shift</w:t>
      </w:r>
      <w:r>
        <w:rPr>
          <w:spacing w:val="23"/>
          <w:sz w:val="21"/>
        </w:rPr>
        <w:t> </w:t>
      </w:r>
      <w:r>
        <w:rPr>
          <w:sz w:val="21"/>
        </w:rPr>
        <w:t>attention</w:t>
      </w:r>
      <w:r>
        <w:rPr>
          <w:spacing w:val="23"/>
          <w:sz w:val="21"/>
        </w:rPr>
        <w:t> </w:t>
      </w:r>
      <w:r>
        <w:rPr>
          <w:sz w:val="21"/>
        </w:rPr>
        <w:t>to</w:t>
      </w:r>
      <w:r>
        <w:rPr>
          <w:spacing w:val="24"/>
          <w:sz w:val="21"/>
        </w:rPr>
        <w:t> </w:t>
      </w:r>
      <w:r>
        <w:rPr>
          <w:sz w:val="21"/>
        </w:rPr>
        <w:t>questions</w:t>
      </w:r>
      <w:r>
        <w:rPr>
          <w:spacing w:val="-45"/>
          <w:sz w:val="21"/>
        </w:rPr>
        <w:t> </w:t>
      </w:r>
      <w:r>
        <w:rPr>
          <w:sz w:val="21"/>
        </w:rPr>
        <w:t>of learning and specific aims and research questions within a content</w:t>
      </w:r>
      <w:r>
        <w:rPr>
          <w:spacing w:val="1"/>
          <w:sz w:val="21"/>
        </w:rPr>
        <w:t> </w:t>
      </w:r>
      <w:r>
        <w:rPr>
          <w:sz w:val="21"/>
        </w:rPr>
        <w:t>domain.</w:t>
      </w:r>
    </w:p>
    <w:p>
      <w:pPr>
        <w:pStyle w:val="ListParagraph"/>
        <w:numPr>
          <w:ilvl w:val="0"/>
          <w:numId w:val="63"/>
        </w:numPr>
        <w:tabs>
          <w:tab w:pos="1008" w:val="left" w:leader="none"/>
        </w:tabs>
        <w:spacing w:line="216" w:lineRule="auto" w:before="129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Iteration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3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– </w:t>
      </w:r>
      <w:r>
        <w:rPr>
          <w:b/>
          <w:position w:val="1"/>
          <w:sz w:val="21"/>
        </w:rPr>
        <w:t>analytical</w:t>
      </w:r>
      <w:r>
        <w:rPr>
          <w:position w:val="1"/>
          <w:sz w:val="21"/>
        </w:rPr>
        <w:t>.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researcher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conducts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relatively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minor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changes to his/her design; he/she pays careful attention to the ques-</w:t>
      </w:r>
      <w:r>
        <w:rPr>
          <w:spacing w:val="1"/>
          <w:sz w:val="21"/>
        </w:rPr>
        <w:t> </w:t>
      </w:r>
      <w:r>
        <w:rPr>
          <w:sz w:val="21"/>
        </w:rPr>
        <w:t>tions</w:t>
      </w:r>
      <w:r>
        <w:rPr>
          <w:spacing w:val="22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data</w:t>
      </w:r>
      <w:r>
        <w:rPr>
          <w:spacing w:val="23"/>
          <w:sz w:val="21"/>
        </w:rPr>
        <w:t> </w:t>
      </w:r>
      <w:r>
        <w:rPr>
          <w:sz w:val="21"/>
        </w:rPr>
        <w:t>collection,</w:t>
      </w:r>
      <w:r>
        <w:rPr>
          <w:spacing w:val="23"/>
          <w:sz w:val="21"/>
        </w:rPr>
        <w:t> </w:t>
      </w:r>
      <w:r>
        <w:rPr>
          <w:sz w:val="21"/>
        </w:rPr>
        <w:t>analysis</w:t>
      </w:r>
      <w:r>
        <w:rPr>
          <w:spacing w:val="22"/>
          <w:sz w:val="21"/>
        </w:rPr>
        <w:t> </w:t>
      </w:r>
      <w:r>
        <w:rPr>
          <w:sz w:val="21"/>
        </w:rPr>
        <w:t>and</w:t>
      </w:r>
      <w:r>
        <w:rPr>
          <w:spacing w:val="23"/>
          <w:sz w:val="21"/>
        </w:rPr>
        <w:t> </w:t>
      </w:r>
      <w:r>
        <w:rPr>
          <w:sz w:val="21"/>
        </w:rPr>
        <w:t>theorisation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22"/>
          <w:sz w:val="21"/>
        </w:rPr>
        <w:t> </w:t>
      </w:r>
      <w:r>
        <w:rPr>
          <w:sz w:val="21"/>
        </w:rPr>
        <w:t>conclusions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drawn</w:t>
      </w:r>
      <w:r>
        <w:rPr>
          <w:spacing w:val="2"/>
          <w:sz w:val="21"/>
        </w:rPr>
        <w:t> </w:t>
      </w:r>
      <w:r>
        <w:rPr>
          <w:sz w:val="21"/>
        </w:rPr>
        <w:t>at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end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research.</w:t>
      </w:r>
    </w:p>
    <w:p>
      <w:pPr>
        <w:pStyle w:val="BodyText"/>
        <w:spacing w:line="220" w:lineRule="auto" w:before="126"/>
        <w:ind w:left="553" w:right="722"/>
      </w:pPr>
      <w:r>
        <w:rPr/>
        <w:t>Several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recent</w:t>
      </w:r>
      <w:r>
        <w:rPr>
          <w:spacing w:val="-5"/>
        </w:rPr>
        <w:t> </w:t>
      </w:r>
      <w:r>
        <w:rPr/>
        <w:t>doctoral</w:t>
      </w:r>
      <w:r>
        <w:rPr>
          <w:spacing w:val="-6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seem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prove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of the design-based research helps us (a) develop notable interventions for</w:t>
      </w:r>
      <w:r>
        <w:rPr>
          <w:spacing w:val="1"/>
        </w:rPr>
        <w:t> </w:t>
      </w:r>
      <w:r>
        <w:rPr/>
        <w:t>learning, supported by educational research and (b) conduct such research</w:t>
      </w:r>
      <w:r>
        <w:rPr>
          <w:spacing w:val="1"/>
        </w:rPr>
        <w:t> </w:t>
      </w:r>
      <w:r>
        <w:rPr/>
        <w:t>through the</w:t>
      </w:r>
      <w:r>
        <w:rPr>
          <w:spacing w:val="2"/>
        </w:rPr>
        <w:t> </w:t>
      </w:r>
      <w:r>
        <w:rPr/>
        <w:t>iterative</w:t>
      </w:r>
      <w:r>
        <w:rPr>
          <w:spacing w:val="2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development.</w:t>
      </w:r>
    </w:p>
    <w:p>
      <w:pPr>
        <w:pStyle w:val="Heading4"/>
        <w:spacing w:before="168"/>
        <w:ind w:left="553"/>
        <w:jc w:val="both"/>
      </w:pPr>
      <w:r>
        <w:rPr/>
        <w:t>Integrating</w:t>
      </w:r>
      <w:r>
        <w:rPr>
          <w:spacing w:val="-2"/>
        </w:rPr>
        <w:t> </w:t>
      </w:r>
      <w:r>
        <w:rPr/>
        <w:t>ICT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early</w:t>
      </w:r>
      <w:r>
        <w:rPr>
          <w:spacing w:val="-1"/>
        </w:rPr>
        <w:t> </w:t>
      </w:r>
      <w:r>
        <w:rPr/>
        <w:t>childhood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line="220" w:lineRule="auto" w:before="118"/>
        <w:ind w:left="553" w:right="719"/>
      </w:pPr>
      <w:r>
        <w:rPr/>
        <w:t>One of the examples of productively applying new strategy of the design-</w:t>
      </w:r>
      <w:r>
        <w:rPr>
          <w:spacing w:val="1"/>
        </w:rPr>
        <w:t> </w:t>
      </w:r>
      <w:r>
        <w:rPr/>
        <w:t>based research is our study of the ways how ICT could be integrated into</w:t>
      </w:r>
      <w:r>
        <w:rPr>
          <w:spacing w:val="1"/>
        </w:rPr>
        <w:t> </w:t>
      </w:r>
      <w:r>
        <w:rPr/>
        <w:t>early childhood education. Three years ago we entered the environment of</w:t>
      </w:r>
      <w:r>
        <w:rPr>
          <w:spacing w:val="1"/>
        </w:rPr>
        <w:t> </w:t>
      </w:r>
      <w:r>
        <w:rPr/>
        <w:t>an</w:t>
      </w:r>
      <w:r>
        <w:rPr>
          <w:spacing w:val="8"/>
        </w:rPr>
        <w:t> </w:t>
      </w:r>
      <w:r>
        <w:rPr/>
        <w:t>early</w:t>
      </w:r>
      <w:r>
        <w:rPr>
          <w:spacing w:val="9"/>
        </w:rPr>
        <w:t> </w:t>
      </w:r>
      <w:r>
        <w:rPr/>
        <w:t>childhood</w:t>
      </w:r>
      <w:r>
        <w:rPr>
          <w:spacing w:val="8"/>
        </w:rPr>
        <w:t> </w:t>
      </w:r>
      <w:r>
        <w:rPr/>
        <w:t>centre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Bratislava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goal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thoroughly</w:t>
      </w:r>
      <w:r>
        <w:rPr>
          <w:spacing w:val="9"/>
        </w:rPr>
        <w:t> </w:t>
      </w:r>
      <w:r>
        <w:rPr/>
        <w:t>explore</w:t>
      </w:r>
      <w:r>
        <w:rPr>
          <w:spacing w:val="1"/>
        </w:rPr>
        <w:t> </w:t>
      </w:r>
      <w:r>
        <w:rPr/>
        <w:t>it and develop strategies and scenarios for the teachers to exploit modern</w:t>
      </w:r>
      <w:r>
        <w:rPr>
          <w:spacing w:val="1"/>
        </w:rPr>
        <w:t> </w:t>
      </w:r>
      <w:r>
        <w:rPr/>
        <w:t>ICT and integrate them into ordinary and everyday activities, which they</w:t>
      </w:r>
      <w:r>
        <w:rPr>
          <w:spacing w:val="1"/>
        </w:rPr>
        <w:t> </w:t>
      </w:r>
      <w:r>
        <w:rPr/>
        <w:t>carry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children.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wanted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integration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(a)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devel-</w:t>
      </w:r>
      <w:r>
        <w:rPr>
          <w:spacing w:val="1"/>
        </w:rPr>
        <w:t> </w:t>
      </w:r>
      <w:r>
        <w:rPr/>
        <w:t>opment of children in every domain and (b) eliminate or minimize all risks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concerns,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parents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educators</w:t>
      </w:r>
      <w:r>
        <w:rPr>
          <w:spacing w:val="-6"/>
        </w:rPr>
        <w:t> </w:t>
      </w:r>
      <w:r>
        <w:rPr/>
        <w:t>often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work-</w:t>
      </w:r>
      <w:r>
        <w:rPr>
          <w:spacing w:val="1"/>
        </w:rPr>
        <w:t> </w:t>
      </w:r>
      <w:r>
        <w:rPr/>
        <w:t>ing with children and ICT. Obviously, we could not apply usual descriptive</w:t>
      </w:r>
      <w:r>
        <w:rPr>
          <w:spacing w:val="1"/>
        </w:rPr>
        <w:t> </w:t>
      </w:r>
      <w:r>
        <w:rPr/>
        <w:t>method of collecting data by observation and subsequently analyzing them</w:t>
      </w:r>
      <w:r>
        <w:rPr>
          <w:spacing w:val="1"/>
        </w:rPr>
        <w:t> </w:t>
      </w:r>
      <w:r>
        <w:rPr/>
        <w:t>by traditional quantitative instruments, because at that time there was</w:t>
      </w:r>
      <w:r>
        <w:rPr>
          <w:spacing w:val="1"/>
        </w:rPr>
        <w:t> </w:t>
      </w:r>
      <w:r>
        <w:rPr/>
        <w:t>nothing (or nearly nothing) to observe in the context of ICT and their cre-</w:t>
      </w:r>
      <w:r>
        <w:rPr>
          <w:spacing w:val="1"/>
        </w:rPr>
        <w:t> </w:t>
      </w:r>
      <w:r>
        <w:rPr/>
        <w:t>ative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helpful</w:t>
      </w:r>
      <w:r>
        <w:rPr>
          <w:spacing w:val="-7"/>
        </w:rPr>
        <w:t> </w:t>
      </w:r>
      <w:r>
        <w:rPr/>
        <w:t>application.</w:t>
      </w:r>
      <w:r>
        <w:rPr>
          <w:spacing w:val="-7"/>
        </w:rPr>
        <w:t> </w:t>
      </w:r>
      <w:r>
        <w:rPr/>
        <w:t>Instead,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start</w:t>
      </w:r>
      <w:r>
        <w:rPr>
          <w:spacing w:val="-7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inter-</w:t>
      </w:r>
      <w:r>
        <w:rPr>
          <w:spacing w:val="1"/>
        </w:rPr>
        <w:t> </w:t>
      </w:r>
      <w:r>
        <w:rPr/>
        <w:t>ventions and support or lead that process by parallel educational research.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2"/>
        </w:rPr>
        <w:t> </w:t>
      </w:r>
      <w:r>
        <w:rPr/>
        <w:t>eagerly</w:t>
      </w:r>
      <w:r>
        <w:rPr>
          <w:spacing w:val="1"/>
        </w:rPr>
        <w:t> </w:t>
      </w:r>
      <w:r>
        <w:rPr/>
        <w:t>engaged</w:t>
      </w:r>
      <w:r>
        <w:rPr>
          <w:spacing w:val="2"/>
        </w:rPr>
        <w:t> </w:t>
      </w:r>
      <w:r>
        <w:rPr/>
        <w:t>the design-based</w:t>
      </w:r>
      <w:r>
        <w:rPr>
          <w:spacing w:val="1"/>
        </w:rPr>
        <w:t> </w:t>
      </w:r>
      <w:r>
        <w:rPr/>
        <w:t>approach to</w:t>
      </w:r>
      <w:r>
        <w:rPr>
          <w:spacing w:val="1"/>
        </w:rPr>
        <w:t> </w:t>
      </w:r>
      <w:r>
        <w:rPr/>
        <w:t>our research.</w:t>
      </w:r>
    </w:p>
    <w:p>
      <w:pPr>
        <w:pStyle w:val="BodyText"/>
        <w:spacing w:line="220" w:lineRule="auto" w:before="109"/>
        <w:ind w:left="553" w:right="719"/>
      </w:pPr>
      <w:r>
        <w:rPr/>
        <w:t>In 2009, after two years of our endeavour, we presented our new classifica-</w:t>
      </w:r>
      <w:r>
        <w:rPr>
          <w:spacing w:val="-45"/>
        </w:rPr>
        <w:t> </w:t>
      </w:r>
      <w:r>
        <w:rPr/>
        <w:t>tion of various educational goals, scenarios and problems related to orga-</w:t>
      </w:r>
      <w:r>
        <w:rPr>
          <w:spacing w:val="1"/>
        </w:rPr>
        <w:t> </w:t>
      </w:r>
      <w:r>
        <w:rPr/>
        <w:t>nizing such activities in a preschool class (see Moravcik, Pekarova and Kalas,</w:t>
      </w:r>
      <w:r>
        <w:rPr>
          <w:spacing w:val="-45"/>
        </w:rPr>
        <w:t> </w:t>
      </w:r>
      <w:r>
        <w:rPr/>
        <w:t>2009),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IFIP</w:t>
      </w:r>
      <w:r>
        <w:rPr>
          <w:spacing w:val="23"/>
        </w:rPr>
        <w:t> </w:t>
      </w:r>
      <w:r>
        <w:rPr/>
        <w:t>World</w:t>
      </w:r>
      <w:r>
        <w:rPr>
          <w:spacing w:val="23"/>
        </w:rPr>
        <w:t> </w:t>
      </w:r>
      <w:r>
        <w:rPr/>
        <w:t>Conference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Computers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Bento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Gonçalves,</w:t>
      </w:r>
      <w:r>
        <w:rPr>
          <w:spacing w:val="-1"/>
        </w:rPr>
        <w:t> </w:t>
      </w:r>
      <w:r>
        <w:rPr/>
        <w:t>Brazil.</w:t>
      </w:r>
      <w:r>
        <w:rPr>
          <w:spacing w:val="-1"/>
        </w:rPr>
        <w:t> </w:t>
      </w:r>
      <w:r>
        <w:rPr/>
        <w:t>Consecutively,</w:t>
      </w:r>
      <w:r>
        <w:rPr>
          <w:spacing w:val="-1"/>
        </w:rPr>
        <w:t> </w:t>
      </w:r>
      <w:r>
        <w:rPr/>
        <w:t>we managed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from that</w:t>
      </w:r>
      <w:r>
        <w:rPr>
          <w:spacing w:val="-1"/>
        </w:rPr>
        <w:t> </w:t>
      </w:r>
      <w:r>
        <w:rPr/>
        <w:t>valuable</w:t>
      </w:r>
    </w:p>
    <w:p>
      <w:pPr>
        <w:pStyle w:val="BodyText"/>
        <w:spacing w:line="220" w:lineRule="auto" w:before="5"/>
        <w:ind w:right="551" w:hanging="1"/>
      </w:pPr>
      <w:r>
        <w:rPr>
          <w:spacing w:val="-4"/>
          <w:w w:val="102"/>
        </w:rPr>
        <w:t>e</w:t>
      </w:r>
      <w:r>
        <w:rPr>
          <w:spacing w:val="-1"/>
          <w:w w:val="102"/>
        </w:rPr>
        <w:t>xperienc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spacing w:val="-1"/>
          <w:w w:val="102"/>
        </w:rPr>
        <w:t>ou</w:t>
      </w:r>
      <w:r>
        <w:rPr>
          <w:w w:val="102"/>
        </w:rPr>
        <w:t>r</w:t>
      </w:r>
      <w:r>
        <w:rPr>
          <w:spacing w:val="-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</w:t>
      </w:r>
      <w:r>
        <w:rPr>
          <w:spacing w:val="-3"/>
          <w:w w:val="102"/>
        </w:rPr>
        <w:t>r</w:t>
      </w:r>
      <w:r>
        <w:rPr>
          <w:w w:val="102"/>
        </w:rPr>
        <w:t>ehensi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w w:val="102"/>
        </w:rPr>
        <w:t>anal</w:t>
      </w:r>
      <w:r>
        <w:rPr>
          <w:spacing w:val="1"/>
          <w:w w:val="102"/>
        </w:rPr>
        <w:t>y</w:t>
      </w:r>
      <w:r>
        <w:rPr>
          <w:w w:val="101"/>
        </w:rPr>
        <w:t>ti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-5"/>
        </w:rPr>
        <w:t> </w:t>
      </w:r>
      <w:r>
        <w:rPr>
          <w:spacing w:val="-1"/>
          <w:w w:val="102"/>
        </w:rPr>
        <w:t>su</w:t>
      </w:r>
      <w:r>
        <w:rPr>
          <w:spacing w:val="1"/>
          <w:w w:val="102"/>
        </w:rPr>
        <w:t>r</w:t>
      </w:r>
      <w:r>
        <w:rPr>
          <w:spacing w:val="-3"/>
          <w:w w:val="102"/>
        </w:rPr>
        <w:t>v</w:t>
      </w:r>
      <w:r>
        <w:rPr>
          <w:spacing w:val="-2"/>
          <w:w w:val="102"/>
        </w:rPr>
        <w:t>e</w:t>
      </w:r>
      <w:r>
        <w:rPr>
          <w:w w:val="102"/>
        </w:rPr>
        <w:t>y</w:t>
      </w:r>
      <w:r>
        <w:rPr>
          <w:spacing w:val="-5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ognizin</w:t>
      </w:r>
      <w:r>
        <w:rPr>
          <w:w w:val="102"/>
        </w:rPr>
        <w:t>g</w:t>
      </w:r>
      <w:r>
        <w:rPr>
          <w:spacing w:val="-5"/>
        </w:rPr>
        <w:t> </w:t>
      </w:r>
      <w:r>
        <w:rPr>
          <w:w w:val="102"/>
        </w:rPr>
        <w:t>the</w:t>
      </w:r>
      <w:r>
        <w:rPr>
          <w:spacing w:val="-5"/>
        </w:rPr>
        <w:t> </w:t>
      </w:r>
      <w:r>
        <w:rPr>
          <w:spacing w:val="-1"/>
          <w:w w:val="102"/>
        </w:rPr>
        <w:t>po</w:t>
      </w:r>
      <w:r>
        <w:rPr>
          <w:spacing w:val="-3"/>
          <w:w w:val="102"/>
        </w:rPr>
        <w:t>t</w:t>
      </w:r>
      <w:r>
        <w:rPr>
          <w:w w:val="102"/>
        </w:rPr>
        <w:t>en- </w:t>
      </w:r>
      <w:r>
        <w:rPr>
          <w:w w:val="101"/>
        </w:rPr>
        <w:t>ti</w:t>
      </w:r>
      <w:r>
        <w:rPr>
          <w:w w:val="102"/>
        </w:rPr>
        <w:t>al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6"/>
        </w:rPr>
        <w:t> </w:t>
      </w:r>
      <w:r>
        <w:rPr>
          <w:w w:val="102"/>
        </w:rPr>
        <w:t>ICT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2"/>
        </w:rPr>
        <w:t>early</w:t>
      </w:r>
      <w:r>
        <w:rPr>
          <w:spacing w:val="-5"/>
        </w:rPr>
        <w:t> </w:t>
      </w:r>
      <w:r>
        <w:rPr>
          <w:w w:val="102"/>
        </w:rPr>
        <w:t>childhood</w:t>
      </w:r>
      <w:r>
        <w:rPr>
          <w:spacing w:val="-6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47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onduc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-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-6"/>
        </w:rPr>
        <w:t> </w:t>
      </w:r>
      <w:r>
        <w:rPr>
          <w:w w:val="102"/>
        </w:rPr>
        <w:t>UN</w:t>
      </w:r>
      <w:r>
        <w:rPr>
          <w:spacing w:val="-3"/>
          <w:w w:val="102"/>
        </w:rPr>
        <w:t>E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C</w:t>
      </w:r>
      <w:r>
        <w:rPr>
          <w:w w:val="102"/>
        </w:rPr>
        <w:t>O</w:t>
      </w:r>
      <w:r>
        <w:rPr>
          <w:spacing w:val="-6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spacing w:val="-3"/>
          <w:w w:val="102"/>
        </w:rPr>
        <w:t>t</w:t>
      </w:r>
      <w:r>
        <w:rPr>
          <w:w w:val="102"/>
        </w:rPr>
        <w:t>e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Information</w:t>
      </w:r>
      <w:r>
        <w:rPr>
          <w:spacing w:val="-8"/>
          <w:w w:val="105"/>
        </w:rPr>
        <w:t> </w:t>
      </w:r>
      <w:r>
        <w:rPr>
          <w:w w:val="105"/>
        </w:rPr>
        <w:t>Technologies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Education</w:t>
      </w:r>
      <w:r>
        <w:rPr>
          <w:spacing w:val="-8"/>
          <w:w w:val="105"/>
        </w:rPr>
        <w:t> </w:t>
      </w:r>
      <w:r>
        <w:rPr>
          <w:w w:val="105"/>
        </w:rPr>
        <w:t>(see</w:t>
      </w:r>
      <w:r>
        <w:rPr>
          <w:spacing w:val="-7"/>
          <w:w w:val="105"/>
        </w:rPr>
        <w:t> </w:t>
      </w:r>
      <w:r>
        <w:rPr>
          <w:w w:val="105"/>
        </w:rPr>
        <w:t>Kalas,</w:t>
      </w:r>
      <w:r>
        <w:rPr>
          <w:spacing w:val="-7"/>
          <w:w w:val="105"/>
        </w:rPr>
        <w:t> </w:t>
      </w:r>
      <w:r>
        <w:rPr>
          <w:w w:val="105"/>
        </w:rPr>
        <w:t>2010).</w:t>
      </w:r>
    </w:p>
    <w:p>
      <w:pPr>
        <w:pStyle w:val="Heading4"/>
        <w:spacing w:before="102"/>
      </w:pPr>
      <w:r>
        <w:rPr/>
        <w:t>Conclusion</w:t>
      </w:r>
    </w:p>
    <w:p>
      <w:pPr>
        <w:spacing w:line="230" w:lineRule="auto" w:before="114"/>
        <w:ind w:left="950" w:right="460" w:firstLine="0"/>
        <w:jc w:val="left"/>
        <w:rPr>
          <w:i/>
          <w:sz w:val="18"/>
        </w:rPr>
      </w:pPr>
      <w:r>
        <w:rPr>
          <w:i/>
          <w:w w:val="105"/>
          <w:sz w:val="18"/>
        </w:rPr>
        <w:t>So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choice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is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not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whether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we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will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consider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deep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changes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school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but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how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many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children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will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be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lost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before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we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recognize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that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we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have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do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so.</w:t>
      </w:r>
    </w:p>
    <w:p>
      <w:pPr>
        <w:spacing w:before="53"/>
        <w:ind w:left="5338" w:right="0" w:firstLine="0"/>
        <w:jc w:val="left"/>
        <w:rPr>
          <w:i/>
          <w:sz w:val="18"/>
        </w:rPr>
      </w:pPr>
      <w:r>
        <w:rPr>
          <w:i/>
          <w:spacing w:val="-2"/>
          <w:w w:val="105"/>
          <w:sz w:val="18"/>
        </w:rPr>
        <w:t>(Caperton,</w:t>
      </w:r>
      <w:r>
        <w:rPr>
          <w:i/>
          <w:spacing w:val="-9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Papert,</w:t>
      </w:r>
      <w:r>
        <w:rPr>
          <w:i/>
          <w:spacing w:val="-9"/>
          <w:w w:val="105"/>
          <w:sz w:val="18"/>
        </w:rPr>
        <w:t> </w:t>
      </w:r>
      <w:r>
        <w:rPr>
          <w:i/>
          <w:spacing w:val="-1"/>
          <w:w w:val="105"/>
          <w:sz w:val="18"/>
        </w:rPr>
        <w:t>1999)</w:t>
      </w:r>
    </w:p>
    <w:p>
      <w:pPr>
        <w:pStyle w:val="BodyText"/>
        <w:spacing w:line="220" w:lineRule="auto" w:before="127"/>
        <w:ind w:right="550"/>
      </w:pPr>
      <w:r>
        <w:rPr/>
        <w:t>The goal of this paper has been to argue that if we want to (a) responsibly</w:t>
      </w:r>
      <w:r>
        <w:rPr>
          <w:spacing w:val="1"/>
        </w:rPr>
        <w:t> </w:t>
      </w:r>
      <w:r>
        <w:rPr/>
        <w:t>solve the problems, which extensively arise in the area of the Technology</w:t>
      </w:r>
      <w:r>
        <w:rPr>
          <w:spacing w:val="1"/>
        </w:rPr>
        <w:t> </w:t>
      </w:r>
      <w:r>
        <w:rPr/>
        <w:t>Enhanced</w:t>
      </w:r>
      <w:r>
        <w:rPr>
          <w:spacing w:val="36"/>
        </w:rPr>
        <w:t> </w:t>
      </w:r>
      <w:r>
        <w:rPr/>
        <w:t>Learning,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(b)</w:t>
      </w:r>
      <w:r>
        <w:rPr>
          <w:spacing w:val="36"/>
        </w:rPr>
        <w:t> </w:t>
      </w:r>
      <w:r>
        <w:rPr/>
        <w:t>eﬃciently</w:t>
      </w:r>
      <w:r>
        <w:rPr>
          <w:spacing w:val="37"/>
        </w:rPr>
        <w:t> </w:t>
      </w:r>
      <w:r>
        <w:rPr/>
        <w:t>exploit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potential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new</w:t>
      </w:r>
      <w:r>
        <w:rPr>
          <w:spacing w:val="37"/>
        </w:rPr>
        <w:t> </w:t>
      </w:r>
      <w:r>
        <w:rPr/>
        <w:t>digi-</w:t>
      </w:r>
      <w:r>
        <w:rPr>
          <w:spacing w:val="1"/>
        </w:rPr>
        <w:t> </w:t>
      </w:r>
      <w:r>
        <w:rPr/>
        <w:t>tal technologies, and also (c) minimize all possible dangers and various</w:t>
      </w:r>
      <w:r>
        <w:rPr>
          <w:spacing w:val="1"/>
        </w:rPr>
        <w:t> </w:t>
      </w:r>
      <w:r>
        <w:rPr/>
        <w:t>safety</w:t>
      </w:r>
      <w:r>
        <w:rPr>
          <w:spacing w:val="13"/>
        </w:rPr>
        <w:t> </w:t>
      </w:r>
      <w:r>
        <w:rPr/>
        <w:t>concerns,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systematically</w:t>
      </w:r>
      <w:r>
        <w:rPr>
          <w:spacing w:val="14"/>
        </w:rPr>
        <w:t> </w:t>
      </w:r>
      <w:r>
        <w:rPr/>
        <w:t>engage</w:t>
      </w:r>
      <w:r>
        <w:rPr>
          <w:spacing w:val="14"/>
        </w:rPr>
        <w:t> </w:t>
      </w:r>
      <w:r>
        <w:rPr/>
        <w:t>high</w:t>
      </w:r>
      <w:r>
        <w:rPr>
          <w:spacing w:val="14"/>
        </w:rPr>
        <w:t> </w:t>
      </w:r>
      <w:r>
        <w:rPr/>
        <w:t>quality</w:t>
      </w:r>
      <w:r>
        <w:rPr>
          <w:spacing w:val="13"/>
        </w:rPr>
        <w:t> </w:t>
      </w:r>
      <w:r>
        <w:rPr/>
        <w:t>education-</w:t>
      </w:r>
      <w:r>
        <w:rPr>
          <w:spacing w:val="1"/>
        </w:rPr>
        <w:t> </w:t>
      </w:r>
      <w:r>
        <w:rPr/>
        <w:t>al</w:t>
      </w:r>
      <w:r>
        <w:rPr>
          <w:spacing w:val="40"/>
        </w:rPr>
        <w:t> </w:t>
      </w:r>
      <w:r>
        <w:rPr/>
        <w:t>research.</w:t>
      </w:r>
      <w:r>
        <w:rPr>
          <w:spacing w:val="41"/>
        </w:rPr>
        <w:t> </w:t>
      </w:r>
      <w:r>
        <w:rPr/>
        <w:t>We</w:t>
      </w:r>
      <w:r>
        <w:rPr>
          <w:spacing w:val="40"/>
        </w:rPr>
        <w:t> </w:t>
      </w:r>
      <w:r>
        <w:rPr/>
        <w:t>have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learn</w:t>
      </w:r>
      <w:r>
        <w:rPr>
          <w:spacing w:val="40"/>
        </w:rPr>
        <w:t> </w:t>
      </w:r>
      <w:r>
        <w:rPr/>
        <w:t>how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apply</w:t>
      </w:r>
      <w:r>
        <w:rPr>
          <w:spacing w:val="41"/>
        </w:rPr>
        <w:t> </w:t>
      </w:r>
      <w:r>
        <w:rPr/>
        <w:t>well-established</w:t>
      </w:r>
      <w:r>
        <w:rPr>
          <w:spacing w:val="40"/>
        </w:rPr>
        <w:t> </w:t>
      </w:r>
      <w:r>
        <w:rPr/>
        <w:t>strategies;</w:t>
      </w:r>
      <w:r>
        <w:rPr>
          <w:spacing w:val="-45"/>
        </w:rPr>
        <w:t> </w:t>
      </w:r>
      <w:r>
        <w:rPr/>
        <w:t>but in parallel with it we also have to discover, extend and develop other</w:t>
      </w:r>
      <w:r>
        <w:rPr>
          <w:spacing w:val="1"/>
        </w:rPr>
        <w:t> </w:t>
      </w:r>
      <w:r>
        <w:rPr/>
        <w:t>approaches – less established strategies, which are specifically well-suited</w:t>
      </w:r>
      <w:r>
        <w:rPr>
          <w:spacing w:val="1"/>
        </w:rPr>
        <w:t> </w:t>
      </w:r>
      <w:r>
        <w:rPr/>
        <w:t>for the questions typical in our field of interest. We have presented one</w:t>
      </w:r>
      <w:r>
        <w:rPr>
          <w:spacing w:val="1"/>
        </w:rPr>
        <w:t> </w:t>
      </w:r>
      <w:r>
        <w:rPr/>
        <w:t>such strategy, which emerged already before ICT era, but has spread only</w:t>
      </w:r>
      <w:r>
        <w:rPr>
          <w:spacing w:val="1"/>
        </w:rPr>
        <w:t> </w:t>
      </w:r>
      <w:r>
        <w:rPr/>
        <w:t>recently. This approach oﬀers us an educational design suitable for compe-</w:t>
      </w:r>
      <w:r>
        <w:rPr>
          <w:spacing w:val="1"/>
        </w:rPr>
        <w:t> </w:t>
      </w:r>
      <w:r>
        <w:rPr/>
        <w:t>tent</w:t>
      </w:r>
      <w:r>
        <w:rPr>
          <w:spacing w:val="2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interventions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modern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line="220" w:lineRule="auto" w:before="114"/>
        <w:ind w:right="550"/>
      </w:pPr>
      <w:r>
        <w:rPr/>
        <w:t>We</w:t>
      </w:r>
      <w:r>
        <w:rPr>
          <w:spacing w:val="-7"/>
        </w:rPr>
        <w:t> </w:t>
      </w:r>
      <w:r>
        <w:rPr/>
        <w:t>should</w:t>
      </w:r>
      <w:r>
        <w:rPr>
          <w:spacing w:val="-6"/>
        </w:rPr>
        <w:t> </w:t>
      </w:r>
      <w:r>
        <w:rPr/>
        <w:t>remember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ICT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educational</w:t>
      </w:r>
      <w:r>
        <w:rPr>
          <w:spacing w:val="-6"/>
        </w:rPr>
        <w:t> </w:t>
      </w:r>
      <w:r>
        <w:rPr/>
        <w:t>research.</w:t>
      </w:r>
      <w:r>
        <w:rPr>
          <w:spacing w:val="-45"/>
        </w:rPr>
        <w:t> </w:t>
      </w:r>
      <w:r>
        <w:rPr/>
        <w:t>What</w:t>
      </w:r>
      <w:r>
        <w:rPr>
          <w:spacing w:val="21"/>
        </w:rPr>
        <w:t> </w:t>
      </w:r>
      <w:r>
        <w:rPr/>
        <w:t>really</w:t>
      </w:r>
      <w:r>
        <w:rPr>
          <w:spacing w:val="22"/>
        </w:rPr>
        <w:t> </w:t>
      </w:r>
      <w:r>
        <w:rPr/>
        <w:t>interests</w:t>
      </w:r>
      <w:r>
        <w:rPr>
          <w:spacing w:val="22"/>
        </w:rPr>
        <w:t> </w:t>
      </w:r>
      <w:r>
        <w:rPr/>
        <w:t>us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potential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new</w:t>
      </w:r>
      <w:r>
        <w:rPr>
          <w:spacing w:val="22"/>
        </w:rPr>
        <w:t> </w:t>
      </w:r>
      <w:r>
        <w:rPr/>
        <w:t>technologies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support-</w:t>
      </w:r>
      <w:r>
        <w:rPr>
          <w:spacing w:val="-45"/>
        </w:rPr>
        <w:t> </w:t>
      </w:r>
      <w:r>
        <w:rPr/>
        <w:t>ing modern education, for building new culture in school. To discover and</w:t>
      </w:r>
      <w:r>
        <w:rPr>
          <w:spacing w:val="1"/>
        </w:rPr>
        <w:t> </w:t>
      </w:r>
      <w:r>
        <w:rPr/>
        <w:t>exploit it we necessarily need strategies, which will help us to find proper</w:t>
      </w:r>
      <w:r>
        <w:rPr>
          <w:spacing w:val="1"/>
        </w:rPr>
        <w:t> </w:t>
      </w:r>
      <w:r>
        <w:rPr/>
        <w:t>and valid answers to our emerging questions. And that is why we need</w:t>
      </w:r>
      <w:r>
        <w:rPr>
          <w:spacing w:val="1"/>
        </w:rPr>
        <w:t> </w:t>
      </w:r>
      <w:r>
        <w:rPr/>
        <w:t>quality educational research.</w:t>
      </w:r>
    </w:p>
    <w:p>
      <w:pPr>
        <w:pStyle w:val="Heading4"/>
        <w:spacing w:before="99"/>
      </w:pPr>
      <w:r>
        <w:rPr/>
        <w:t>References</w:t>
      </w:r>
    </w:p>
    <w:p>
      <w:pPr>
        <w:pStyle w:val="ListParagraph"/>
        <w:numPr>
          <w:ilvl w:val="0"/>
          <w:numId w:val="65"/>
        </w:numPr>
        <w:tabs>
          <w:tab w:pos="951" w:val="left" w:leader="none"/>
        </w:tabs>
        <w:spacing w:line="220" w:lineRule="auto" w:before="120" w:after="0"/>
        <w:ind w:left="950" w:right="551" w:hanging="227"/>
        <w:jc w:val="both"/>
        <w:rPr>
          <w:sz w:val="21"/>
        </w:rPr>
      </w:pPr>
      <w:r>
        <w:rPr>
          <w:sz w:val="21"/>
        </w:rPr>
        <w:t>Caperton,</w:t>
      </w:r>
      <w:r>
        <w:rPr>
          <w:spacing w:val="1"/>
          <w:sz w:val="21"/>
        </w:rPr>
        <w:t> </w:t>
      </w:r>
      <w:r>
        <w:rPr>
          <w:sz w:val="21"/>
        </w:rPr>
        <w:t>G.,</w:t>
      </w:r>
      <w:r>
        <w:rPr>
          <w:spacing w:val="1"/>
          <w:sz w:val="21"/>
        </w:rPr>
        <w:t> </w:t>
      </w:r>
      <w:r>
        <w:rPr>
          <w:sz w:val="21"/>
        </w:rPr>
        <w:t>Papert,</w:t>
      </w:r>
      <w:r>
        <w:rPr>
          <w:spacing w:val="1"/>
          <w:sz w:val="21"/>
        </w:rPr>
        <w:t> </w:t>
      </w:r>
      <w:r>
        <w:rPr>
          <w:sz w:val="21"/>
        </w:rPr>
        <w:t>S.</w:t>
      </w:r>
      <w:r>
        <w:rPr>
          <w:spacing w:val="1"/>
          <w:sz w:val="21"/>
        </w:rPr>
        <w:t> </w:t>
      </w:r>
      <w:r>
        <w:rPr>
          <w:sz w:val="21"/>
        </w:rPr>
        <w:t>Vision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Education: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Caperton-Papert</w:t>
      </w:r>
      <w:r>
        <w:rPr>
          <w:spacing w:val="1"/>
          <w:sz w:val="21"/>
        </w:rPr>
        <w:t> </w:t>
      </w:r>
      <w:r>
        <w:rPr>
          <w:w w:val="102"/>
          <w:sz w:val="21"/>
        </w:rPr>
        <w:t>Pl</w:t>
      </w:r>
      <w:r>
        <w:rPr>
          <w:spacing w:val="-3"/>
          <w:w w:val="102"/>
          <w:sz w:val="21"/>
        </w:rPr>
        <w:t>a</w:t>
      </w:r>
      <w:r>
        <w:rPr>
          <w:w w:val="97"/>
          <w:sz w:val="21"/>
        </w:rPr>
        <w:t>t</w:t>
      </w:r>
      <w:r>
        <w:rPr>
          <w:spacing w:val="-5"/>
          <w:w w:val="97"/>
          <w:sz w:val="21"/>
        </w:rPr>
        <w:t>f</w:t>
      </w:r>
      <w:r>
        <w:rPr>
          <w:spacing w:val="-1"/>
          <w:w w:val="102"/>
          <w:sz w:val="21"/>
        </w:rPr>
        <w:t>orm</w:t>
      </w:r>
      <w:r>
        <w:rPr>
          <w:w w:val="102"/>
          <w:sz w:val="21"/>
        </w:rPr>
        <w:t>,</w:t>
      </w:r>
      <w:r>
        <w:rPr>
          <w:spacing w:val="13"/>
          <w:sz w:val="21"/>
        </w:rPr>
        <w:t> </w:t>
      </w:r>
      <w:r>
        <w:rPr>
          <w:w w:val="102"/>
          <w:sz w:val="21"/>
        </w:rPr>
        <w:t>N</w:t>
      </w:r>
      <w:r>
        <w:rPr>
          <w:spacing w:val="-2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ona</w:t>
      </w:r>
      <w:r>
        <w:rPr>
          <w:w w:val="102"/>
          <w:sz w:val="21"/>
        </w:rPr>
        <w:t>l</w:t>
      </w:r>
      <w:r>
        <w:rPr>
          <w:spacing w:val="13"/>
          <w:sz w:val="21"/>
        </w:rPr>
        <w:t> </w:t>
      </w:r>
      <w:r>
        <w:rPr>
          <w:spacing w:val="-1"/>
          <w:w w:val="102"/>
          <w:sz w:val="21"/>
        </w:rPr>
        <w:t>Go</w:t>
      </w:r>
      <w:r>
        <w:rPr>
          <w:spacing w:val="-3"/>
          <w:w w:val="102"/>
          <w:sz w:val="21"/>
        </w:rPr>
        <w:t>v</w:t>
      </w:r>
      <w:r>
        <w:rPr>
          <w:w w:val="102"/>
          <w:sz w:val="21"/>
        </w:rPr>
        <w:t>erno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s</w:t>
      </w:r>
      <w:r>
        <w:rPr>
          <w:spacing w:val="-28"/>
          <w:w w:val="271"/>
          <w:sz w:val="21"/>
        </w:rPr>
        <w:t>’</w:t>
      </w:r>
      <w:r>
        <w:rPr>
          <w:w w:val="102"/>
          <w:sz w:val="21"/>
        </w:rPr>
        <w:t>Associ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</w:t>
      </w:r>
      <w:r>
        <w:rPr>
          <w:w w:val="102"/>
          <w:sz w:val="21"/>
        </w:rPr>
        <w:t>,</w:t>
      </w:r>
      <w:r>
        <w:rPr>
          <w:spacing w:val="13"/>
          <w:sz w:val="21"/>
        </w:rPr>
        <w:t> </w:t>
      </w:r>
      <w:r>
        <w:rPr>
          <w:w w:val="102"/>
          <w:sz w:val="21"/>
        </w:rPr>
        <w:t>Missouri,</w:t>
      </w:r>
      <w:r>
        <w:rPr>
          <w:spacing w:val="14"/>
          <w:sz w:val="21"/>
        </w:rPr>
        <w:t> </w:t>
      </w:r>
      <w:r>
        <w:rPr>
          <w:w w:val="102"/>
          <w:sz w:val="21"/>
        </w:rPr>
        <w:t>1999.</w:t>
      </w:r>
      <w:r>
        <w:rPr>
          <w:spacing w:val="14"/>
          <w:sz w:val="21"/>
        </w:rPr>
        <w:t> </w:t>
      </w:r>
      <w:r>
        <w:rPr>
          <w:spacing w:val="-4"/>
          <w:w w:val="102"/>
          <w:sz w:val="21"/>
        </w:rPr>
        <w:t>Av</w:t>
      </w:r>
      <w:r>
        <w:rPr>
          <w:w w:val="102"/>
          <w:sz w:val="21"/>
        </w:rPr>
        <w:t>ailable</w:t>
      </w:r>
      <w:r>
        <w:rPr>
          <w:spacing w:val="14"/>
          <w:sz w:val="21"/>
        </w:rPr>
        <w:t> </w:t>
      </w:r>
      <w:r>
        <w:rPr>
          <w:spacing w:val="-2"/>
          <w:w w:val="102"/>
          <w:sz w:val="21"/>
        </w:rPr>
        <w:t>a</w:t>
      </w:r>
      <w:r>
        <w:rPr>
          <w:w w:val="102"/>
          <w:sz w:val="21"/>
        </w:rPr>
        <w:t>t </w:t>
      </w:r>
      <w:hyperlink r:id="rId252">
        <w:r>
          <w:rPr>
            <w:sz w:val="21"/>
          </w:rPr>
          <w:t>www.papert.org/articles/Vision_for_education.html</w:t>
        </w:r>
      </w:hyperlink>
    </w:p>
    <w:p>
      <w:pPr>
        <w:pStyle w:val="ListParagraph"/>
        <w:numPr>
          <w:ilvl w:val="0"/>
          <w:numId w:val="65"/>
        </w:numPr>
        <w:tabs>
          <w:tab w:pos="951" w:val="left" w:leader="none"/>
        </w:tabs>
        <w:spacing w:line="220" w:lineRule="auto" w:before="122" w:after="0"/>
        <w:ind w:left="950" w:right="552" w:hanging="227"/>
        <w:jc w:val="both"/>
        <w:rPr>
          <w:sz w:val="21"/>
        </w:rPr>
      </w:pPr>
      <w:r>
        <w:rPr>
          <w:sz w:val="21"/>
        </w:rPr>
        <w:t>Cobb,</w:t>
      </w:r>
      <w:r>
        <w:rPr>
          <w:spacing w:val="-6"/>
          <w:sz w:val="21"/>
        </w:rPr>
        <w:t> </w:t>
      </w:r>
      <w:r>
        <w:rPr>
          <w:sz w:val="21"/>
        </w:rPr>
        <w:t>P.,</w:t>
      </w:r>
      <w:r>
        <w:rPr>
          <w:spacing w:val="-5"/>
          <w:sz w:val="21"/>
        </w:rPr>
        <w:t> </w:t>
      </w:r>
      <w:r>
        <w:rPr>
          <w:sz w:val="21"/>
        </w:rPr>
        <w:t>Confrey,</w:t>
      </w:r>
      <w:r>
        <w:rPr>
          <w:spacing w:val="-6"/>
          <w:sz w:val="21"/>
        </w:rPr>
        <w:t> </w:t>
      </w:r>
      <w:r>
        <w:rPr>
          <w:sz w:val="21"/>
        </w:rPr>
        <w:t>J.,</w:t>
      </w:r>
      <w:r>
        <w:rPr>
          <w:spacing w:val="-5"/>
          <w:sz w:val="21"/>
        </w:rPr>
        <w:t> </w:t>
      </w:r>
      <w:r>
        <w:rPr>
          <w:sz w:val="21"/>
        </w:rPr>
        <w:t>diSessa,</w:t>
      </w:r>
      <w:r>
        <w:rPr>
          <w:spacing w:val="-6"/>
          <w:sz w:val="21"/>
        </w:rPr>
        <w:t> </w:t>
      </w:r>
      <w:r>
        <w:rPr>
          <w:sz w:val="21"/>
        </w:rPr>
        <w:t>A.,</w:t>
      </w:r>
      <w:r>
        <w:rPr>
          <w:spacing w:val="-5"/>
          <w:sz w:val="21"/>
        </w:rPr>
        <w:t> </w:t>
      </w:r>
      <w:r>
        <w:rPr>
          <w:sz w:val="21"/>
        </w:rPr>
        <w:t>Lehrer,</w:t>
      </w:r>
      <w:r>
        <w:rPr>
          <w:spacing w:val="-6"/>
          <w:sz w:val="21"/>
        </w:rPr>
        <w:t> </w:t>
      </w:r>
      <w:r>
        <w:rPr>
          <w:sz w:val="21"/>
        </w:rPr>
        <w:t>R.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Schaube,</w:t>
      </w:r>
      <w:r>
        <w:rPr>
          <w:spacing w:val="-6"/>
          <w:sz w:val="21"/>
        </w:rPr>
        <w:t> </w:t>
      </w:r>
      <w:r>
        <w:rPr>
          <w:sz w:val="21"/>
        </w:rPr>
        <w:t>L.</w:t>
      </w:r>
      <w:r>
        <w:rPr>
          <w:spacing w:val="-1"/>
          <w:sz w:val="21"/>
        </w:rPr>
        <w:t> </w:t>
      </w:r>
      <w:r>
        <w:rPr>
          <w:i/>
          <w:sz w:val="21"/>
        </w:rPr>
        <w:t>Design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Experi-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ments in Education Research. </w:t>
      </w:r>
      <w:r>
        <w:rPr>
          <w:sz w:val="21"/>
        </w:rPr>
        <w:t>The Educational Researcher, 32 (1), pp.</w:t>
      </w:r>
      <w:r>
        <w:rPr>
          <w:spacing w:val="1"/>
          <w:sz w:val="21"/>
        </w:rPr>
        <w:t> </w:t>
      </w:r>
      <w:r>
        <w:rPr>
          <w:sz w:val="21"/>
        </w:rPr>
        <w:t>9–13,</w:t>
      </w:r>
      <w:r>
        <w:rPr>
          <w:spacing w:val="1"/>
          <w:sz w:val="21"/>
        </w:rPr>
        <w:t> </w:t>
      </w:r>
      <w:r>
        <w:rPr>
          <w:sz w:val="21"/>
        </w:rPr>
        <w:t>2003.</w:t>
      </w:r>
    </w:p>
    <w:p>
      <w:pPr>
        <w:pStyle w:val="ListParagraph"/>
        <w:numPr>
          <w:ilvl w:val="0"/>
          <w:numId w:val="65"/>
        </w:numPr>
        <w:tabs>
          <w:tab w:pos="951" w:val="left" w:leader="none"/>
        </w:tabs>
        <w:spacing w:line="220" w:lineRule="auto" w:before="121" w:after="0"/>
        <w:ind w:left="950" w:right="551" w:hanging="227"/>
        <w:jc w:val="both"/>
        <w:rPr>
          <w:sz w:val="21"/>
        </w:rPr>
      </w:pPr>
      <w:r>
        <w:rPr>
          <w:sz w:val="21"/>
        </w:rPr>
        <w:t>DBR Research Collective </w:t>
      </w:r>
      <w:r>
        <w:rPr>
          <w:i/>
          <w:sz w:val="21"/>
        </w:rPr>
        <w:t>The Design-Based Research Collective: Design-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Based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Research: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Empirical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Paradigm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Inquiry.</w:t>
      </w:r>
      <w:r>
        <w:rPr>
          <w:i/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Educational Researcher,</w:t>
      </w:r>
      <w:r>
        <w:rPr>
          <w:spacing w:val="2"/>
          <w:sz w:val="21"/>
        </w:rPr>
        <w:t> </w:t>
      </w:r>
      <w:r>
        <w:rPr>
          <w:sz w:val="21"/>
        </w:rPr>
        <w:t>32</w:t>
      </w:r>
      <w:r>
        <w:rPr>
          <w:spacing w:val="2"/>
          <w:sz w:val="21"/>
        </w:rPr>
        <w:t> </w:t>
      </w:r>
      <w:r>
        <w:rPr>
          <w:sz w:val="21"/>
        </w:rPr>
        <w:t>(1),</w:t>
      </w:r>
      <w:r>
        <w:rPr>
          <w:spacing w:val="1"/>
          <w:sz w:val="21"/>
        </w:rPr>
        <w:t> </w:t>
      </w:r>
      <w:r>
        <w:rPr>
          <w:sz w:val="21"/>
        </w:rPr>
        <w:t>pp.</w:t>
      </w:r>
      <w:r>
        <w:rPr>
          <w:spacing w:val="1"/>
          <w:sz w:val="21"/>
        </w:rPr>
        <w:t> </w:t>
      </w:r>
      <w:r>
        <w:rPr>
          <w:sz w:val="21"/>
        </w:rPr>
        <w:t>5-8,</w:t>
      </w:r>
      <w:r>
        <w:rPr>
          <w:spacing w:val="2"/>
          <w:sz w:val="21"/>
        </w:rPr>
        <w:t> </w:t>
      </w:r>
      <w:r>
        <w:rPr>
          <w:sz w:val="21"/>
        </w:rPr>
        <w:t>2003</w:t>
      </w:r>
    </w:p>
    <w:p>
      <w:pPr>
        <w:pStyle w:val="ListParagraph"/>
        <w:numPr>
          <w:ilvl w:val="0"/>
          <w:numId w:val="65"/>
        </w:numPr>
        <w:tabs>
          <w:tab w:pos="951" w:val="left" w:leader="none"/>
        </w:tabs>
        <w:spacing w:line="220" w:lineRule="auto" w:before="122" w:after="0"/>
        <w:ind w:left="950" w:right="550" w:hanging="227"/>
        <w:jc w:val="both"/>
        <w:rPr>
          <w:sz w:val="21"/>
        </w:rPr>
      </w:pPr>
      <w:r>
        <w:rPr>
          <w:sz w:val="21"/>
        </w:rPr>
        <w:t>Dagiene,</w:t>
      </w:r>
      <w:r>
        <w:rPr>
          <w:spacing w:val="-16"/>
          <w:sz w:val="21"/>
        </w:rPr>
        <w:t> </w:t>
      </w:r>
      <w:r>
        <w:rPr>
          <w:sz w:val="21"/>
        </w:rPr>
        <w:t>V.,</w:t>
      </w:r>
      <w:r>
        <w:rPr>
          <w:spacing w:val="-16"/>
          <w:sz w:val="21"/>
        </w:rPr>
        <w:t> </w:t>
      </w:r>
      <w:r>
        <w:rPr>
          <w:sz w:val="21"/>
        </w:rPr>
        <w:t>Futschek,</w:t>
      </w:r>
      <w:r>
        <w:rPr>
          <w:spacing w:val="-15"/>
          <w:sz w:val="21"/>
        </w:rPr>
        <w:t> </w:t>
      </w:r>
      <w:r>
        <w:rPr>
          <w:sz w:val="21"/>
        </w:rPr>
        <w:t>G.</w:t>
      </w:r>
      <w:r>
        <w:rPr>
          <w:spacing w:val="-16"/>
          <w:sz w:val="21"/>
        </w:rPr>
        <w:t> </w:t>
      </w:r>
      <w:r>
        <w:rPr>
          <w:sz w:val="21"/>
        </w:rPr>
        <w:t>(2008)</w:t>
      </w:r>
      <w:r>
        <w:rPr>
          <w:spacing w:val="-11"/>
          <w:sz w:val="21"/>
        </w:rPr>
        <w:t> </w:t>
      </w:r>
      <w:r>
        <w:rPr>
          <w:i/>
          <w:sz w:val="21"/>
        </w:rPr>
        <w:t>Bebras</w:t>
      </w:r>
      <w:r>
        <w:rPr>
          <w:i/>
          <w:spacing w:val="-16"/>
          <w:sz w:val="21"/>
        </w:rPr>
        <w:t> </w:t>
      </w:r>
      <w:r>
        <w:rPr>
          <w:i/>
          <w:sz w:val="21"/>
        </w:rPr>
        <w:t>International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Contest</w:t>
      </w:r>
      <w:r>
        <w:rPr>
          <w:i/>
          <w:spacing w:val="-16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-16"/>
          <w:sz w:val="21"/>
        </w:rPr>
        <w:t> </w:t>
      </w:r>
      <w:r>
        <w:rPr>
          <w:i/>
          <w:sz w:val="21"/>
        </w:rPr>
        <w:t>Informat-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ics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Computer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Literacy: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Criteria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Good</w:t>
      </w:r>
      <w:r>
        <w:rPr>
          <w:i/>
          <w:spacing w:val="-13"/>
          <w:sz w:val="21"/>
        </w:rPr>
        <w:t> </w:t>
      </w:r>
      <w:r>
        <w:rPr>
          <w:i/>
          <w:sz w:val="21"/>
        </w:rPr>
        <w:t>Tasks.</w:t>
      </w:r>
      <w:r>
        <w:rPr>
          <w:i/>
          <w:spacing w:val="-13"/>
          <w:sz w:val="21"/>
        </w:rPr>
        <w:t> </w:t>
      </w:r>
      <w:r>
        <w:rPr>
          <w:sz w:val="21"/>
        </w:rPr>
        <w:t>In:</w:t>
      </w:r>
      <w:r>
        <w:rPr>
          <w:spacing w:val="-12"/>
          <w:sz w:val="21"/>
        </w:rPr>
        <w:t> </w:t>
      </w:r>
      <w:r>
        <w:rPr>
          <w:sz w:val="21"/>
        </w:rPr>
        <w:t>Mittermeir,</w:t>
      </w:r>
      <w:r>
        <w:rPr>
          <w:spacing w:val="-12"/>
          <w:sz w:val="21"/>
        </w:rPr>
        <w:t> </w:t>
      </w:r>
      <w:r>
        <w:rPr>
          <w:sz w:val="21"/>
        </w:rPr>
        <w:t>R.T.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Syslo,</w:t>
      </w:r>
      <w:r>
        <w:rPr>
          <w:spacing w:val="1"/>
          <w:sz w:val="21"/>
        </w:rPr>
        <w:t> </w:t>
      </w:r>
      <w:r>
        <w:rPr>
          <w:sz w:val="21"/>
        </w:rPr>
        <w:t>M.M.</w:t>
      </w:r>
      <w:r>
        <w:rPr>
          <w:spacing w:val="1"/>
          <w:sz w:val="21"/>
        </w:rPr>
        <w:t> </w:t>
      </w:r>
      <w:r>
        <w:rPr>
          <w:sz w:val="21"/>
        </w:rPr>
        <w:t>(Eds.)</w:t>
      </w:r>
      <w:r>
        <w:rPr>
          <w:spacing w:val="1"/>
          <w:sz w:val="21"/>
        </w:rPr>
        <w:t> </w:t>
      </w:r>
      <w:r>
        <w:rPr>
          <w:sz w:val="21"/>
        </w:rPr>
        <w:t>Informatics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– Supporting</w:t>
      </w:r>
      <w:r>
        <w:rPr>
          <w:spacing w:val="1"/>
          <w:sz w:val="21"/>
        </w:rPr>
        <w:t> </w:t>
      </w:r>
      <w:r>
        <w:rPr>
          <w:sz w:val="21"/>
        </w:rPr>
        <w:t>Computational</w:t>
      </w:r>
      <w:r>
        <w:rPr>
          <w:spacing w:val="1"/>
          <w:sz w:val="21"/>
        </w:rPr>
        <w:t> </w:t>
      </w:r>
      <w:r>
        <w:rPr>
          <w:sz w:val="21"/>
        </w:rPr>
        <w:t>Thinking.</w:t>
      </w:r>
      <w:r>
        <w:rPr>
          <w:spacing w:val="2"/>
          <w:sz w:val="21"/>
        </w:rPr>
        <w:t> </w:t>
      </w:r>
      <w:r>
        <w:rPr>
          <w:sz w:val="21"/>
        </w:rPr>
        <w:t>LNCS</w:t>
      </w:r>
      <w:r>
        <w:rPr>
          <w:spacing w:val="2"/>
          <w:sz w:val="21"/>
        </w:rPr>
        <w:t> </w:t>
      </w:r>
      <w:r>
        <w:rPr>
          <w:sz w:val="21"/>
        </w:rPr>
        <w:t>5090,</w:t>
      </w:r>
      <w:r>
        <w:rPr>
          <w:spacing w:val="3"/>
          <w:sz w:val="21"/>
        </w:rPr>
        <w:t> </w:t>
      </w:r>
      <w:r>
        <w:rPr>
          <w:sz w:val="21"/>
        </w:rPr>
        <w:t>Springer,</w:t>
      </w:r>
      <w:r>
        <w:rPr>
          <w:spacing w:val="4"/>
          <w:sz w:val="21"/>
        </w:rPr>
        <w:t> </w:t>
      </w:r>
      <w:r>
        <w:rPr>
          <w:sz w:val="21"/>
        </w:rPr>
        <w:t>pp.</w:t>
      </w:r>
      <w:r>
        <w:rPr>
          <w:spacing w:val="2"/>
          <w:sz w:val="21"/>
        </w:rPr>
        <w:t> </w:t>
      </w:r>
      <w:r>
        <w:rPr>
          <w:sz w:val="21"/>
        </w:rPr>
        <w:t>19–30.</w:t>
      </w:r>
      <w:r>
        <w:rPr>
          <w:spacing w:val="3"/>
          <w:sz w:val="21"/>
        </w:rPr>
        <w:t> </w:t>
      </w:r>
      <w:r>
        <w:rPr>
          <w:sz w:val="21"/>
        </w:rPr>
        <w:t>ISSN</w:t>
      </w:r>
      <w:r>
        <w:rPr>
          <w:spacing w:val="3"/>
          <w:sz w:val="21"/>
        </w:rPr>
        <w:t> </w:t>
      </w:r>
      <w:r>
        <w:rPr>
          <w:sz w:val="21"/>
        </w:rPr>
        <w:t>0302-9743.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65"/>
        </w:numPr>
        <w:tabs>
          <w:tab w:pos="781" w:val="left" w:leader="none"/>
        </w:tabs>
        <w:spacing w:line="207" w:lineRule="exact" w:before="0" w:after="0"/>
        <w:ind w:left="780" w:right="0" w:hanging="228"/>
        <w:jc w:val="left"/>
        <w:rPr>
          <w:i/>
          <w:sz w:val="21"/>
        </w:rPr>
      </w:pPr>
      <w:r>
        <w:rPr>
          <w:spacing w:val="-4"/>
          <w:w w:val="102"/>
          <w:sz w:val="21"/>
        </w:rPr>
        <w:t>K</w:t>
      </w:r>
      <w:r>
        <w:rPr>
          <w:spacing w:val="-1"/>
          <w:w w:val="102"/>
          <w:sz w:val="21"/>
        </w:rPr>
        <w:t>alas</w:t>
      </w:r>
      <w:r>
        <w:rPr>
          <w:w w:val="102"/>
          <w:sz w:val="21"/>
        </w:rPr>
        <w:t>,</w:t>
      </w:r>
      <w:r>
        <w:rPr>
          <w:spacing w:val="-11"/>
          <w:sz w:val="21"/>
        </w:rPr>
        <w:t> </w:t>
      </w:r>
      <w:r>
        <w:rPr>
          <w:w w:val="102"/>
          <w:sz w:val="21"/>
        </w:rPr>
        <w:t>I.</w:t>
      </w:r>
      <w:r>
        <w:rPr>
          <w:spacing w:val="-11"/>
          <w:sz w:val="21"/>
        </w:rPr>
        <w:t> </w:t>
      </w:r>
      <w:r>
        <w:rPr>
          <w:spacing w:val="-1"/>
          <w:w w:val="102"/>
          <w:sz w:val="21"/>
        </w:rPr>
        <w:t>an</w:t>
      </w:r>
      <w:r>
        <w:rPr>
          <w:w w:val="102"/>
          <w:sz w:val="21"/>
        </w:rPr>
        <w:t>d</w:t>
      </w:r>
      <w:r>
        <w:rPr>
          <w:spacing w:val="-11"/>
          <w:sz w:val="21"/>
        </w:rPr>
        <w:t> </w:t>
      </w:r>
      <w:r>
        <w:rPr>
          <w:spacing w:val="-20"/>
          <w:w w:val="102"/>
          <w:sz w:val="21"/>
        </w:rPr>
        <w:t>T</w:t>
      </w:r>
      <w:r>
        <w:rPr>
          <w:spacing w:val="-1"/>
          <w:w w:val="102"/>
          <w:sz w:val="21"/>
        </w:rPr>
        <w:t>omcsa</w:t>
      </w:r>
      <w:r>
        <w:rPr>
          <w:spacing w:val="-5"/>
          <w:w w:val="102"/>
          <w:sz w:val="21"/>
        </w:rPr>
        <w:t>n</w:t>
      </w:r>
      <w:r>
        <w:rPr>
          <w:w w:val="102"/>
          <w:sz w:val="21"/>
        </w:rPr>
        <w:t>yio</w:t>
      </w:r>
      <w:r>
        <w:rPr>
          <w:spacing w:val="-4"/>
          <w:w w:val="102"/>
          <w:sz w:val="21"/>
        </w:rPr>
        <w:t>v</w:t>
      </w:r>
      <w:r>
        <w:rPr>
          <w:spacing w:val="-1"/>
          <w:w w:val="102"/>
          <w:sz w:val="21"/>
        </w:rPr>
        <w:t>a</w:t>
      </w:r>
      <w:r>
        <w:rPr>
          <w:w w:val="102"/>
          <w:sz w:val="21"/>
        </w:rPr>
        <w:t>,</w:t>
      </w:r>
      <w:r>
        <w:rPr>
          <w:spacing w:val="-11"/>
          <w:sz w:val="21"/>
        </w:rPr>
        <w:t> </w:t>
      </w:r>
      <w:r>
        <w:rPr>
          <w:spacing w:val="-1"/>
          <w:w w:val="102"/>
          <w:sz w:val="21"/>
        </w:rPr>
        <w:t>M</w:t>
      </w:r>
      <w:r>
        <w:rPr>
          <w:w w:val="102"/>
          <w:sz w:val="21"/>
        </w:rPr>
        <w:t>.</w:t>
      </w:r>
      <w:r>
        <w:rPr>
          <w:spacing w:val="-11"/>
          <w:sz w:val="21"/>
        </w:rPr>
        <w:t> </w:t>
      </w:r>
      <w:r>
        <w:rPr>
          <w:spacing w:val="-1"/>
          <w:w w:val="102"/>
          <w:sz w:val="21"/>
        </w:rPr>
        <w:t>(2009</w:t>
      </w:r>
      <w:r>
        <w:rPr>
          <w:w w:val="102"/>
          <w:sz w:val="21"/>
        </w:rPr>
        <w:t>)</w:t>
      </w:r>
      <w:r>
        <w:rPr>
          <w:spacing w:val="-10"/>
          <w:sz w:val="21"/>
        </w:rPr>
        <w:t> </w:t>
      </w:r>
      <w:r>
        <w:rPr>
          <w:i/>
          <w:spacing w:val="-1"/>
          <w:w w:val="102"/>
          <w:sz w:val="21"/>
        </w:rPr>
        <w:t>Stude</w:t>
      </w:r>
      <w:r>
        <w:rPr>
          <w:i/>
          <w:spacing w:val="-3"/>
          <w:w w:val="102"/>
          <w:sz w:val="21"/>
        </w:rPr>
        <w:t>n</w:t>
      </w:r>
      <w:r>
        <w:rPr>
          <w:i/>
          <w:w w:val="102"/>
          <w:sz w:val="21"/>
        </w:rPr>
        <w:t>ts</w:t>
      </w:r>
      <w:r>
        <w:rPr>
          <w:i/>
          <w:spacing w:val="-50"/>
          <w:w w:val="268"/>
          <w:sz w:val="21"/>
        </w:rPr>
        <w:t>’</w:t>
      </w:r>
      <w:r>
        <w:rPr>
          <w:i/>
          <w:spacing w:val="-6"/>
          <w:w w:val="102"/>
          <w:sz w:val="21"/>
        </w:rPr>
        <w:t>A</w:t>
      </w:r>
      <w:r>
        <w:rPr>
          <w:i/>
          <w:w w:val="97"/>
          <w:sz w:val="21"/>
        </w:rPr>
        <w:t>tt</w:t>
      </w:r>
      <w:r>
        <w:rPr>
          <w:i/>
          <w:spacing w:val="-1"/>
          <w:w w:val="97"/>
          <w:sz w:val="21"/>
        </w:rPr>
        <w:t>i</w:t>
      </w:r>
      <w:r>
        <w:rPr>
          <w:i/>
          <w:w w:val="102"/>
          <w:sz w:val="21"/>
        </w:rPr>
        <w:t>tude</w:t>
      </w:r>
      <w:r>
        <w:rPr>
          <w:i/>
          <w:spacing w:val="-11"/>
          <w:sz w:val="21"/>
        </w:rPr>
        <w:t> </w:t>
      </w:r>
      <w:r>
        <w:rPr>
          <w:i/>
          <w:spacing w:val="-3"/>
          <w:w w:val="102"/>
          <w:sz w:val="21"/>
        </w:rPr>
        <w:t>t</w:t>
      </w:r>
      <w:r>
        <w:rPr>
          <w:i/>
          <w:w w:val="102"/>
          <w:sz w:val="21"/>
        </w:rPr>
        <w:t>o</w:t>
      </w:r>
      <w:r>
        <w:rPr>
          <w:i/>
          <w:spacing w:val="-11"/>
          <w:sz w:val="21"/>
        </w:rPr>
        <w:t> </w:t>
      </w:r>
      <w:r>
        <w:rPr>
          <w:i/>
          <w:w w:val="102"/>
          <w:sz w:val="21"/>
        </w:rPr>
        <w:t>Programming</w:t>
      </w:r>
    </w:p>
    <w:p>
      <w:pPr>
        <w:spacing w:line="220" w:lineRule="auto" w:before="5"/>
        <w:ind w:left="780" w:right="0" w:firstLine="0"/>
        <w:jc w:val="left"/>
        <w:rPr>
          <w:sz w:val="21"/>
        </w:rPr>
      </w:pPr>
      <w:r>
        <w:rPr>
          <w:i/>
          <w:sz w:val="21"/>
        </w:rPr>
        <w:t>in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Modern</w:t>
      </w:r>
      <w:r>
        <w:rPr>
          <w:i/>
          <w:spacing w:val="22"/>
          <w:sz w:val="21"/>
        </w:rPr>
        <w:t> </w:t>
      </w:r>
      <w:r>
        <w:rPr>
          <w:i/>
          <w:sz w:val="21"/>
        </w:rPr>
        <w:t>Informatics.</w:t>
      </w:r>
      <w:r>
        <w:rPr>
          <w:i/>
          <w:spacing w:val="22"/>
          <w:sz w:val="21"/>
        </w:rPr>
        <w:t> </w:t>
      </w:r>
      <w:r>
        <w:rPr>
          <w:sz w:val="21"/>
        </w:rPr>
        <w:t>To</w:t>
      </w:r>
      <w:r>
        <w:rPr>
          <w:spacing w:val="21"/>
          <w:sz w:val="21"/>
        </w:rPr>
        <w:t> </w:t>
      </w:r>
      <w:r>
        <w:rPr>
          <w:sz w:val="21"/>
        </w:rPr>
        <w:t>appear</w:t>
      </w:r>
      <w:r>
        <w:rPr>
          <w:spacing w:val="22"/>
          <w:sz w:val="21"/>
        </w:rPr>
        <w:t> </w:t>
      </w:r>
      <w:r>
        <w:rPr>
          <w:sz w:val="21"/>
        </w:rPr>
        <w:t>in</w:t>
      </w:r>
      <w:r>
        <w:rPr>
          <w:spacing w:val="21"/>
          <w:sz w:val="21"/>
        </w:rPr>
        <w:t> </w:t>
      </w:r>
      <w:r>
        <w:rPr>
          <w:sz w:val="21"/>
        </w:rPr>
        <w:t>Proc.</w:t>
      </w:r>
      <w:r>
        <w:rPr>
          <w:spacing w:val="21"/>
          <w:sz w:val="21"/>
        </w:rPr>
        <w:t> </w:t>
      </w:r>
      <w:r>
        <w:rPr>
          <w:sz w:val="21"/>
        </w:rPr>
        <w:t>of</w:t>
      </w:r>
      <w:r>
        <w:rPr>
          <w:spacing w:val="20"/>
          <w:sz w:val="21"/>
        </w:rPr>
        <w:t> </w:t>
      </w:r>
      <w:r>
        <w:rPr>
          <w:sz w:val="21"/>
        </w:rPr>
        <w:t>9th</w:t>
      </w:r>
      <w:r>
        <w:rPr>
          <w:spacing w:val="22"/>
          <w:sz w:val="21"/>
        </w:rPr>
        <w:t> </w:t>
      </w:r>
      <w:r>
        <w:rPr>
          <w:sz w:val="21"/>
        </w:rPr>
        <w:t>World</w:t>
      </w:r>
      <w:r>
        <w:rPr>
          <w:spacing w:val="21"/>
          <w:sz w:val="21"/>
        </w:rPr>
        <w:t> </w:t>
      </w:r>
      <w:r>
        <w:rPr>
          <w:sz w:val="21"/>
        </w:rPr>
        <w:t>Conference</w:t>
      </w:r>
      <w:r>
        <w:rPr>
          <w:spacing w:val="21"/>
          <w:sz w:val="21"/>
        </w:rPr>
        <w:t> </w:t>
      </w:r>
      <w:r>
        <w:rPr>
          <w:sz w:val="21"/>
        </w:rPr>
        <w:t>on</w:t>
      </w:r>
      <w:r>
        <w:rPr>
          <w:spacing w:val="-44"/>
          <w:sz w:val="21"/>
        </w:rPr>
        <w:t> </w:t>
      </w:r>
      <w:r>
        <w:rPr>
          <w:sz w:val="21"/>
        </w:rPr>
        <w:t>Computers</w:t>
      </w:r>
      <w:r>
        <w:rPr>
          <w:spacing w:val="1"/>
          <w:sz w:val="21"/>
        </w:rPr>
        <w:t> </w:t>
      </w:r>
      <w:r>
        <w:rPr>
          <w:sz w:val="21"/>
        </w:rPr>
        <w:t>in Education,</w:t>
      </w:r>
      <w:r>
        <w:rPr>
          <w:spacing w:val="1"/>
          <w:sz w:val="21"/>
        </w:rPr>
        <w:t> </w:t>
      </w:r>
      <w:r>
        <w:rPr>
          <w:sz w:val="21"/>
        </w:rPr>
        <w:t>IFIP,</w:t>
      </w:r>
      <w:r>
        <w:rPr>
          <w:spacing w:val="1"/>
          <w:sz w:val="21"/>
        </w:rPr>
        <w:t> </w:t>
      </w:r>
      <w:r>
        <w:rPr>
          <w:sz w:val="21"/>
        </w:rPr>
        <w:t>Brazil</w:t>
      </w:r>
      <w:r>
        <w:rPr>
          <w:spacing w:val="1"/>
          <w:sz w:val="21"/>
        </w:rPr>
        <w:t> </w:t>
      </w:r>
      <w:r>
        <w:rPr>
          <w:sz w:val="21"/>
        </w:rPr>
        <w:t>2009.</w:t>
      </w:r>
    </w:p>
    <w:p>
      <w:pPr>
        <w:pStyle w:val="ListParagraph"/>
        <w:numPr>
          <w:ilvl w:val="0"/>
          <w:numId w:val="65"/>
        </w:numPr>
        <w:tabs>
          <w:tab w:pos="781" w:val="left" w:leader="none"/>
        </w:tabs>
        <w:spacing w:line="220" w:lineRule="auto" w:before="128" w:after="0"/>
        <w:ind w:left="780" w:right="724" w:hanging="227"/>
        <w:jc w:val="both"/>
        <w:rPr>
          <w:sz w:val="21"/>
        </w:rPr>
      </w:pPr>
      <w:r>
        <w:rPr>
          <w:sz w:val="21"/>
        </w:rPr>
        <w:t>Kalas,</w:t>
      </w:r>
      <w:r>
        <w:rPr>
          <w:spacing w:val="1"/>
          <w:sz w:val="21"/>
        </w:rPr>
        <w:t> </w:t>
      </w:r>
      <w:r>
        <w:rPr>
          <w:sz w:val="21"/>
        </w:rPr>
        <w:t>I.</w:t>
      </w:r>
      <w:r>
        <w:rPr>
          <w:spacing w:val="1"/>
          <w:sz w:val="21"/>
        </w:rPr>
        <w:t> </w:t>
      </w:r>
      <w:r>
        <w:rPr>
          <w:sz w:val="21"/>
        </w:rPr>
        <w:t>(2010)</w:t>
      </w:r>
      <w:r>
        <w:rPr>
          <w:spacing w:val="1"/>
          <w:sz w:val="21"/>
        </w:rPr>
        <w:t> </w:t>
      </w:r>
      <w:r>
        <w:rPr>
          <w:i/>
          <w:sz w:val="21"/>
        </w:rPr>
        <w:t>Recognizing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Potential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Early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Childhood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Education.</w:t>
      </w:r>
      <w:r>
        <w:rPr>
          <w:i/>
          <w:spacing w:val="6"/>
          <w:sz w:val="21"/>
        </w:rPr>
        <w:t> </w:t>
      </w:r>
      <w:r>
        <w:rPr>
          <w:sz w:val="21"/>
        </w:rPr>
        <w:t>IITE</w:t>
      </w:r>
      <w:r>
        <w:rPr>
          <w:spacing w:val="6"/>
          <w:sz w:val="21"/>
        </w:rPr>
        <w:t> </w:t>
      </w:r>
      <w:r>
        <w:rPr>
          <w:sz w:val="21"/>
        </w:rPr>
        <w:t>UNESCO,</w:t>
      </w:r>
      <w:r>
        <w:rPr>
          <w:spacing w:val="7"/>
          <w:sz w:val="21"/>
        </w:rPr>
        <w:t> </w:t>
      </w:r>
      <w:r>
        <w:rPr>
          <w:sz w:val="21"/>
        </w:rPr>
        <w:t>Moscow</w:t>
      </w:r>
      <w:r>
        <w:rPr>
          <w:spacing w:val="5"/>
          <w:sz w:val="21"/>
        </w:rPr>
        <w:t> </w:t>
      </w:r>
      <w:r>
        <w:rPr>
          <w:sz w:val="21"/>
        </w:rPr>
        <w:t>2010.</w:t>
      </w:r>
      <w:r>
        <w:rPr>
          <w:spacing w:val="6"/>
          <w:sz w:val="21"/>
        </w:rPr>
        <w:t> </w:t>
      </w:r>
      <w:r>
        <w:rPr>
          <w:sz w:val="21"/>
        </w:rPr>
        <w:t>ISBN</w:t>
      </w:r>
      <w:r>
        <w:rPr>
          <w:spacing w:val="6"/>
          <w:sz w:val="21"/>
        </w:rPr>
        <w:t> </w:t>
      </w:r>
      <w:r>
        <w:rPr>
          <w:sz w:val="21"/>
        </w:rPr>
        <w:t>978-5-905175-03-9.</w:t>
      </w:r>
    </w:p>
    <w:p>
      <w:pPr>
        <w:pStyle w:val="ListParagraph"/>
        <w:numPr>
          <w:ilvl w:val="0"/>
          <w:numId w:val="65"/>
        </w:numPr>
        <w:tabs>
          <w:tab w:pos="781" w:val="left" w:leader="none"/>
        </w:tabs>
        <w:spacing w:line="220" w:lineRule="auto" w:before="127" w:after="0"/>
        <w:ind w:left="780" w:right="719" w:hanging="227"/>
        <w:jc w:val="both"/>
        <w:rPr>
          <w:sz w:val="21"/>
        </w:rPr>
      </w:pPr>
      <w:r>
        <w:rPr>
          <w:sz w:val="21"/>
        </w:rPr>
        <w:t>Moravcik, M., Pekarova, J., Kalas, I. (2009) </w:t>
      </w:r>
      <w:r>
        <w:rPr>
          <w:i/>
          <w:sz w:val="21"/>
        </w:rPr>
        <w:t>Digital Technologies at Pre-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school: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Class</w:t>
      </w:r>
      <w:r>
        <w:rPr>
          <w:i/>
          <w:spacing w:val="-10"/>
          <w:sz w:val="21"/>
        </w:rPr>
        <w:t> </w:t>
      </w:r>
      <w:r>
        <w:rPr>
          <w:i/>
          <w:spacing w:val="-1"/>
          <w:sz w:val="21"/>
        </w:rPr>
        <w:t>Scenarios.</w:t>
      </w:r>
      <w:r>
        <w:rPr>
          <w:i/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Proc.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IFIP</w:t>
      </w:r>
      <w:r>
        <w:rPr>
          <w:spacing w:val="-11"/>
          <w:sz w:val="21"/>
        </w:rPr>
        <w:t> </w:t>
      </w:r>
      <w:r>
        <w:rPr>
          <w:sz w:val="21"/>
        </w:rPr>
        <w:t>World</w:t>
      </w:r>
      <w:r>
        <w:rPr>
          <w:spacing w:val="-10"/>
          <w:sz w:val="21"/>
        </w:rPr>
        <w:t> </w:t>
      </w:r>
      <w:r>
        <w:rPr>
          <w:sz w:val="21"/>
        </w:rPr>
        <w:t>Conference</w:t>
      </w:r>
      <w:r>
        <w:rPr>
          <w:spacing w:val="-10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Computers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9"/>
          <w:sz w:val="21"/>
        </w:rPr>
        <w:t> </w:t>
      </w:r>
      <w:r>
        <w:rPr>
          <w:sz w:val="21"/>
        </w:rPr>
        <w:t>(on</w:t>
      </w:r>
      <w:r>
        <w:rPr>
          <w:spacing w:val="9"/>
          <w:sz w:val="21"/>
        </w:rPr>
        <w:t> </w:t>
      </w:r>
      <w:r>
        <w:rPr>
          <w:sz w:val="21"/>
        </w:rPr>
        <w:t>CD),</w:t>
      </w:r>
      <w:r>
        <w:rPr>
          <w:spacing w:val="9"/>
          <w:sz w:val="21"/>
        </w:rPr>
        <w:t> </w:t>
      </w:r>
      <w:r>
        <w:rPr>
          <w:sz w:val="21"/>
        </w:rPr>
        <w:t>ISBN</w:t>
      </w:r>
      <w:r>
        <w:rPr>
          <w:spacing w:val="9"/>
          <w:sz w:val="21"/>
        </w:rPr>
        <w:t> </w:t>
      </w:r>
      <w:r>
        <w:rPr>
          <w:sz w:val="21"/>
        </w:rPr>
        <w:t>978-3-901882-35-7,</w:t>
      </w:r>
      <w:r>
        <w:rPr>
          <w:spacing w:val="9"/>
          <w:sz w:val="21"/>
        </w:rPr>
        <w:t> </w:t>
      </w:r>
      <w:r>
        <w:rPr>
          <w:sz w:val="21"/>
        </w:rPr>
        <w:t>9th</w:t>
      </w:r>
      <w:r>
        <w:rPr>
          <w:spacing w:val="9"/>
          <w:sz w:val="21"/>
        </w:rPr>
        <w:t> </w:t>
      </w:r>
      <w:r>
        <w:rPr>
          <w:sz w:val="21"/>
        </w:rPr>
        <w:t>WCCE</w:t>
      </w:r>
      <w:r>
        <w:rPr>
          <w:spacing w:val="9"/>
          <w:sz w:val="21"/>
        </w:rPr>
        <w:t> </w:t>
      </w:r>
      <w:r>
        <w:rPr>
          <w:sz w:val="21"/>
        </w:rPr>
        <w:t>Bento</w:t>
      </w:r>
      <w:r>
        <w:rPr>
          <w:spacing w:val="9"/>
          <w:sz w:val="21"/>
        </w:rPr>
        <w:t> </w:t>
      </w:r>
      <w:r>
        <w:rPr>
          <w:sz w:val="21"/>
        </w:rPr>
        <w:t>Golcalves.</w:t>
      </w:r>
    </w:p>
    <w:p>
      <w:pPr>
        <w:pStyle w:val="ListParagraph"/>
        <w:numPr>
          <w:ilvl w:val="0"/>
          <w:numId w:val="65"/>
        </w:numPr>
        <w:tabs>
          <w:tab w:pos="781" w:val="left" w:leader="none"/>
        </w:tabs>
        <w:spacing w:line="220" w:lineRule="auto" w:before="127" w:after="0"/>
        <w:ind w:left="780" w:right="722" w:hanging="227"/>
        <w:jc w:val="both"/>
        <w:rPr>
          <w:sz w:val="21"/>
        </w:rPr>
      </w:pPr>
      <w:r>
        <w:rPr>
          <w:sz w:val="21"/>
        </w:rPr>
        <w:t>Papert, S. (1999) </w:t>
      </w:r>
      <w:r>
        <w:rPr>
          <w:i/>
          <w:sz w:val="21"/>
        </w:rPr>
        <w:t>What is Logo? And Who needs it? Introduction in Logo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Philosophy and Implementation. </w:t>
      </w:r>
      <w:r>
        <w:rPr>
          <w:sz w:val="21"/>
        </w:rPr>
        <w:t>Highgate Springs, Vermont: LCSI 1999.</w:t>
      </w:r>
      <w:r>
        <w:rPr>
          <w:spacing w:val="1"/>
          <w:sz w:val="21"/>
        </w:rPr>
        <w:t> </w:t>
      </w:r>
      <w:r>
        <w:rPr>
          <w:sz w:val="21"/>
        </w:rPr>
        <w:t>ISBN</w:t>
      </w:r>
      <w:r>
        <w:rPr>
          <w:spacing w:val="1"/>
          <w:sz w:val="21"/>
        </w:rPr>
        <w:t> </w:t>
      </w:r>
      <w:r>
        <w:rPr>
          <w:sz w:val="21"/>
        </w:rPr>
        <w:t>2-89371-494-3.</w:t>
      </w:r>
    </w:p>
    <w:p>
      <w:pPr>
        <w:pStyle w:val="ListParagraph"/>
        <w:numPr>
          <w:ilvl w:val="0"/>
          <w:numId w:val="65"/>
        </w:numPr>
        <w:tabs>
          <w:tab w:pos="781" w:val="left" w:leader="none"/>
        </w:tabs>
        <w:spacing w:line="220" w:lineRule="auto" w:before="126" w:after="0"/>
        <w:ind w:left="780" w:right="720" w:hanging="227"/>
        <w:jc w:val="both"/>
        <w:rPr>
          <w:sz w:val="21"/>
        </w:rPr>
      </w:pPr>
      <w:r>
        <w:rPr>
          <w:sz w:val="21"/>
        </w:rPr>
        <w:t>Pratt, D. (1998) </w:t>
      </w:r>
      <w:r>
        <w:rPr>
          <w:i/>
          <w:sz w:val="21"/>
        </w:rPr>
        <w:t>The Construction of Meanings in and for a Stochastic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Domain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Abstraction.</w:t>
      </w:r>
      <w:r>
        <w:rPr>
          <w:i/>
          <w:spacing w:val="1"/>
          <w:sz w:val="21"/>
        </w:rPr>
        <w:t> </w:t>
      </w:r>
      <w:r>
        <w:rPr>
          <w:sz w:val="21"/>
        </w:rPr>
        <w:t>Doctor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Phylosophy</w:t>
      </w:r>
      <w:r>
        <w:rPr>
          <w:spacing w:val="1"/>
          <w:sz w:val="21"/>
        </w:rPr>
        <w:t> </w:t>
      </w:r>
      <w:r>
        <w:rPr>
          <w:sz w:val="21"/>
        </w:rPr>
        <w:t>Thesis,</w:t>
      </w:r>
      <w:r>
        <w:rPr>
          <w:spacing w:val="1"/>
          <w:sz w:val="21"/>
        </w:rPr>
        <w:t> </w:t>
      </w:r>
      <w:r>
        <w:rPr>
          <w:sz w:val="21"/>
        </w:rPr>
        <w:t>University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London,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Institute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Education.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Available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at</w:t>
      </w:r>
      <w:r>
        <w:rPr>
          <w:spacing w:val="-10"/>
          <w:sz w:val="21"/>
        </w:rPr>
        <w:t> </w:t>
      </w:r>
      <w:hyperlink r:id="rId253">
        <w:r>
          <w:rPr>
            <w:spacing w:val="-1"/>
            <w:sz w:val="21"/>
          </w:rPr>
          <w:t>www.ioe.ac.uk/gems/</w:t>
        </w:r>
        <w:r>
          <w:rPr>
            <w:spacing w:val="-11"/>
            <w:sz w:val="21"/>
          </w:rPr>
          <w:t> </w:t>
        </w:r>
      </w:hyperlink>
      <w:r>
        <w:rPr>
          <w:spacing w:val="-1"/>
          <w:sz w:val="21"/>
        </w:rPr>
        <w:t>people/</w:t>
      </w:r>
      <w:r>
        <w:rPr>
          <w:sz w:val="21"/>
        </w:rPr>
        <w:t> dave_pratt</w:t>
      </w:r>
    </w:p>
    <w:p>
      <w:pPr>
        <w:pStyle w:val="ListParagraph"/>
        <w:numPr>
          <w:ilvl w:val="0"/>
          <w:numId w:val="65"/>
        </w:numPr>
        <w:tabs>
          <w:tab w:pos="895" w:val="left" w:leader="none"/>
        </w:tabs>
        <w:spacing w:line="220" w:lineRule="auto" w:before="126" w:after="0"/>
        <w:ind w:left="893" w:right="721" w:hanging="341"/>
        <w:jc w:val="both"/>
        <w:rPr>
          <w:sz w:val="21"/>
        </w:rPr>
      </w:pPr>
      <w:r>
        <w:rPr>
          <w:sz w:val="21"/>
        </w:rPr>
        <w:t>Tomcsanyi,</w:t>
      </w:r>
      <w:r>
        <w:rPr>
          <w:spacing w:val="1"/>
          <w:sz w:val="21"/>
        </w:rPr>
        <w:t> </w:t>
      </w:r>
      <w:r>
        <w:rPr>
          <w:sz w:val="21"/>
        </w:rPr>
        <w:t>P.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Vanicek,</w:t>
      </w:r>
      <w:r>
        <w:rPr>
          <w:spacing w:val="1"/>
          <w:sz w:val="21"/>
        </w:rPr>
        <w:t> </w:t>
      </w:r>
      <w:r>
        <w:rPr>
          <w:sz w:val="21"/>
        </w:rPr>
        <w:t>J.</w:t>
      </w:r>
      <w:r>
        <w:rPr>
          <w:spacing w:val="1"/>
          <w:sz w:val="21"/>
        </w:rPr>
        <w:t> </w:t>
      </w:r>
      <w:r>
        <w:rPr>
          <w:sz w:val="21"/>
        </w:rPr>
        <w:t>(2009)</w:t>
      </w:r>
      <w:r>
        <w:rPr>
          <w:spacing w:val="1"/>
          <w:sz w:val="21"/>
        </w:rPr>
        <w:t> </w:t>
      </w:r>
      <w:r>
        <w:rPr>
          <w:i/>
          <w:sz w:val="21"/>
        </w:rPr>
        <w:t>Implementation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Informatics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Contest Bebras in Czechia and Slovakia. </w:t>
      </w:r>
      <w:r>
        <w:rPr>
          <w:sz w:val="21"/>
        </w:rPr>
        <w:t>In Mechlova. E. (ed.): Proc. of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33"/>
          <w:sz w:val="21"/>
        </w:rPr>
        <w:t> </w:t>
      </w:r>
      <w:r>
        <w:rPr>
          <w:sz w:val="21"/>
        </w:rPr>
        <w:t>and</w:t>
      </w:r>
      <w:r>
        <w:rPr>
          <w:spacing w:val="33"/>
          <w:sz w:val="21"/>
        </w:rPr>
        <w:t> </w:t>
      </w:r>
      <w:r>
        <w:rPr>
          <w:sz w:val="21"/>
        </w:rPr>
        <w:t>Communication</w:t>
      </w:r>
      <w:r>
        <w:rPr>
          <w:spacing w:val="34"/>
          <w:sz w:val="21"/>
        </w:rPr>
        <w:t> </w:t>
      </w:r>
      <w:r>
        <w:rPr>
          <w:sz w:val="21"/>
        </w:rPr>
        <w:t>Technology</w:t>
      </w:r>
      <w:r>
        <w:rPr>
          <w:spacing w:val="33"/>
          <w:sz w:val="21"/>
        </w:rPr>
        <w:t> </w:t>
      </w:r>
      <w:r>
        <w:rPr>
          <w:sz w:val="21"/>
        </w:rPr>
        <w:t>in</w:t>
      </w:r>
      <w:r>
        <w:rPr>
          <w:spacing w:val="33"/>
          <w:sz w:val="21"/>
        </w:rPr>
        <w:t> </w:t>
      </w:r>
      <w:r>
        <w:rPr>
          <w:sz w:val="21"/>
        </w:rPr>
        <w:t>Education,</w:t>
      </w:r>
      <w:r>
        <w:rPr>
          <w:spacing w:val="34"/>
          <w:sz w:val="21"/>
        </w:rPr>
        <w:t> </w:t>
      </w:r>
      <w:r>
        <w:rPr>
          <w:sz w:val="21"/>
        </w:rPr>
        <w:t>University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Ostrava,</w:t>
      </w:r>
      <w:r>
        <w:rPr>
          <w:spacing w:val="1"/>
          <w:sz w:val="21"/>
        </w:rPr>
        <w:t> </w:t>
      </w:r>
      <w:r>
        <w:rPr>
          <w:sz w:val="21"/>
        </w:rPr>
        <w:t>ISBN</w:t>
      </w:r>
      <w:r>
        <w:rPr>
          <w:spacing w:val="1"/>
          <w:sz w:val="21"/>
        </w:rPr>
        <w:t> </w:t>
      </w:r>
      <w:r>
        <w:rPr>
          <w:sz w:val="21"/>
        </w:rPr>
        <w:t>978-80-7368-459-4,</w:t>
      </w:r>
      <w:r>
        <w:rPr>
          <w:spacing w:val="1"/>
          <w:sz w:val="21"/>
        </w:rPr>
        <w:t> </w:t>
      </w:r>
      <w:r>
        <w:rPr>
          <w:sz w:val="21"/>
        </w:rPr>
        <w:t>Rožnov</w:t>
      </w:r>
      <w:r>
        <w:rPr>
          <w:spacing w:val="1"/>
          <w:sz w:val="21"/>
        </w:rPr>
        <w:t> </w:t>
      </w:r>
      <w:r>
        <w:rPr>
          <w:sz w:val="21"/>
        </w:rPr>
        <w:t>pod</w:t>
      </w:r>
      <w:r>
        <w:rPr>
          <w:spacing w:val="1"/>
          <w:sz w:val="21"/>
        </w:rPr>
        <w:t> </w:t>
      </w:r>
      <w:r>
        <w:rPr>
          <w:sz w:val="21"/>
        </w:rPr>
        <w:t>Radhoštěm,</w:t>
      </w:r>
      <w:r>
        <w:rPr>
          <w:spacing w:val="1"/>
          <w:sz w:val="21"/>
        </w:rPr>
        <w:t> </w:t>
      </w:r>
      <w:r>
        <w:rPr>
          <w:sz w:val="21"/>
        </w:rPr>
        <w:t>ICTE</w:t>
      </w:r>
      <w:r>
        <w:rPr>
          <w:spacing w:val="1"/>
          <w:sz w:val="21"/>
        </w:rPr>
        <w:t> </w:t>
      </w:r>
      <w:r>
        <w:rPr>
          <w:sz w:val="21"/>
        </w:rPr>
        <w:t>2009,</w:t>
      </w:r>
      <w:r>
        <w:rPr>
          <w:spacing w:val="1"/>
          <w:sz w:val="21"/>
        </w:rPr>
        <w:t> </w:t>
      </w:r>
      <w:r>
        <w:rPr>
          <w:sz w:val="21"/>
        </w:rPr>
        <w:t>pp. 214–218.</w:t>
      </w:r>
    </w:p>
    <w:p>
      <w:pPr>
        <w:pStyle w:val="ListParagraph"/>
        <w:numPr>
          <w:ilvl w:val="0"/>
          <w:numId w:val="65"/>
        </w:numPr>
        <w:tabs>
          <w:tab w:pos="895" w:val="left" w:leader="none"/>
        </w:tabs>
        <w:spacing w:line="220" w:lineRule="auto" w:before="125" w:after="0"/>
        <w:ind w:left="893" w:right="717" w:hanging="341"/>
        <w:jc w:val="both"/>
        <w:rPr>
          <w:sz w:val="21"/>
        </w:rPr>
      </w:pPr>
      <w:r>
        <w:rPr>
          <w:w w:val="105"/>
          <w:sz w:val="21"/>
        </w:rPr>
        <w:t>Wang, F. and Hannafin, M. J. (2005) </w:t>
      </w:r>
      <w:r>
        <w:rPr>
          <w:i/>
          <w:w w:val="105"/>
          <w:sz w:val="21"/>
        </w:rPr>
        <w:t>Design-Based Research and</w:t>
      </w:r>
      <w:r>
        <w:rPr>
          <w:i/>
          <w:spacing w:val="1"/>
          <w:w w:val="105"/>
          <w:sz w:val="21"/>
        </w:rPr>
        <w:t> </w:t>
      </w:r>
      <w:r>
        <w:rPr>
          <w:i/>
          <w:sz w:val="21"/>
        </w:rPr>
        <w:t>Technology-Enhanced Learning Environments. </w:t>
      </w:r>
      <w:r>
        <w:rPr>
          <w:sz w:val="21"/>
        </w:rPr>
        <w:t>Educational Technology</w:t>
      </w:r>
      <w:r>
        <w:rPr>
          <w:spacing w:val="1"/>
          <w:sz w:val="21"/>
        </w:rPr>
        <w:t> </w:t>
      </w:r>
      <w:r>
        <w:rPr>
          <w:w w:val="105"/>
          <w:sz w:val="21"/>
        </w:rPr>
        <w:t>Research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Development,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53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(4),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pp.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5–23.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6"/>
        <w:ind w:left="0"/>
        <w:jc w:val="left"/>
        <w:rPr>
          <w:sz w:val="16"/>
        </w:rPr>
      </w:pPr>
    </w:p>
    <w:p>
      <w:pPr>
        <w:pStyle w:val="Heading2"/>
        <w:spacing w:line="192" w:lineRule="auto"/>
        <w:ind w:left="1090" w:right="1258" w:hanging="1"/>
      </w:pPr>
      <w:r>
        <w:rPr>
          <w:spacing w:val="-1"/>
        </w:rPr>
        <w:t>Promoting Support to Teachers on ICT Usage</w:t>
      </w:r>
      <w:r>
        <w:rPr/>
        <w:t> for</w:t>
      </w:r>
      <w:r>
        <w:rPr>
          <w:spacing w:val="-9"/>
        </w:rPr>
        <w:t> </w:t>
      </w:r>
      <w:r>
        <w:rPr/>
        <w:t>Building</w:t>
      </w:r>
      <w:r>
        <w:rPr>
          <w:spacing w:val="-9"/>
        </w:rPr>
        <w:t> </w:t>
      </w:r>
      <w:r>
        <w:rPr/>
        <w:t>Accessible</w:t>
      </w:r>
      <w:r>
        <w:rPr>
          <w:spacing w:val="-9"/>
        </w:rPr>
        <w:t> </w:t>
      </w:r>
      <w:r>
        <w:rPr/>
        <w:t>Education</w:t>
      </w:r>
      <w:r>
        <w:rPr>
          <w:spacing w:val="-8"/>
        </w:rPr>
        <w:t> </w:t>
      </w:r>
      <w:r>
        <w:rPr/>
        <w:t>Environment</w:t>
      </w:r>
      <w:r>
        <w:rPr>
          <w:spacing w:val="-50"/>
        </w:rPr>
        <w:t> </w:t>
      </w:r>
      <w:r>
        <w:rPr/>
        <w:t>for</w:t>
      </w:r>
      <w:r>
        <w:rPr>
          <w:spacing w:val="-1"/>
        </w:rPr>
        <w:t> </w:t>
      </w:r>
      <w:r>
        <w:rPr/>
        <w:t>Persons with Disabilities</w:t>
      </w:r>
    </w:p>
    <w:p>
      <w:pPr>
        <w:spacing w:line="204" w:lineRule="auto" w:before="184"/>
        <w:ind w:left="534" w:right="701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pacing w:val="-5"/>
          <w:w w:val="120"/>
          <w:sz w:val="20"/>
        </w:rPr>
        <w:t>N</w:t>
      </w:r>
      <w:r>
        <w:rPr>
          <w:spacing w:val="-147"/>
          <w:position w:val="-24"/>
          <w:sz w:val="23"/>
        </w:rPr>
        <w:t>U</w:t>
      </w:r>
      <w:r>
        <w:rPr>
          <w:rFonts w:ascii="Times New Roman"/>
          <w:i/>
          <w:spacing w:val="-1"/>
          <w:w w:val="104"/>
          <w:sz w:val="20"/>
        </w:rPr>
        <w:t>a</w:t>
      </w:r>
      <w:r>
        <w:rPr>
          <w:rFonts w:ascii="Times New Roman"/>
          <w:i/>
          <w:spacing w:val="-35"/>
          <w:w w:val="137"/>
          <w:sz w:val="20"/>
        </w:rPr>
        <w:t>t</w:t>
      </w:r>
      <w:r>
        <w:rPr>
          <w:spacing w:val="-114"/>
          <w:position w:val="-24"/>
          <w:sz w:val="23"/>
        </w:rPr>
        <w:t>N</w:t>
      </w:r>
      <w:r>
        <w:rPr>
          <w:rFonts w:ascii="Times New Roman"/>
          <w:i/>
          <w:spacing w:val="-1"/>
          <w:w w:val="104"/>
          <w:sz w:val="20"/>
        </w:rPr>
        <w:t>a</w:t>
      </w:r>
      <w:r>
        <w:rPr>
          <w:rFonts w:ascii="Times New Roman"/>
          <w:i/>
          <w:spacing w:val="-47"/>
          <w:w w:val="99"/>
          <w:sz w:val="20"/>
        </w:rPr>
        <w:t>l</w:t>
      </w:r>
      <w:r>
        <w:rPr>
          <w:spacing w:val="-67"/>
          <w:position w:val="-24"/>
          <w:sz w:val="23"/>
        </w:rPr>
        <w:t>E</w:t>
      </w:r>
      <w:r>
        <w:rPr>
          <w:rFonts w:ascii="Times New Roman"/>
          <w:i/>
          <w:spacing w:val="-1"/>
          <w:w w:val="96"/>
          <w:sz w:val="20"/>
        </w:rPr>
        <w:t>i</w:t>
      </w:r>
      <w:r>
        <w:rPr>
          <w:rFonts w:ascii="Times New Roman"/>
          <w:i/>
          <w:spacing w:val="-95"/>
          <w:w w:val="104"/>
          <w:sz w:val="20"/>
        </w:rPr>
        <w:t>a</w:t>
      </w:r>
      <w:r>
        <w:rPr>
          <w:spacing w:val="-1"/>
          <w:position w:val="-24"/>
          <w:sz w:val="23"/>
        </w:rPr>
        <w:t>S</w:t>
      </w:r>
      <w:r>
        <w:rPr>
          <w:spacing w:val="-89"/>
          <w:position w:val="-24"/>
          <w:sz w:val="23"/>
        </w:rPr>
        <w:t>C</w:t>
      </w:r>
      <w:r>
        <w:rPr>
          <w:rFonts w:ascii="Times New Roman"/>
          <w:i/>
          <w:spacing w:val="-40"/>
          <w:w w:val="113"/>
          <w:sz w:val="20"/>
        </w:rPr>
        <w:t>T</w:t>
      </w:r>
      <w:r>
        <w:rPr>
          <w:spacing w:val="-121"/>
          <w:position w:val="-24"/>
          <w:sz w:val="23"/>
        </w:rPr>
        <w:t>O</w:t>
      </w:r>
      <w:r>
        <w:rPr>
          <w:rFonts w:ascii="Times New Roman"/>
          <w:i/>
          <w:spacing w:val="-1"/>
          <w:w w:val="98"/>
          <w:sz w:val="20"/>
        </w:rPr>
        <w:t>o</w:t>
      </w:r>
      <w:r>
        <w:rPr>
          <w:rFonts w:ascii="Times New Roman"/>
          <w:i/>
          <w:spacing w:val="-28"/>
          <w:w w:val="116"/>
          <w:sz w:val="20"/>
        </w:rPr>
        <w:t>k</w:t>
      </w:r>
      <w:r>
        <w:rPr>
          <w:spacing w:val="-31"/>
          <w:position w:val="-24"/>
          <w:sz w:val="23"/>
        </w:rPr>
        <w:t>I</w:t>
      </w:r>
      <w:r>
        <w:rPr>
          <w:rFonts w:ascii="Times New Roman"/>
          <w:i/>
          <w:spacing w:val="-75"/>
          <w:w w:val="104"/>
          <w:sz w:val="20"/>
        </w:rPr>
        <w:t>a</w:t>
      </w:r>
      <w:r>
        <w:rPr>
          <w:position w:val="-24"/>
          <w:sz w:val="23"/>
        </w:rPr>
        <w:t>I</w:t>
      </w:r>
      <w:r>
        <w:rPr>
          <w:spacing w:val="-96"/>
          <w:position w:val="-24"/>
          <w:sz w:val="23"/>
        </w:rPr>
        <w:t>T</w:t>
      </w:r>
      <w:r>
        <w:rPr>
          <w:rFonts w:ascii="Times New Roman"/>
          <w:i/>
          <w:spacing w:val="-1"/>
          <w:w w:val="90"/>
          <w:sz w:val="20"/>
        </w:rPr>
        <w:t>r</w:t>
      </w:r>
      <w:r>
        <w:rPr>
          <w:rFonts w:ascii="Times New Roman"/>
          <w:i/>
          <w:spacing w:val="-68"/>
          <w:w w:val="103"/>
          <w:sz w:val="20"/>
        </w:rPr>
        <w:t>e</w:t>
      </w:r>
      <w:r>
        <w:rPr>
          <w:spacing w:val="-46"/>
          <w:position w:val="-24"/>
          <w:sz w:val="23"/>
        </w:rPr>
        <w:t>E</w:t>
      </w:r>
      <w:r>
        <w:rPr>
          <w:rFonts w:ascii="Times New Roman"/>
          <w:i/>
          <w:spacing w:val="-1"/>
          <w:w w:val="106"/>
          <w:sz w:val="20"/>
        </w:rPr>
        <w:t>va</w:t>
      </w:r>
    </w:p>
    <w:p>
      <w:pPr>
        <w:pStyle w:val="BodyText"/>
        <w:spacing w:before="15"/>
        <w:ind w:left="533" w:right="701"/>
        <w:jc w:val="center"/>
      </w:pPr>
      <w:hyperlink r:id="rId254">
        <w:r>
          <w:rPr/>
          <w:t>n.tokareva@unesco.org</w:t>
        </w:r>
      </w:hyperlink>
    </w:p>
    <w:p>
      <w:pPr>
        <w:pStyle w:val="BodyText"/>
        <w:spacing w:before="11"/>
        <w:ind w:left="0"/>
        <w:jc w:val="left"/>
        <w:rPr>
          <w:sz w:val="19"/>
        </w:rPr>
      </w:pPr>
    </w:p>
    <w:p>
      <w:pPr>
        <w:pStyle w:val="BodyText"/>
        <w:spacing w:line="220" w:lineRule="auto"/>
        <w:ind w:left="553" w:right="720"/>
      </w:pPr>
      <w:r>
        <w:rPr/>
        <w:t>Scientific and technological progress of the last few decades has brought</w:t>
      </w:r>
      <w:r>
        <w:rPr>
          <w:spacing w:val="1"/>
        </w:rPr>
        <w:t> </w:t>
      </w:r>
      <w:r>
        <w:rPr/>
        <w:t>not only worldwide expansion of technologies but also changes in social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telecommunica-</w:t>
      </w:r>
      <w:r>
        <w:rPr>
          <w:spacing w:val="1"/>
        </w:rPr>
        <w:t> </w:t>
      </w:r>
      <w:r>
        <w:rPr/>
        <w:t>tions, media and information technologies bears huge potential of improv-</w:t>
      </w:r>
      <w:r>
        <w:rPr>
          <w:spacing w:val="1"/>
        </w:rPr>
        <w:t> </w:t>
      </w:r>
      <w:r>
        <w:rPr/>
        <w:t>ing the quality of life. It is particular vital for those, who cannot obtain an</w:t>
      </w:r>
      <w:r>
        <w:rPr>
          <w:spacing w:val="1"/>
        </w:rPr>
        <w:t> </w:t>
      </w:r>
      <w:r>
        <w:rPr/>
        <w:t>appropriate level of education without assistance of educational and tech-</w:t>
      </w:r>
      <w:r>
        <w:rPr>
          <w:spacing w:val="1"/>
        </w:rPr>
        <w:t> </w:t>
      </w:r>
      <w:r>
        <w:rPr/>
        <w:t>nology</w:t>
      </w:r>
      <w:r>
        <w:rPr>
          <w:spacing w:val="24"/>
        </w:rPr>
        <w:t> </w:t>
      </w:r>
      <w:r>
        <w:rPr/>
        <w:t>specialists,</w:t>
      </w:r>
      <w:r>
        <w:rPr>
          <w:spacing w:val="24"/>
        </w:rPr>
        <w:t> </w:t>
      </w:r>
      <w:r>
        <w:rPr/>
        <w:t>i.e.</w:t>
      </w:r>
      <w:r>
        <w:rPr>
          <w:spacing w:val="24"/>
        </w:rPr>
        <w:t> </w:t>
      </w:r>
      <w:r>
        <w:rPr/>
        <w:t>people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disabilities.</w:t>
      </w:r>
      <w:r>
        <w:rPr>
          <w:spacing w:val="24"/>
        </w:rPr>
        <w:t> </w:t>
      </w:r>
      <w:r>
        <w:rPr/>
        <w:t>Technological</w:t>
      </w:r>
      <w:r>
        <w:rPr>
          <w:spacing w:val="24"/>
        </w:rPr>
        <w:t> </w:t>
      </w:r>
      <w:r>
        <w:rPr/>
        <w:t>advance</w:t>
      </w:r>
      <w:r>
        <w:rPr>
          <w:spacing w:val="24"/>
        </w:rPr>
        <w:t> </w:t>
      </w:r>
      <w:r>
        <w:rPr/>
        <w:t>has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unveiled</w:t>
      </w:r>
      <w:r>
        <w:rPr>
          <w:spacing w:val="31"/>
        </w:rPr>
        <w:t> </w:t>
      </w:r>
      <w:r>
        <w:rPr/>
        <w:t>meaningful</w:t>
      </w:r>
      <w:r>
        <w:rPr>
          <w:spacing w:val="31"/>
        </w:rPr>
        <w:t> </w:t>
      </w:r>
      <w:r>
        <w:rPr/>
        <w:t>social</w:t>
      </w:r>
      <w:r>
        <w:rPr>
          <w:spacing w:val="32"/>
        </w:rPr>
        <w:t> </w:t>
      </w:r>
      <w:r>
        <w:rPr/>
        <w:t>opportunities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such</w:t>
      </w:r>
      <w:r>
        <w:rPr>
          <w:spacing w:val="31"/>
        </w:rPr>
        <w:t> </w:t>
      </w:r>
      <w:r>
        <w:rPr/>
        <w:t>citizens</w:t>
      </w:r>
      <w:r>
        <w:rPr>
          <w:spacing w:val="32"/>
        </w:rPr>
        <w:t> </w:t>
      </w:r>
      <w:r>
        <w:rPr/>
        <w:t>by</w:t>
      </w:r>
      <w:r>
        <w:rPr>
          <w:spacing w:val="31"/>
        </w:rPr>
        <w:t> </w:t>
      </w:r>
      <w:r>
        <w:rPr/>
        <w:t>providing</w:t>
      </w:r>
      <w:r>
        <w:rPr>
          <w:spacing w:val="31"/>
        </w:rPr>
        <w:t> </w:t>
      </w:r>
      <w:r>
        <w:rPr/>
        <w:t>a</w:t>
      </w:r>
    </w:p>
    <w:p>
      <w:pPr>
        <w:pStyle w:val="BodyText"/>
        <w:spacing w:line="220" w:lineRule="auto" w:before="5"/>
        <w:ind w:right="551"/>
      </w:pPr>
      <w:r>
        <w:rPr/>
        <w:t>more convenient access to information and communication tools. Thereby,</w:t>
      </w:r>
      <w:r>
        <w:rPr>
          <w:spacing w:val="1"/>
        </w:rPr>
        <w:t> </w:t>
      </w:r>
      <w:r>
        <w:rPr/>
        <w:t>it</w:t>
      </w:r>
      <w:r>
        <w:rPr>
          <w:spacing w:val="3"/>
        </w:rPr>
        <w:t> </w:t>
      </w:r>
      <w:r>
        <w:rPr/>
        <w:t>gives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chance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enhance</w:t>
      </w:r>
      <w:r>
        <w:rPr>
          <w:spacing w:val="4"/>
        </w:rPr>
        <w:t> </w:t>
      </w:r>
      <w:r>
        <w:rPr/>
        <w:t>skills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involve</w:t>
      </w:r>
      <w:r>
        <w:rPr>
          <w:spacing w:val="4"/>
        </w:rPr>
        <w:t> </w:t>
      </w:r>
      <w:r>
        <w:rPr/>
        <w:t>everyone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active</w:t>
      </w:r>
      <w:r>
        <w:rPr>
          <w:spacing w:val="5"/>
        </w:rPr>
        <w:t> </w:t>
      </w:r>
      <w:r>
        <w:rPr/>
        <w:t>social</w:t>
      </w:r>
      <w:r>
        <w:rPr>
          <w:spacing w:val="4"/>
        </w:rPr>
        <w:t> </w:t>
      </w:r>
      <w:r>
        <w:rPr/>
        <w:t>life.</w:t>
      </w:r>
    </w:p>
    <w:p>
      <w:pPr>
        <w:pStyle w:val="BodyText"/>
        <w:spacing w:line="220" w:lineRule="auto" w:before="123"/>
        <w:ind w:right="550" w:hanging="1"/>
      </w:pPr>
      <w:r>
        <w:rPr/>
        <w:t>Decades of experience have shown that equal education for people with</w:t>
      </w:r>
      <w:r>
        <w:rPr>
          <w:spacing w:val="1"/>
        </w:rPr>
        <w:t> </w:t>
      </w:r>
      <w:r>
        <w:rPr/>
        <w:t>disabilities must be supported not only by application of high technologies,</w:t>
      </w:r>
      <w:r>
        <w:rPr>
          <w:spacing w:val="1"/>
        </w:rPr>
        <w:t> </w:t>
      </w:r>
      <w:r>
        <w:rPr/>
        <w:t>but</w:t>
      </w:r>
      <w:r>
        <w:rPr>
          <w:spacing w:val="37"/>
        </w:rPr>
        <w:t> </w:t>
      </w:r>
      <w:r>
        <w:rPr/>
        <w:t>also</w:t>
      </w:r>
      <w:r>
        <w:rPr>
          <w:spacing w:val="37"/>
        </w:rPr>
        <w:t> </w:t>
      </w:r>
      <w:r>
        <w:rPr/>
        <w:t>by</w:t>
      </w:r>
      <w:r>
        <w:rPr>
          <w:spacing w:val="38"/>
        </w:rPr>
        <w:t> </w:t>
      </w:r>
      <w:r>
        <w:rPr/>
        <w:t>profound</w:t>
      </w:r>
      <w:r>
        <w:rPr>
          <w:spacing w:val="37"/>
        </w:rPr>
        <w:t> </w:t>
      </w:r>
      <w:r>
        <w:rPr/>
        <w:t>integration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ICT</w:t>
      </w:r>
      <w:r>
        <w:rPr>
          <w:spacing w:val="38"/>
        </w:rPr>
        <w:t> </w:t>
      </w:r>
      <w:r>
        <w:rPr/>
        <w:t>into</w:t>
      </w:r>
      <w:r>
        <w:rPr>
          <w:spacing w:val="37"/>
        </w:rPr>
        <w:t> </w:t>
      </w:r>
      <w:r>
        <w:rPr/>
        <w:t>curriculum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adjustment</w:t>
      </w:r>
      <w:r>
        <w:rPr>
          <w:spacing w:val="-45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requirements. This could be implemented by the specialists with high pro-</w:t>
      </w:r>
      <w:r>
        <w:rPr>
          <w:spacing w:val="1"/>
        </w:rPr>
        <w:t> </w:t>
      </w:r>
      <w:r>
        <w:rPr/>
        <w:t>fessional</w:t>
      </w:r>
      <w:r>
        <w:rPr>
          <w:spacing w:val="1"/>
        </w:rPr>
        <w:t> </w:t>
      </w:r>
      <w:r>
        <w:rPr/>
        <w:t>qualification.</w:t>
      </w:r>
    </w:p>
    <w:p>
      <w:pPr>
        <w:pStyle w:val="BodyText"/>
        <w:spacing w:line="220" w:lineRule="auto" w:before="120"/>
        <w:ind w:right="551"/>
      </w:pPr>
      <w:r>
        <w:rPr/>
        <w:t>In the first instance, the diversity of individual learning needs is aﬀected: it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equi</w:t>
      </w:r>
      <w:r>
        <w:rPr>
          <w:spacing w:val="-3"/>
          <w:w w:val="102"/>
        </w:rPr>
        <w:t>r</w:t>
      </w:r>
      <w:r>
        <w:rPr>
          <w:w w:val="102"/>
        </w:rPr>
        <w:t>es</w:t>
      </w:r>
      <w:r>
        <w:rPr>
          <w:spacing w:val="-1"/>
        </w:rPr>
        <w:t> </w:t>
      </w:r>
      <w:r>
        <w:rPr>
          <w:w w:val="102"/>
        </w:rPr>
        <w:t>the</w:t>
      </w:r>
      <w:r>
        <w:rPr>
          <w:spacing w:val="-2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3"/>
          <w:w w:val="271"/>
        </w:rPr>
        <w:t>’</w:t>
      </w:r>
      <w:r>
        <w:rPr>
          <w:w w:val="102"/>
        </w:rPr>
        <w:t>ability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</w:t>
      </w:r>
      <w:r>
        <w:rPr>
          <w:spacing w:val="-1"/>
        </w:rPr>
        <w:t> </w:t>
      </w:r>
      <w:r>
        <w:rPr>
          <w:spacing w:val="-1"/>
          <w:w w:val="102"/>
        </w:rPr>
        <w:t>base</w:t>
      </w:r>
      <w:r>
        <w:rPr>
          <w:w w:val="102"/>
        </w:rPr>
        <w:t>d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2"/>
        </w:rPr>
        <w:t>a</w:t>
      </w:r>
      <w:r>
        <w:rPr>
          <w:spacing w:val="-2"/>
        </w:rPr>
        <w:t> </w:t>
      </w:r>
      <w:r>
        <w:rPr>
          <w:spacing w:val="-4"/>
          <w:w w:val="102"/>
        </w:rPr>
        <w:t>v</w:t>
      </w:r>
      <w:r>
        <w:rPr>
          <w:w w:val="102"/>
        </w:rPr>
        <w:t>ari</w:t>
      </w:r>
      <w:r>
        <w:rPr>
          <w:spacing w:val="-2"/>
          <w:w w:val="102"/>
        </w:rPr>
        <w:t>e</w:t>
      </w:r>
      <w:r>
        <w:rPr>
          <w:w w:val="102"/>
        </w:rPr>
        <w:t>ty</w:t>
      </w:r>
      <w:r>
        <w:rPr>
          <w:spacing w:val="-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2"/>
        </w:rPr>
        <w:t> 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w w:val="102"/>
        </w:rPr>
        <w:t>ademic</w:t>
      </w:r>
      <w:r>
        <w:rPr>
          <w:spacing w:val="-2"/>
        </w:rPr>
        <w:t> </w:t>
      </w:r>
      <w:r>
        <w:rPr>
          <w:w w:val="102"/>
        </w:rPr>
        <w:t>and </w:t>
      </w:r>
      <w:r>
        <w:rPr/>
        <w:t>behavioral features. Therefore, the staﬀ involved in education of persons</w:t>
      </w:r>
      <w:r>
        <w:rPr>
          <w:spacing w:val="1"/>
        </w:rPr>
        <w:t> </w:t>
      </w:r>
      <w:r>
        <w:rPr/>
        <w:t>with</w:t>
      </w:r>
      <w:r>
        <w:rPr>
          <w:spacing w:val="20"/>
        </w:rPr>
        <w:t> </w:t>
      </w:r>
      <w:r>
        <w:rPr/>
        <w:t>disabilities,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master</w:t>
      </w:r>
      <w:r>
        <w:rPr>
          <w:spacing w:val="21"/>
        </w:rPr>
        <w:t> </w:t>
      </w:r>
      <w:r>
        <w:rPr/>
        <w:t>diﬀerent</w:t>
      </w:r>
      <w:r>
        <w:rPr>
          <w:spacing w:val="21"/>
        </w:rPr>
        <w:t> </w:t>
      </w:r>
      <w:r>
        <w:rPr/>
        <w:t>vocational</w:t>
      </w:r>
      <w:r>
        <w:rPr>
          <w:spacing w:val="21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 analyze carefully every learning situation, choice of objectives, applica-</w:t>
      </w:r>
      <w:r>
        <w:rPr>
          <w:spacing w:val="1"/>
        </w:rPr>
        <w:t> </w:t>
      </w:r>
      <w:r>
        <w:rPr/>
        <w:t>tions of educational means and methods, monitoring and evaluation of</w:t>
      </w:r>
      <w:r>
        <w:rPr>
          <w:spacing w:val="1"/>
        </w:rPr>
        <w:t> </w:t>
      </w:r>
      <w:r>
        <w:rPr/>
        <w:t>learning</w:t>
      </w:r>
      <w:r>
        <w:rPr>
          <w:spacing w:val="3"/>
        </w:rPr>
        <w:t> </w:t>
      </w:r>
      <w:r>
        <w:rPr/>
        <w:t>progress,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personal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/>
        <w:t>collective</w:t>
      </w:r>
      <w:r>
        <w:rPr>
          <w:spacing w:val="5"/>
        </w:rPr>
        <w:t> </w:t>
      </w:r>
      <w:r>
        <w:rPr/>
        <w:t>reflection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process.</w:t>
      </w:r>
    </w:p>
    <w:p>
      <w:pPr>
        <w:pStyle w:val="BodyText"/>
        <w:spacing w:line="220" w:lineRule="auto" w:before="119"/>
        <w:ind w:right="550" w:hanging="1"/>
      </w:pPr>
      <w:r>
        <w:rPr/>
        <w:t>Modern technological devices applied in education to improve the learning</w:t>
      </w:r>
      <w:r>
        <w:rPr>
          <w:spacing w:val="1"/>
        </w:rPr>
        <w:t> 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ome</w:t>
      </w:r>
      <w:r>
        <w:rPr>
          <w:w w:val="102"/>
        </w:rPr>
        <w:t>s</w:t>
      </w:r>
      <w:r>
        <w:rPr>
          <w:spacing w:val="-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10"/>
        </w:rPr>
        <w:t> </w:t>
      </w:r>
      <w:r>
        <w:rPr>
          <w:spacing w:val="-1"/>
          <w:w w:val="102"/>
        </w:rPr>
        <w:t>disable</w:t>
      </w:r>
      <w:r>
        <w:rPr>
          <w:w w:val="102"/>
        </w:rPr>
        <w:t>d</w:t>
      </w:r>
      <w:r>
        <w:rPr>
          <w:spacing w:val="-10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10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equi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10"/>
        </w:rPr>
        <w:t> </w:t>
      </w:r>
      <w:r>
        <w:rPr>
          <w:w w:val="102"/>
        </w:rPr>
        <w:t>the</w:t>
      </w:r>
      <w:r>
        <w:rPr>
          <w:spacing w:val="-10"/>
        </w:rPr>
        <w:t> </w:t>
      </w:r>
      <w:r>
        <w:rPr>
          <w:spacing w:val="-1"/>
          <w:w w:val="102"/>
        </w:rPr>
        <w:t>speciali</w:t>
      </w:r>
      <w:r>
        <w:rPr>
          <w:spacing w:val="-3"/>
          <w:w w:val="102"/>
        </w:rPr>
        <w:t>s</w:t>
      </w:r>
      <w:r>
        <w:rPr>
          <w:w w:val="102"/>
        </w:rPr>
        <w:t>ts</w:t>
      </w:r>
      <w:r>
        <w:rPr>
          <w:spacing w:val="-51"/>
          <w:w w:val="271"/>
        </w:rPr>
        <w:t>’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xperienc</w:t>
      </w:r>
      <w:r>
        <w:rPr>
          <w:w w:val="102"/>
        </w:rPr>
        <w:t>e</w:t>
      </w:r>
      <w:r>
        <w:rPr>
          <w:spacing w:val="-10"/>
        </w:rPr>
        <w:t> </w:t>
      </w:r>
      <w:r>
        <w:rPr>
          <w:w w:val="102"/>
        </w:rPr>
        <w:t>and</w:t>
      </w:r>
      <w:r>
        <w:rPr>
          <w:spacing w:val="-10"/>
        </w:rPr>
        <w:t> </w:t>
      </w:r>
      <w:r>
        <w:rPr>
          <w:spacing w:val="-1"/>
          <w:w w:val="102"/>
        </w:rPr>
        <w:t>qual- </w:t>
      </w:r>
      <w:r>
        <w:rPr/>
        <w:t>ification to be enriched continually, a wider access to more expert knowl-</w:t>
      </w:r>
      <w:r>
        <w:rPr>
          <w:spacing w:val="1"/>
        </w:rPr>
        <w:t> </w:t>
      </w:r>
      <w:r>
        <w:rPr/>
        <w:t>edge,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individual-based</w:t>
      </w:r>
      <w:r>
        <w:rPr>
          <w:spacing w:val="1"/>
        </w:rPr>
        <w:t> </w:t>
      </w:r>
      <w:r>
        <w:rPr/>
        <w:t>education. Special programmes of training and retraining ICT specialists</w:t>
      </w:r>
      <w:r>
        <w:rPr>
          <w:spacing w:val="1"/>
        </w:rPr>
        <w:t> </w:t>
      </w:r>
      <w:r>
        <w:rPr/>
        <w:t>involved in education of people with disabilities are of paramount impor-</w:t>
      </w:r>
      <w:r>
        <w:rPr>
          <w:spacing w:val="1"/>
        </w:rPr>
        <w:t> </w:t>
      </w:r>
      <w:r>
        <w:rPr/>
        <w:t>tance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keep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staﬀ</w:t>
      </w:r>
      <w:r>
        <w:rPr>
          <w:spacing w:val="39"/>
        </w:rPr>
        <w:t> </w:t>
      </w:r>
      <w:r>
        <w:rPr/>
        <w:t>informed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progressive</w:t>
      </w:r>
      <w:r>
        <w:rPr>
          <w:spacing w:val="39"/>
        </w:rPr>
        <w:t> </w:t>
      </w:r>
      <w:r>
        <w:rPr/>
        <w:t>inventions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abreast</w:t>
      </w:r>
      <w:r>
        <w:rPr>
          <w:spacing w:val="-45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developments.</w:t>
      </w:r>
    </w:p>
    <w:p>
      <w:pPr>
        <w:pStyle w:val="BodyText"/>
        <w:spacing w:line="220" w:lineRule="auto" w:before="118"/>
        <w:ind w:right="551"/>
      </w:pPr>
      <w:r>
        <w:rPr>
          <w:spacing w:val="-8"/>
          <w:w w:val="102"/>
        </w:rPr>
        <w:t>E</w:t>
      </w:r>
      <w:r>
        <w:rPr>
          <w:spacing w:val="-3"/>
          <w:w w:val="102"/>
        </w:rPr>
        <w:t>vide</w:t>
      </w:r>
      <w:r>
        <w:rPr>
          <w:spacing w:val="-5"/>
          <w:w w:val="102"/>
        </w:rPr>
        <w:t>n</w:t>
      </w:r>
      <w:r>
        <w:rPr>
          <w:spacing w:val="-3"/>
          <w:w w:val="102"/>
        </w:rPr>
        <w:t>tl</w:t>
      </w:r>
      <w:r>
        <w:rPr>
          <w:spacing w:val="-19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6"/>
          <w:w w:val="102"/>
        </w:rPr>
        <w:t>t</w:t>
      </w:r>
      <w:r>
        <w:rPr>
          <w:spacing w:val="-3"/>
          <w:w w:val="102"/>
        </w:rPr>
        <w:t>echnologie</w:t>
      </w:r>
      <w:r>
        <w:rPr>
          <w:w w:val="102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102"/>
        </w:rPr>
        <w:t>c</w:t>
      </w:r>
      <w:r>
        <w:rPr>
          <w:spacing w:val="-3"/>
          <w:w w:val="102"/>
        </w:rPr>
        <w:t>a</w:t>
      </w:r>
      <w:r>
        <w:rPr>
          <w:w w:val="102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2"/>
        </w:rPr>
        <w:t>b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2"/>
        </w:rPr>
        <w:t>po</w:t>
      </w:r>
      <w:r>
        <w:rPr>
          <w:spacing w:val="-5"/>
          <w:w w:val="102"/>
        </w:rPr>
        <w:t>w</w:t>
      </w:r>
      <w:r>
        <w:rPr>
          <w:spacing w:val="-3"/>
          <w:w w:val="102"/>
        </w:rPr>
        <w:t>erfu</w:t>
      </w:r>
      <w:r>
        <w:rPr>
          <w:w w:val="102"/>
        </w:rPr>
        <w:t>l</w:t>
      </w:r>
      <w:r>
        <w:rPr/>
        <w:t> </w:t>
      </w:r>
      <w:r>
        <w:rPr>
          <w:spacing w:val="-15"/>
        </w:rPr>
        <w:t> </w:t>
      </w:r>
      <w:r>
        <w:rPr>
          <w:spacing w:val="-5"/>
          <w:w w:val="102"/>
        </w:rPr>
        <w:t>t</w:t>
      </w:r>
      <w:r>
        <w:rPr>
          <w:spacing w:val="-3"/>
          <w:w w:val="102"/>
        </w:rPr>
        <w:t>ool</w:t>
      </w:r>
      <w:r>
        <w:rPr>
          <w:w w:val="102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-3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6"/>
        </w:rPr>
        <w:t> </w:t>
      </w:r>
      <w:r>
        <w:rPr>
          <w:spacing w:val="-6"/>
          <w:w w:val="102"/>
        </w:rPr>
        <w:t>s</w:t>
      </w:r>
      <w:r>
        <w:rPr>
          <w:spacing w:val="-3"/>
          <w:w w:val="102"/>
        </w:rPr>
        <w:t>tude</w:t>
      </w:r>
      <w:r>
        <w:rPr>
          <w:spacing w:val="-5"/>
          <w:w w:val="102"/>
        </w:rPr>
        <w:t>n</w:t>
      </w:r>
      <w:r>
        <w:rPr>
          <w:spacing w:val="-3"/>
          <w:w w:val="102"/>
        </w:rPr>
        <w:t>ts</w:t>
      </w:r>
      <w:r>
        <w:rPr>
          <w:spacing w:val="-9"/>
          <w:w w:val="271"/>
        </w:rPr>
        <w:t>’</w:t>
      </w:r>
      <w:r>
        <w:rPr>
          <w:spacing w:val="-3"/>
          <w:w w:val="102"/>
        </w:rPr>
        <w:t>edu</w:t>
      </w:r>
      <w:r>
        <w:rPr>
          <w:spacing w:val="-5"/>
          <w:w w:val="102"/>
        </w:rPr>
        <w:t>c</w:t>
      </w:r>
      <w:r>
        <w:rPr>
          <w:spacing w:val="-8"/>
          <w:w w:val="102"/>
        </w:rPr>
        <w:t>a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on; </w:t>
      </w:r>
      <w:r>
        <w:rPr>
          <w:spacing w:val="-1"/>
        </w:rPr>
        <w:t>however</w:t>
      </w:r>
      <w:r>
        <w:rPr>
          <w:spacing w:val="-18"/>
        </w:rPr>
        <w:t> </w:t>
      </w:r>
      <w:r>
        <w:rPr>
          <w:spacing w:val="-1"/>
        </w:rPr>
        <w:t>their</w:t>
      </w:r>
      <w:r>
        <w:rPr>
          <w:spacing w:val="-18"/>
        </w:rPr>
        <w:t> </w:t>
      </w:r>
      <w:r>
        <w:rPr>
          <w:spacing w:val="-1"/>
        </w:rPr>
        <w:t>value</w:t>
      </w:r>
      <w:r>
        <w:rPr>
          <w:spacing w:val="-18"/>
        </w:rPr>
        <w:t> </w:t>
      </w:r>
      <w:r>
        <w:rPr>
          <w:spacing w:val="-1"/>
        </w:rPr>
        <w:t>depends</w:t>
      </w:r>
      <w:r>
        <w:rPr>
          <w:spacing w:val="-18"/>
        </w:rPr>
        <w:t> </w:t>
      </w:r>
      <w:r>
        <w:rPr>
          <w:spacing w:val="-1"/>
        </w:rPr>
        <w:t>on</w:t>
      </w:r>
      <w:r>
        <w:rPr>
          <w:spacing w:val="-18"/>
        </w:rPr>
        <w:t> </w:t>
      </w:r>
      <w:r>
        <w:rPr>
          <w:spacing w:val="-1"/>
        </w:rPr>
        <w:t>how</w:t>
      </w:r>
      <w:r>
        <w:rPr>
          <w:spacing w:val="-17"/>
        </w:rPr>
        <w:t> </w:t>
      </w:r>
      <w:r>
        <w:rPr>
          <w:spacing w:val="-1"/>
        </w:rPr>
        <w:t>eﬃciently</w:t>
      </w:r>
      <w:r>
        <w:rPr>
          <w:spacing w:val="-18"/>
        </w:rPr>
        <w:t> </w:t>
      </w:r>
      <w:r>
        <w:rPr/>
        <w:t>teachers</w:t>
      </w:r>
      <w:r>
        <w:rPr>
          <w:spacing w:val="-18"/>
        </w:rPr>
        <w:t> </w:t>
      </w:r>
      <w:r>
        <w:rPr/>
        <w:t>employ</w:t>
      </w:r>
      <w:r>
        <w:rPr>
          <w:spacing w:val="-18"/>
        </w:rPr>
        <w:t> </w:t>
      </w:r>
      <w:r>
        <w:rPr/>
        <w:t>them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sup-</w:t>
      </w:r>
      <w:r>
        <w:rPr>
          <w:spacing w:val="-45"/>
        </w:rPr>
        <w:t> </w:t>
      </w:r>
      <w:r>
        <w:rPr>
          <w:spacing w:val="-1"/>
        </w:rPr>
        <w:t>port</w:t>
      </w:r>
      <w:r>
        <w:rPr>
          <w:spacing w:val="-11"/>
        </w:rPr>
        <w:t> </w:t>
      </w:r>
      <w:r>
        <w:rPr>
          <w:spacing w:val="-1"/>
        </w:rPr>
        <w:t>instructions.</w:t>
      </w:r>
      <w:r>
        <w:rPr>
          <w:spacing w:val="-10"/>
        </w:rPr>
        <w:t> </w:t>
      </w:r>
      <w:r>
        <w:rPr>
          <w:spacing w:val="-1"/>
        </w:rPr>
        <w:t>Accordingly,</w:t>
      </w:r>
      <w:r>
        <w:rPr>
          <w:spacing w:val="-10"/>
        </w:rPr>
        <w:t> </w:t>
      </w:r>
      <w:r>
        <w:rPr>
          <w:spacing w:val="-1"/>
        </w:rPr>
        <w:t>qualitative</w:t>
      </w:r>
      <w:r>
        <w:rPr>
          <w:spacing w:val="-9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disabili-</w:t>
      </w:r>
      <w:r>
        <w:rPr>
          <w:spacing w:val="-45"/>
        </w:rPr>
        <w:t> </w:t>
      </w:r>
      <w:r>
        <w:rPr>
          <w:spacing w:val="-3"/>
          <w:w w:val="105"/>
        </w:rPr>
        <w:t>ties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who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fail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benefit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regular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school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education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impossible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without</w:t>
      </w:r>
      <w:r>
        <w:rPr>
          <w:spacing w:val="-48"/>
          <w:w w:val="105"/>
        </w:rPr>
        <w:t> </w:t>
      </w:r>
      <w:r>
        <w:rPr>
          <w:spacing w:val="-3"/>
          <w:w w:val="102"/>
        </w:rPr>
        <w:t>app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opri</w:t>
      </w:r>
      <w:r>
        <w:rPr>
          <w:spacing w:val="-5"/>
          <w:w w:val="102"/>
        </w:rPr>
        <w:t>a</w:t>
      </w:r>
      <w:r>
        <w:rPr>
          <w:spacing w:val="-6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6"/>
          <w:w w:val="102"/>
        </w:rPr>
        <w:t>t</w:t>
      </w:r>
      <w:r>
        <w:rPr>
          <w:spacing w:val="-3"/>
          <w:w w:val="102"/>
        </w:rPr>
        <w:t>eache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4"/>
          <w:w w:val="271"/>
        </w:rPr>
        <w:t>’</w:t>
      </w:r>
      <w:r>
        <w:rPr>
          <w:spacing w:val="-3"/>
          <w:w w:val="102"/>
        </w:rPr>
        <w:t>t</w:t>
      </w:r>
      <w:r>
        <w:rPr>
          <w:spacing w:val="-8"/>
          <w:w w:val="102"/>
        </w:rPr>
        <w:t>r</w:t>
      </w:r>
      <w:r>
        <w:rPr>
          <w:spacing w:val="-3"/>
          <w:w w:val="102"/>
        </w:rPr>
        <w:t>ainin</w:t>
      </w:r>
      <w:r>
        <w:rPr>
          <w:w w:val="102"/>
        </w:rPr>
        <w:t>g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2"/>
        </w:rPr>
        <w:t>allowin</w:t>
      </w:r>
      <w:r>
        <w:rPr>
          <w:w w:val="102"/>
        </w:rPr>
        <w:t>g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2"/>
        </w:rPr>
        <w:t>the</w:t>
      </w:r>
      <w:r>
        <w:rPr>
          <w:w w:val="102"/>
        </w:rPr>
        <w:t>m</w:t>
      </w:r>
      <w:r>
        <w:rPr/>
        <w:t> </w:t>
      </w:r>
      <w:r>
        <w:rPr>
          <w:spacing w:val="-3"/>
        </w:rPr>
        <w:t> </w:t>
      </w:r>
      <w:r>
        <w:rPr>
          <w:spacing w:val="-5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2"/>
        </w:rPr>
        <w:t>i</w:t>
      </w:r>
      <w:r>
        <w:rPr>
          <w:spacing w:val="-5"/>
          <w:w w:val="102"/>
        </w:rPr>
        <w:t>n</w:t>
      </w:r>
      <w:r>
        <w:rPr>
          <w:spacing w:val="-6"/>
          <w:w w:val="102"/>
        </w:rPr>
        <w:t>t</w:t>
      </w:r>
      <w:r>
        <w:rPr>
          <w:spacing w:val="-3"/>
          <w:w w:val="102"/>
        </w:rPr>
        <w:t>eg</w:t>
      </w:r>
      <w:r>
        <w:rPr>
          <w:spacing w:val="-8"/>
          <w:w w:val="102"/>
        </w:rPr>
        <w:t>r</w:t>
      </w:r>
      <w:r>
        <w:rPr>
          <w:spacing w:val="-5"/>
          <w:w w:val="102"/>
        </w:rPr>
        <w:t>a</w:t>
      </w:r>
      <w:r>
        <w:rPr>
          <w:spacing w:val="-6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2"/>
        </w:rPr>
        <w:t>ne</w:t>
      </w:r>
      <w:r>
        <w:rPr>
          <w:w w:val="102"/>
        </w:rPr>
        <w:t>w</w:t>
      </w:r>
      <w:r>
        <w:rPr/>
        <w:t> </w:t>
      </w:r>
      <w:r>
        <w:rPr>
          <w:spacing w:val="-3"/>
        </w:rPr>
        <w:t> </w:t>
      </w:r>
      <w:r>
        <w:rPr>
          <w:spacing w:val="-6"/>
          <w:w w:val="102"/>
        </w:rPr>
        <w:t>t</w:t>
      </w:r>
      <w:r>
        <w:rPr>
          <w:spacing w:val="-3"/>
          <w:w w:val="102"/>
        </w:rPr>
        <w:t>echnolo- </w:t>
      </w:r>
      <w:r>
        <w:rPr>
          <w:spacing w:val="-2"/>
          <w:w w:val="105"/>
        </w:rPr>
        <w:t>gies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easily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eﬀectively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daily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practice.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order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accomplish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8"/>
          <w:w w:val="105"/>
        </w:rPr>
        <w:t> 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equi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e</w:t>
      </w:r>
      <w:r>
        <w:rPr>
          <w:w w:val="102"/>
        </w:rPr>
        <w:t>d</w:t>
      </w:r>
      <w:r>
        <w:rPr>
          <w:spacing w:val="4"/>
        </w:rPr>
        <w:t> </w:t>
      </w:r>
      <w:r>
        <w:rPr>
          <w:spacing w:val="-6"/>
          <w:w w:val="102"/>
        </w:rPr>
        <w:t>t</w:t>
      </w:r>
      <w:r>
        <w:rPr>
          <w:spacing w:val="-3"/>
          <w:w w:val="102"/>
        </w:rPr>
        <w:t>eache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-37"/>
          <w:w w:val="271"/>
        </w:rPr>
        <w:t>’</w:t>
      </w:r>
      <w:r>
        <w:rPr>
          <w:spacing w:val="-3"/>
          <w:w w:val="102"/>
        </w:rPr>
        <w:t>t</w:t>
      </w:r>
      <w:r>
        <w:rPr>
          <w:spacing w:val="-8"/>
          <w:w w:val="102"/>
        </w:rPr>
        <w:t>r</w:t>
      </w:r>
      <w:r>
        <w:rPr>
          <w:spacing w:val="-3"/>
          <w:w w:val="102"/>
        </w:rPr>
        <w:t>ainin</w:t>
      </w:r>
      <w:r>
        <w:rPr>
          <w:w w:val="102"/>
        </w:rPr>
        <w:t>g</w:t>
      </w:r>
      <w:r>
        <w:rPr>
          <w:spacing w:val="4"/>
        </w:rPr>
        <w:t> </w:t>
      </w:r>
      <w:r>
        <w:rPr>
          <w:spacing w:val="-3"/>
          <w:w w:val="102"/>
        </w:rPr>
        <w:t>bot</w:t>
      </w:r>
      <w:r>
        <w:rPr>
          <w:w w:val="102"/>
        </w:rPr>
        <w:t>h</w:t>
      </w:r>
      <w:r>
        <w:rPr>
          <w:spacing w:val="4"/>
        </w:rPr>
        <w:t> </w:t>
      </w:r>
      <w:r>
        <w:rPr>
          <w:spacing w:val="-5"/>
          <w:w w:val="102"/>
        </w:rPr>
        <w:t>c</w:t>
      </w:r>
      <w:r>
        <w:rPr>
          <w:spacing w:val="-3"/>
          <w:w w:val="102"/>
        </w:rPr>
        <w:t>ommon-</w:t>
      </w:r>
      <w:r>
        <w:rPr>
          <w:spacing w:val="-5"/>
          <w:w w:val="102"/>
        </w:rPr>
        <w:t>c</w:t>
      </w:r>
      <w:r>
        <w:rPr>
          <w:spacing w:val="-3"/>
          <w:w w:val="102"/>
        </w:rPr>
        <w:t>o</w:t>
      </w:r>
      <w:r>
        <w:rPr>
          <w:spacing w:val="-6"/>
          <w:w w:val="102"/>
        </w:rPr>
        <w:t>r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spacing w:val="-3"/>
          <w:w w:val="102"/>
        </w:rPr>
        <w:t>an</w:t>
      </w:r>
      <w:r>
        <w:rPr>
          <w:w w:val="102"/>
        </w:rPr>
        <w:t>d</w:t>
      </w:r>
      <w:r>
        <w:rPr>
          <w:spacing w:val="4"/>
        </w:rPr>
        <w:t> </w:t>
      </w:r>
      <w:r>
        <w:rPr>
          <w:spacing w:val="-3"/>
          <w:w w:val="102"/>
        </w:rPr>
        <w:t>c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oss-disciplinar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spacing w:val="-3"/>
          <w:w w:val="102"/>
        </w:rPr>
        <w:t>edu</w:t>
      </w:r>
      <w:r>
        <w:rPr>
          <w:spacing w:val="-5"/>
          <w:w w:val="102"/>
        </w:rPr>
        <w:t>c</w:t>
      </w:r>
      <w:r>
        <w:rPr>
          <w:spacing w:val="-3"/>
          <w:w w:val="102"/>
        </w:rPr>
        <w:t>a- </w:t>
      </w:r>
      <w:r>
        <w:rPr/>
        <w:t>tions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required.</w:t>
      </w:r>
      <w:r>
        <w:rPr>
          <w:spacing w:val="-7"/>
        </w:rPr>
        <w:t> </w:t>
      </w:r>
      <w:r>
        <w:rPr/>
        <w:t>Common-core</w:t>
      </w:r>
      <w:r>
        <w:rPr>
          <w:spacing w:val="-6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gives</w:t>
      </w:r>
      <w:r>
        <w:rPr>
          <w:spacing w:val="-6"/>
        </w:rPr>
        <w:t> </w:t>
      </w:r>
      <w:r>
        <w:rPr/>
        <w:t>basic</w:t>
      </w:r>
      <w:r>
        <w:rPr>
          <w:spacing w:val="-7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skills</w:t>
      </w:r>
      <w:r>
        <w:rPr>
          <w:spacing w:val="-45"/>
        </w:rPr>
        <w:t> </w:t>
      </w:r>
      <w:r>
        <w:rPr/>
        <w:t>in the field of ICT usage in education of people with disabilities, while cross-</w:t>
      </w:r>
      <w:r>
        <w:rPr>
          <w:spacing w:val="-45"/>
        </w:rPr>
        <w:t> </w:t>
      </w:r>
      <w:r>
        <w:rPr/>
        <w:t>disciplinary education – awareness and some practical knowledge of non-</w:t>
      </w:r>
      <w:r>
        <w:rPr>
          <w:spacing w:val="1"/>
        </w:rPr>
        <w:t> </w:t>
      </w:r>
      <w:r>
        <w:rPr/>
        <w:t>professional</w:t>
      </w:r>
      <w:r>
        <w:rPr>
          <w:spacing w:val="-11"/>
        </w:rPr>
        <w:t> </w:t>
      </w:r>
      <w:r>
        <w:rPr/>
        <w:t>background</w:t>
      </w:r>
      <w:r>
        <w:rPr>
          <w:spacing w:val="-10"/>
        </w:rPr>
        <w:t> </w:t>
      </w:r>
      <w:r>
        <w:rPr/>
        <w:t>(e.g.</w:t>
      </w:r>
      <w:r>
        <w:rPr>
          <w:spacing w:val="-10"/>
        </w:rPr>
        <w:t> </w:t>
      </w:r>
      <w:r>
        <w:rPr/>
        <w:t>medicine,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economy,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technology).</w:t>
      </w:r>
    </w:p>
    <w:p>
      <w:pPr>
        <w:pStyle w:val="BodyText"/>
        <w:spacing w:line="220" w:lineRule="auto" w:before="115"/>
        <w:ind w:right="551"/>
      </w:pPr>
      <w:r>
        <w:rPr/>
        <w:t>The planning must carefully correlate with the skills and competencies of</w:t>
      </w:r>
      <w:r>
        <w:rPr>
          <w:spacing w:val="1"/>
        </w:rPr>
        <w:t> </w:t>
      </w:r>
      <w:r>
        <w:rPr/>
        <w:t>the target group of specialists. Perfected skills will help teachers gain the</w:t>
      </w:r>
      <w:r>
        <w:rPr>
          <w:spacing w:val="1"/>
        </w:rPr>
        <w:t> </w:t>
      </w:r>
      <w:r>
        <w:rPr/>
        <w:t>proficiency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new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Digital</w:t>
      </w:r>
      <w:r>
        <w:rPr>
          <w:spacing w:val="3"/>
        </w:rPr>
        <w:t> </w:t>
      </w:r>
      <w:r>
        <w:rPr/>
        <w:t>Age.</w:t>
      </w:r>
    </w:p>
    <w:p>
      <w:pPr>
        <w:pStyle w:val="BodyText"/>
        <w:spacing w:line="220" w:lineRule="auto" w:before="123"/>
        <w:ind w:right="549"/>
      </w:pPr>
      <w:r>
        <w:rPr>
          <w:spacing w:val="-20"/>
          <w:w w:val="102"/>
        </w:rPr>
        <w:t>T</w:t>
      </w:r>
      <w:r>
        <w:rPr>
          <w:w w:val="102"/>
        </w:rPr>
        <w:t>o</w:t>
      </w:r>
      <w:r>
        <w:rPr>
          <w:spacing w:val="11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</w:t>
      </w:r>
      <w:r>
        <w:rPr>
          <w:spacing w:val="1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onsi</w:t>
      </w:r>
      <w:r>
        <w:rPr>
          <w:spacing w:val="-3"/>
          <w:w w:val="102"/>
        </w:rPr>
        <w:t>st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1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eliable</w:t>
      </w:r>
      <w:r>
        <w:rPr>
          <w:spacing w:val="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30"/>
          <w:w w:val="271"/>
        </w:rPr>
        <w:t>’</w:t>
      </w:r>
      <w:r>
        <w:rPr>
          <w:spacing w:val="-1"/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ainin</w:t>
      </w:r>
      <w:r>
        <w:rPr>
          <w:w w:val="102"/>
        </w:rPr>
        <w:t>g</w:t>
      </w:r>
      <w:r>
        <w:rPr>
          <w:spacing w:val="1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ammes</w:t>
      </w:r>
      <w:r>
        <w:rPr>
          <w:w w:val="102"/>
        </w:rPr>
        <w:t>,</w:t>
      </w:r>
      <w:r>
        <w:rPr>
          <w:spacing w:val="11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a- </w:t>
      </w:r>
      <w:r>
        <w:rPr>
          <w:w w:val="105"/>
        </w:rPr>
        <w:t>tional</w:t>
      </w:r>
      <w:r>
        <w:rPr>
          <w:spacing w:val="-11"/>
          <w:w w:val="105"/>
        </w:rPr>
        <w:t> </w:t>
      </w:r>
      <w:r>
        <w:rPr>
          <w:w w:val="105"/>
        </w:rPr>
        <w:t>requirements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quality</w:t>
      </w:r>
      <w:r>
        <w:rPr>
          <w:spacing w:val="-11"/>
          <w:w w:val="105"/>
        </w:rPr>
        <w:t> </w:t>
      </w:r>
      <w:r>
        <w:rPr>
          <w:w w:val="105"/>
        </w:rPr>
        <w:t>standards</w:t>
      </w:r>
      <w:r>
        <w:rPr>
          <w:spacing w:val="-11"/>
          <w:w w:val="105"/>
        </w:rPr>
        <w:t> </w:t>
      </w:r>
      <w:r>
        <w:rPr>
          <w:w w:val="105"/>
        </w:rPr>
        <w:t>must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identified.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47"/>
          <w:w w:val="105"/>
        </w:rPr>
        <w:t> </w:t>
      </w:r>
      <w:r>
        <w:rPr/>
        <w:t>hand, it is assumed that requirements for specialists must satisfy the qual-</w:t>
      </w:r>
      <w:r>
        <w:rPr>
          <w:spacing w:val="1"/>
        </w:rPr>
        <w:t> </w:t>
      </w:r>
      <w:r>
        <w:rPr>
          <w:spacing w:val="-1"/>
          <w:w w:val="102"/>
        </w:rPr>
        <w:t>it</w:t>
      </w:r>
      <w:r>
        <w:rPr>
          <w:w w:val="102"/>
        </w:rPr>
        <w:t>y</w:t>
      </w:r>
      <w:r>
        <w:rPr>
          <w:spacing w:val="1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anda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6"/>
          <w:w w:val="102"/>
        </w:rPr>
        <w:t>f</w:t>
      </w:r>
      <w:r>
        <w:rPr>
          <w:w w:val="102"/>
        </w:rPr>
        <w:t>essional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0"/>
          <w:w w:val="271"/>
        </w:rPr>
        <w:t>’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x</w:t>
      </w:r>
      <w:r>
        <w:rPr>
          <w:w w:val="102"/>
        </w:rPr>
        <w:t>cellence</w:t>
      </w:r>
      <w:r>
        <w:rPr>
          <w:spacing w:val="1"/>
        </w:rPr>
        <w:t> </w:t>
      </w:r>
      <w:r>
        <w:rPr>
          <w:spacing w:val="-1"/>
          <w:w w:val="102"/>
        </w:rPr>
        <w:t>(includin</w:t>
      </w:r>
      <w:r>
        <w:rPr>
          <w:w w:val="102"/>
        </w:rPr>
        <w:t>g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x</w:t>
      </w:r>
      <w:r>
        <w:rPr>
          <w:w w:val="102"/>
        </w:rPr>
        <w:t>cellence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of</w:t>
      </w:r>
      <w:r>
        <w:rPr>
          <w:spacing w:val="7"/>
        </w:rPr>
        <w:t> </w:t>
      </w:r>
      <w:r>
        <w:rPr/>
        <w:t>special</w:t>
      </w:r>
      <w:r>
        <w:rPr>
          <w:spacing w:val="8"/>
        </w:rPr>
        <w:t> </w:t>
      </w:r>
      <w:r>
        <w:rPr/>
        <w:t>needs</w:t>
      </w:r>
      <w:r>
        <w:rPr>
          <w:spacing w:val="8"/>
        </w:rPr>
        <w:t> </w:t>
      </w:r>
      <w:r>
        <w:rPr/>
        <w:t>teachers);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other,</w:t>
      </w:r>
      <w:r>
        <w:rPr>
          <w:spacing w:val="9"/>
        </w:rPr>
        <w:t> </w:t>
      </w:r>
      <w:r>
        <w:rPr/>
        <w:t>they</w:t>
      </w:r>
      <w:r>
        <w:rPr>
          <w:spacing w:val="8"/>
        </w:rPr>
        <w:t> </w:t>
      </w:r>
      <w:r>
        <w:rPr/>
        <w:t>should</w:t>
      </w:r>
      <w:r>
        <w:rPr>
          <w:spacing w:val="8"/>
        </w:rPr>
        <w:t> </w:t>
      </w:r>
      <w:r>
        <w:rPr/>
        <w:t>meet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ICT</w:t>
      </w:r>
      <w:r>
        <w:rPr>
          <w:spacing w:val="7"/>
        </w:rPr>
        <w:t> </w:t>
      </w:r>
      <w:r>
        <w:rPr/>
        <w:t>compe-</w:t>
      </w:r>
    </w:p>
    <w:p>
      <w:pPr>
        <w:pStyle w:val="BodyText"/>
        <w:spacing w:line="246" w:lineRule="exact"/>
        <w:ind w:left="553"/>
      </w:pPr>
      <w:r>
        <w:rPr>
          <w:spacing w:val="-3"/>
          <w:w w:val="102"/>
        </w:rPr>
        <w:t>t</w:t>
      </w:r>
      <w:r>
        <w:rPr>
          <w:w w:val="102"/>
        </w:rPr>
        <w:t>ency</w:t>
      </w:r>
      <w:r>
        <w:rPr>
          <w:spacing w:val="1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anda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1"/>
          <w:w w:val="271"/>
        </w:rPr>
        <w:t>’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x</w:t>
      </w:r>
      <w:r>
        <w:rPr>
          <w:w w:val="102"/>
        </w:rPr>
        <w:t>cellence.</w:t>
      </w:r>
    </w:p>
    <w:p>
      <w:pPr>
        <w:pStyle w:val="BodyText"/>
        <w:spacing w:line="220" w:lineRule="auto" w:before="117"/>
        <w:ind w:left="553" w:right="721"/>
      </w:pPr>
      <w:r>
        <w:rPr>
          <w:spacing w:val="-1"/>
          <w:w w:val="105"/>
        </w:rPr>
        <w:t>Wide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spread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ICT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large</w:t>
      </w:r>
      <w:r>
        <w:rPr>
          <w:spacing w:val="-10"/>
          <w:w w:val="105"/>
        </w:rPr>
        <w:t> </w:t>
      </w:r>
      <w:r>
        <w:rPr>
          <w:w w:val="105"/>
        </w:rPr>
        <w:t>potential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field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resulted in the technology </w:t>
      </w:r>
      <w:r>
        <w:rPr>
          <w:spacing w:val="-1"/>
          <w:w w:val="105"/>
        </w:rPr>
        <w:t>integration in the programmes of professional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teacher training. Major </w:t>
      </w:r>
      <w:r>
        <w:rPr>
          <w:spacing w:val="-1"/>
          <w:w w:val="105"/>
        </w:rPr>
        <w:t>ICT competencies for educators are developed by</w:t>
      </w:r>
      <w:r>
        <w:rPr>
          <w:spacing w:val="-47"/>
          <w:w w:val="105"/>
        </w:rPr>
        <w:t> </w:t>
      </w:r>
      <w:r>
        <w:rPr>
          <w:spacing w:val="-91"/>
          <w:w w:val="271"/>
        </w:rPr>
        <w:t>‘</w:t>
      </w:r>
      <w:r>
        <w:rPr>
          <w:spacing w:val="-3"/>
          <w:w w:val="102"/>
        </w:rPr>
        <w:t>IC</w:t>
      </w:r>
      <w:r>
        <w:rPr>
          <w:w w:val="102"/>
        </w:rPr>
        <w:t>T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Comp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t</w:t>
      </w:r>
      <w:r>
        <w:rPr>
          <w:spacing w:val="-2"/>
          <w:w w:val="102"/>
        </w:rPr>
        <w:t>enc</w:t>
      </w:r>
      <w:r>
        <w:rPr>
          <w:w w:val="102"/>
        </w:rPr>
        <w:t>y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F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ame</w:t>
      </w:r>
      <w:r>
        <w:rPr>
          <w:spacing w:val="-5"/>
          <w:w w:val="102"/>
        </w:rPr>
        <w:t>w</w:t>
      </w:r>
      <w:r>
        <w:rPr>
          <w:spacing w:val="-3"/>
          <w:w w:val="102"/>
        </w:rPr>
        <w:t>or</w:t>
      </w:r>
      <w:r>
        <w:rPr>
          <w:w w:val="102"/>
        </w:rPr>
        <w:t>k</w:t>
      </w:r>
      <w:r>
        <w:rPr/>
        <w:t> </w:t>
      </w:r>
      <w:r>
        <w:rPr>
          <w:spacing w:val="-5"/>
        </w:rPr>
        <w:t> </w:t>
      </w:r>
      <w:r>
        <w:rPr>
          <w:spacing w:val="-7"/>
          <w:w w:val="102"/>
        </w:rPr>
        <w:t>f</w:t>
      </w:r>
      <w:r>
        <w:rPr>
          <w:spacing w:val="-3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5"/>
        </w:rPr>
        <w:t> </w:t>
      </w:r>
      <w:r>
        <w:rPr>
          <w:spacing w:val="-22"/>
          <w:w w:val="102"/>
        </w:rPr>
        <w:t>T</w:t>
      </w:r>
      <w:r>
        <w:rPr>
          <w:spacing w:val="-3"/>
          <w:w w:val="102"/>
        </w:rPr>
        <w:t>eache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1"/>
          <w:w w:val="271"/>
        </w:rPr>
        <w:t>’</w:t>
      </w:r>
      <w:r>
        <w:rPr>
          <w:spacing w:val="-3"/>
          <w:w w:val="102"/>
        </w:rPr>
        <w:t>(IC</w:t>
      </w:r>
      <w:r>
        <w:rPr>
          <w:spacing w:val="-19"/>
          <w:w w:val="102"/>
        </w:rPr>
        <w:t>T</w:t>
      </w:r>
      <w:r>
        <w:rPr>
          <w:spacing w:val="-3"/>
          <w:w w:val="102"/>
        </w:rPr>
        <w:t>-CFT</w:t>
      </w:r>
      <w:r>
        <w:rPr>
          <w:w w:val="102"/>
        </w:rPr>
        <w:t>)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oject</w:t>
      </w:r>
      <w:r>
        <w:rPr>
          <w:w w:val="102"/>
        </w:rPr>
        <w:t>,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in</w:t>
      </w:r>
      <w:r>
        <w:rPr>
          <w:spacing w:val="-1"/>
          <w:w w:val="102"/>
        </w:rPr>
        <w:t>i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5"/>
          <w:w w:val="102"/>
        </w:rPr>
        <w:t>at</w:t>
      </w:r>
      <w:r>
        <w:rPr>
          <w:spacing w:val="-3"/>
          <w:w w:val="102"/>
        </w:rPr>
        <w:t>e</w:t>
      </w:r>
      <w:r>
        <w:rPr>
          <w:w w:val="102"/>
        </w:rPr>
        <w:t>d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2"/>
        </w:rPr>
        <w:t>by UN</w:t>
      </w:r>
      <w:r>
        <w:rPr>
          <w:spacing w:val="-5"/>
          <w:w w:val="102"/>
        </w:rPr>
        <w:t>E</w:t>
      </w:r>
      <w:r>
        <w:rPr>
          <w:spacing w:val="-3"/>
          <w:w w:val="102"/>
        </w:rPr>
        <w:t>S</w:t>
      </w:r>
      <w:r>
        <w:rPr>
          <w:spacing w:val="-5"/>
          <w:w w:val="102"/>
        </w:rPr>
        <w:t>C</w:t>
      </w:r>
      <w:r>
        <w:rPr>
          <w:spacing w:val="-3"/>
          <w:w w:val="102"/>
        </w:rPr>
        <w:t>O</w:t>
      </w:r>
      <w:r>
        <w:rPr>
          <w:spacing w:val="-2"/>
          <w:w w:val="102"/>
          <w:position w:val="5"/>
          <w:sz w:val="13"/>
        </w:rPr>
        <w:t>1</w:t>
      </w:r>
      <w:r>
        <w:rPr>
          <w:w w:val="102"/>
        </w:rPr>
        <w:t>.</w:t>
      </w:r>
      <w:r>
        <w:rPr/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4"/>
          <w:w w:val="102"/>
        </w:rPr>
        <w:t>g</w:t>
      </w:r>
      <w:r>
        <w:rPr>
          <w:spacing w:val="-3"/>
          <w:w w:val="102"/>
        </w:rPr>
        <w:t>oa</w:t>
      </w:r>
      <w:r>
        <w:rPr>
          <w:w w:val="102"/>
        </w:rPr>
        <w:t>l</w:t>
      </w:r>
      <w:r>
        <w:rPr/>
        <w:t> </w:t>
      </w:r>
      <w:r>
        <w:rPr>
          <w:spacing w:val="-3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3"/>
          <w:w w:val="102"/>
        </w:rPr>
        <w:t>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ojec</w:t>
      </w:r>
      <w:r>
        <w:rPr>
          <w:w w:val="102"/>
        </w:rPr>
        <w:t>t</w:t>
      </w:r>
      <w:r>
        <w:rPr/>
        <w:t> </w:t>
      </w:r>
      <w:r>
        <w:rPr>
          <w:spacing w:val="-3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5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3"/>
          <w:w w:val="102"/>
        </w:rPr>
        <w:t>imp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o</w:t>
      </w:r>
      <w:r>
        <w:rPr>
          <w:spacing w:val="-5"/>
          <w:w w:val="102"/>
        </w:rPr>
        <w:t>v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5"/>
          <w:w w:val="102"/>
        </w:rPr>
        <w:t>t</w:t>
      </w:r>
      <w:r>
        <w:rPr>
          <w:spacing w:val="-3"/>
          <w:w w:val="102"/>
        </w:rPr>
        <w:t>eache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-41"/>
          <w:w w:val="271"/>
        </w:rPr>
        <w:t>’</w:t>
      </w:r>
      <w:r>
        <w:rPr>
          <w:spacing w:val="-3"/>
          <w:w w:val="102"/>
        </w:rPr>
        <w:t>p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a</w:t>
      </w:r>
      <w:r>
        <w:rPr>
          <w:w w:val="102"/>
        </w:rPr>
        <w:t>c</w:t>
      </w:r>
      <w:r>
        <w:rPr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-3"/>
          <w:w w:val="102"/>
        </w:rPr>
        <w:t>ce</w:t>
      </w:r>
      <w:r>
        <w:rPr>
          <w:w w:val="102"/>
        </w:rPr>
        <w:t>.</w:t>
      </w:r>
      <w:r>
        <w:rPr>
          <w:spacing w:val="1"/>
        </w:rPr>
        <w:t> </w:t>
      </w:r>
      <w:r>
        <w:rPr>
          <w:spacing w:val="-3"/>
          <w:w w:val="102"/>
        </w:rPr>
        <w:t>Ho</w:t>
      </w:r>
      <w:r>
        <w:rPr>
          <w:spacing w:val="-5"/>
          <w:w w:val="102"/>
        </w:rPr>
        <w:t>w</w:t>
      </w:r>
      <w:r>
        <w:rPr>
          <w:spacing w:val="-4"/>
          <w:w w:val="102"/>
        </w:rPr>
        <w:t>e</w:t>
      </w:r>
      <w:r>
        <w:rPr>
          <w:spacing w:val="-5"/>
          <w:w w:val="102"/>
        </w:rPr>
        <w:t>v</w:t>
      </w:r>
      <w:r>
        <w:rPr>
          <w:spacing w:val="-3"/>
          <w:w w:val="102"/>
        </w:rPr>
        <w:t>e</w:t>
      </w:r>
      <w:r>
        <w:rPr>
          <w:spacing w:val="-21"/>
          <w:w w:val="102"/>
        </w:rPr>
        <w:t>r</w:t>
      </w:r>
      <w:r>
        <w:rPr>
          <w:w w:val="102"/>
        </w:rPr>
        <w:t>,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merely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focus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ICT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skills.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combining</w:t>
      </w:r>
      <w:r>
        <w:rPr>
          <w:spacing w:val="-11"/>
          <w:w w:val="105"/>
        </w:rPr>
        <w:t> </w:t>
      </w:r>
      <w:r>
        <w:rPr>
          <w:w w:val="105"/>
        </w:rPr>
        <w:t>ICT</w:t>
      </w:r>
      <w:r>
        <w:rPr>
          <w:spacing w:val="-11"/>
          <w:w w:val="105"/>
        </w:rPr>
        <w:t> </w:t>
      </w:r>
      <w:r>
        <w:rPr>
          <w:w w:val="105"/>
        </w:rPr>
        <w:t>skills</w:t>
      </w:r>
      <w:r>
        <w:rPr>
          <w:spacing w:val="-47"/>
          <w:w w:val="105"/>
        </w:rPr>
        <w:t> </w:t>
      </w:r>
      <w:r>
        <w:rPr/>
        <w:t>with emergent views in pedagogy, curriculum, and school organization, the</w:t>
      </w:r>
      <w:r>
        <w:rPr>
          <w:spacing w:val="1"/>
        </w:rPr>
        <w:t> </w:t>
      </w:r>
      <w:r>
        <w:rPr>
          <w:spacing w:val="-2"/>
          <w:w w:val="105"/>
        </w:rPr>
        <w:t>framework is designed for the professional </w:t>
      </w:r>
      <w:r>
        <w:rPr>
          <w:spacing w:val="-1"/>
          <w:w w:val="105"/>
        </w:rPr>
        <w:t>development of teachers who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want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use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ICT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skills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resources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improve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teaching,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collaborate</w:t>
      </w:r>
      <w:r>
        <w:rPr>
          <w:spacing w:val="-47"/>
          <w:w w:val="105"/>
        </w:rPr>
        <w:t> </w:t>
      </w:r>
      <w:r>
        <w:rPr/>
        <w:t>with colleagues, and perhaps ultimately become innovation leaders in their</w:t>
      </w:r>
      <w:r>
        <w:rPr>
          <w:spacing w:val="1"/>
        </w:rPr>
        <w:t> </w:t>
      </w:r>
      <w:r>
        <w:rPr>
          <w:spacing w:val="-3"/>
          <w:w w:val="105"/>
        </w:rPr>
        <w:t>institutions.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overall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objective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project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improve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teacher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prac-</w:t>
      </w:r>
      <w:r>
        <w:rPr>
          <w:spacing w:val="-48"/>
          <w:w w:val="105"/>
        </w:rPr>
        <w:t> </w:t>
      </w:r>
      <w:r>
        <w:rPr/>
        <w:t>tice in a way that contributes to a higher quality education system that can,</w:t>
      </w:r>
      <w:r>
        <w:rPr>
          <w:spacing w:val="-45"/>
        </w:rPr>
        <w:t> </w:t>
      </w:r>
      <w:r>
        <w:rPr>
          <w:spacing w:val="-1"/>
          <w:w w:val="105"/>
        </w:rPr>
        <w:t>in turn, produce a better informed citizenry and higher quality workforce</w:t>
      </w:r>
      <w:r>
        <w:rPr>
          <w:spacing w:val="-47"/>
          <w:w w:val="105"/>
        </w:rPr>
        <w:t> </w:t>
      </w:r>
      <w:r>
        <w:rPr>
          <w:spacing w:val="-3"/>
          <w:w w:val="102"/>
        </w:rPr>
        <w:t>th</w:t>
      </w:r>
      <w:r>
        <w:rPr>
          <w:spacing w:val="-5"/>
          <w:w w:val="102"/>
        </w:rPr>
        <w:t>a</w:t>
      </w:r>
      <w:r>
        <w:rPr>
          <w:w w:val="102"/>
        </w:rPr>
        <w:t>t</w:t>
      </w:r>
      <w:r>
        <w:rPr>
          <w:spacing w:val="-4"/>
        </w:rPr>
        <w:t> 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an</w:t>
      </w:r>
      <w:r>
        <w:rPr>
          <w:w w:val="102"/>
        </w:rPr>
        <w:t>,</w:t>
      </w:r>
      <w:r>
        <w:rPr>
          <w:spacing w:val="-4"/>
        </w:rPr>
        <w:t> </w:t>
      </w:r>
      <w:r>
        <w:rPr>
          <w:spacing w:val="-3"/>
          <w:w w:val="102"/>
        </w:rPr>
        <w:t>a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w w:val="102"/>
        </w:rPr>
        <w:t>a</w:t>
      </w:r>
      <w:r>
        <w:rPr>
          <w:spacing w:val="-4"/>
        </w:rPr>
        <w:t> 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esult</w:t>
      </w:r>
      <w:r>
        <w:rPr>
          <w:w w:val="102"/>
        </w:rPr>
        <w:t>,</w:t>
      </w:r>
      <w:r>
        <w:rPr>
          <w:spacing w:val="-3"/>
        </w:rPr>
        <w:t> </w:t>
      </w:r>
      <w:r>
        <w:rPr>
          <w:spacing w:val="-3"/>
          <w:w w:val="102"/>
        </w:rPr>
        <w:t>ad</w:t>
      </w:r>
      <w:r>
        <w:rPr>
          <w:spacing w:val="-6"/>
          <w:w w:val="102"/>
        </w:rPr>
        <w:t>v</w:t>
      </w:r>
      <w:r>
        <w:rPr>
          <w:spacing w:val="-3"/>
          <w:w w:val="102"/>
        </w:rPr>
        <w:t>anc</w:t>
      </w:r>
      <w:r>
        <w:rPr>
          <w:w w:val="102"/>
        </w:rPr>
        <w:t>e</w:t>
      </w:r>
      <w:r>
        <w:rPr>
          <w:spacing w:val="-4"/>
        </w:rPr>
        <w:t> </w:t>
      </w:r>
      <w:r>
        <w:rPr>
          <w:w w:val="102"/>
        </w:rPr>
        <w:t>a</w:t>
      </w:r>
      <w:r>
        <w:rPr>
          <w:spacing w:val="-4"/>
        </w:rPr>
        <w:t> 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ou</w:t>
      </w:r>
      <w:r>
        <w:rPr>
          <w:spacing w:val="-5"/>
          <w:w w:val="102"/>
        </w:rPr>
        <w:t>n</w:t>
      </w:r>
      <w:r>
        <w:rPr>
          <w:spacing w:val="-3"/>
          <w:w w:val="102"/>
        </w:rPr>
        <w:t>tr</w:t>
      </w:r>
      <w:r>
        <w:rPr>
          <w:spacing w:val="4"/>
          <w:w w:val="102"/>
        </w:rPr>
        <w:t>y</w:t>
      </w:r>
      <w:r>
        <w:rPr>
          <w:spacing w:val="-104"/>
          <w:w w:val="271"/>
        </w:rPr>
        <w:t>’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spacing w:val="-3"/>
          <w:w w:val="102"/>
        </w:rPr>
        <w:t>e</w:t>
      </w:r>
      <w:r>
        <w:rPr>
          <w:spacing w:val="-4"/>
          <w:w w:val="102"/>
        </w:rPr>
        <w:t>c</w:t>
      </w:r>
      <w:r>
        <w:rPr>
          <w:spacing w:val="-3"/>
          <w:w w:val="102"/>
        </w:rPr>
        <w:t>onomi</w:t>
      </w:r>
      <w:r>
        <w:rPr>
          <w:w w:val="102"/>
        </w:rPr>
        <w:t>c</w:t>
      </w:r>
      <w:r>
        <w:rPr>
          <w:spacing w:val="-4"/>
        </w:rPr>
        <w:t> </w:t>
      </w:r>
      <w:r>
        <w:rPr>
          <w:spacing w:val="-3"/>
          <w:w w:val="102"/>
        </w:rPr>
        <w:t>an</w:t>
      </w:r>
      <w:r>
        <w:rPr>
          <w:w w:val="102"/>
        </w:rPr>
        <w:t>d</w:t>
      </w:r>
      <w:r>
        <w:rPr>
          <w:spacing w:val="-4"/>
        </w:rPr>
        <w:t> </w:t>
      </w:r>
      <w:r>
        <w:rPr>
          <w:spacing w:val="-3"/>
          <w:w w:val="102"/>
        </w:rPr>
        <w:t>socia</w:t>
      </w:r>
      <w:r>
        <w:rPr>
          <w:w w:val="102"/>
        </w:rPr>
        <w:t>l</w:t>
      </w:r>
      <w:r>
        <w:rPr>
          <w:spacing w:val="-4"/>
        </w:rPr>
        <w:t> </w:t>
      </w:r>
      <w:r>
        <w:rPr>
          <w:spacing w:val="-3"/>
          <w:w w:val="102"/>
        </w:rPr>
        <w:t>de</w:t>
      </w:r>
      <w:r>
        <w:rPr>
          <w:spacing w:val="-5"/>
          <w:w w:val="102"/>
        </w:rPr>
        <w:t>v</w:t>
      </w:r>
      <w:r>
        <w:rPr>
          <w:spacing w:val="-3"/>
          <w:w w:val="102"/>
        </w:rPr>
        <w:t>elopme</w:t>
      </w:r>
      <w:r>
        <w:rPr>
          <w:spacing w:val="-5"/>
          <w:w w:val="102"/>
        </w:rPr>
        <w:t>n</w:t>
      </w:r>
      <w:r>
        <w:rPr>
          <w:spacing w:val="-3"/>
          <w:w w:val="102"/>
        </w:rPr>
        <w:t>t.</w:t>
      </w:r>
    </w:p>
    <w:p>
      <w:pPr>
        <w:pStyle w:val="BodyText"/>
        <w:spacing w:line="220" w:lineRule="auto" w:before="110"/>
        <w:ind w:left="553" w:right="614" w:hanging="1"/>
        <w:jc w:val="left"/>
      </w:pPr>
      <w:r>
        <w:rPr>
          <w:spacing w:val="-21"/>
          <w:w w:val="102"/>
        </w:rPr>
        <w:t>T</w:t>
      </w:r>
      <w:r>
        <w:rPr>
          <w:w w:val="102"/>
        </w:rPr>
        <w:t>o</w:t>
      </w:r>
      <w:r>
        <w:rPr>
          <w:spacing w:val="21"/>
        </w:rPr>
        <w:t> </w:t>
      </w:r>
      <w:r>
        <w:rPr>
          <w:spacing w:val="-1"/>
          <w:w w:val="102"/>
        </w:rPr>
        <w:t>elabo</w:t>
      </w:r>
      <w:r>
        <w:rPr>
          <w:spacing w:val="-6"/>
          <w:w w:val="102"/>
        </w:rPr>
        <w:t>r</w:t>
      </w:r>
      <w:r>
        <w:rPr>
          <w:spacing w:val="-4"/>
          <w:w w:val="102"/>
        </w:rPr>
        <w:t>at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2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eache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s</w:t>
      </w:r>
      <w:r>
        <w:rPr>
          <w:spacing w:val="-20"/>
          <w:w w:val="271"/>
        </w:rPr>
        <w:t>’</w:t>
      </w:r>
      <w:r>
        <w:rPr>
          <w:spacing w:val="-2"/>
          <w:w w:val="102"/>
        </w:rPr>
        <w:t>t</w:t>
      </w:r>
      <w:r>
        <w:rPr>
          <w:spacing w:val="-6"/>
          <w:w w:val="102"/>
        </w:rPr>
        <w:t>r</w:t>
      </w:r>
      <w:r>
        <w:rPr>
          <w:spacing w:val="-2"/>
          <w:w w:val="102"/>
        </w:rPr>
        <w:t>ainin</w:t>
      </w:r>
      <w:r>
        <w:rPr>
          <w:w w:val="102"/>
        </w:rPr>
        <w:t>g</w:t>
      </w:r>
      <w:r>
        <w:rPr>
          <w:spacing w:val="21"/>
        </w:rPr>
        <w:t> </w:t>
      </w:r>
      <w:r>
        <w:rPr>
          <w:spacing w:val="-2"/>
          <w:w w:val="102"/>
        </w:rPr>
        <w:t>p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og</w:t>
      </w:r>
      <w:r>
        <w:rPr>
          <w:spacing w:val="-6"/>
          <w:w w:val="102"/>
        </w:rPr>
        <w:t>r</w:t>
      </w:r>
      <w:r>
        <w:rPr>
          <w:spacing w:val="-2"/>
          <w:w w:val="102"/>
        </w:rPr>
        <w:t>amme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2"/>
          <w:w w:val="102"/>
        </w:rPr>
        <w:t>me</w:t>
      </w:r>
      <w:r>
        <w:rPr>
          <w:spacing w:val="-4"/>
          <w:w w:val="102"/>
        </w:rPr>
        <w:t>e</w:t>
      </w:r>
      <w:r>
        <w:rPr>
          <w:w w:val="101"/>
        </w:rPr>
        <w:t>t</w:t>
      </w:r>
      <w:r>
        <w:rPr>
          <w:spacing w:val="-2"/>
          <w:w w:val="101"/>
        </w:rPr>
        <w:t>i</w:t>
      </w:r>
      <w:r>
        <w:rPr>
          <w:spacing w:val="-2"/>
          <w:w w:val="102"/>
        </w:rPr>
        <w:t>n</w:t>
      </w:r>
      <w:r>
        <w:rPr>
          <w:w w:val="102"/>
        </w:rPr>
        <w:t>g</w:t>
      </w:r>
      <w:r>
        <w:rPr>
          <w:spacing w:val="21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-2"/>
          <w:w w:val="102"/>
        </w:rPr>
        <w:t>demand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2"/>
          <w:w w:val="102"/>
        </w:rPr>
        <w:t>of </w:t>
      </w:r>
      <w:r>
        <w:rPr/>
        <w:t>the Digital Age and relating to key principles of inclusion-oriented pedagogy,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18"/>
        </w:rPr>
        <w:t> </w:t>
      </w:r>
      <w:r>
        <w:rPr>
          <w:spacing w:val="-3"/>
          <w:w w:val="102"/>
        </w:rPr>
        <w:t>c</w:t>
      </w:r>
      <w:r>
        <w:rPr>
          <w:spacing w:val="-2"/>
          <w:w w:val="102"/>
        </w:rPr>
        <w:t>omp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ehensi</w:t>
      </w:r>
      <w:r>
        <w:rPr>
          <w:spacing w:val="-4"/>
          <w:w w:val="102"/>
        </w:rPr>
        <w:t>v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mode</w:t>
      </w:r>
      <w:r>
        <w:rPr>
          <w:w w:val="102"/>
        </w:rPr>
        <w:t>l</w:t>
      </w:r>
      <w:r>
        <w:rPr>
          <w:spacing w:val="18"/>
        </w:rPr>
        <w:t> </w:t>
      </w:r>
      <w:r>
        <w:rPr>
          <w:spacing w:val="-2"/>
          <w:w w:val="102"/>
        </w:rPr>
        <w:t>o</w:t>
      </w:r>
      <w:r>
        <w:rPr>
          <w:w w:val="102"/>
        </w:rPr>
        <w:t>f</w:t>
      </w:r>
      <w:r>
        <w:rPr>
          <w:spacing w:val="18"/>
        </w:rPr>
        <w:t> 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eache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s</w:t>
      </w:r>
      <w:r>
        <w:rPr>
          <w:spacing w:val="-23"/>
          <w:w w:val="271"/>
        </w:rPr>
        <w:t>’</w:t>
      </w:r>
      <w:r>
        <w:rPr>
          <w:spacing w:val="-2"/>
          <w:w w:val="102"/>
        </w:rPr>
        <w:t>t</w:t>
      </w:r>
      <w:r>
        <w:rPr>
          <w:spacing w:val="-6"/>
          <w:w w:val="102"/>
        </w:rPr>
        <w:t>r</w:t>
      </w:r>
      <w:r>
        <w:rPr>
          <w:spacing w:val="-2"/>
          <w:w w:val="102"/>
        </w:rPr>
        <w:t>ainin</w:t>
      </w:r>
      <w:r>
        <w:rPr>
          <w:w w:val="102"/>
        </w:rPr>
        <w:t>g</w:t>
      </w:r>
      <w:r>
        <w:rPr>
          <w:spacing w:val="18"/>
        </w:rPr>
        <w:t> </w:t>
      </w:r>
      <w:r>
        <w:rPr>
          <w:spacing w:val="-1"/>
          <w:w w:val="102"/>
        </w:rPr>
        <w:t>mu</w:t>
      </w:r>
      <w:r>
        <w:rPr>
          <w:spacing w:val="-4"/>
          <w:w w:val="102"/>
        </w:rPr>
        <w:t>s</w:t>
      </w:r>
      <w:r>
        <w:rPr>
          <w:w w:val="102"/>
        </w:rPr>
        <w:t>t</w:t>
      </w:r>
      <w:r>
        <w:rPr>
          <w:spacing w:val="18"/>
        </w:rPr>
        <w:t> </w:t>
      </w:r>
      <w:r>
        <w:rPr>
          <w:spacing w:val="-2"/>
          <w:w w:val="102"/>
        </w:rPr>
        <w:t>b</w:t>
      </w:r>
      <w:r>
        <w:rPr>
          <w:w w:val="102"/>
        </w:rPr>
        <w:t>e</w:t>
      </w:r>
      <w:r>
        <w:rPr>
          <w:spacing w:val="18"/>
        </w:rPr>
        <w:t> </w:t>
      </w:r>
      <w:r>
        <w:rPr>
          <w:spacing w:val="-4"/>
          <w:w w:val="102"/>
        </w:rPr>
        <w:t>w</w:t>
      </w:r>
      <w:r>
        <w:rPr>
          <w:spacing w:val="-2"/>
          <w:w w:val="102"/>
        </w:rPr>
        <w:t>or</w:t>
      </w:r>
      <w:r>
        <w:rPr>
          <w:spacing w:val="-9"/>
          <w:w w:val="102"/>
        </w:rPr>
        <w:t>k</w:t>
      </w:r>
      <w:r>
        <w:rPr>
          <w:spacing w:val="-1"/>
          <w:w w:val="102"/>
        </w:rPr>
        <w:t>e</w:t>
      </w:r>
      <w:r>
        <w:rPr>
          <w:w w:val="102"/>
        </w:rPr>
        <w:t>d</w:t>
      </w:r>
      <w:r>
        <w:rPr>
          <w:spacing w:val="18"/>
        </w:rPr>
        <w:t> </w:t>
      </w:r>
      <w:r>
        <w:rPr>
          <w:spacing w:val="-2"/>
          <w:w w:val="102"/>
        </w:rPr>
        <w:t>out</w:t>
      </w:r>
      <w:r>
        <w:rPr>
          <w:w w:val="102"/>
        </w:rPr>
        <w:t>.</w:t>
      </w:r>
      <w:r>
        <w:rPr>
          <w:spacing w:val="18"/>
        </w:rPr>
        <w:t> </w:t>
      </w:r>
      <w:r>
        <w:rPr>
          <w:spacing w:val="-2"/>
          <w:w w:val="102"/>
        </w:rPr>
        <w:t>Fi</w:t>
      </w:r>
      <w:r>
        <w:rPr>
          <w:spacing w:val="-5"/>
          <w:w w:val="102"/>
        </w:rPr>
        <w:t>r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tl</w:t>
      </w:r>
      <w:r>
        <w:rPr>
          <w:spacing w:val="-17"/>
          <w:w w:val="102"/>
        </w:rPr>
        <w:t>y</w:t>
      </w:r>
      <w:r>
        <w:rPr>
          <w:w w:val="102"/>
        </w:rPr>
        <w:t>, </w:t>
      </w:r>
      <w:r>
        <w:rPr>
          <w:spacing w:val="-2"/>
          <w:w w:val="102"/>
        </w:rPr>
        <w:t>basi</w:t>
      </w:r>
      <w:r>
        <w:rPr>
          <w:w w:val="102"/>
        </w:rPr>
        <w:t>c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ad</w:t>
      </w:r>
      <w:r>
        <w:rPr>
          <w:spacing w:val="-5"/>
          <w:w w:val="102"/>
        </w:rPr>
        <w:t>v</w:t>
      </w:r>
      <w:r>
        <w:rPr>
          <w:spacing w:val="-2"/>
          <w:w w:val="102"/>
        </w:rPr>
        <w:t>ance</w:t>
      </w:r>
      <w:r>
        <w:rPr>
          <w:w w:val="102"/>
        </w:rPr>
        <w:t>d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t</w:t>
      </w:r>
      <w:r>
        <w:rPr>
          <w:spacing w:val="-6"/>
          <w:w w:val="102"/>
        </w:rPr>
        <w:t>r</w:t>
      </w:r>
      <w:r>
        <w:rPr>
          <w:spacing w:val="-2"/>
          <w:w w:val="102"/>
        </w:rPr>
        <w:t>ainin</w:t>
      </w:r>
      <w:r>
        <w:rPr>
          <w:w w:val="102"/>
        </w:rPr>
        <w:t>g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mu</w:t>
      </w:r>
      <w:r>
        <w:rPr>
          <w:spacing w:val="-4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b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2"/>
        </w:rPr>
        <w:t>p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ovide</w:t>
      </w:r>
      <w:r>
        <w:rPr>
          <w:w w:val="102"/>
        </w:rPr>
        <w:t>d</w:t>
      </w:r>
      <w:r>
        <w:rPr/>
        <w:t> </w:t>
      </w:r>
      <w:r>
        <w:rPr>
          <w:spacing w:val="-23"/>
        </w:rPr>
        <w:t> </w:t>
      </w:r>
      <w:r>
        <w:rPr>
          <w:spacing w:val="-6"/>
          <w:w w:val="102"/>
        </w:rPr>
        <w:t>f</w:t>
      </w:r>
      <w:r>
        <w:rPr>
          <w:spacing w:val="-2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23"/>
        </w:rPr>
        <w:t> </w:t>
      </w:r>
      <w:r>
        <w:rPr>
          <w:spacing w:val="-90"/>
          <w:w w:val="271"/>
        </w:rPr>
        <w:t>‘</w:t>
      </w:r>
      <w:r>
        <w:rPr>
          <w:spacing w:val="-2"/>
          <w:w w:val="102"/>
        </w:rPr>
        <w:t>no-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ech</w:t>
      </w:r>
      <w:r>
        <w:rPr>
          <w:spacing w:val="-17"/>
          <w:w w:val="271"/>
        </w:rPr>
        <w:t>’</w:t>
      </w:r>
      <w:r>
        <w:rPr>
          <w:spacing w:val="-2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23"/>
        </w:rPr>
        <w:t> </w:t>
      </w:r>
      <w:r>
        <w:rPr>
          <w:spacing w:val="-90"/>
          <w:w w:val="271"/>
        </w:rPr>
        <w:t>‘</w:t>
      </w:r>
      <w:r>
        <w:rPr>
          <w:spacing w:val="-2"/>
          <w:w w:val="102"/>
        </w:rPr>
        <w:t>lo</w:t>
      </w:r>
      <w:r>
        <w:rPr>
          <w:spacing w:val="-6"/>
          <w:w w:val="102"/>
        </w:rPr>
        <w:t>w</w:t>
      </w:r>
      <w:r>
        <w:rPr>
          <w:spacing w:val="-2"/>
          <w:w w:val="102"/>
        </w:rPr>
        <w:t>-</w:t>
      </w:r>
      <w:r>
        <w:rPr>
          <w:spacing w:val="-4"/>
          <w:w w:val="102"/>
        </w:rPr>
        <w:t>t</w:t>
      </w:r>
      <w:r>
        <w:rPr>
          <w:spacing w:val="-1"/>
          <w:w w:val="102"/>
        </w:rPr>
        <w:t>ech</w:t>
      </w:r>
      <w:r>
        <w:rPr>
          <w:w w:val="271"/>
        </w:rPr>
        <w:t>’ </w:t>
      </w:r>
      <w:r>
        <w:rPr>
          <w:spacing w:val="-2"/>
          <w:w w:val="105"/>
        </w:rPr>
        <w:t>audience. Secondly, training initiatives will encourage </w:t>
      </w:r>
      <w:r>
        <w:rPr>
          <w:spacing w:val="-1"/>
          <w:w w:val="105"/>
        </w:rPr>
        <w:t>special programmes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to emerge regarding the application of appropriate </w:t>
      </w:r>
      <w:r>
        <w:rPr>
          <w:w w:val="105"/>
        </w:rPr>
        <w:t>assistive technologies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introduction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new</w:t>
      </w:r>
      <w:r>
        <w:rPr>
          <w:spacing w:val="5"/>
          <w:w w:val="105"/>
        </w:rPr>
        <w:t> </w:t>
      </w:r>
      <w:r>
        <w:rPr>
          <w:w w:val="105"/>
        </w:rPr>
        <w:t>didactical</w:t>
      </w:r>
      <w:r>
        <w:rPr>
          <w:spacing w:val="6"/>
          <w:w w:val="105"/>
        </w:rPr>
        <w:t> </w:t>
      </w:r>
      <w:r>
        <w:rPr>
          <w:w w:val="105"/>
        </w:rPr>
        <w:t>approaches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new</w:t>
      </w:r>
      <w:r>
        <w:rPr>
          <w:spacing w:val="5"/>
          <w:w w:val="105"/>
        </w:rPr>
        <w:t> </w:t>
      </w:r>
      <w:r>
        <w:rPr>
          <w:w w:val="105"/>
        </w:rPr>
        <w:t>learning</w:t>
      </w:r>
      <w:r>
        <w:rPr>
          <w:spacing w:val="5"/>
          <w:w w:val="105"/>
        </w:rPr>
        <w:t> </w:t>
      </w:r>
      <w:r>
        <w:rPr>
          <w:w w:val="105"/>
        </w:rPr>
        <w:t>environ-</w:t>
      </w:r>
      <w:r>
        <w:rPr>
          <w:spacing w:val="1"/>
          <w:w w:val="105"/>
        </w:rPr>
        <w:t> </w:t>
      </w:r>
      <w:r>
        <w:rPr/>
        <w:t>ments. In this connection, training initiatives must diﬀer in thematic scopes</w:t>
      </w:r>
      <w:r>
        <w:rPr>
          <w:spacing w:val="1"/>
        </w:rPr>
        <w:t> </w:t>
      </w:r>
      <w:r>
        <w:rPr/>
        <w:t>according to the goals to be achieved. Some programmes narrowly focus on</w:t>
      </w:r>
      <w:r>
        <w:rPr>
          <w:spacing w:val="1"/>
        </w:rPr>
        <w:t> </w:t>
      </w:r>
      <w:r>
        <w:rPr/>
        <w:t>ICT skills,</w:t>
      </w:r>
      <w:r>
        <w:rPr>
          <w:spacing w:val="-1"/>
        </w:rPr>
        <w:t> </w:t>
      </w:r>
      <w:r>
        <w:rPr/>
        <w:t>while others treat ICT only as a tool of</w:t>
      </w:r>
      <w:r>
        <w:rPr>
          <w:spacing w:val="-1"/>
        </w:rPr>
        <w:t> </w:t>
      </w:r>
      <w:r>
        <w:rPr/>
        <w:t>gaining educational goals.</w:t>
      </w:r>
    </w:p>
    <w:p>
      <w:pPr>
        <w:pStyle w:val="BodyText"/>
        <w:spacing w:line="220" w:lineRule="auto" w:before="114"/>
        <w:ind w:left="553" w:right="721"/>
      </w:pPr>
      <w:r>
        <w:rPr/>
        <w:t>Anyway,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all</w:t>
      </w:r>
      <w:r>
        <w:rPr>
          <w:spacing w:val="14"/>
        </w:rPr>
        <w:t> </w:t>
      </w:r>
      <w:r>
        <w:rPr/>
        <w:t>scenarios,</w:t>
      </w:r>
      <w:r>
        <w:rPr>
          <w:spacing w:val="14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must</w:t>
      </w:r>
      <w:r>
        <w:rPr>
          <w:spacing w:val="14"/>
        </w:rPr>
        <w:t> </w:t>
      </w:r>
      <w:r>
        <w:rPr/>
        <w:t>aim</w:t>
      </w:r>
      <w:r>
        <w:rPr>
          <w:spacing w:val="14"/>
        </w:rPr>
        <w:t> </w:t>
      </w:r>
      <w:r>
        <w:rPr/>
        <w:t>at</w:t>
      </w:r>
      <w:r>
        <w:rPr>
          <w:spacing w:val="14"/>
        </w:rPr>
        <w:t> </w:t>
      </w:r>
      <w:r>
        <w:rPr/>
        <w:t>helping</w:t>
      </w:r>
      <w:r>
        <w:rPr>
          <w:spacing w:val="13"/>
        </w:rPr>
        <w:t> </w:t>
      </w:r>
      <w:r>
        <w:rPr/>
        <w:t>teachers</w:t>
      </w:r>
      <w:r>
        <w:rPr>
          <w:spacing w:val="14"/>
        </w:rPr>
        <w:t> </w:t>
      </w:r>
      <w:r>
        <w:rPr/>
        <w:t>include</w:t>
      </w:r>
      <w:r>
        <w:rPr>
          <w:spacing w:val="12"/>
        </w:rPr>
        <w:t> </w:t>
      </w:r>
      <w:r>
        <w:rPr/>
        <w:t>ICT</w:t>
      </w:r>
      <w:r>
        <w:rPr>
          <w:spacing w:val="-45"/>
        </w:rPr>
        <w:t> </w:t>
      </w:r>
      <w:r>
        <w:rPr/>
        <w:t>in their daily practice and individual plans of students specifically. In addi-</w:t>
      </w:r>
      <w:r>
        <w:rPr>
          <w:spacing w:val="1"/>
        </w:rPr>
        <w:t> </w:t>
      </w:r>
      <w:r>
        <w:rPr/>
        <w:t>tion, any training to use ICT must cover methodology, didactics and organi-</w:t>
      </w:r>
      <w:r>
        <w:rPr>
          <w:spacing w:val="1"/>
        </w:rPr>
        <w:t> </w:t>
      </w:r>
      <w:r>
        <w:rPr/>
        <w:t>zation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learning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clear</w:t>
      </w:r>
      <w:r>
        <w:rPr>
          <w:spacing w:val="4"/>
        </w:rPr>
        <w:t> </w:t>
      </w:r>
      <w:r>
        <w:rPr/>
        <w:t>links</w:t>
      </w:r>
      <w:r>
        <w:rPr>
          <w:spacing w:val="3"/>
        </w:rPr>
        <w:t> </w:t>
      </w:r>
      <w:r>
        <w:rPr/>
        <w:t>between</w:t>
      </w:r>
      <w:r>
        <w:rPr>
          <w:spacing w:val="4"/>
        </w:rPr>
        <w:t> </w:t>
      </w:r>
      <w:r>
        <w:rPr/>
        <w:t>theory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practice.</w:t>
      </w:r>
    </w:p>
    <w:p>
      <w:pPr>
        <w:pStyle w:val="BodyText"/>
        <w:spacing w:line="220" w:lineRule="auto" w:before="119"/>
        <w:ind w:left="553" w:right="719"/>
      </w:pPr>
      <w:r>
        <w:rPr/>
        <w:t>“Appropriate and flexible forms of support for teachers working with learn-</w:t>
      </w:r>
      <w:r>
        <w:rPr>
          <w:spacing w:val="1"/>
        </w:rPr>
        <w:t> </w:t>
      </w:r>
      <w:r>
        <w:rPr>
          <w:w w:val="105"/>
        </w:rPr>
        <w:t>ers with SEN [special educational needs] should be the aim and result of</w:t>
      </w:r>
      <w:r>
        <w:rPr>
          <w:spacing w:val="-47"/>
          <w:w w:val="105"/>
        </w:rPr>
        <w:t> </w:t>
      </w:r>
      <w:r>
        <w:rPr/>
        <w:t>policies. The availability of support from specialized teachers plays a crucial</w:t>
      </w:r>
      <w:r>
        <w:rPr>
          <w:spacing w:val="1"/>
        </w:rPr>
        <w:t> </w:t>
      </w:r>
      <w:r>
        <w:rPr>
          <w:spacing w:val="-1"/>
          <w:w w:val="105"/>
        </w:rPr>
        <w:t>part,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cannot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expected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classroom</w:t>
      </w:r>
      <w:r>
        <w:rPr>
          <w:spacing w:val="-11"/>
          <w:w w:val="105"/>
        </w:rPr>
        <w:t> </w:t>
      </w:r>
      <w:r>
        <w:rPr>
          <w:w w:val="105"/>
        </w:rPr>
        <w:t>teachers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knowl-</w:t>
      </w:r>
      <w:r>
        <w:rPr>
          <w:spacing w:val="-48"/>
          <w:w w:val="105"/>
        </w:rPr>
        <w:t> </w:t>
      </w:r>
      <w:r>
        <w:rPr/>
        <w:t>edge and expertise to meet every specific need. Policy makers must ensure</w:t>
      </w:r>
      <w:r>
        <w:rPr>
          <w:spacing w:val="1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content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teacher</w:t>
      </w:r>
      <w:r>
        <w:rPr>
          <w:spacing w:val="-3"/>
          <w:w w:val="105"/>
        </w:rPr>
        <w:t> </w:t>
      </w:r>
      <w:r>
        <w:rPr>
          <w:w w:val="105"/>
        </w:rPr>
        <w:t>support</w:t>
      </w:r>
      <w:r>
        <w:rPr>
          <w:spacing w:val="-3"/>
          <w:w w:val="105"/>
        </w:rPr>
        <w:t> </w:t>
      </w:r>
      <w:r>
        <w:rPr>
          <w:w w:val="105"/>
        </w:rPr>
        <w:t>systems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diverse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responsive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local</w:t>
      </w:r>
      <w:r>
        <w:rPr>
          <w:spacing w:val="-3"/>
          <w:w w:val="105"/>
        </w:rPr>
        <w:t> </w:t>
      </w:r>
      <w:r>
        <w:rPr>
          <w:w w:val="105"/>
        </w:rPr>
        <w:t>level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individual</w:t>
      </w:r>
      <w:r>
        <w:rPr>
          <w:spacing w:val="-4"/>
          <w:w w:val="105"/>
        </w:rPr>
        <w:t> </w:t>
      </w:r>
      <w:r>
        <w:rPr>
          <w:w w:val="105"/>
        </w:rPr>
        <w:t>needs”</w:t>
      </w:r>
      <w:r>
        <w:rPr>
          <w:w w:val="105"/>
          <w:position w:val="5"/>
          <w:sz w:val="13"/>
        </w:rPr>
        <w:t>2</w:t>
      </w:r>
      <w:r>
        <w:rPr>
          <w:w w:val="105"/>
        </w:rPr>
        <w:t>.</w:t>
      </w:r>
    </w:p>
    <w:p>
      <w:pPr>
        <w:pStyle w:val="BodyText"/>
        <w:spacing w:before="6"/>
        <w:ind w:left="0"/>
        <w:jc w:val="left"/>
        <w:rPr>
          <w:sz w:val="10"/>
        </w:rPr>
      </w:pPr>
      <w:r>
        <w:rPr/>
        <w:pict>
          <v:shape style="position:absolute;margin-left:39.685001pt;margin-top:7.640522pt;width:51.05pt;height:.1pt;mso-position-horizontal-relative:page;mso-position-vertical-relative:paragraph;z-index:-15696896;mso-wrap-distance-left:0;mso-wrap-distance-right:0" id="docshape177" coordorigin="794,153" coordsize="1021,0" path="m794,153l1814,15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667" w:right="723" w:hanging="114"/>
        <w:jc w:val="both"/>
        <w:rPr>
          <w:sz w:val="17"/>
        </w:rPr>
      </w:pPr>
      <w:r>
        <w:rPr>
          <w:spacing w:val="-1"/>
          <w:position w:val="4"/>
          <w:sz w:val="10"/>
        </w:rPr>
        <w:t>1</w:t>
      </w:r>
      <w:r>
        <w:rPr>
          <w:spacing w:val="19"/>
          <w:position w:val="4"/>
          <w:sz w:val="10"/>
        </w:rPr>
        <w:t> </w:t>
      </w:r>
      <w:r>
        <w:rPr>
          <w:spacing w:val="-1"/>
          <w:sz w:val="17"/>
        </w:rPr>
        <w:t>For</w:t>
      </w:r>
      <w:r>
        <w:rPr>
          <w:spacing w:val="-6"/>
          <w:sz w:val="17"/>
        </w:rPr>
        <w:t> </w:t>
      </w:r>
      <w:r>
        <w:rPr>
          <w:spacing w:val="-1"/>
          <w:sz w:val="17"/>
        </w:rPr>
        <w:t>more</w:t>
      </w:r>
      <w:r>
        <w:rPr>
          <w:spacing w:val="-7"/>
          <w:sz w:val="17"/>
        </w:rPr>
        <w:t> </w:t>
      </w:r>
      <w:r>
        <w:rPr>
          <w:spacing w:val="-1"/>
          <w:sz w:val="17"/>
        </w:rPr>
        <w:t>details</w:t>
      </w:r>
      <w:r>
        <w:rPr>
          <w:spacing w:val="-6"/>
          <w:sz w:val="17"/>
        </w:rPr>
        <w:t> </w:t>
      </w:r>
      <w:r>
        <w:rPr>
          <w:spacing w:val="-1"/>
          <w:sz w:val="17"/>
        </w:rPr>
        <w:t>see</w:t>
      </w:r>
      <w:r>
        <w:rPr>
          <w:spacing w:val="-6"/>
          <w:sz w:val="17"/>
        </w:rPr>
        <w:t> </w:t>
      </w:r>
      <w:r>
        <w:rPr>
          <w:spacing w:val="-1"/>
          <w:sz w:val="17"/>
        </w:rPr>
        <w:t>UNESCO</w:t>
      </w:r>
      <w:r>
        <w:rPr>
          <w:spacing w:val="-6"/>
          <w:sz w:val="17"/>
        </w:rPr>
        <w:t> </w:t>
      </w:r>
      <w:r>
        <w:rPr>
          <w:spacing w:val="-1"/>
          <w:sz w:val="17"/>
        </w:rPr>
        <w:t>website</w:t>
      </w:r>
      <w:r>
        <w:rPr>
          <w:spacing w:val="-6"/>
          <w:sz w:val="17"/>
        </w:rPr>
        <w:t> </w:t>
      </w:r>
      <w:hyperlink r:id="rId255">
        <w:r>
          <w:rPr>
            <w:spacing w:val="-1"/>
            <w:sz w:val="17"/>
          </w:rPr>
          <w:t>http://portal.unesco.org/ci/en/ev.php</w:t>
        </w:r>
        <w:r>
          <w:rPr>
            <w:spacing w:val="-7"/>
            <w:sz w:val="17"/>
          </w:rPr>
          <w:t> </w:t>
        </w:r>
      </w:hyperlink>
      <w:r>
        <w:rPr>
          <w:sz w:val="17"/>
        </w:rPr>
        <w:t>URL_ID=22997&amp;</w:t>
      </w:r>
      <w:r>
        <w:rPr>
          <w:spacing w:val="-36"/>
          <w:sz w:val="17"/>
        </w:rPr>
        <w:t> </w:t>
      </w:r>
      <w:r>
        <w:rPr>
          <w:sz w:val="17"/>
        </w:rPr>
        <w:t>URL_DO=DO_TOPIC&amp;URL_</w:t>
      </w:r>
      <w:r>
        <w:rPr>
          <w:spacing w:val="-5"/>
          <w:sz w:val="17"/>
        </w:rPr>
        <w:t> </w:t>
      </w:r>
      <w:r>
        <w:rPr>
          <w:sz w:val="17"/>
        </w:rPr>
        <w:t>SECTION=</w:t>
      </w:r>
      <w:r>
        <w:rPr>
          <w:spacing w:val="-5"/>
          <w:sz w:val="17"/>
        </w:rPr>
        <w:t> </w:t>
      </w:r>
      <w:r>
        <w:rPr>
          <w:sz w:val="17"/>
        </w:rPr>
        <w:t>201.html</w:t>
      </w:r>
    </w:p>
    <w:p>
      <w:pPr>
        <w:spacing w:line="220" w:lineRule="auto" w:before="55"/>
        <w:ind w:left="667" w:right="721" w:hanging="114"/>
        <w:jc w:val="both"/>
        <w:rPr>
          <w:sz w:val="17"/>
        </w:rPr>
      </w:pPr>
      <w:r>
        <w:rPr>
          <w:position w:val="4"/>
          <w:sz w:val="10"/>
        </w:rPr>
        <w:t>2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European Agency for Development in Special Needs Education (2003). Key Principles for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Special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Needs</w:t>
      </w:r>
      <w:r>
        <w:rPr>
          <w:spacing w:val="-7"/>
          <w:sz w:val="17"/>
        </w:rPr>
        <w:t> </w:t>
      </w:r>
      <w:r>
        <w:rPr>
          <w:spacing w:val="-1"/>
          <w:sz w:val="17"/>
        </w:rPr>
        <w:t>Education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Recommendations</w:t>
      </w:r>
      <w:r>
        <w:rPr>
          <w:spacing w:val="-7"/>
          <w:sz w:val="17"/>
        </w:rPr>
        <w:t> </w:t>
      </w:r>
      <w:r>
        <w:rPr>
          <w:spacing w:val="-1"/>
          <w:sz w:val="17"/>
        </w:rPr>
        <w:t>for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Policy</w:t>
      </w:r>
      <w:r>
        <w:rPr>
          <w:spacing w:val="-8"/>
          <w:sz w:val="17"/>
        </w:rPr>
        <w:t> </w:t>
      </w:r>
      <w:r>
        <w:rPr>
          <w:sz w:val="17"/>
        </w:rPr>
        <w:t>Makers.</w:t>
      </w:r>
      <w:r>
        <w:rPr>
          <w:spacing w:val="-8"/>
          <w:sz w:val="17"/>
        </w:rPr>
        <w:t> </w:t>
      </w:r>
      <w:r>
        <w:rPr>
          <w:sz w:val="17"/>
        </w:rPr>
        <w:t>Online</w:t>
      </w:r>
      <w:r>
        <w:rPr>
          <w:spacing w:val="-7"/>
          <w:sz w:val="17"/>
        </w:rPr>
        <w:t> </w:t>
      </w:r>
      <w:r>
        <w:rPr>
          <w:sz w:val="17"/>
        </w:rPr>
        <w:t>http://www.european-</w:t>
      </w:r>
      <w:r>
        <w:rPr>
          <w:spacing w:val="1"/>
          <w:sz w:val="17"/>
        </w:rPr>
        <w:t> </w:t>
      </w:r>
      <w:r>
        <w:rPr>
          <w:sz w:val="17"/>
        </w:rPr>
        <w:t>agency.org/publications/ereports/key-principles-in-special-needs-education/key-principles-</w:t>
      </w:r>
      <w:r>
        <w:rPr>
          <w:spacing w:val="-37"/>
          <w:sz w:val="17"/>
        </w:rPr>
        <w:t> </w:t>
      </w:r>
      <w:r>
        <w:rPr>
          <w:sz w:val="17"/>
        </w:rPr>
        <w:t>in-special-needs-education</w:t>
      </w:r>
    </w:p>
    <w:p>
      <w:pPr>
        <w:spacing w:after="0" w:line="220" w:lineRule="auto"/>
        <w:jc w:val="both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>
          <w:w w:val="102"/>
        </w:rPr>
        <w:t>Adequ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support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ICT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appli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me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2"/>
        </w:rPr>
        <w:t>individua</w:t>
      </w:r>
      <w:r>
        <w:rPr>
          <w:w w:val="102"/>
        </w:rPr>
        <w:t>l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10"/>
          <w:w w:val="271"/>
        </w:rPr>
        <w:t>’</w:t>
      </w:r>
      <w:r>
        <w:rPr>
          <w:spacing w:val="-1"/>
          <w:w w:val="102"/>
        </w:rPr>
        <w:t>needs</w:t>
      </w:r>
    </w:p>
    <w:p>
      <w:pPr>
        <w:pStyle w:val="BodyText"/>
        <w:spacing w:line="220" w:lineRule="auto" w:before="5"/>
        <w:ind w:right="550"/>
      </w:pPr>
      <w:r>
        <w:rPr/>
        <w:t>is crucial for teachers involved in education of persons with disabilities.</w:t>
      </w:r>
      <w:r>
        <w:rPr>
          <w:spacing w:val="1"/>
        </w:rPr>
        <w:t> </w:t>
      </w:r>
      <w:r>
        <w:rPr/>
        <w:t>Limited or lacking access to certain facilities may hinder the equality of</w:t>
      </w:r>
      <w:r>
        <w:rPr>
          <w:spacing w:val="1"/>
        </w:rPr>
        <w:t> </w:t>
      </w:r>
      <w:r>
        <w:rPr/>
        <w:t>educational</w:t>
      </w:r>
      <w:r>
        <w:rPr>
          <w:spacing w:val="5"/>
        </w:rPr>
        <w:t> </w:t>
      </w:r>
      <w:r>
        <w:rPr/>
        <w:t>opportunities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such</w:t>
      </w:r>
      <w:r>
        <w:rPr>
          <w:spacing w:val="6"/>
        </w:rPr>
        <w:t> </w:t>
      </w:r>
      <w:r>
        <w:rPr/>
        <w:t>students,</w:t>
      </w:r>
      <w:r>
        <w:rPr>
          <w:spacing w:val="7"/>
        </w:rPr>
        <w:t> </w:t>
      </w:r>
      <w:r>
        <w:rPr/>
        <w:t>thus</w:t>
      </w:r>
      <w:r>
        <w:rPr>
          <w:spacing w:val="6"/>
        </w:rPr>
        <w:t> </w:t>
      </w:r>
      <w:r>
        <w:rPr/>
        <w:t>inhibit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inclusion.</w:t>
      </w:r>
    </w:p>
    <w:p>
      <w:pPr>
        <w:pStyle w:val="BodyText"/>
        <w:spacing w:line="220" w:lineRule="auto" w:before="99"/>
        <w:ind w:right="550"/>
      </w:pPr>
      <w:r>
        <w:rPr>
          <w:spacing w:val="-20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eali</w:t>
      </w:r>
      <w:r>
        <w:rPr>
          <w:spacing w:val="-5"/>
          <w:w w:val="102"/>
        </w:rPr>
        <w:t>z</w:t>
      </w:r>
      <w:r>
        <w:rPr>
          <w:w w:val="102"/>
        </w:rPr>
        <w:t>e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ope</w:t>
      </w:r>
      <w:r>
        <w:rPr>
          <w:w w:val="102"/>
        </w:rPr>
        <w:t>r</w:t>
      </w:r>
      <w:r>
        <w:rPr/>
        <w:t> </w:t>
      </w:r>
      <w:r>
        <w:rPr>
          <w:spacing w:val="-1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ond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4"/>
          <w:w w:val="271"/>
        </w:rPr>
        <w:t>’</w:t>
      </w:r>
      <w:r>
        <w:rPr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aining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w w:val="102"/>
        </w:rPr>
        <w:t>eld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special </w:t>
      </w:r>
      <w:r>
        <w:rPr>
          <w:w w:val="105"/>
        </w:rPr>
        <w:t>education,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measures</w:t>
      </w:r>
      <w:r>
        <w:rPr>
          <w:spacing w:val="33"/>
          <w:w w:val="105"/>
        </w:rPr>
        <w:t> </w:t>
      </w:r>
      <w:r>
        <w:rPr>
          <w:w w:val="105"/>
        </w:rPr>
        <w:t>like</w:t>
      </w:r>
      <w:r>
        <w:rPr>
          <w:spacing w:val="32"/>
          <w:w w:val="105"/>
        </w:rPr>
        <w:t> </w:t>
      </w:r>
      <w:r>
        <w:rPr>
          <w:w w:val="105"/>
        </w:rPr>
        <w:t>incentives,</w:t>
      </w:r>
      <w:r>
        <w:rPr>
          <w:spacing w:val="32"/>
          <w:w w:val="105"/>
        </w:rPr>
        <w:t> </w:t>
      </w:r>
      <w:r>
        <w:rPr>
          <w:w w:val="105"/>
        </w:rPr>
        <w:t>capacity-building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techni-</w:t>
      </w:r>
      <w:r>
        <w:rPr>
          <w:spacing w:val="-48"/>
          <w:w w:val="105"/>
        </w:rPr>
        <w:t> </w:t>
      </w:r>
      <w:r>
        <w:rPr>
          <w:w w:val="105"/>
        </w:rPr>
        <w:t>cal assistance must be put in eﬀect. There exists a variety of ICT support</w:t>
      </w:r>
      <w:r>
        <w:rPr>
          <w:spacing w:val="-47"/>
          <w:w w:val="105"/>
        </w:rPr>
        <w:t> </w:t>
      </w:r>
      <w:r>
        <w:rPr>
          <w:w w:val="105"/>
        </w:rPr>
        <w:t>arrangements in education: services, centres, resources and personnel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-11"/>
          <w:w w:val="105"/>
        </w:rPr>
        <w:t> </w:t>
      </w:r>
      <w:r>
        <w:rPr>
          <w:w w:val="105"/>
        </w:rPr>
        <w:t>politically</w:t>
      </w:r>
      <w:r>
        <w:rPr>
          <w:spacing w:val="-10"/>
          <w:w w:val="105"/>
        </w:rPr>
        <w:t> </w:t>
      </w:r>
      <w:r>
        <w:rPr>
          <w:w w:val="105"/>
        </w:rPr>
        <w:t>directed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practically</w:t>
      </w:r>
      <w:r>
        <w:rPr>
          <w:spacing w:val="-11"/>
          <w:w w:val="105"/>
        </w:rPr>
        <w:t> </w:t>
      </w:r>
      <w:r>
        <w:rPr>
          <w:w w:val="105"/>
        </w:rPr>
        <w:t>facilitated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countries.</w:t>
      </w:r>
    </w:p>
    <w:p>
      <w:pPr>
        <w:pStyle w:val="BodyText"/>
        <w:spacing w:line="220" w:lineRule="auto" w:before="97"/>
        <w:ind w:right="549"/>
      </w:pPr>
      <w:r>
        <w:rPr/>
        <w:t>The</w:t>
      </w:r>
      <w:r>
        <w:rPr>
          <w:spacing w:val="-9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European</w:t>
      </w:r>
      <w:r>
        <w:rPr>
          <w:spacing w:val="-8"/>
        </w:rPr>
        <w:t> </w:t>
      </w:r>
      <w:r>
        <w:rPr/>
        <w:t>Agency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Special</w:t>
      </w:r>
      <w:r>
        <w:rPr>
          <w:spacing w:val="-8"/>
        </w:rPr>
        <w:t> </w:t>
      </w:r>
      <w:r>
        <w:rPr/>
        <w:t>Needs</w:t>
      </w:r>
      <w:r>
        <w:rPr>
          <w:spacing w:val="-8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specifies support structures oﬀering inter-related ICT services for teachers</w:t>
      </w:r>
      <w:r>
        <w:rPr>
          <w:spacing w:val="1"/>
        </w:rPr>
        <w:t> </w:t>
      </w:r>
      <w:r>
        <w:rPr/>
        <w:t>working in SNE</w:t>
      </w:r>
      <w:r>
        <w:rPr>
          <w:position w:val="5"/>
          <w:sz w:val="13"/>
        </w:rPr>
        <w:t>1</w:t>
      </w:r>
      <w:r>
        <w:rPr/>
        <w:t>: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240" w:lineRule="auto" w:before="83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National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agencies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ICT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education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240" w:lineRule="auto" w:before="70" w:after="0"/>
        <w:ind w:left="1177" w:right="0" w:hanging="228"/>
        <w:jc w:val="both"/>
        <w:rPr>
          <w:sz w:val="21"/>
        </w:rPr>
      </w:pPr>
      <w:r>
        <w:rPr>
          <w:position w:val="1"/>
          <w:sz w:val="21"/>
        </w:rPr>
        <w:t>Support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services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working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directly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students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211" w:lineRule="auto" w:before="94" w:after="0"/>
        <w:ind w:left="1177" w:right="543" w:hanging="227"/>
        <w:jc w:val="left"/>
        <w:rPr>
          <w:sz w:val="21"/>
        </w:rPr>
      </w:pPr>
      <w:r>
        <w:rPr>
          <w:position w:val="1"/>
          <w:sz w:val="21"/>
        </w:rPr>
        <w:t>Resource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centres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where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receive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advice,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materials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information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240" w:lineRule="auto" w:before="86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Regional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working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groups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240" w:lineRule="auto" w:before="71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Websites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online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networks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240" w:lineRule="auto" w:before="7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In-school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support</w:t>
      </w:r>
    </w:p>
    <w:p>
      <w:pPr>
        <w:pStyle w:val="BodyText"/>
        <w:spacing w:line="220" w:lineRule="auto" w:before="86"/>
        <w:ind w:right="549"/>
      </w:pPr>
      <w:r>
        <w:rPr>
          <w:w w:val="102"/>
        </w:rPr>
        <w:t>It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v</w:t>
      </w:r>
      <w:r>
        <w:rPr>
          <w:w w:val="102"/>
        </w:rPr>
        <w:t>ery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impor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e</w:t>
      </w:r>
      <w:r>
        <w:rPr>
          <w:w w:val="102"/>
        </w:rPr>
        <w:t>view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enew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17"/>
          <w:w w:val="271"/>
        </w:rPr>
        <w:t>’</w:t>
      </w:r>
      <w:r>
        <w:rPr>
          <w:spacing w:val="-1"/>
          <w:w w:val="102"/>
        </w:rPr>
        <w:t>t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ainin</w:t>
      </w:r>
      <w:r>
        <w:rPr>
          <w:w w:val="102"/>
        </w:rPr>
        <w:t>g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ammes </w:t>
      </w:r>
      <w:r>
        <w:rPr>
          <w:w w:val="105"/>
        </w:rPr>
        <w:t>continually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ensure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meet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changing</w:t>
      </w:r>
      <w:r>
        <w:rPr>
          <w:spacing w:val="-5"/>
          <w:w w:val="105"/>
        </w:rPr>
        <w:t> </w:t>
      </w:r>
      <w:r>
        <w:rPr>
          <w:w w:val="105"/>
        </w:rPr>
        <w:t>expectations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take</w:t>
      </w:r>
      <w:r>
        <w:rPr>
          <w:spacing w:val="-48"/>
          <w:w w:val="105"/>
        </w:rPr>
        <w:t> </w:t>
      </w:r>
      <w:r>
        <w:rPr>
          <w:w w:val="105"/>
        </w:rPr>
        <w:t>advantage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opportunities</w:t>
      </w:r>
      <w:r>
        <w:rPr>
          <w:spacing w:val="-5"/>
          <w:w w:val="105"/>
        </w:rPr>
        <w:t> </w:t>
      </w:r>
      <w:r>
        <w:rPr>
          <w:w w:val="105"/>
        </w:rPr>
        <w:t>oﬀered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ever</w:t>
      </w:r>
      <w:r>
        <w:rPr>
          <w:spacing w:val="-47"/>
          <w:w w:val="105"/>
        </w:rPr>
        <w:t> </w:t>
      </w:r>
      <w:r>
        <w:rPr>
          <w:w w:val="105"/>
        </w:rPr>
        <w:t>more powerful technologies. Therefore, careful monitoring and evalua-</w:t>
      </w:r>
      <w:r>
        <w:rPr>
          <w:spacing w:val="1"/>
          <w:w w:val="105"/>
        </w:rPr>
        <w:t> </w:t>
      </w:r>
      <w:r>
        <w:rPr/>
        <w:t>tion are needed. In this regard, policy and decision makers must focus their</w:t>
      </w:r>
      <w:r>
        <w:rPr>
          <w:spacing w:val="1"/>
        </w:rPr>
        <w:t> </w:t>
      </w:r>
      <w:r>
        <w:rPr>
          <w:w w:val="105"/>
        </w:rPr>
        <w:t>attention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granting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teachers</w:t>
      </w:r>
      <w:r>
        <w:rPr>
          <w:spacing w:val="-9"/>
          <w:w w:val="105"/>
        </w:rPr>
        <w:t> </w:t>
      </w:r>
      <w:r>
        <w:rPr>
          <w:w w:val="105"/>
        </w:rPr>
        <w:t>receive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knowledge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skills</w:t>
      </w:r>
      <w:r>
        <w:rPr>
          <w:spacing w:val="-9"/>
          <w:w w:val="105"/>
        </w:rPr>
        <w:t> </w:t>
      </w:r>
      <w:r>
        <w:rPr>
          <w:w w:val="105"/>
        </w:rPr>
        <w:t>ade-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qu</w:t>
      </w:r>
      <w:r>
        <w:rPr>
          <w:spacing w:val="-3"/>
          <w:w w:val="102"/>
        </w:rPr>
        <w:t>at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w w:val="102"/>
        </w:rPr>
        <w:t>changing</w:t>
      </w:r>
      <w:r>
        <w:rPr>
          <w:spacing w:val="-3"/>
        </w:rPr>
        <w:t> 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ole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w w:val="102"/>
        </w:rPr>
        <w:t>and</w:t>
      </w:r>
      <w:r>
        <w:rPr>
          <w:spacing w:val="-3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orkin</w:t>
      </w:r>
      <w:r>
        <w:rPr>
          <w:w w:val="102"/>
        </w:rPr>
        <w:t>g</w:t>
      </w:r>
      <w:r>
        <w:rPr>
          <w:spacing w:val="-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ond</w:t>
      </w:r>
      <w:r>
        <w:rPr>
          <w:w w:val="102"/>
        </w:rPr>
        <w:t>i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w w:val="102"/>
        </w:rPr>
        <w:t>assi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1"/>
          <w:w w:val="102"/>
        </w:rPr>
        <w:t>in </w:t>
      </w:r>
      <w:r>
        <w:rPr/>
        <w:t>performing their roles. Specific information about special education teach-</w:t>
      </w:r>
      <w:r>
        <w:rPr>
          <w:spacing w:val="1"/>
        </w:rPr>
        <w:t> 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-49"/>
          <w:w w:val="271"/>
        </w:rPr>
        <w:t>’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3"/>
          <w:w w:val="102"/>
        </w:rPr>
        <w:t>r</w:t>
      </w:r>
      <w:r>
        <w:rPr>
          <w:w w:val="102"/>
        </w:rPr>
        <w:t>ess</w:t>
      </w:r>
      <w:r>
        <w:rPr>
          <w:spacing w:val="-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2"/>
        </w:rPr>
        <w:t>ICT</w:t>
      </w:r>
      <w:r>
        <w:rPr>
          <w:spacing w:val="-8"/>
        </w:rPr>
        <w:t> </w:t>
      </w:r>
      <w:r>
        <w:rPr>
          <w:w w:val="102"/>
        </w:rPr>
        <w:t>appli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2"/>
        </w:rPr>
        <w:t>their</w:t>
      </w:r>
      <w:r>
        <w:rPr>
          <w:spacing w:val="-8"/>
        </w:rPr>
        <w:t> </w:t>
      </w:r>
      <w:r>
        <w:rPr>
          <w:spacing w:val="-1"/>
          <w:w w:val="102"/>
        </w:rPr>
        <w:t>p</w:t>
      </w:r>
      <w:r>
        <w:rPr>
          <w:spacing w:val="-5"/>
          <w:w w:val="102"/>
        </w:rPr>
        <w:t>r</w:t>
      </w:r>
      <w:r>
        <w:rPr>
          <w:w w:val="102"/>
        </w:rPr>
        <w:t>ac</w:t>
      </w:r>
      <w:r>
        <w:rPr>
          <w:w w:val="101"/>
        </w:rPr>
        <w:t>ti</w:t>
      </w:r>
      <w:r>
        <w:rPr>
          <w:w w:val="102"/>
        </w:rPr>
        <w:t>ce</w:t>
      </w:r>
      <w:r>
        <w:rPr>
          <w:spacing w:val="-8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-8"/>
        </w:rPr>
        <w:t> </w:t>
      </w:r>
      <w:r>
        <w:rPr>
          <w:spacing w:val="-1"/>
          <w:w w:val="102"/>
        </w:rPr>
        <w:t>hel</w:t>
      </w:r>
      <w:r>
        <w:rPr>
          <w:w w:val="102"/>
        </w:rPr>
        <w:t>p</w:t>
      </w:r>
      <w:r>
        <w:rPr>
          <w:spacing w:val="-8"/>
        </w:rPr>
        <w:t> </w:t>
      </w:r>
      <w:r>
        <w:rPr>
          <w:spacing w:val="-1"/>
          <w:w w:val="102"/>
        </w:rPr>
        <w:t>polic</w:t>
      </w:r>
      <w:r>
        <w:rPr>
          <w:w w:val="102"/>
        </w:rPr>
        <w:t>y</w:t>
      </w:r>
      <w:r>
        <w:rPr>
          <w:spacing w:val="-8"/>
        </w:rPr>
        <w:t> </w:t>
      </w:r>
      <w:r>
        <w:rPr>
          <w:w w:val="102"/>
        </w:rPr>
        <w:t>and</w:t>
      </w:r>
      <w:r>
        <w:rPr>
          <w:spacing w:val="-8"/>
        </w:rPr>
        <w:t> </w:t>
      </w:r>
      <w:r>
        <w:rPr>
          <w:spacing w:val="-1"/>
          <w:w w:val="102"/>
        </w:rPr>
        <w:t>decision </w:t>
      </w:r>
      <w:r>
        <w:rPr>
          <w:w w:val="105"/>
        </w:rPr>
        <w:t>makers</w:t>
      </w:r>
      <w:r>
        <w:rPr>
          <w:spacing w:val="-8"/>
          <w:w w:val="105"/>
        </w:rPr>
        <w:t> </w:t>
      </w:r>
      <w:r>
        <w:rPr>
          <w:w w:val="105"/>
        </w:rPr>
        <w:t>plan</w:t>
      </w:r>
      <w:r>
        <w:rPr>
          <w:spacing w:val="-9"/>
          <w:w w:val="105"/>
        </w:rPr>
        <w:t> </w:t>
      </w:r>
      <w:r>
        <w:rPr>
          <w:w w:val="105"/>
        </w:rPr>
        <w:t>appropriate</w:t>
      </w:r>
      <w:r>
        <w:rPr>
          <w:spacing w:val="-8"/>
          <w:w w:val="105"/>
        </w:rPr>
        <w:t> </w:t>
      </w:r>
      <w:r>
        <w:rPr>
          <w:w w:val="105"/>
        </w:rPr>
        <w:t>professional</w:t>
      </w:r>
      <w:r>
        <w:rPr>
          <w:spacing w:val="-8"/>
          <w:w w:val="105"/>
        </w:rPr>
        <w:t> </w:t>
      </w:r>
      <w:r>
        <w:rPr>
          <w:w w:val="105"/>
        </w:rPr>
        <w:t>development</w:t>
      </w:r>
      <w:r>
        <w:rPr>
          <w:spacing w:val="-7"/>
          <w:w w:val="105"/>
        </w:rPr>
        <w:t> </w:t>
      </w:r>
      <w:r>
        <w:rPr>
          <w:w w:val="105"/>
        </w:rPr>
        <w:t>activities.</w:t>
      </w:r>
    </w:p>
    <w:p>
      <w:pPr>
        <w:pStyle w:val="BodyText"/>
        <w:spacing w:line="220" w:lineRule="auto" w:before="93"/>
        <w:ind w:right="551" w:hanging="1"/>
      </w:pPr>
      <w:r>
        <w:rPr/>
        <w:t>Appropriate</w:t>
      </w:r>
      <w:r>
        <w:rPr>
          <w:spacing w:val="29"/>
        </w:rPr>
        <w:t> </w:t>
      </w:r>
      <w:r>
        <w:rPr/>
        <w:t>assessment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essential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successful</w:t>
      </w:r>
      <w:r>
        <w:rPr>
          <w:spacing w:val="30"/>
        </w:rPr>
        <w:t> </w:t>
      </w:r>
      <w:r>
        <w:rPr/>
        <w:t>implementation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pol-</w:t>
      </w:r>
      <w:r>
        <w:rPr>
          <w:spacing w:val="1"/>
        </w:rPr>
        <w:t> </w:t>
      </w:r>
      <w:r>
        <w:rPr/>
        <w:t>icy measures. Without this data policy and decision makers will remain</w:t>
      </w:r>
      <w:r>
        <w:rPr>
          <w:spacing w:val="1"/>
        </w:rPr>
        <w:t> </w:t>
      </w:r>
      <w:r>
        <w:rPr/>
        <w:t>unaware of how their actions support the accomplishment of qualitative</w:t>
      </w:r>
      <w:r>
        <w:rPr>
          <w:spacing w:val="1"/>
        </w:rPr>
        <w:t> </w:t>
      </w:r>
      <w:r>
        <w:rPr/>
        <w:t>training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specialists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ICT</w:t>
      </w:r>
      <w:r>
        <w:rPr>
          <w:spacing w:val="9"/>
        </w:rPr>
        <w:t> </w:t>
      </w:r>
      <w:r>
        <w:rPr/>
        <w:t>usage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persons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disabilities.</w:t>
      </w:r>
    </w:p>
    <w:p>
      <w:pPr>
        <w:pStyle w:val="BodyText"/>
        <w:spacing w:line="220" w:lineRule="auto" w:before="98"/>
        <w:ind w:right="553"/>
      </w:pPr>
      <w:r>
        <w:rPr>
          <w:spacing w:val="-3"/>
          <w:w w:val="102"/>
        </w:rPr>
        <w:t>I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spacing w:val="-3"/>
          <w:w w:val="102"/>
        </w:rPr>
        <w:t>o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de</w:t>
      </w:r>
      <w:r>
        <w:rPr>
          <w:w w:val="102"/>
        </w:rPr>
        <w:t>r</w:t>
      </w:r>
      <w:r>
        <w:rPr>
          <w:spacing w:val="-5"/>
        </w:rPr>
        <w:t> </w:t>
      </w:r>
      <w:r>
        <w:rPr>
          <w:spacing w:val="-5"/>
          <w:w w:val="102"/>
        </w:rPr>
        <w:t>t</w:t>
      </w:r>
      <w:r>
        <w:rPr>
          <w:w w:val="102"/>
        </w:rPr>
        <w:t>o</w:t>
      </w:r>
      <w:r>
        <w:rPr>
          <w:spacing w:val="-5"/>
        </w:rPr>
        <w:t> </w:t>
      </w:r>
      <w:r>
        <w:rPr>
          <w:spacing w:val="-3"/>
          <w:w w:val="102"/>
        </w:rPr>
        <w:t>moni</w:t>
      </w:r>
      <w:r>
        <w:rPr>
          <w:spacing w:val="-5"/>
          <w:w w:val="102"/>
        </w:rPr>
        <w:t>t</w:t>
      </w:r>
      <w:r>
        <w:rPr>
          <w:spacing w:val="-3"/>
          <w:w w:val="102"/>
        </w:rPr>
        <w:t>o</w:t>
      </w:r>
      <w:r>
        <w:rPr>
          <w:w w:val="102"/>
        </w:rPr>
        <w:t>r</w:t>
      </w:r>
      <w:r>
        <w:rPr>
          <w:spacing w:val="-5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-5"/>
        </w:rPr>
        <w:t> </w:t>
      </w:r>
      <w:r>
        <w:rPr>
          <w:spacing w:val="-3"/>
          <w:w w:val="102"/>
        </w:rPr>
        <w:t>polic</w:t>
      </w:r>
      <w:r>
        <w:rPr>
          <w:w w:val="102"/>
        </w:rPr>
        <w:t>y</w:t>
      </w:r>
      <w:r>
        <w:rPr>
          <w:spacing w:val="-5"/>
        </w:rPr>
        <w:t> </w:t>
      </w:r>
      <w:r>
        <w:rPr>
          <w:spacing w:val="-3"/>
          <w:w w:val="102"/>
        </w:rPr>
        <w:t>i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spacing w:val="-3"/>
          <w:w w:val="102"/>
        </w:rPr>
        <w:t>th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w w:val="101"/>
        </w:rPr>
        <w:t>f</w:t>
      </w:r>
      <w:r>
        <w:rPr>
          <w:spacing w:val="-3"/>
          <w:w w:val="101"/>
        </w:rPr>
        <w:t>i</w:t>
      </w:r>
      <w:r>
        <w:rPr>
          <w:spacing w:val="-2"/>
          <w:w w:val="102"/>
        </w:rPr>
        <w:t>el</w:t>
      </w:r>
      <w:r>
        <w:rPr>
          <w:w w:val="102"/>
        </w:rPr>
        <w:t>d</w:t>
      </w:r>
      <w:r>
        <w:rPr>
          <w:spacing w:val="-5"/>
        </w:rPr>
        <w:t> </w:t>
      </w:r>
      <w:r>
        <w:rPr>
          <w:spacing w:val="-3"/>
          <w:w w:val="102"/>
        </w:rPr>
        <w:t>o</w:t>
      </w:r>
      <w:r>
        <w:rPr>
          <w:w w:val="102"/>
        </w:rPr>
        <w:t>f</w:t>
      </w:r>
      <w:r>
        <w:rPr>
          <w:spacing w:val="-5"/>
        </w:rPr>
        <w:t> </w:t>
      </w:r>
      <w:r>
        <w:rPr>
          <w:spacing w:val="-5"/>
          <w:w w:val="102"/>
        </w:rPr>
        <w:t>t</w:t>
      </w:r>
      <w:r>
        <w:rPr>
          <w:spacing w:val="-3"/>
          <w:w w:val="102"/>
        </w:rPr>
        <w:t>eache</w:t>
      </w:r>
      <w:r>
        <w:rPr>
          <w:spacing w:val="-6"/>
          <w:w w:val="102"/>
        </w:rPr>
        <w:t>r</w:t>
      </w:r>
      <w:r>
        <w:rPr>
          <w:spacing w:val="-3"/>
          <w:w w:val="102"/>
        </w:rPr>
        <w:t>s</w:t>
      </w:r>
      <w:r>
        <w:rPr>
          <w:spacing w:val="-46"/>
          <w:w w:val="271"/>
        </w:rPr>
        <w:t>’</w:t>
      </w:r>
      <w:r>
        <w:rPr>
          <w:spacing w:val="-3"/>
          <w:w w:val="102"/>
        </w:rPr>
        <w:t>t</w:t>
      </w:r>
      <w:r>
        <w:rPr>
          <w:spacing w:val="-7"/>
          <w:w w:val="102"/>
        </w:rPr>
        <w:t>r</w:t>
      </w:r>
      <w:r>
        <w:rPr>
          <w:spacing w:val="-3"/>
          <w:w w:val="102"/>
        </w:rPr>
        <w:t>ainin</w:t>
      </w:r>
      <w:r>
        <w:rPr>
          <w:w w:val="102"/>
        </w:rPr>
        <w:t>g</w:t>
      </w:r>
      <w:r>
        <w:rPr>
          <w:spacing w:val="-5"/>
        </w:rPr>
        <w:t> </w:t>
      </w:r>
      <w:r>
        <w:rPr>
          <w:spacing w:val="-5"/>
          <w:w w:val="102"/>
        </w:rPr>
        <w:t>e</w:t>
      </w:r>
      <w:r>
        <w:rPr>
          <w:spacing w:val="-3"/>
          <w:w w:val="102"/>
        </w:rPr>
        <w:t>ﬃcie</w:t>
      </w:r>
      <w:r>
        <w:rPr>
          <w:spacing w:val="-5"/>
          <w:w w:val="102"/>
        </w:rPr>
        <w:t>n</w:t>
      </w:r>
      <w:r>
        <w:rPr>
          <w:spacing w:val="-3"/>
          <w:w w:val="102"/>
        </w:rPr>
        <w:t>tl</w:t>
      </w:r>
      <w:r>
        <w:rPr>
          <w:spacing w:val="-18"/>
          <w:w w:val="102"/>
        </w:rPr>
        <w:t>y</w:t>
      </w:r>
      <w:r>
        <w:rPr>
          <w:w w:val="102"/>
        </w:rPr>
        <w:t>,</w:t>
      </w:r>
      <w:r>
        <w:rPr>
          <w:spacing w:val="-5"/>
        </w:rPr>
        <w:t> </w:t>
      </w:r>
      <w:r>
        <w:rPr>
          <w:spacing w:val="-3"/>
          <w:w w:val="102"/>
        </w:rPr>
        <w:t>the </w:t>
      </w:r>
      <w:r>
        <w:rPr/>
        <w:t>principles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analysed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introduced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practice.</w:t>
      </w:r>
      <w:r>
        <w:rPr>
          <w:spacing w:val="-7"/>
        </w:rPr>
        <w:t> </w:t>
      </w:r>
      <w:r>
        <w:rPr/>
        <w:t>Some</w:t>
      </w:r>
      <w:r>
        <w:rPr>
          <w:spacing w:val="1"/>
        </w:rPr>
        <w:t> </w:t>
      </w:r>
      <w:r>
        <w:rPr>
          <w:spacing w:val="-1"/>
        </w:rPr>
        <w:t>principles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assessment</w:t>
      </w:r>
      <w:r>
        <w:rPr>
          <w:spacing w:val="-15"/>
        </w:rPr>
        <w:t> </w:t>
      </w:r>
      <w:r>
        <w:rPr>
          <w:spacing w:val="-1"/>
        </w:rPr>
        <w:t>developed</w:t>
      </w:r>
      <w:r>
        <w:rPr>
          <w:spacing w:val="-15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National</w:t>
      </w:r>
      <w:r>
        <w:rPr>
          <w:spacing w:val="-15"/>
        </w:rPr>
        <w:t> </w:t>
      </w:r>
      <w:r>
        <w:rPr/>
        <w:t>US</w:t>
      </w:r>
      <w:r>
        <w:rPr>
          <w:spacing w:val="-15"/>
        </w:rPr>
        <w:t> </w:t>
      </w:r>
      <w:r>
        <w:rPr/>
        <w:t>Board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Teaching</w:t>
      </w:r>
      <w:r>
        <w:rPr>
          <w:spacing w:val="-7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(NBPTS)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teacher</w:t>
      </w:r>
      <w:r>
        <w:rPr>
          <w:spacing w:val="-6"/>
        </w:rPr>
        <w:t> </w:t>
      </w:r>
      <w:r>
        <w:rPr/>
        <w:t>trainers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summarized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Box</w:t>
      </w:r>
      <w:r>
        <w:rPr>
          <w:spacing w:val="-7"/>
        </w:rPr>
        <w:t> </w:t>
      </w:r>
      <w:r>
        <w:rPr/>
        <w:t>1.</w:t>
      </w:r>
    </w:p>
    <w:p>
      <w:pPr>
        <w:pStyle w:val="BodyText"/>
        <w:spacing w:before="9"/>
        <w:ind w:left="0"/>
        <w:jc w:val="left"/>
        <w:rPr>
          <w:sz w:val="10"/>
        </w:rPr>
      </w:pPr>
      <w:r>
        <w:rPr/>
        <w:pict>
          <v:shape style="position:absolute;margin-left:48.188999pt;margin-top:7.765537pt;width:51.05pt;height:.1pt;mso-position-horizontal-relative:page;mso-position-vertical-relative:paragraph;z-index:-15696384;mso-wrap-distance-left:0;mso-wrap-distance-right:0" id="docshape178" coordorigin="964,155" coordsize="1021,0" path="m964,155l1984,15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837" w:right="552" w:hanging="114"/>
        <w:jc w:val="both"/>
        <w:rPr>
          <w:sz w:val="17"/>
        </w:rPr>
      </w:pPr>
      <w:r>
        <w:rPr>
          <w:position w:val="4"/>
          <w:sz w:val="10"/>
        </w:rPr>
        <w:t>1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European Agency for Development in Special Needs Education (2001) Information and Com-</w:t>
      </w:r>
      <w:r>
        <w:rPr>
          <w:spacing w:val="-36"/>
          <w:sz w:val="17"/>
        </w:rPr>
        <w:t> </w:t>
      </w:r>
      <w:r>
        <w:rPr>
          <w:spacing w:val="-3"/>
          <w:sz w:val="17"/>
        </w:rPr>
        <w:t>munication </w:t>
      </w:r>
      <w:r>
        <w:rPr>
          <w:spacing w:val="-2"/>
          <w:sz w:val="17"/>
        </w:rPr>
        <w:t>Technology in Special Needs Education. Online: </w:t>
      </w:r>
      <w:hyperlink r:id="rId256">
        <w:r>
          <w:rPr>
            <w:spacing w:val="-2"/>
            <w:sz w:val="17"/>
          </w:rPr>
          <w:t>http://www.european-agency.org/</w:t>
        </w:r>
      </w:hyperlink>
      <w:r>
        <w:rPr>
          <w:spacing w:val="-36"/>
          <w:sz w:val="17"/>
        </w:rPr>
        <w:t> </w:t>
      </w:r>
      <w:r>
        <w:rPr>
          <w:sz w:val="17"/>
        </w:rPr>
        <w:t>ict_sen_db/docs/ict_in_sne_sum.doc</w:t>
      </w:r>
    </w:p>
    <w:p>
      <w:pPr>
        <w:spacing w:after="0" w:line="220" w:lineRule="auto"/>
        <w:jc w:val="both"/>
        <w:rPr>
          <w:sz w:val="17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5"/>
        <w:spacing w:line="218" w:lineRule="exact"/>
        <w:ind w:left="667"/>
        <w:jc w:val="both"/>
        <w:rPr>
          <w:b w:val="0"/>
          <w:sz w:val="13"/>
        </w:rPr>
      </w:pPr>
      <w:r>
        <w:rPr/>
        <w:t>Box</w:t>
      </w:r>
      <w:r>
        <w:rPr>
          <w:spacing w:val="8"/>
        </w:rPr>
        <w:t> </w:t>
      </w:r>
      <w:r>
        <w:rPr/>
        <w:t>1.</w:t>
      </w:r>
      <w:r>
        <w:rPr>
          <w:spacing w:val="10"/>
        </w:rPr>
        <w:t> </w:t>
      </w:r>
      <w:r>
        <w:rPr/>
        <w:t>NBPTS</w:t>
      </w:r>
      <w:r>
        <w:rPr>
          <w:spacing w:val="10"/>
        </w:rPr>
        <w:t> </w:t>
      </w:r>
      <w:r>
        <w:rPr/>
        <w:t>principles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assessment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teacher</w:t>
      </w:r>
      <w:r>
        <w:rPr>
          <w:spacing w:val="8"/>
        </w:rPr>
        <w:t> </w:t>
      </w:r>
      <w:r>
        <w:rPr/>
        <w:t>trainers</w:t>
      </w:r>
      <w:r>
        <w:rPr>
          <w:b w:val="0"/>
          <w:position w:val="5"/>
          <w:sz w:val="13"/>
        </w:rPr>
        <w:t>2</w:t>
      </w:r>
    </w:p>
    <w:p>
      <w:pPr>
        <w:pStyle w:val="BodyText"/>
        <w:spacing w:line="220" w:lineRule="auto" w:before="99"/>
        <w:ind w:left="667" w:right="834"/>
      </w:pPr>
      <w:r>
        <w:rPr/>
        <w:t>Teacher Assessment Development Teams, comprised of accomplished</w:t>
      </w:r>
      <w:r>
        <w:rPr>
          <w:spacing w:val="1"/>
        </w:rPr>
        <w:t> </w:t>
      </w:r>
      <w:r>
        <w:rPr/>
        <w:t>teachers in the field, standards committee members and National Board</w:t>
      </w:r>
      <w:r>
        <w:rPr>
          <w:spacing w:val="1"/>
        </w:rPr>
        <w:t> </w:t>
      </w:r>
      <w:r>
        <w:rPr/>
        <w:t>staﬀ, work with a general contractor for assessment development to</w:t>
      </w:r>
      <w:r>
        <w:rPr>
          <w:spacing w:val="1"/>
        </w:rPr>
        <w:t> </w:t>
      </w:r>
      <w:r>
        <w:rPr/>
        <w:t>develop assessment exercises and pilot tests them with groups of teach-</w:t>
      </w:r>
      <w:r>
        <w:rPr>
          <w:spacing w:val="1"/>
        </w:rPr>
        <w:t> </w:t>
      </w:r>
      <w:r>
        <w:rPr/>
        <w:t>ers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2"/>
        </w:rPr>
        <w:t> </w:t>
      </w:r>
      <w:r>
        <w:rPr/>
        <w:t>in question.</w:t>
      </w:r>
    </w:p>
    <w:p>
      <w:pPr>
        <w:pStyle w:val="BodyText"/>
        <w:spacing w:line="220" w:lineRule="auto" w:before="101"/>
        <w:ind w:left="667" w:right="834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Boa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assessme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base</w:t>
      </w:r>
      <w:r>
        <w:rPr>
          <w:w w:val="102"/>
        </w:rPr>
        <w:t>d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102"/>
        </w:rPr>
        <w:t>st</w:t>
      </w:r>
      <w:r>
        <w:rPr>
          <w:w w:val="102"/>
        </w:rPr>
        <w:t>anda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</w:t>
      </w:r>
      <w:r>
        <w:rPr>
          <w:w w:val="102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d</w:t>
      </w:r>
      <w:r>
        <w:rPr>
          <w:w w:val="102"/>
        </w:rPr>
        <w:t>e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ne </w:t>
      </w:r>
      <w:r>
        <w:rPr>
          <w:w w:val="105"/>
        </w:rPr>
        <w:t>accomplished teaching for the content area and development level of</w:t>
      </w:r>
      <w:r>
        <w:rPr>
          <w:spacing w:val="-47"/>
          <w:w w:val="105"/>
        </w:rPr>
        <w:t> </w:t>
      </w:r>
      <w:r>
        <w:rPr>
          <w:w w:val="105"/>
        </w:rPr>
        <w:t>students.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9"/>
          <w:w w:val="105"/>
        </w:rPr>
        <w:t> </w:t>
      </w:r>
      <w:r>
        <w:rPr>
          <w:w w:val="105"/>
        </w:rPr>
        <w:t>NBPTS</w:t>
      </w:r>
      <w:r>
        <w:rPr>
          <w:spacing w:val="-10"/>
          <w:w w:val="105"/>
        </w:rPr>
        <w:t> </w:t>
      </w:r>
      <w:r>
        <w:rPr>
          <w:w w:val="105"/>
        </w:rPr>
        <w:t>standards</w:t>
      </w:r>
      <w:r>
        <w:rPr>
          <w:spacing w:val="-9"/>
          <w:w w:val="105"/>
        </w:rPr>
        <w:t> </w:t>
      </w:r>
      <w:r>
        <w:rPr>
          <w:w w:val="105"/>
        </w:rPr>
        <w:t>share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common</w:t>
      </w:r>
      <w:r>
        <w:rPr>
          <w:spacing w:val="-9"/>
          <w:w w:val="105"/>
        </w:rPr>
        <w:t> </w:t>
      </w:r>
      <w:r>
        <w:rPr>
          <w:w w:val="105"/>
        </w:rPr>
        <w:t>vision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accomplished</w:t>
      </w:r>
      <w:r>
        <w:rPr>
          <w:spacing w:val="-47"/>
          <w:w w:val="105"/>
        </w:rPr>
        <w:t> </w:t>
      </w:r>
      <w:r>
        <w:rPr>
          <w:w w:val="105"/>
        </w:rPr>
        <w:t>teaching, one that values conscious and deliberate pedagogical deci-</w:t>
      </w:r>
      <w:r>
        <w:rPr>
          <w:spacing w:val="1"/>
          <w:w w:val="105"/>
        </w:rPr>
        <w:t> </w:t>
      </w:r>
      <w:r>
        <w:rPr>
          <w:w w:val="105"/>
        </w:rPr>
        <w:t>sions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based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deep</w:t>
      </w:r>
      <w:r>
        <w:rPr>
          <w:spacing w:val="-10"/>
          <w:w w:val="105"/>
        </w:rPr>
        <w:t> </w:t>
      </w:r>
      <w:r>
        <w:rPr>
          <w:w w:val="105"/>
        </w:rPr>
        <w:t>knowledge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particulars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content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context.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underlying</w:t>
      </w:r>
      <w:r>
        <w:rPr>
          <w:spacing w:val="-10"/>
          <w:w w:val="105"/>
        </w:rPr>
        <w:t> </w:t>
      </w:r>
      <w:r>
        <w:rPr>
          <w:w w:val="105"/>
        </w:rPr>
        <w:t>principles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assessment</w:t>
      </w:r>
      <w:r>
        <w:rPr>
          <w:spacing w:val="-10"/>
          <w:w w:val="105"/>
        </w:rPr>
        <w:t> </w:t>
      </w:r>
      <w:r>
        <w:rPr>
          <w:w w:val="105"/>
        </w:rPr>
        <w:t>development</w:t>
      </w:r>
      <w:r>
        <w:rPr>
          <w:spacing w:val="-47"/>
          <w:w w:val="105"/>
        </w:rPr>
        <w:t> </w:t>
      </w:r>
      <w:r>
        <w:rPr>
          <w:w w:val="105"/>
        </w:rPr>
        <w:t>process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that: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83" w:after="0"/>
        <w:ind w:left="1120" w:right="0" w:hanging="228"/>
        <w:jc w:val="both"/>
        <w:rPr>
          <w:sz w:val="21"/>
        </w:rPr>
      </w:pPr>
      <w:r>
        <w:rPr>
          <w:position w:val="1"/>
          <w:sz w:val="21"/>
        </w:rPr>
        <w:t>tasks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be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authentic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therefore,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complex;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11" w:lineRule="auto" w:before="97" w:after="0"/>
        <w:ind w:left="1120" w:right="837" w:hanging="227"/>
        <w:jc w:val="both"/>
        <w:rPr>
          <w:sz w:val="21"/>
        </w:rPr>
      </w:pPr>
      <w:r>
        <w:rPr>
          <w:position w:val="1"/>
          <w:sz w:val="21"/>
        </w:rPr>
        <w:t>tasks should be open-ended, allowing teachers to show their own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practice;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11" w:lineRule="auto" w:before="114" w:after="0"/>
        <w:ind w:left="1120" w:right="838" w:hanging="227"/>
        <w:jc w:val="left"/>
        <w:rPr>
          <w:sz w:val="21"/>
        </w:rPr>
      </w:pPr>
      <w:r>
        <w:rPr>
          <w:position w:val="1"/>
          <w:sz w:val="21"/>
        </w:rPr>
        <w:t>tasks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provide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ample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opportunity</w:t>
      </w:r>
      <w:r>
        <w:rPr>
          <w:spacing w:val="3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encouragement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analysis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reflection;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90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subject-matter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knowledge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underlie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performance;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73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tasks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encourage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exemplify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good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practice;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74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each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task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assess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cluster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standards;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73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each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standard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be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assessed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than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one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task.</w:t>
      </w:r>
    </w:p>
    <w:p>
      <w:pPr>
        <w:pStyle w:val="BodyText"/>
        <w:spacing w:line="220" w:lineRule="auto" w:before="90"/>
        <w:ind w:left="667" w:right="831"/>
      </w:pPr>
      <w:r>
        <w:rPr/>
        <w:t>In its assessment development work, the National Board uses technol-</w:t>
      </w:r>
      <w:r>
        <w:rPr>
          <w:spacing w:val="1"/>
        </w:rPr>
        <w:t> </w:t>
      </w:r>
      <w:r>
        <w:rPr/>
        <w:t>ogy</w:t>
      </w:r>
      <w:r>
        <w:rPr>
          <w:spacing w:val="32"/>
        </w:rPr>
        <w:t> </w:t>
      </w:r>
      <w:r>
        <w:rPr/>
        <w:t>for</w:t>
      </w:r>
      <w:r>
        <w:rPr>
          <w:spacing w:val="33"/>
        </w:rPr>
        <w:t> </w:t>
      </w:r>
      <w:r>
        <w:rPr/>
        <w:t>assessment,</w:t>
      </w:r>
      <w:r>
        <w:rPr>
          <w:spacing w:val="32"/>
        </w:rPr>
        <w:t> </w:t>
      </w:r>
      <w:r>
        <w:rPr/>
        <w:t>where</w:t>
      </w:r>
      <w:r>
        <w:rPr>
          <w:spacing w:val="33"/>
        </w:rPr>
        <w:t> </w:t>
      </w:r>
      <w:r>
        <w:rPr/>
        <w:t>appropriate;</w:t>
      </w:r>
      <w:r>
        <w:rPr>
          <w:spacing w:val="33"/>
        </w:rPr>
        <w:t> </w:t>
      </w:r>
      <w:r>
        <w:rPr/>
        <w:t>ensures</w:t>
      </w:r>
      <w:r>
        <w:rPr>
          <w:spacing w:val="32"/>
        </w:rPr>
        <w:t> </w:t>
      </w:r>
      <w:r>
        <w:rPr/>
        <w:t>broad</w:t>
      </w:r>
      <w:r>
        <w:rPr>
          <w:spacing w:val="33"/>
        </w:rPr>
        <w:t> </w:t>
      </w:r>
      <w:r>
        <w:rPr/>
        <w:t>representation</w:t>
      </w:r>
      <w:r>
        <w:rPr>
          <w:spacing w:val="-45"/>
        </w:rPr>
        <w:t> </w:t>
      </w:r>
      <w:r>
        <w:rPr/>
        <w:t>in all stages of the process of the diversity that exists within the pro-</w:t>
      </w:r>
      <w:r>
        <w:rPr>
          <w:spacing w:val="1"/>
        </w:rPr>
        <w:t> </w:t>
      </w:r>
      <w:r>
        <w:rPr/>
        <w:t>fession; engages pertinent disciplinary and specialty associations at key</w:t>
      </w:r>
      <w:r>
        <w:rPr>
          <w:spacing w:val="1"/>
        </w:rPr>
        <w:t> </w:t>
      </w:r>
      <w:r>
        <w:rPr/>
        <w:t>points in the process; collaborates closely with appropriate state agen-</w:t>
      </w:r>
      <w:r>
        <w:rPr>
          <w:spacing w:val="1"/>
        </w:rPr>
        <w:t> </w:t>
      </w:r>
      <w:r>
        <w:rPr/>
        <w:t>cies,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organizations; establishes procedures to detect and eliminate instances</w:t>
      </w:r>
      <w:r>
        <w:rPr>
          <w:spacing w:val="1"/>
        </w:rPr>
        <w:t> </w:t>
      </w:r>
      <w:r>
        <w:rPr/>
        <w:t>of external and internal bias with respect to age, gender, and racial and</w:t>
      </w:r>
      <w:r>
        <w:rPr>
          <w:spacing w:val="1"/>
        </w:rPr>
        <w:t> </w:t>
      </w:r>
      <w:r>
        <w:rPr/>
        <w:t>ethnic background of teacher candidates; and elects the method exhib-</w:t>
      </w:r>
      <w:r>
        <w:rPr>
          <w:spacing w:val="1"/>
        </w:rPr>
        <w:t> </w:t>
      </w:r>
      <w:r>
        <w:rPr/>
        <w:t>iting the least adverse impact when given a choice among equally valid</w:t>
      </w:r>
      <w:r>
        <w:rPr>
          <w:spacing w:val="1"/>
        </w:rPr>
        <w:t> </w:t>
      </w:r>
      <w:r>
        <w:rPr/>
        <w:t>assessments. The National Board strives to assure that every assessment</w:t>
      </w:r>
      <w:r>
        <w:rPr>
          <w:spacing w:val="1"/>
        </w:rPr>
        <w:t> </w:t>
      </w:r>
      <w:r>
        <w:rPr/>
        <w:t>meets</w:t>
      </w:r>
      <w:r>
        <w:rPr>
          <w:spacing w:val="3"/>
        </w:rPr>
        <w:t> </w:t>
      </w:r>
      <w:r>
        <w:rPr/>
        <w:t>five</w:t>
      </w:r>
      <w:r>
        <w:rPr>
          <w:spacing w:val="3"/>
        </w:rPr>
        <w:t> </w:t>
      </w:r>
      <w:r>
        <w:rPr/>
        <w:t>requirements</w:t>
      </w:r>
      <w:r>
        <w:rPr>
          <w:spacing w:val="3"/>
        </w:rPr>
        <w:t> </w:t>
      </w:r>
      <w:r>
        <w:rPr/>
        <w:t>known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APPLE</w:t>
      </w:r>
      <w:r>
        <w:rPr>
          <w:spacing w:val="3"/>
        </w:rPr>
        <w:t> </w:t>
      </w:r>
      <w:r>
        <w:rPr/>
        <w:t>criteria: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79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Administratively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feasible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73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Professionally</w:t>
      </w:r>
      <w:r>
        <w:rPr>
          <w:spacing w:val="13"/>
          <w:position w:val="1"/>
          <w:sz w:val="21"/>
        </w:rPr>
        <w:t> </w:t>
      </w:r>
      <w:r>
        <w:rPr>
          <w:position w:val="1"/>
          <w:sz w:val="21"/>
        </w:rPr>
        <w:t>credible</w:t>
      </w:r>
    </w:p>
    <w:p>
      <w:pPr>
        <w:pStyle w:val="ListParagraph"/>
        <w:numPr>
          <w:ilvl w:val="0"/>
          <w:numId w:val="66"/>
        </w:numPr>
        <w:tabs>
          <w:tab w:pos="1121" w:val="left" w:leader="none"/>
        </w:tabs>
        <w:spacing w:line="240" w:lineRule="auto" w:before="74" w:after="0"/>
        <w:ind w:left="1120" w:right="0" w:hanging="228"/>
        <w:jc w:val="left"/>
        <w:rPr>
          <w:sz w:val="21"/>
        </w:rPr>
      </w:pPr>
      <w:r>
        <w:rPr>
          <w:position w:val="1"/>
          <w:sz w:val="21"/>
        </w:rPr>
        <w:t>Publicly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acceptable</w:t>
      </w:r>
    </w:p>
    <w:p>
      <w:pPr>
        <w:pStyle w:val="BodyText"/>
        <w:spacing w:before="7"/>
        <w:ind w:left="0"/>
        <w:jc w:val="left"/>
        <w:rPr>
          <w:sz w:val="13"/>
        </w:rPr>
      </w:pPr>
      <w:r>
        <w:rPr/>
        <w:pict>
          <v:shape style="position:absolute;margin-left:45.354pt;margin-top:9.528928pt;width:51.05pt;height:.1pt;mso-position-horizontal-relative:page;mso-position-vertical-relative:paragraph;z-index:-15695872;mso-wrap-distance-left:0;mso-wrap-distance-right:0" id="docshape179" coordorigin="907,191" coordsize="1021,0" path="m907,191l1928,19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51"/>
        <w:ind w:left="667" w:right="0" w:firstLine="0"/>
        <w:jc w:val="left"/>
        <w:rPr>
          <w:sz w:val="17"/>
        </w:rPr>
      </w:pPr>
      <w:r>
        <w:rPr>
          <w:spacing w:val="-1"/>
          <w:position w:val="4"/>
          <w:sz w:val="10"/>
        </w:rPr>
        <w:t>2</w:t>
      </w:r>
      <w:r>
        <w:rPr>
          <w:spacing w:val="10"/>
          <w:position w:val="4"/>
          <w:sz w:val="10"/>
        </w:rPr>
        <w:t> </w:t>
      </w:r>
      <w:r>
        <w:rPr>
          <w:spacing w:val="-1"/>
          <w:sz w:val="17"/>
        </w:rPr>
        <w:t>See</w:t>
      </w:r>
      <w:r>
        <w:rPr>
          <w:spacing w:val="-5"/>
          <w:sz w:val="17"/>
        </w:rPr>
        <w:t> </w:t>
      </w:r>
      <w:hyperlink r:id="rId257">
        <w:r>
          <w:rPr>
            <w:spacing w:val="-1"/>
            <w:sz w:val="17"/>
          </w:rPr>
          <w:t>http://www.nbpts.org/standards/dev.cfm#pilot</w:t>
        </w:r>
      </w:hyperlink>
    </w:p>
    <w:p>
      <w:pPr>
        <w:spacing w:after="0"/>
        <w:jc w:val="left"/>
        <w:rPr>
          <w:sz w:val="17"/>
        </w:rPr>
        <w:sectPr>
          <w:pgSz w:w="8230" w:h="12480"/>
          <w:pgMar w:header="536" w:footer="0" w:top="1160" w:bottom="280" w:left="240" w:right="240"/>
        </w:sectPr>
      </w:pPr>
    </w:p>
    <w:p>
      <w:pPr>
        <w:tabs>
          <w:tab w:pos="7186" w:val="left" w:leader="none"/>
        </w:tabs>
        <w:spacing w:before="121"/>
        <w:ind w:left="115" w:right="0" w:firstLine="0"/>
        <w:jc w:val="left"/>
        <w:rPr>
          <w:rFonts w:ascii="Times New Roman"/>
          <w:i/>
          <w:sz w:val="17"/>
        </w:rPr>
      </w:pPr>
      <w:r>
        <w:rPr>
          <w:rFonts w:ascii="Arial"/>
          <w:color w:val="404040"/>
          <w:w w:val="95"/>
          <w:position w:val="-8"/>
          <w:sz w:val="29"/>
        </w:rPr>
        <w:t>222</w:t>
      </w:r>
      <w:r>
        <w:rPr>
          <w:rFonts w:ascii="Arial"/>
          <w:spacing w:val="13"/>
          <w:w w:val="95"/>
          <w:sz w:val="29"/>
        </w:rPr>
        <w:t> </w:t>
      </w:r>
      <w:r>
        <w:rPr>
          <w:rFonts w:ascii="Times New Roman"/>
          <w:i/>
          <w:w w:val="95"/>
          <w:sz w:val="17"/>
          <w:u w:val="single"/>
        </w:rPr>
        <w:t>Session</w:t>
      </w:r>
      <w:r>
        <w:rPr>
          <w:rFonts w:ascii="Times New Roman"/>
          <w:i/>
          <w:spacing w:val="-3"/>
          <w:w w:val="95"/>
          <w:sz w:val="17"/>
          <w:u w:val="single"/>
        </w:rPr>
        <w:t> </w:t>
      </w:r>
      <w:r>
        <w:rPr>
          <w:rFonts w:ascii="Times New Roman"/>
          <w:i/>
          <w:w w:val="95"/>
          <w:sz w:val="17"/>
          <w:u w:val="single"/>
        </w:rPr>
        <w:t>3</w:t>
      </w:r>
      <w:r>
        <w:rPr>
          <w:rFonts w:ascii="Times New Roman"/>
          <w:i/>
          <w:sz w:val="17"/>
          <w:u w:val="single"/>
        </w:rPr>
        <w:tab/>
      </w:r>
    </w:p>
    <w:p>
      <w:pPr>
        <w:pStyle w:val="BodyText"/>
        <w:spacing w:before="9"/>
        <w:ind w:left="0"/>
        <w:jc w:val="left"/>
        <w:rPr>
          <w:rFonts w:ascii="Times New Roman"/>
          <w:i/>
          <w:sz w:val="14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3"/>
      </w:tblGrid>
      <w:tr>
        <w:trPr>
          <w:trHeight w:val="688" w:hRule="atLeast"/>
        </w:trPr>
        <w:tc>
          <w:tcPr>
            <w:tcW w:w="6463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449" w:val="left" w:leader="none"/>
              </w:tabs>
              <w:spacing w:line="240" w:lineRule="auto" w:before="36" w:after="0"/>
              <w:ind w:left="448" w:right="0" w:hanging="228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Legally</w:t>
            </w:r>
            <w:r>
              <w:rPr>
                <w:spacing w:val="8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defensible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49" w:val="left" w:leader="none"/>
              </w:tabs>
              <w:spacing w:line="240" w:lineRule="auto" w:before="62" w:after="0"/>
              <w:ind w:left="448" w:right="0" w:hanging="228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Economically</w:t>
            </w:r>
            <w:r>
              <w:rPr>
                <w:spacing w:val="9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aﬀordable</w:t>
            </w:r>
          </w:p>
        </w:tc>
      </w:tr>
    </w:tbl>
    <w:p>
      <w:pPr>
        <w:pStyle w:val="BodyText"/>
        <w:spacing w:line="220" w:lineRule="auto" w:before="93"/>
        <w:ind w:right="549"/>
      </w:pPr>
      <w:r>
        <w:rPr/>
        <w:t>The following step toward eﬃcient monitoring and evaluation of the train-</w:t>
      </w:r>
      <w:r>
        <w:rPr>
          <w:spacing w:val="1"/>
        </w:rPr>
        <w:t> </w:t>
      </w:r>
      <w:r>
        <w:rPr/>
        <w:t>ing process is expected to form an evaluation strategy. Although some</w:t>
      </w:r>
      <w:r>
        <w:rPr>
          <w:spacing w:val="1"/>
        </w:rPr>
        <w:t> </w:t>
      </w:r>
      <w:r>
        <w:rPr/>
        <w:t>promising models of evaluation strategy are elaborated, it should be noted</w:t>
      </w:r>
      <w:r>
        <w:rPr>
          <w:spacing w:val="1"/>
        </w:rPr>
        <w:t> </w:t>
      </w:r>
      <w:r>
        <w:rPr/>
        <w:t>that there is still insuﬃcient evidence that the policy measures taken are</w:t>
      </w:r>
      <w:r>
        <w:rPr>
          <w:spacing w:val="1"/>
        </w:rPr>
        <w:t> </w:t>
      </w:r>
      <w:r>
        <w:rPr/>
        <w:t>ample to encourage special needs education regarding the training of spe-</w:t>
      </w:r>
      <w:r>
        <w:rPr>
          <w:spacing w:val="1"/>
        </w:rPr>
        <w:t> </w:t>
      </w:r>
      <w:r>
        <w:rPr/>
        <w:t>cialists</w:t>
      </w:r>
      <w:r>
        <w:rPr>
          <w:spacing w:val="1"/>
        </w:rPr>
        <w:t> </w:t>
      </w:r>
      <w:r>
        <w:rPr/>
        <w:t>capable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eﬀectively.</w:t>
      </w:r>
    </w:p>
    <w:p>
      <w:pPr>
        <w:pStyle w:val="BodyText"/>
        <w:spacing w:line="220" w:lineRule="auto" w:before="89"/>
        <w:ind w:right="550"/>
        <w:rPr>
          <w:sz w:val="13"/>
        </w:rPr>
      </w:pPr>
      <w:r>
        <w:rPr/>
        <w:t>Box 2 shows the model of evaluation strategy which represents conse-</w:t>
      </w:r>
      <w:r>
        <w:rPr>
          <w:spacing w:val="1"/>
        </w:rPr>
        <w:t> </w:t>
      </w:r>
      <w:r>
        <w:rPr/>
        <w:t>quential steps of the evaluation process and can be useful in fostering ICT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disabilities.</w:t>
      </w:r>
      <w:r>
        <w:rPr>
          <w:position w:val="5"/>
          <w:sz w:val="13"/>
        </w:rPr>
        <w:t>1</w:t>
      </w:r>
    </w:p>
    <w:p>
      <w:pPr>
        <w:pStyle w:val="BodyText"/>
        <w:spacing w:before="7" w:after="1"/>
        <w:ind w:left="0"/>
        <w:jc w:val="left"/>
        <w:rPr>
          <w:sz w:val="8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3"/>
      </w:tblGrid>
      <w:tr>
        <w:trPr>
          <w:trHeight w:val="6868" w:hRule="atLeast"/>
        </w:trPr>
        <w:tc>
          <w:tcPr>
            <w:tcW w:w="6463" w:type="dxa"/>
          </w:tcPr>
          <w:p>
            <w:pPr>
              <w:pStyle w:val="TableParagraph"/>
              <w:spacing w:before="41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Box</w:t>
            </w:r>
            <w:r>
              <w:rPr>
                <w:b/>
                <w:spacing w:val="4"/>
                <w:sz w:val="21"/>
              </w:rPr>
              <w:t> </w:t>
            </w:r>
            <w:r>
              <w:rPr>
                <w:b/>
                <w:sz w:val="21"/>
              </w:rPr>
              <w:t>2.</w:t>
            </w:r>
            <w:r>
              <w:rPr>
                <w:b/>
                <w:spacing w:val="5"/>
                <w:sz w:val="21"/>
              </w:rPr>
              <w:t> </w:t>
            </w:r>
            <w:r>
              <w:rPr>
                <w:b/>
                <w:sz w:val="21"/>
              </w:rPr>
              <w:t>Model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5"/>
                <w:sz w:val="21"/>
              </w:rPr>
              <w:t> </w:t>
            </w:r>
            <w:r>
              <w:rPr>
                <w:b/>
                <w:sz w:val="21"/>
              </w:rPr>
              <w:t>evaluation</w:t>
            </w:r>
            <w:r>
              <w:rPr>
                <w:b/>
                <w:spacing w:val="6"/>
                <w:sz w:val="21"/>
              </w:rPr>
              <w:t> </w:t>
            </w:r>
            <w:r>
              <w:rPr>
                <w:b/>
                <w:sz w:val="21"/>
              </w:rPr>
              <w:t>strategy</w:t>
            </w:r>
          </w:p>
          <w:p>
            <w:pPr>
              <w:pStyle w:val="TableParagraph"/>
              <w:spacing w:line="246" w:lineRule="exact" w:before="70"/>
              <w:ind w:left="108"/>
              <w:rPr>
                <w:sz w:val="21"/>
              </w:rPr>
            </w:pPr>
            <w:r>
              <w:rPr>
                <w:spacing w:val="-1"/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following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model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an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evaluation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strategy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developed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D.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Baume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and</w:t>
            </w:r>
          </w:p>
          <w:p>
            <w:pPr>
              <w:pStyle w:val="TableParagraph"/>
              <w:spacing w:line="220" w:lineRule="auto" w:before="5"/>
              <w:ind w:left="108" w:hanging="1"/>
              <w:rPr>
                <w:sz w:val="21"/>
              </w:rPr>
            </w:pPr>
            <w:r>
              <w:rPr>
                <w:sz w:val="21"/>
              </w:rPr>
              <w:t>C.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Baume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(1995),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though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based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more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general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educational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evaluation</w:t>
            </w:r>
            <w:r>
              <w:rPr>
                <w:spacing w:val="-45"/>
                <w:sz w:val="21"/>
              </w:rPr>
              <w:t> </w:t>
            </w:r>
            <w:r>
              <w:rPr>
                <w:spacing w:val="-2"/>
                <w:sz w:val="21"/>
              </w:rPr>
              <w:t>mode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proposed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by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Nevo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(1986),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represents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a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ten-stage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evaluation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1"/>
                <w:sz w:val="21"/>
              </w:rPr>
              <w:t>process: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6" w:val="left" w:leader="none"/>
              </w:tabs>
              <w:spacing w:line="220" w:lineRule="auto" w:before="89" w:after="0"/>
              <w:ind w:left="335" w:right="107" w:hanging="227"/>
              <w:jc w:val="both"/>
              <w:rPr>
                <w:sz w:val="21"/>
              </w:rPr>
            </w:pPr>
            <w:r>
              <w:rPr>
                <w:sz w:val="21"/>
              </w:rPr>
              <w:t>Identify the object(s) to be evaluated. What you wish to evaluate may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 a policy, a development unit or service, a programme, an event,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activity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 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6" w:val="left" w:leader="none"/>
              </w:tabs>
              <w:spacing w:line="220" w:lineRule="auto" w:before="88" w:after="0"/>
              <w:ind w:left="335" w:right="104" w:hanging="227"/>
              <w:jc w:val="both"/>
              <w:rPr>
                <w:sz w:val="21"/>
              </w:rPr>
            </w:pPr>
            <w:r>
              <w:rPr>
                <w:sz w:val="21"/>
              </w:rPr>
              <w:t>Identify the main stakeholders in the objects(s) to be evaluated.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stakeholder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groups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are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likely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intended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clients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users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of the development activity, and their managers, policy makers, staﬀ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development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unit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managers,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individual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developers,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staﬀ.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5" w:val="left" w:leader="none"/>
              </w:tabs>
              <w:spacing w:line="220" w:lineRule="auto" w:before="88" w:after="0"/>
              <w:ind w:left="335" w:right="107" w:hanging="227"/>
              <w:jc w:val="both"/>
              <w:rPr>
                <w:sz w:val="21"/>
              </w:rPr>
            </w:pPr>
            <w:r>
              <w:rPr>
                <w:sz w:val="21"/>
              </w:rPr>
              <w:t>Identify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questions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concerns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each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major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stakeholder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group.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A good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way to identify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their questions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or concerns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to ask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them!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6" w:val="left" w:leader="none"/>
              </w:tabs>
              <w:spacing w:line="220" w:lineRule="auto" w:before="89" w:after="0"/>
              <w:ind w:left="335" w:right="110" w:hanging="227"/>
              <w:jc w:val="both"/>
              <w:rPr>
                <w:sz w:val="21"/>
              </w:rPr>
            </w:pPr>
            <w:r>
              <w:rPr>
                <w:spacing w:val="-3"/>
                <w:sz w:val="21"/>
              </w:rPr>
              <w:t>A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3"/>
                <w:sz w:val="21"/>
              </w:rPr>
              <w:t>particularly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3"/>
                <w:sz w:val="21"/>
              </w:rPr>
              <w:t>valuable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3"/>
                <w:sz w:val="21"/>
              </w:rPr>
              <w:t>step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3"/>
                <w:sz w:val="21"/>
              </w:rPr>
              <w:t>is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3"/>
                <w:sz w:val="21"/>
              </w:rPr>
              <w:t>to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3"/>
                <w:sz w:val="21"/>
              </w:rPr>
              <w:t>go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3"/>
                <w:sz w:val="21"/>
              </w:rPr>
              <w:t>beyond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2"/>
                <w:sz w:val="21"/>
              </w:rPr>
              <w:t>stakeholder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2"/>
                <w:sz w:val="21"/>
              </w:rPr>
              <w:t>questions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23"/>
                <w:sz w:val="21"/>
              </w:rPr>
              <w:t> </w:t>
            </w:r>
            <w:r>
              <w:rPr>
                <w:spacing w:val="-2"/>
                <w:sz w:val="21"/>
              </w:rPr>
              <w:t>stake-</w:t>
            </w:r>
            <w:r>
              <w:rPr>
                <w:spacing w:val="-45"/>
                <w:sz w:val="21"/>
              </w:rPr>
              <w:t> </w:t>
            </w:r>
            <w:r>
              <w:rPr>
                <w:spacing w:val="-2"/>
                <w:sz w:val="21"/>
              </w:rPr>
              <w:t>holder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criteria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satisfactory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answer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questions.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2"/>
                <w:sz w:val="21"/>
              </w:rPr>
              <w:t>example:</w:t>
            </w:r>
          </w:p>
          <w:p>
            <w:pPr>
              <w:pStyle w:val="TableParagraph"/>
              <w:spacing w:before="73"/>
              <w:ind w:left="335"/>
              <w:rPr>
                <w:sz w:val="21"/>
              </w:rPr>
            </w:pPr>
            <w:r>
              <w:rPr>
                <w:spacing w:val="-1"/>
                <w:w w:val="102"/>
                <w:sz w:val="21"/>
              </w:rPr>
              <w:t>Ho</w:t>
            </w:r>
            <w:r>
              <w:rPr>
                <w:w w:val="102"/>
                <w:sz w:val="21"/>
              </w:rPr>
              <w:t>w</w:t>
            </w:r>
            <w:r>
              <w:rPr>
                <w:spacing w:val="1"/>
                <w:sz w:val="21"/>
              </w:rPr>
              <w:t> </w:t>
            </w:r>
            <w:r>
              <w:rPr>
                <w:w w:val="102"/>
                <w:sz w:val="21"/>
              </w:rPr>
              <w:t>much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w w:val="102"/>
                <w:sz w:val="21"/>
              </w:rPr>
              <w:t>a</w:t>
            </w:r>
            <w:r>
              <w:rPr>
                <w:spacing w:val="-3"/>
                <w:w w:val="102"/>
                <w:sz w:val="21"/>
              </w:rPr>
              <w:t>r</w:t>
            </w:r>
            <w:r>
              <w:rPr>
                <w:w w:val="102"/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w w:val="102"/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4"/>
                <w:w w:val="102"/>
                <w:sz w:val="21"/>
              </w:rPr>
              <w:t>e</w:t>
            </w:r>
            <w:r>
              <w:rPr>
                <w:spacing w:val="-1"/>
                <w:w w:val="102"/>
                <w:sz w:val="21"/>
              </w:rPr>
              <w:t>xp</w:t>
            </w:r>
            <w:r>
              <w:rPr>
                <w:spacing w:val="-3"/>
                <w:w w:val="102"/>
                <w:sz w:val="21"/>
              </w:rPr>
              <w:t>r</w:t>
            </w:r>
            <w:r>
              <w:rPr>
                <w:w w:val="102"/>
                <w:sz w:val="21"/>
              </w:rPr>
              <w:t>essed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3"/>
                <w:w w:val="102"/>
                <w:sz w:val="21"/>
              </w:rPr>
              <w:t>st</w:t>
            </w:r>
            <w:r>
              <w:rPr>
                <w:spacing w:val="-1"/>
                <w:w w:val="102"/>
                <w:sz w:val="21"/>
              </w:rPr>
              <w:t>a</w:t>
            </w:r>
            <w:r>
              <w:rPr>
                <w:spacing w:val="-7"/>
                <w:w w:val="102"/>
                <w:sz w:val="21"/>
              </w:rPr>
              <w:t>k</w:t>
            </w:r>
            <w:r>
              <w:rPr>
                <w:w w:val="102"/>
                <w:sz w:val="21"/>
              </w:rPr>
              <w:t>eholde</w:t>
            </w:r>
            <w:r>
              <w:rPr>
                <w:spacing w:val="-4"/>
                <w:w w:val="102"/>
                <w:sz w:val="21"/>
              </w:rPr>
              <w:t>r</w:t>
            </w:r>
            <w:r>
              <w:rPr>
                <w:spacing w:val="-1"/>
                <w:w w:val="102"/>
                <w:sz w:val="21"/>
              </w:rPr>
              <w:t>s</w:t>
            </w:r>
            <w:r>
              <w:rPr>
                <w:spacing w:val="-41"/>
                <w:w w:val="271"/>
                <w:sz w:val="21"/>
              </w:rPr>
              <w:t>’</w:t>
            </w:r>
            <w:r>
              <w:rPr>
                <w:spacing w:val="-1"/>
                <w:w w:val="102"/>
                <w:sz w:val="21"/>
              </w:rPr>
              <w:t>need</w:t>
            </w:r>
            <w:r>
              <w:rPr>
                <w:w w:val="102"/>
                <w:sz w:val="21"/>
              </w:rPr>
              <w:t>s</w:t>
            </w:r>
            <w:r>
              <w:rPr>
                <w:sz w:val="21"/>
              </w:rPr>
              <w:t> </w:t>
            </w:r>
            <w:r>
              <w:rPr>
                <w:spacing w:val="-1"/>
                <w:w w:val="102"/>
                <w:sz w:val="21"/>
              </w:rPr>
              <w:t>s</w:t>
            </w:r>
            <w:r>
              <w:rPr>
                <w:spacing w:val="-4"/>
                <w:w w:val="102"/>
                <w:sz w:val="21"/>
              </w:rPr>
              <w:t>a</w:t>
            </w:r>
            <w:r>
              <w:rPr>
                <w:w w:val="101"/>
                <w:sz w:val="21"/>
              </w:rPr>
              <w:t>ti</w:t>
            </w:r>
            <w:r>
              <w:rPr>
                <w:spacing w:val="-2"/>
                <w:w w:val="102"/>
                <w:sz w:val="21"/>
              </w:rPr>
              <w:t>s</w:t>
            </w:r>
            <w:r>
              <w:rPr>
                <w:w w:val="101"/>
                <w:sz w:val="21"/>
              </w:rPr>
              <w:t>f</w:t>
            </w:r>
            <w:r>
              <w:rPr>
                <w:spacing w:val="-1"/>
                <w:w w:val="101"/>
                <w:sz w:val="21"/>
              </w:rPr>
              <w:t>i</w:t>
            </w:r>
            <w:r>
              <w:rPr>
                <w:w w:val="102"/>
                <w:sz w:val="21"/>
              </w:rPr>
              <w:t>ed?</w:t>
            </w:r>
          </w:p>
          <w:p>
            <w:pPr>
              <w:pStyle w:val="TableParagraph"/>
              <w:spacing w:line="220" w:lineRule="auto" w:before="85"/>
              <w:ind w:left="335" w:hanging="1"/>
              <w:rPr>
                <w:sz w:val="21"/>
              </w:rPr>
            </w:pPr>
            <w:r>
              <w:rPr>
                <w:sz w:val="21"/>
              </w:rPr>
              <w:t>How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far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are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broader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institutional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national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policy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goals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achieved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supported?</w:t>
            </w:r>
          </w:p>
          <w:p>
            <w:pPr>
              <w:pStyle w:val="TableParagraph"/>
              <w:spacing w:line="304" w:lineRule="auto" w:before="73"/>
              <w:ind w:left="335"/>
              <w:rPr>
                <w:sz w:val="21"/>
              </w:rPr>
            </w:pPr>
            <w:r>
              <w:rPr>
                <w:sz w:val="21"/>
              </w:rPr>
              <w:t>How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are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agreed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standards,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norms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processes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met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followed?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How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eﬀective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are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methods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compared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possible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methods?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6" w:val="left" w:leader="none"/>
              </w:tabs>
              <w:spacing w:line="240" w:lineRule="auto" w:before="1" w:after="0"/>
              <w:ind w:left="335" w:right="0" w:hanging="228"/>
              <w:jc w:val="left"/>
              <w:rPr>
                <w:sz w:val="21"/>
              </w:rPr>
            </w:pPr>
            <w:r>
              <w:rPr>
                <w:sz w:val="21"/>
              </w:rPr>
              <w:t>Plan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pilot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methods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instruments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used.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6" w:val="left" w:leader="none"/>
              </w:tabs>
              <w:spacing w:line="240" w:lineRule="auto" w:before="69" w:after="0"/>
              <w:ind w:left="335" w:right="0" w:hanging="228"/>
              <w:jc w:val="left"/>
              <w:rPr>
                <w:sz w:val="21"/>
              </w:rPr>
            </w:pPr>
            <w:r>
              <w:rPr>
                <w:sz w:val="21"/>
              </w:rPr>
              <w:t>Carry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evaluation.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36" w:val="left" w:leader="none"/>
              </w:tabs>
              <w:spacing w:line="220" w:lineRule="auto" w:before="85" w:after="0"/>
              <w:ind w:left="335" w:right="110" w:hanging="227"/>
              <w:jc w:val="left"/>
              <w:rPr>
                <w:sz w:val="21"/>
              </w:rPr>
            </w:pPr>
            <w:r>
              <w:rPr>
                <w:sz w:val="21"/>
              </w:rPr>
              <w:t>Seek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understand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object(s)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being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evaluated,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make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sense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4"/>
                <w:sz w:val="21"/>
              </w:rPr>
              <w:t> </w:t>
            </w:r>
            <w:r>
              <w:rPr>
                <w:sz w:val="21"/>
              </w:rPr>
              <w:t>why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what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was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done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eﬀect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had.</w:t>
            </w:r>
          </w:p>
        </w:tc>
      </w:tr>
    </w:tbl>
    <w:p>
      <w:pPr>
        <w:pStyle w:val="BodyText"/>
        <w:spacing w:before="8"/>
        <w:ind w:left="0"/>
        <w:jc w:val="left"/>
        <w:rPr>
          <w:sz w:val="8"/>
        </w:rPr>
      </w:pPr>
      <w:r>
        <w:rPr/>
        <w:pict>
          <v:shape style="position:absolute;margin-left:48.188999pt;margin-top:6.521pt;width:51.05pt;height:.1pt;mso-position-horizontal-relative:page;mso-position-vertical-relative:paragraph;z-index:-15695360;mso-wrap-distance-left:0;mso-wrap-distance-right:0" id="docshape180" coordorigin="964,130" coordsize="1021,0" path="m964,130l1984,13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20" w:lineRule="auto" w:before="64"/>
        <w:ind w:left="837" w:right="514" w:hanging="114"/>
        <w:jc w:val="left"/>
        <w:rPr>
          <w:sz w:val="17"/>
        </w:rPr>
      </w:pPr>
      <w:r>
        <w:rPr>
          <w:position w:val="4"/>
          <w:sz w:val="10"/>
        </w:rPr>
        <w:t>1</w:t>
      </w:r>
      <w:r>
        <w:rPr>
          <w:spacing w:val="1"/>
          <w:position w:val="4"/>
          <w:sz w:val="10"/>
        </w:rPr>
        <w:t> </w:t>
      </w:r>
      <w:r>
        <w:rPr>
          <w:sz w:val="17"/>
        </w:rPr>
        <w:t>Source: Baume, D. (2003). Monitoring and Evaluating Staff and Educational Development. In</w:t>
      </w:r>
      <w:r>
        <w:rPr>
          <w:spacing w:val="-36"/>
          <w:sz w:val="17"/>
        </w:rPr>
        <w:t> </w:t>
      </w:r>
      <w:r>
        <w:rPr>
          <w:sz w:val="17"/>
        </w:rPr>
        <w:t>A</w:t>
      </w:r>
      <w:r>
        <w:rPr>
          <w:spacing w:val="-5"/>
          <w:sz w:val="17"/>
        </w:rPr>
        <w:t> </w:t>
      </w:r>
      <w:r>
        <w:rPr>
          <w:sz w:val="17"/>
        </w:rPr>
        <w:t>Guide</w:t>
      </w:r>
      <w:r>
        <w:rPr>
          <w:spacing w:val="-5"/>
          <w:sz w:val="17"/>
        </w:rPr>
        <w:t> </w:t>
      </w:r>
      <w:r>
        <w:rPr>
          <w:sz w:val="17"/>
        </w:rPr>
        <w:t>to</w:t>
      </w:r>
      <w:r>
        <w:rPr>
          <w:spacing w:val="-6"/>
          <w:sz w:val="17"/>
        </w:rPr>
        <w:t> </w:t>
      </w:r>
      <w:r>
        <w:rPr>
          <w:sz w:val="17"/>
        </w:rPr>
        <w:t>Staff</w:t>
      </w:r>
      <w:r>
        <w:rPr>
          <w:spacing w:val="-6"/>
          <w:sz w:val="17"/>
        </w:rPr>
        <w:t> </w:t>
      </w:r>
      <w:r>
        <w:rPr>
          <w:sz w:val="17"/>
        </w:rPr>
        <w:t>and</w:t>
      </w:r>
      <w:r>
        <w:rPr>
          <w:spacing w:val="-6"/>
          <w:sz w:val="17"/>
        </w:rPr>
        <w:t> </w:t>
      </w:r>
      <w:r>
        <w:rPr>
          <w:sz w:val="17"/>
        </w:rPr>
        <w:t>Educational</w:t>
      </w:r>
      <w:r>
        <w:rPr>
          <w:spacing w:val="-5"/>
          <w:sz w:val="17"/>
        </w:rPr>
        <w:t> </w:t>
      </w:r>
      <w:r>
        <w:rPr>
          <w:sz w:val="17"/>
        </w:rPr>
        <w:t>Development.</w:t>
      </w:r>
      <w:r>
        <w:rPr>
          <w:spacing w:val="-6"/>
          <w:sz w:val="17"/>
        </w:rPr>
        <w:t> </w:t>
      </w:r>
      <w:r>
        <w:rPr>
          <w:sz w:val="17"/>
        </w:rPr>
        <w:t>P.</w:t>
      </w:r>
      <w:r>
        <w:rPr>
          <w:spacing w:val="-6"/>
          <w:sz w:val="17"/>
        </w:rPr>
        <w:t> </w:t>
      </w:r>
      <w:r>
        <w:rPr>
          <w:sz w:val="17"/>
        </w:rPr>
        <w:t>Kahn</w:t>
      </w:r>
      <w:r>
        <w:rPr>
          <w:spacing w:val="-6"/>
          <w:sz w:val="17"/>
        </w:rPr>
        <w:t> </w:t>
      </w:r>
      <w:r>
        <w:rPr>
          <w:sz w:val="17"/>
        </w:rPr>
        <w:t>and</w:t>
      </w:r>
      <w:r>
        <w:rPr>
          <w:spacing w:val="-5"/>
          <w:sz w:val="17"/>
        </w:rPr>
        <w:t> </w:t>
      </w:r>
      <w:r>
        <w:rPr>
          <w:sz w:val="17"/>
        </w:rPr>
        <w:t>D.</w:t>
      </w:r>
      <w:r>
        <w:rPr>
          <w:spacing w:val="-6"/>
          <w:sz w:val="17"/>
        </w:rPr>
        <w:t> </w:t>
      </w:r>
      <w:r>
        <w:rPr>
          <w:sz w:val="17"/>
        </w:rPr>
        <w:t>Baume.</w:t>
      </w:r>
      <w:r>
        <w:rPr>
          <w:spacing w:val="-6"/>
          <w:sz w:val="17"/>
        </w:rPr>
        <w:t> </w:t>
      </w:r>
      <w:r>
        <w:rPr>
          <w:sz w:val="17"/>
        </w:rPr>
        <w:t>London,</w:t>
      </w:r>
      <w:r>
        <w:rPr>
          <w:spacing w:val="-6"/>
          <w:sz w:val="17"/>
        </w:rPr>
        <w:t> </w:t>
      </w:r>
      <w:r>
        <w:rPr>
          <w:sz w:val="17"/>
        </w:rPr>
        <w:t>Kogan</w:t>
      </w:r>
      <w:r>
        <w:rPr>
          <w:spacing w:val="-5"/>
          <w:sz w:val="17"/>
        </w:rPr>
        <w:t> </w:t>
      </w:r>
      <w:r>
        <w:rPr>
          <w:sz w:val="17"/>
        </w:rPr>
        <w:t>Page.</w:t>
      </w:r>
    </w:p>
    <w:p>
      <w:pPr>
        <w:spacing w:after="0" w:line="220" w:lineRule="auto"/>
        <w:jc w:val="left"/>
        <w:rPr>
          <w:sz w:val="17"/>
        </w:rPr>
        <w:sectPr>
          <w:headerReference w:type="even" r:id="rId258"/>
          <w:pgSz w:w="8230" w:h="12480"/>
          <w:pgMar w:header="0" w:footer="0" w:top="440" w:bottom="280" w:left="240" w:right="240"/>
        </w:sectPr>
      </w:pPr>
    </w:p>
    <w:p>
      <w:pPr>
        <w:spacing w:before="145"/>
        <w:ind w:left="553" w:right="0" w:firstLine="0"/>
        <w:jc w:val="both"/>
        <w:rPr>
          <w:rFonts w:ascii="Times New Roman"/>
          <w:i/>
          <w:sz w:val="17"/>
        </w:rPr>
      </w:pPr>
      <w:r>
        <w:rPr>
          <w:rFonts w:ascii="Times New Roman"/>
          <w:i/>
          <w:spacing w:val="-1"/>
          <w:sz w:val="17"/>
          <w:u w:val="single"/>
        </w:rPr>
        <w:t>Innovative</w:t>
      </w:r>
      <w:r>
        <w:rPr>
          <w:rFonts w:ascii="Times New Roman"/>
          <w:i/>
          <w:spacing w:val="-10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Technologies</w:t>
      </w:r>
      <w:r>
        <w:rPr>
          <w:rFonts w:ascii="Times New Roman"/>
          <w:i/>
          <w:spacing w:val="-10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and</w:t>
      </w:r>
      <w:r>
        <w:rPr>
          <w:rFonts w:ascii="Times New Roman"/>
          <w:i/>
          <w:spacing w:val="-9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Resources</w:t>
      </w:r>
      <w:r>
        <w:rPr>
          <w:rFonts w:ascii="Times New Roman"/>
          <w:i/>
          <w:spacing w:val="-10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in</w:t>
      </w:r>
      <w:r>
        <w:rPr>
          <w:rFonts w:ascii="Times New Roman"/>
          <w:i/>
          <w:spacing w:val="-9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Education:</w:t>
      </w:r>
      <w:r>
        <w:rPr>
          <w:rFonts w:ascii="Times New Roman"/>
          <w:i/>
          <w:spacing w:val="-10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Key</w:t>
      </w:r>
      <w:r>
        <w:rPr>
          <w:rFonts w:ascii="Times New Roman"/>
          <w:i/>
          <w:spacing w:val="-9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Trends</w:t>
      </w:r>
      <w:r>
        <w:rPr>
          <w:rFonts w:ascii="Times New Roman"/>
          <w:i/>
          <w:spacing w:val="-10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and</w:t>
      </w:r>
      <w:r>
        <w:rPr>
          <w:rFonts w:ascii="Times New Roman"/>
          <w:i/>
          <w:spacing w:val="-9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Prospects</w:t>
      </w:r>
      <w:r>
        <w:rPr>
          <w:rFonts w:ascii="Times New Roman"/>
          <w:i/>
          <w:spacing w:val="-10"/>
          <w:sz w:val="17"/>
          <w:u w:val="single"/>
        </w:rPr>
        <w:t> </w:t>
      </w:r>
      <w:r>
        <w:rPr>
          <w:rFonts w:ascii="Times New Roman"/>
          <w:i/>
          <w:spacing w:val="-1"/>
          <w:sz w:val="17"/>
          <w:u w:val="single"/>
        </w:rPr>
        <w:t>for</w:t>
      </w:r>
      <w:r>
        <w:rPr>
          <w:rFonts w:ascii="Times New Roman"/>
          <w:i/>
          <w:spacing w:val="-9"/>
          <w:sz w:val="17"/>
          <w:u w:val="single"/>
        </w:rPr>
        <w:t> </w:t>
      </w:r>
      <w:r>
        <w:rPr>
          <w:rFonts w:ascii="Times New Roman"/>
          <w:i/>
          <w:sz w:val="17"/>
          <w:u w:val="single"/>
        </w:rPr>
        <w:t>Partnership</w:t>
      </w:r>
    </w:p>
    <w:p>
      <w:pPr>
        <w:pStyle w:val="BodyText"/>
        <w:spacing w:before="8"/>
        <w:ind w:left="0"/>
        <w:jc w:val="left"/>
        <w:rPr>
          <w:rFonts w:ascii="Times New Roman"/>
          <w:i/>
          <w:sz w:val="24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1000" w:hRule="atLeast"/>
        </w:trPr>
        <w:tc>
          <w:tcPr>
            <w:tcW w:w="6453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336" w:val="left" w:leader="none"/>
              </w:tabs>
              <w:spacing w:line="240" w:lineRule="auto" w:before="36" w:after="0"/>
              <w:ind w:left="335" w:right="0" w:hanging="228"/>
              <w:jc w:val="left"/>
              <w:rPr>
                <w:sz w:val="21"/>
              </w:rPr>
            </w:pPr>
            <w:r>
              <w:rPr>
                <w:sz w:val="21"/>
              </w:rPr>
              <w:t>Report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stakeholders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answers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their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questions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concerns.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36" w:val="left" w:leader="none"/>
              </w:tabs>
              <w:spacing w:line="240" w:lineRule="auto" w:before="62" w:after="0"/>
              <w:ind w:left="335" w:right="0" w:hanging="228"/>
              <w:jc w:val="left"/>
              <w:rPr>
                <w:sz w:val="21"/>
              </w:rPr>
            </w:pPr>
            <w:r>
              <w:rPr>
                <w:sz w:val="21"/>
              </w:rPr>
              <w:t>Change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staﬀ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educational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develop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practice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appropriate.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40" w:lineRule="auto" w:before="68" w:after="0"/>
              <w:ind w:left="429" w:right="0" w:hanging="322"/>
              <w:jc w:val="left"/>
              <w:rPr>
                <w:sz w:val="21"/>
              </w:rPr>
            </w:pPr>
            <w:r>
              <w:rPr>
                <w:sz w:val="21"/>
              </w:rPr>
              <w:t>Periodically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review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evaluation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methods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processes.</w:t>
            </w:r>
          </w:p>
        </w:tc>
      </w:tr>
    </w:tbl>
    <w:p>
      <w:pPr>
        <w:pStyle w:val="BodyText"/>
        <w:spacing w:line="220" w:lineRule="auto" w:before="99"/>
        <w:ind w:left="553" w:right="2"/>
      </w:pPr>
      <w:r>
        <w:rPr/>
        <w:t>Thus, the training of ICT specialists capable of delivering appropriate ser-</w:t>
      </w:r>
      <w:r>
        <w:rPr>
          <w:spacing w:val="1"/>
        </w:rPr>
        <w:t> </w:t>
      </w:r>
      <w:r>
        <w:rPr/>
        <w:t>vices to students with disabilities is a complex issue requiring systematic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commitment.</w:t>
      </w:r>
    </w:p>
    <w:p>
      <w:pPr>
        <w:pStyle w:val="Heading4"/>
        <w:spacing w:before="169"/>
        <w:ind w:left="553"/>
      </w:pPr>
      <w:r>
        <w:rPr/>
        <w:t>References</w:t>
      </w:r>
    </w:p>
    <w:p>
      <w:pPr>
        <w:pStyle w:val="ListParagraph"/>
        <w:numPr>
          <w:ilvl w:val="0"/>
          <w:numId w:val="70"/>
        </w:numPr>
        <w:tabs>
          <w:tab w:pos="781" w:val="left" w:leader="none"/>
        </w:tabs>
        <w:spacing w:line="220" w:lineRule="auto" w:before="119" w:after="0"/>
        <w:ind w:left="780" w:right="2" w:hanging="227"/>
        <w:jc w:val="both"/>
        <w:rPr>
          <w:sz w:val="21"/>
        </w:rPr>
      </w:pPr>
      <w:r>
        <w:rPr>
          <w:sz w:val="21"/>
        </w:rPr>
        <w:t>Baume,</w:t>
      </w:r>
      <w:r>
        <w:rPr>
          <w:spacing w:val="1"/>
          <w:sz w:val="21"/>
        </w:rPr>
        <w:t> </w:t>
      </w:r>
      <w:r>
        <w:rPr>
          <w:sz w:val="21"/>
        </w:rPr>
        <w:t>D.</w:t>
      </w:r>
      <w:r>
        <w:rPr>
          <w:spacing w:val="1"/>
          <w:sz w:val="21"/>
        </w:rPr>
        <w:t> </w:t>
      </w:r>
      <w:r>
        <w:rPr>
          <w:sz w:val="21"/>
        </w:rPr>
        <w:t>(2003)</w:t>
      </w:r>
      <w:r>
        <w:rPr>
          <w:spacing w:val="1"/>
          <w:sz w:val="21"/>
        </w:rPr>
        <w:t> </w:t>
      </w:r>
      <w:r>
        <w:rPr>
          <w:i/>
          <w:sz w:val="21"/>
        </w:rPr>
        <w:t>Monitoring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Evaluating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Staﬀ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Educational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Development. </w:t>
      </w:r>
      <w:r>
        <w:rPr>
          <w:sz w:val="21"/>
        </w:rPr>
        <w:t>A Guide to Staﬀ and Educational Development. P. Kahn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D.</w:t>
      </w:r>
      <w:r>
        <w:rPr>
          <w:spacing w:val="2"/>
          <w:sz w:val="21"/>
        </w:rPr>
        <w:t> </w:t>
      </w:r>
      <w:r>
        <w:rPr>
          <w:sz w:val="21"/>
        </w:rPr>
        <w:t>Baume.</w:t>
      </w:r>
      <w:r>
        <w:rPr>
          <w:spacing w:val="1"/>
          <w:sz w:val="21"/>
        </w:rPr>
        <w:t> </w:t>
      </w:r>
      <w:r>
        <w:rPr>
          <w:sz w:val="21"/>
        </w:rPr>
        <w:t>London,</w:t>
      </w:r>
      <w:r>
        <w:rPr>
          <w:spacing w:val="1"/>
          <w:sz w:val="21"/>
        </w:rPr>
        <w:t> </w:t>
      </w:r>
      <w:r>
        <w:rPr>
          <w:sz w:val="21"/>
        </w:rPr>
        <w:t>Kogan</w:t>
      </w:r>
      <w:r>
        <w:rPr>
          <w:spacing w:val="1"/>
          <w:sz w:val="21"/>
        </w:rPr>
        <w:t> </w:t>
      </w:r>
      <w:r>
        <w:rPr>
          <w:sz w:val="21"/>
        </w:rPr>
        <w:t>Page.</w:t>
      </w:r>
    </w:p>
    <w:p>
      <w:pPr>
        <w:pStyle w:val="ListParagraph"/>
        <w:numPr>
          <w:ilvl w:val="0"/>
          <w:numId w:val="70"/>
        </w:numPr>
        <w:tabs>
          <w:tab w:pos="781" w:val="left" w:leader="none"/>
        </w:tabs>
        <w:spacing w:line="220" w:lineRule="auto" w:before="120" w:after="0"/>
        <w:ind w:left="780" w:right="0" w:hanging="227"/>
        <w:jc w:val="both"/>
        <w:rPr>
          <w:sz w:val="21"/>
        </w:rPr>
      </w:pPr>
      <w:r>
        <w:rPr>
          <w:sz w:val="21"/>
        </w:rPr>
        <w:t>European</w:t>
      </w:r>
      <w:r>
        <w:rPr>
          <w:spacing w:val="34"/>
          <w:sz w:val="21"/>
        </w:rPr>
        <w:t> </w:t>
      </w:r>
      <w:r>
        <w:rPr>
          <w:sz w:val="21"/>
        </w:rPr>
        <w:t>Agency</w:t>
      </w:r>
      <w:r>
        <w:rPr>
          <w:spacing w:val="35"/>
          <w:sz w:val="21"/>
        </w:rPr>
        <w:t> </w:t>
      </w:r>
      <w:r>
        <w:rPr>
          <w:sz w:val="21"/>
        </w:rPr>
        <w:t>for</w:t>
      </w:r>
      <w:r>
        <w:rPr>
          <w:spacing w:val="34"/>
          <w:sz w:val="21"/>
        </w:rPr>
        <w:t> </w:t>
      </w:r>
      <w:r>
        <w:rPr>
          <w:sz w:val="21"/>
        </w:rPr>
        <w:t>Development</w:t>
      </w:r>
      <w:r>
        <w:rPr>
          <w:spacing w:val="35"/>
          <w:sz w:val="21"/>
        </w:rPr>
        <w:t> </w:t>
      </w:r>
      <w:r>
        <w:rPr>
          <w:sz w:val="21"/>
        </w:rPr>
        <w:t>in</w:t>
      </w:r>
      <w:r>
        <w:rPr>
          <w:spacing w:val="34"/>
          <w:sz w:val="21"/>
        </w:rPr>
        <w:t> </w:t>
      </w:r>
      <w:r>
        <w:rPr>
          <w:sz w:val="21"/>
        </w:rPr>
        <w:t>Special</w:t>
      </w:r>
      <w:r>
        <w:rPr>
          <w:spacing w:val="35"/>
          <w:sz w:val="21"/>
        </w:rPr>
        <w:t> </w:t>
      </w:r>
      <w:r>
        <w:rPr>
          <w:sz w:val="21"/>
        </w:rPr>
        <w:t>Needs</w:t>
      </w:r>
      <w:r>
        <w:rPr>
          <w:spacing w:val="35"/>
          <w:sz w:val="21"/>
        </w:rPr>
        <w:t> </w:t>
      </w:r>
      <w:r>
        <w:rPr>
          <w:sz w:val="21"/>
        </w:rPr>
        <w:t>Education</w:t>
      </w:r>
      <w:r>
        <w:rPr>
          <w:spacing w:val="34"/>
          <w:sz w:val="21"/>
        </w:rPr>
        <w:t> </w:t>
      </w:r>
      <w:r>
        <w:rPr>
          <w:sz w:val="21"/>
        </w:rPr>
        <w:t>(2003)</w:t>
      </w:r>
      <w:r>
        <w:rPr>
          <w:spacing w:val="-45"/>
          <w:sz w:val="21"/>
        </w:rPr>
        <w:t> </w:t>
      </w:r>
      <w:r>
        <w:rPr>
          <w:i/>
          <w:sz w:val="21"/>
        </w:rPr>
        <w:t>Key Principles for Special Needs Education Recommendations for Policy</w:t>
      </w:r>
      <w:r>
        <w:rPr>
          <w:i/>
          <w:spacing w:val="1"/>
          <w:sz w:val="21"/>
        </w:rPr>
        <w:t> </w:t>
      </w:r>
      <w:r>
        <w:rPr>
          <w:i/>
          <w:spacing w:val="-1"/>
          <w:sz w:val="21"/>
        </w:rPr>
        <w:t>Makers. </w:t>
      </w:r>
      <w:r>
        <w:rPr>
          <w:spacing w:val="-1"/>
          <w:sz w:val="21"/>
        </w:rPr>
        <w:t>Online </w:t>
      </w:r>
      <w:hyperlink r:id="rId260">
        <w:r>
          <w:rPr>
            <w:spacing w:val="-1"/>
            <w:sz w:val="21"/>
          </w:rPr>
          <w:t>http://www.european-agency.org/publications/ereports/</w:t>
        </w:r>
      </w:hyperlink>
      <w:r>
        <w:rPr>
          <w:sz w:val="21"/>
        </w:rPr>
        <w:t> key-principles-in-special-needs-education/key-principles-in-special-</w:t>
      </w:r>
      <w:r>
        <w:rPr>
          <w:spacing w:val="1"/>
          <w:sz w:val="21"/>
        </w:rPr>
        <w:t> </w:t>
      </w:r>
      <w:r>
        <w:rPr>
          <w:sz w:val="21"/>
        </w:rPr>
        <w:t>needs-education</w:t>
      </w:r>
    </w:p>
    <w:p>
      <w:pPr>
        <w:pStyle w:val="ListParagraph"/>
        <w:numPr>
          <w:ilvl w:val="0"/>
          <w:numId w:val="70"/>
        </w:numPr>
        <w:tabs>
          <w:tab w:pos="781" w:val="left" w:leader="none"/>
        </w:tabs>
        <w:spacing w:line="220" w:lineRule="auto" w:before="119" w:after="0"/>
        <w:ind w:left="780" w:right="2" w:hanging="227"/>
        <w:jc w:val="both"/>
        <w:rPr>
          <w:sz w:val="21"/>
        </w:rPr>
      </w:pPr>
      <w:r>
        <w:rPr>
          <w:sz w:val="21"/>
        </w:rPr>
        <w:t>European Agency for Development in Special Needs Education (2001)</w:t>
      </w:r>
      <w:r>
        <w:rPr>
          <w:spacing w:val="1"/>
          <w:sz w:val="21"/>
        </w:rPr>
        <w:t> </w:t>
      </w:r>
      <w:r>
        <w:rPr>
          <w:i/>
          <w:sz w:val="21"/>
        </w:rPr>
        <w:t>Information and Communication Technology in Special Needs Education.</w:t>
      </w:r>
      <w:r>
        <w:rPr>
          <w:i/>
          <w:spacing w:val="1"/>
          <w:sz w:val="21"/>
        </w:rPr>
        <w:t> </w:t>
      </w:r>
      <w:r>
        <w:rPr>
          <w:sz w:val="21"/>
        </w:rPr>
        <w:t>Online:</w:t>
      </w:r>
      <w:r>
        <w:rPr>
          <w:spacing w:val="1"/>
          <w:sz w:val="21"/>
        </w:rPr>
        <w:t> </w:t>
      </w:r>
      <w:hyperlink r:id="rId261">
        <w:r>
          <w:rPr>
            <w:sz w:val="21"/>
          </w:rPr>
          <w:t>http://www.european-agency.org/ict_sen_db/docs/ict_in_sne_</w:t>
        </w:r>
      </w:hyperlink>
      <w:r>
        <w:rPr>
          <w:spacing w:val="1"/>
          <w:sz w:val="21"/>
        </w:rPr>
        <w:t> </w:t>
      </w:r>
      <w:r>
        <w:rPr>
          <w:sz w:val="21"/>
        </w:rPr>
        <w:t>sum.doc</w:t>
      </w:r>
    </w:p>
    <w:p>
      <w:pPr>
        <w:pStyle w:val="ListParagraph"/>
        <w:numPr>
          <w:ilvl w:val="0"/>
          <w:numId w:val="70"/>
        </w:numPr>
        <w:tabs>
          <w:tab w:pos="781" w:val="left" w:leader="none"/>
        </w:tabs>
        <w:spacing w:line="246" w:lineRule="exact" w:before="104" w:after="0"/>
        <w:ind w:left="780" w:right="0" w:hanging="228"/>
        <w:jc w:val="both"/>
        <w:rPr>
          <w:i/>
          <w:sz w:val="21"/>
        </w:rPr>
      </w:pPr>
      <w:r>
        <w:rPr>
          <w:sz w:val="21"/>
        </w:rPr>
        <w:t>UNESCO</w:t>
      </w:r>
      <w:r>
        <w:rPr>
          <w:spacing w:val="44"/>
          <w:sz w:val="21"/>
        </w:rPr>
        <w:t> </w:t>
      </w:r>
      <w:r>
        <w:rPr>
          <w:sz w:val="21"/>
        </w:rPr>
        <w:t>IITE</w:t>
      </w:r>
      <w:r>
        <w:rPr>
          <w:spacing w:val="44"/>
          <w:sz w:val="21"/>
        </w:rPr>
        <w:t> </w:t>
      </w:r>
      <w:r>
        <w:rPr>
          <w:sz w:val="21"/>
        </w:rPr>
        <w:t>(2006)</w:t>
      </w:r>
      <w:r>
        <w:rPr>
          <w:spacing w:val="45"/>
          <w:sz w:val="21"/>
        </w:rPr>
        <w:t> </w:t>
      </w:r>
      <w:r>
        <w:rPr>
          <w:i/>
          <w:sz w:val="21"/>
        </w:rPr>
        <w:t>ICTs</w:t>
      </w:r>
      <w:r>
        <w:rPr>
          <w:i/>
          <w:spacing w:val="44"/>
          <w:sz w:val="21"/>
        </w:rPr>
        <w:t> </w:t>
      </w:r>
      <w:r>
        <w:rPr>
          <w:i/>
          <w:sz w:val="21"/>
        </w:rPr>
        <w:t>in</w:t>
      </w:r>
      <w:r>
        <w:rPr>
          <w:i/>
          <w:spacing w:val="45"/>
          <w:sz w:val="21"/>
        </w:rPr>
        <w:t> </w:t>
      </w:r>
      <w:r>
        <w:rPr>
          <w:i/>
          <w:sz w:val="21"/>
        </w:rPr>
        <w:t>Education</w:t>
      </w:r>
      <w:r>
        <w:rPr>
          <w:i/>
          <w:spacing w:val="44"/>
          <w:sz w:val="21"/>
        </w:rPr>
        <w:t> </w:t>
      </w:r>
      <w:r>
        <w:rPr>
          <w:i/>
          <w:sz w:val="21"/>
        </w:rPr>
        <w:t>for</w:t>
      </w:r>
      <w:r>
        <w:rPr>
          <w:i/>
          <w:spacing w:val="45"/>
          <w:sz w:val="21"/>
        </w:rPr>
        <w:t> </w:t>
      </w:r>
      <w:r>
        <w:rPr>
          <w:i/>
          <w:sz w:val="21"/>
        </w:rPr>
        <w:t>People</w:t>
      </w:r>
      <w:r>
        <w:rPr>
          <w:i/>
          <w:spacing w:val="44"/>
          <w:sz w:val="21"/>
        </w:rPr>
        <w:t> </w:t>
      </w:r>
      <w:r>
        <w:rPr>
          <w:i/>
          <w:sz w:val="21"/>
        </w:rPr>
        <w:t>with</w:t>
      </w:r>
      <w:r>
        <w:rPr>
          <w:i/>
          <w:spacing w:val="44"/>
          <w:sz w:val="21"/>
        </w:rPr>
        <w:t> </w:t>
      </w:r>
      <w:r>
        <w:rPr>
          <w:i/>
          <w:sz w:val="21"/>
        </w:rPr>
        <w:t>Special</w:t>
      </w:r>
      <w:r>
        <w:rPr>
          <w:i/>
          <w:spacing w:val="45"/>
          <w:sz w:val="21"/>
        </w:rPr>
        <w:t> </w:t>
      </w:r>
      <w:r>
        <w:rPr>
          <w:i/>
          <w:sz w:val="21"/>
        </w:rPr>
        <w:t>Needs.</w:t>
      </w:r>
    </w:p>
    <w:p>
      <w:pPr>
        <w:pStyle w:val="BodyText"/>
        <w:spacing w:line="246" w:lineRule="exact"/>
        <w:ind w:left="780"/>
      </w:pPr>
      <w:r>
        <w:rPr/>
        <w:t>Specialized</w:t>
      </w:r>
      <w:r>
        <w:rPr>
          <w:spacing w:val="4"/>
        </w:rPr>
        <w:t> </w:t>
      </w:r>
      <w:r>
        <w:rPr/>
        <w:t>training</w:t>
      </w:r>
      <w:r>
        <w:rPr>
          <w:spacing w:val="5"/>
        </w:rPr>
        <w:t> </w:t>
      </w:r>
      <w:r>
        <w:rPr/>
        <w:t>course.</w:t>
      </w:r>
      <w:r>
        <w:rPr>
          <w:spacing w:val="5"/>
        </w:rPr>
        <w:t> </w:t>
      </w:r>
      <w:r>
        <w:rPr/>
        <w:t>Moscow.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Heading2"/>
        <w:spacing w:line="192" w:lineRule="auto"/>
        <w:ind w:left="724" w:right="172"/>
      </w:pPr>
      <w:r>
        <w:rPr>
          <w:spacing w:val="-1"/>
        </w:rPr>
        <w:t>Educational Interactive</w:t>
      </w:r>
      <w:r>
        <w:rPr>
          <w:spacing w:val="-12"/>
        </w:rPr>
        <w:t> </w:t>
      </w:r>
      <w:r>
        <w:rPr>
          <w:spacing w:val="-1"/>
        </w:rPr>
        <w:t>Television </w:t>
      </w:r>
      <w:r>
        <w:rPr/>
        <w:t>Network</w:t>
      </w:r>
      <w:r>
        <w:rPr>
          <w:spacing w:val="-1"/>
        </w:rPr>
        <w:t> </w:t>
      </w:r>
      <w:r>
        <w:rPr/>
        <w:t>Alippe.TV</w:t>
      </w:r>
      <w:r>
        <w:rPr>
          <w:spacing w:val="-50"/>
        </w:rPr>
        <w:t> </w:t>
      </w:r>
      <w:r>
        <w:rPr/>
        <w:t>on the Basis of an ITU Pilot Project on Interactive</w:t>
      </w:r>
      <w:r>
        <w:rPr>
          <w:spacing w:val="1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Broadcasting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Kyrgyz</w:t>
      </w:r>
      <w:r>
        <w:rPr>
          <w:spacing w:val="-1"/>
        </w:rPr>
        <w:t> </w:t>
      </w:r>
      <w:r>
        <w:rPr/>
        <w:t>Republic</w:t>
      </w:r>
    </w:p>
    <w:p>
      <w:pPr>
        <w:spacing w:line="470" w:lineRule="exact" w:before="187"/>
        <w:ind w:left="720" w:right="172" w:firstLine="0"/>
        <w:jc w:val="center"/>
        <w:rPr>
          <w:sz w:val="23"/>
        </w:rPr>
      </w:pPr>
      <w:r>
        <w:rPr>
          <w:spacing w:val="-1"/>
          <w:sz w:val="23"/>
        </w:rPr>
        <w:t>*I</w:t>
      </w:r>
      <w:r>
        <w:rPr>
          <w:spacing w:val="-3"/>
          <w:sz w:val="23"/>
        </w:rPr>
        <w:t>nt</w:t>
      </w:r>
      <w:r>
        <w:rPr>
          <w:sz w:val="23"/>
        </w:rPr>
        <w:t>ern</w:t>
      </w:r>
      <w:r>
        <w:rPr>
          <w:spacing w:val="-3"/>
          <w:sz w:val="23"/>
        </w:rPr>
        <w:t>a</w:t>
      </w:r>
      <w:r>
        <w:rPr>
          <w:spacing w:val="-73"/>
          <w:w w:val="98"/>
          <w:sz w:val="23"/>
        </w:rPr>
        <w:t>ti</w:t>
      </w:r>
      <w:r>
        <w:rPr>
          <w:rFonts w:ascii="Times New Roman"/>
          <w:i/>
          <w:spacing w:val="-77"/>
          <w:w w:val="103"/>
          <w:position w:val="24"/>
          <w:sz w:val="20"/>
        </w:rPr>
        <w:t>O</w:t>
      </w:r>
      <w:r>
        <w:rPr>
          <w:spacing w:val="-47"/>
          <w:sz w:val="23"/>
        </w:rPr>
        <w:t>o</w:t>
      </w:r>
      <w:r>
        <w:rPr>
          <w:rFonts w:ascii="Times New Roman"/>
          <w:i/>
          <w:spacing w:val="-25"/>
          <w:w w:val="90"/>
          <w:position w:val="24"/>
          <w:sz w:val="20"/>
        </w:rPr>
        <w:t>r</w:t>
      </w:r>
      <w:r>
        <w:rPr>
          <w:spacing w:val="-96"/>
          <w:sz w:val="23"/>
        </w:rPr>
        <w:t>n</w:t>
      </w:r>
      <w:r>
        <w:rPr>
          <w:rFonts w:ascii="Times New Roman"/>
          <w:i/>
          <w:spacing w:val="-3"/>
          <w:w w:val="98"/>
          <w:position w:val="24"/>
          <w:sz w:val="20"/>
        </w:rPr>
        <w:t>o</w:t>
      </w:r>
      <w:r>
        <w:rPr>
          <w:spacing w:val="-108"/>
          <w:sz w:val="23"/>
        </w:rPr>
        <w:t>a</w:t>
      </w:r>
      <w:r>
        <w:rPr>
          <w:rFonts w:ascii="Times New Roman"/>
          <w:i/>
          <w:w w:val="115"/>
          <w:position w:val="24"/>
          <w:sz w:val="20"/>
        </w:rPr>
        <w:t>z</w:t>
      </w:r>
      <w:r>
        <w:rPr>
          <w:rFonts w:ascii="Times New Roman"/>
          <w:i/>
          <w:spacing w:val="-82"/>
          <w:w w:val="98"/>
          <w:position w:val="24"/>
          <w:sz w:val="20"/>
        </w:rPr>
        <w:t>o</w:t>
      </w:r>
      <w:r>
        <w:rPr>
          <w:sz w:val="23"/>
        </w:rPr>
        <w:t>l</w:t>
      </w:r>
      <w:r>
        <w:rPr>
          <w:spacing w:val="-24"/>
          <w:sz w:val="23"/>
        </w:rPr>
        <w:t> </w:t>
      </w:r>
      <w:r>
        <w:rPr>
          <w:rFonts w:ascii="Times New Roman"/>
          <w:i/>
          <w:spacing w:val="-80"/>
          <w:w w:val="103"/>
          <w:position w:val="24"/>
          <w:sz w:val="20"/>
        </w:rPr>
        <w:t>b</w:t>
      </w:r>
      <w:r>
        <w:rPr>
          <w:spacing w:val="-33"/>
          <w:sz w:val="23"/>
        </w:rPr>
        <w:t>T</w:t>
      </w:r>
      <w:r>
        <w:rPr>
          <w:rFonts w:ascii="Times New Roman"/>
          <w:i/>
          <w:spacing w:val="-81"/>
          <w:w w:val="103"/>
          <w:position w:val="24"/>
          <w:sz w:val="20"/>
        </w:rPr>
        <w:t>e</w:t>
      </w:r>
      <w:r>
        <w:rPr>
          <w:spacing w:val="-35"/>
          <w:sz w:val="23"/>
        </w:rPr>
        <w:t>e</w:t>
      </w:r>
      <w:r>
        <w:rPr>
          <w:rFonts w:ascii="Times New Roman"/>
          <w:i/>
          <w:spacing w:val="-69"/>
          <w:w w:val="116"/>
          <w:position w:val="24"/>
          <w:sz w:val="20"/>
        </w:rPr>
        <w:t>k</w:t>
      </w:r>
      <w:r>
        <w:rPr>
          <w:sz w:val="23"/>
        </w:rPr>
        <w:t>l</w:t>
      </w:r>
      <w:r>
        <w:rPr>
          <w:spacing w:val="-54"/>
          <w:sz w:val="23"/>
        </w:rPr>
        <w:t>e</w:t>
      </w:r>
      <w:r>
        <w:rPr>
          <w:rFonts w:ascii="Times New Roman"/>
          <w:i/>
          <w:spacing w:val="-87"/>
          <w:w w:val="104"/>
          <w:position w:val="24"/>
          <w:sz w:val="20"/>
        </w:rPr>
        <w:t>K</w:t>
      </w:r>
      <w:r>
        <w:rPr>
          <w:spacing w:val="-12"/>
          <w:sz w:val="23"/>
        </w:rPr>
        <w:t>c</w:t>
      </w:r>
      <w:r>
        <w:rPr>
          <w:rFonts w:ascii="Times New Roman"/>
          <w:i/>
          <w:spacing w:val="-96"/>
          <w:w w:val="104"/>
          <w:position w:val="24"/>
          <w:sz w:val="20"/>
        </w:rPr>
        <w:t>a</w:t>
      </w:r>
      <w:r>
        <w:rPr>
          <w:spacing w:val="-26"/>
          <w:sz w:val="23"/>
        </w:rPr>
        <w:t>o</w:t>
      </w:r>
      <w:r>
        <w:rPr>
          <w:rFonts w:ascii="Times New Roman"/>
          <w:i/>
          <w:spacing w:val="-28"/>
          <w:w w:val="96"/>
          <w:position w:val="24"/>
          <w:sz w:val="20"/>
        </w:rPr>
        <w:t>i</w:t>
      </w:r>
      <w:r>
        <w:rPr>
          <w:spacing w:val="-156"/>
          <w:sz w:val="23"/>
        </w:rPr>
        <w:t>m</w:t>
      </w:r>
      <w:r>
        <w:rPr>
          <w:rFonts w:ascii="Times New Roman"/>
          <w:i/>
          <w:w w:val="106"/>
          <w:position w:val="24"/>
          <w:sz w:val="20"/>
        </w:rPr>
        <w:t>y</w:t>
      </w:r>
      <w:r>
        <w:rPr>
          <w:rFonts w:ascii="Times New Roman"/>
          <w:i/>
          <w:spacing w:val="-43"/>
          <w:w w:val="116"/>
          <w:position w:val="24"/>
          <w:sz w:val="20"/>
        </w:rPr>
        <w:t>k</w:t>
      </w:r>
      <w:r>
        <w:rPr>
          <w:spacing w:val="-144"/>
          <w:sz w:val="23"/>
        </w:rPr>
        <w:t>m</w:t>
      </w:r>
      <w:r>
        <w:rPr>
          <w:rFonts w:ascii="Times New Roman"/>
          <w:i/>
          <w:w w:val="98"/>
          <w:position w:val="24"/>
          <w:sz w:val="20"/>
        </w:rPr>
        <w:t>o</w:t>
      </w:r>
      <w:r>
        <w:rPr>
          <w:rFonts w:ascii="Times New Roman"/>
          <w:i/>
          <w:spacing w:val="-51"/>
          <w:w w:val="108"/>
          <w:position w:val="24"/>
          <w:sz w:val="20"/>
        </w:rPr>
        <w:t>v</w:t>
      </w:r>
      <w:r>
        <w:rPr>
          <w:spacing w:val="-71"/>
          <w:sz w:val="23"/>
        </w:rPr>
        <w:t>u</w:t>
      </w:r>
      <w:r>
        <w:rPr>
          <w:rFonts w:ascii="Times New Roman"/>
          <w:i/>
          <w:spacing w:val="-8"/>
          <w:w w:val="77"/>
          <w:position w:val="24"/>
          <w:sz w:val="20"/>
        </w:rPr>
        <w:t>*</w:t>
      </w:r>
      <w:r>
        <w:rPr>
          <w:spacing w:val="-69"/>
          <w:sz w:val="23"/>
        </w:rPr>
        <w:t>n</w:t>
      </w:r>
      <w:r>
        <w:rPr>
          <w:rFonts w:ascii="Times New Roman"/>
          <w:i/>
          <w:spacing w:val="-37"/>
          <w:w w:val="104"/>
          <w:position w:val="24"/>
          <w:sz w:val="20"/>
        </w:rPr>
        <w:t>a</w:t>
      </w:r>
      <w:r>
        <w:rPr>
          <w:spacing w:val="-16"/>
          <w:sz w:val="23"/>
        </w:rPr>
        <w:t>i</w:t>
      </w:r>
      <w:r>
        <w:rPr>
          <w:rFonts w:ascii="Times New Roman"/>
          <w:i/>
          <w:spacing w:val="-94"/>
          <w:w w:val="109"/>
          <w:position w:val="24"/>
          <w:sz w:val="20"/>
        </w:rPr>
        <w:t>n</w:t>
      </w:r>
      <w:r>
        <w:rPr>
          <w:spacing w:val="-4"/>
          <w:sz w:val="23"/>
        </w:rPr>
        <w:t>c</w:t>
      </w:r>
      <w:r>
        <w:rPr>
          <w:rFonts w:ascii="Times New Roman"/>
          <w:i/>
          <w:spacing w:val="-105"/>
          <w:w w:val="106"/>
          <w:position w:val="24"/>
          <w:sz w:val="20"/>
        </w:rPr>
        <w:t>d</w:t>
      </w:r>
      <w:r>
        <w:rPr>
          <w:spacing w:val="-2"/>
          <w:sz w:val="23"/>
        </w:rPr>
        <w:t>a</w:t>
      </w:r>
      <w:r>
        <w:rPr>
          <w:spacing w:val="-88"/>
          <w:w w:val="98"/>
          <w:sz w:val="23"/>
        </w:rPr>
        <w:t>ti</w:t>
      </w:r>
      <w:r>
        <w:rPr>
          <w:rFonts w:ascii="Times New Roman"/>
          <w:i/>
          <w:spacing w:val="-50"/>
          <w:w w:val="112"/>
          <w:position w:val="24"/>
          <w:sz w:val="20"/>
        </w:rPr>
        <w:t>A</w:t>
      </w:r>
      <w:r>
        <w:rPr>
          <w:spacing w:val="-72"/>
          <w:sz w:val="23"/>
        </w:rPr>
        <w:t>o</w:t>
      </w:r>
      <w:r>
        <w:rPr>
          <w:rFonts w:ascii="Times New Roman"/>
          <w:i/>
          <w:w w:val="99"/>
          <w:position w:val="24"/>
          <w:sz w:val="20"/>
        </w:rPr>
        <w:t>l</w:t>
      </w:r>
      <w:r>
        <w:rPr>
          <w:rFonts w:ascii="Times New Roman"/>
          <w:i/>
          <w:spacing w:val="-150"/>
          <w:w w:val="114"/>
          <w:position w:val="24"/>
          <w:sz w:val="20"/>
        </w:rPr>
        <w:t>m</w:t>
      </w:r>
      <w:r>
        <w:rPr>
          <w:sz w:val="23"/>
        </w:rPr>
        <w:t>n</w:t>
      </w:r>
      <w:r>
        <w:rPr>
          <w:spacing w:val="-24"/>
          <w:sz w:val="23"/>
        </w:rPr>
        <w:t> </w:t>
      </w:r>
      <w:r>
        <w:rPr>
          <w:rFonts w:ascii="Times New Roman"/>
          <w:i/>
          <w:spacing w:val="-82"/>
          <w:w w:val="104"/>
          <w:position w:val="24"/>
          <w:sz w:val="20"/>
        </w:rPr>
        <w:t>a</w:t>
      </w:r>
      <w:r>
        <w:rPr>
          <w:spacing w:val="-67"/>
          <w:sz w:val="23"/>
        </w:rPr>
        <w:t>U</w:t>
      </w:r>
      <w:r>
        <w:rPr>
          <w:rFonts w:ascii="Times New Roman"/>
          <w:i/>
          <w:spacing w:val="-24"/>
          <w:w w:val="115"/>
          <w:position w:val="24"/>
          <w:sz w:val="20"/>
        </w:rPr>
        <w:t>z</w:t>
      </w:r>
      <w:r>
        <w:rPr>
          <w:spacing w:val="-98"/>
          <w:sz w:val="23"/>
        </w:rPr>
        <w:t>n</w:t>
      </w:r>
      <w:r>
        <w:rPr>
          <w:rFonts w:ascii="Times New Roman"/>
          <w:i/>
          <w:spacing w:val="-6"/>
          <w:w w:val="103"/>
          <w:position w:val="24"/>
          <w:sz w:val="20"/>
        </w:rPr>
        <w:t>b</w:t>
      </w:r>
      <w:r>
        <w:rPr>
          <w:spacing w:val="-47"/>
          <w:sz w:val="23"/>
        </w:rPr>
        <w:t>i</w:t>
      </w:r>
      <w:r>
        <w:rPr>
          <w:rFonts w:ascii="Times New Roman"/>
          <w:i/>
          <w:spacing w:val="-45"/>
          <w:w w:val="103"/>
          <w:position w:val="24"/>
          <w:sz w:val="20"/>
        </w:rPr>
        <w:t>e</w:t>
      </w:r>
      <w:r>
        <w:rPr>
          <w:spacing w:val="-77"/>
          <w:sz w:val="23"/>
        </w:rPr>
        <w:t>o</w:t>
      </w:r>
      <w:r>
        <w:rPr>
          <w:rFonts w:ascii="Times New Roman"/>
          <w:i/>
          <w:spacing w:val="-27"/>
          <w:w w:val="116"/>
          <w:position w:val="24"/>
          <w:sz w:val="20"/>
        </w:rPr>
        <w:t>k</w:t>
      </w:r>
      <w:r>
        <w:rPr>
          <w:spacing w:val="-50"/>
          <w:sz w:val="23"/>
        </w:rPr>
        <w:t>n</w:t>
      </w:r>
      <w:r>
        <w:rPr>
          <w:rFonts w:ascii="Times New Roman"/>
          <w:i/>
          <w:spacing w:val="-37"/>
          <w:w w:val="112"/>
          <w:position w:val="24"/>
          <w:sz w:val="20"/>
        </w:rPr>
        <w:t>A</w:t>
      </w:r>
      <w:r>
        <w:rPr>
          <w:spacing w:val="-34"/>
          <w:sz w:val="23"/>
        </w:rPr>
        <w:t>f</w:t>
      </w:r>
      <w:r>
        <w:rPr>
          <w:rFonts w:ascii="Times New Roman"/>
          <w:i/>
          <w:spacing w:val="-75"/>
          <w:w w:val="103"/>
          <w:position w:val="24"/>
          <w:sz w:val="20"/>
        </w:rPr>
        <w:t>b</w:t>
      </w:r>
      <w:r>
        <w:rPr>
          <w:spacing w:val="-47"/>
          <w:sz w:val="23"/>
        </w:rPr>
        <w:t>o</w:t>
      </w:r>
      <w:r>
        <w:rPr>
          <w:rFonts w:ascii="Times New Roman"/>
          <w:i/>
          <w:spacing w:val="-46"/>
          <w:w w:val="103"/>
          <w:position w:val="24"/>
          <w:sz w:val="20"/>
        </w:rPr>
        <w:t>e</w:t>
      </w:r>
      <w:r>
        <w:rPr>
          <w:spacing w:val="-36"/>
          <w:sz w:val="23"/>
        </w:rPr>
        <w:t>r</w:t>
      </w:r>
      <w:r>
        <w:rPr>
          <w:rFonts w:ascii="Times New Roman"/>
          <w:i/>
          <w:spacing w:val="-17"/>
          <w:w w:val="116"/>
          <w:position w:val="24"/>
          <w:sz w:val="20"/>
        </w:rPr>
        <w:t>k</w:t>
      </w:r>
      <w:r>
        <w:rPr>
          <w:spacing w:val="-109"/>
          <w:sz w:val="23"/>
        </w:rPr>
        <w:t>C</w:t>
      </w:r>
      <w:r>
        <w:rPr>
          <w:rFonts w:ascii="Times New Roman"/>
          <w:i/>
          <w:w w:val="98"/>
          <w:position w:val="24"/>
          <w:sz w:val="20"/>
        </w:rPr>
        <w:t>o</w:t>
      </w:r>
      <w:r>
        <w:rPr>
          <w:rFonts w:ascii="Times New Roman"/>
          <w:i/>
          <w:spacing w:val="-86"/>
          <w:w w:val="108"/>
          <w:position w:val="24"/>
          <w:sz w:val="20"/>
        </w:rPr>
        <w:t>v</w:t>
      </w:r>
      <w:r>
        <w:rPr>
          <w:spacing w:val="-1"/>
          <w:sz w:val="23"/>
        </w:rPr>
        <w:t>I</w:t>
      </w:r>
      <w:r>
        <w:rPr>
          <w:spacing w:val="-78"/>
          <w:sz w:val="23"/>
        </w:rPr>
        <w:t>S</w:t>
      </w:r>
      <w:r>
        <w:rPr>
          <w:rFonts w:ascii="Times New Roman"/>
          <w:i/>
          <w:w w:val="77"/>
          <w:position w:val="24"/>
          <w:sz w:val="20"/>
        </w:rPr>
        <w:t>*</w:t>
      </w:r>
      <w:r>
        <w:rPr>
          <w:rFonts w:ascii="Times New Roman"/>
          <w:i/>
          <w:spacing w:val="-26"/>
          <w:w w:val="77"/>
          <w:position w:val="24"/>
          <w:sz w:val="20"/>
        </w:rPr>
        <w:t>*</w:t>
      </w:r>
      <w:r>
        <w:rPr>
          <w:spacing w:val="-2"/>
          <w:sz w:val="23"/>
        </w:rPr>
        <w:t>c</w:t>
      </w:r>
      <w:r>
        <w:rPr>
          <w:spacing w:val="-1"/>
          <w:sz w:val="23"/>
        </w:rPr>
        <w:t>ou</w:t>
      </w:r>
      <w:r>
        <w:rPr>
          <w:spacing w:val="-3"/>
          <w:sz w:val="23"/>
        </w:rPr>
        <w:t>n</w:t>
      </w:r>
      <w:r>
        <w:rPr>
          <w:sz w:val="23"/>
        </w:rPr>
        <w:t>tries</w:t>
      </w:r>
    </w:p>
    <w:p>
      <w:pPr>
        <w:pStyle w:val="BodyText"/>
        <w:spacing w:line="222" w:lineRule="exact"/>
        <w:ind w:left="719" w:right="172"/>
        <w:jc w:val="center"/>
      </w:pPr>
      <w:hyperlink r:id="rId262">
        <w:r>
          <w:rPr/>
          <w:t>Orozobek.Kaiykov@itu.int</w:t>
        </w:r>
      </w:hyperlink>
    </w:p>
    <w:p>
      <w:pPr>
        <w:pStyle w:val="Heading3"/>
        <w:ind w:left="721" w:right="172"/>
      </w:pPr>
      <w:r>
        <w:rPr/>
        <w:t>**DIMTV</w:t>
      </w:r>
      <w:r>
        <w:rPr>
          <w:spacing w:val="-10"/>
        </w:rPr>
        <w:t> </w:t>
      </w:r>
      <w:r>
        <w:rPr/>
        <w:t>Ltd.,</w:t>
      </w:r>
      <w:r>
        <w:rPr>
          <w:spacing w:val="-9"/>
        </w:rPr>
        <w:t> </w:t>
      </w:r>
      <w:r>
        <w:rPr/>
        <w:t>Kyrgyz</w:t>
      </w:r>
      <w:r>
        <w:rPr>
          <w:spacing w:val="-9"/>
        </w:rPr>
        <w:t> </w:t>
      </w:r>
      <w:r>
        <w:rPr/>
        <w:t>Republic</w:t>
      </w:r>
    </w:p>
    <w:p>
      <w:pPr>
        <w:pStyle w:val="BodyText"/>
        <w:spacing w:line="237" w:lineRule="exact"/>
        <w:ind w:left="720" w:right="172"/>
        <w:jc w:val="center"/>
      </w:pPr>
      <w:hyperlink r:id="rId263">
        <w:r>
          <w:rPr/>
          <w:t>aabekov@gmail.com</w:t>
        </w:r>
      </w:hyperlink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spacing w:line="220" w:lineRule="auto"/>
        <w:ind w:left="553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dynamic</w:t>
      </w:r>
      <w:r>
        <w:rPr>
          <w:spacing w:val="1"/>
        </w:rPr>
        <w:t> </w:t>
      </w:r>
      <w:r>
        <w:rPr/>
        <w:t>world today. International Telecommunication Union (ITU) keeps propos-</w:t>
      </w:r>
      <w:r>
        <w:rPr>
          <w:spacing w:val="1"/>
        </w:rPr>
        <w:t> </w:t>
      </w:r>
      <w:r>
        <w:rPr/>
        <w:t>ing and implementing a number of initiatives in the sphere of education.</w:t>
      </w:r>
      <w:r>
        <w:rPr>
          <w:spacing w:val="1"/>
        </w:rPr>
        <w:t> </w:t>
      </w:r>
      <w:r>
        <w:rPr/>
        <w:t>One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projects</w:t>
      </w:r>
      <w:r>
        <w:rPr>
          <w:spacing w:val="44"/>
        </w:rPr>
        <w:t> </w:t>
      </w:r>
      <w:r>
        <w:rPr/>
        <w:t>devoted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project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organises</w:t>
      </w:r>
      <w:r>
        <w:rPr>
          <w:spacing w:val="-45"/>
        </w:rPr>
        <w:t> </w:t>
      </w:r>
      <w:r>
        <w:rPr/>
        <w:t>a</w:t>
      </w:r>
      <w:r>
        <w:rPr>
          <w:spacing w:val="45"/>
        </w:rPr>
        <w:t> </w:t>
      </w:r>
      <w:r>
        <w:rPr/>
        <w:t>digital</w:t>
      </w:r>
      <w:r>
        <w:rPr>
          <w:spacing w:val="45"/>
        </w:rPr>
        <w:t> </w:t>
      </w:r>
      <w:r>
        <w:rPr/>
        <w:t>educational</w:t>
      </w:r>
      <w:r>
        <w:rPr>
          <w:spacing w:val="44"/>
        </w:rPr>
        <w:t> </w:t>
      </w:r>
      <w:r>
        <w:rPr/>
        <w:t>television</w:t>
      </w:r>
      <w:r>
        <w:rPr>
          <w:spacing w:val="46"/>
        </w:rPr>
        <w:t> </w:t>
      </w:r>
      <w:r>
        <w:rPr/>
        <w:t>network</w:t>
      </w:r>
      <w:r>
        <w:rPr>
          <w:spacing w:val="44"/>
        </w:rPr>
        <w:t> </w:t>
      </w:r>
      <w:r>
        <w:rPr/>
        <w:t>Alippe.TV.</w:t>
      </w:r>
      <w:r>
        <w:rPr>
          <w:spacing w:val="44"/>
        </w:rPr>
        <w:t> </w:t>
      </w:r>
      <w:r>
        <w:rPr/>
        <w:t>Alippe.TV</w:t>
      </w:r>
      <w:r>
        <w:rPr>
          <w:spacing w:val="44"/>
        </w:rPr>
        <w:t> </w:t>
      </w:r>
      <w:r>
        <w:rPr/>
        <w:t>network</w:t>
      </w:r>
      <w:r>
        <w:rPr>
          <w:spacing w:val="44"/>
        </w:rPr>
        <w:t> </w:t>
      </w:r>
      <w:r>
        <w:rPr/>
        <w:t>is</w:t>
      </w:r>
    </w:p>
    <w:p>
      <w:pPr>
        <w:spacing w:before="125"/>
        <w:ind w:left="126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Arial"/>
          <w:color w:val="404040"/>
          <w:sz w:val="29"/>
        </w:rPr>
        <w:t>223</w:t>
      </w:r>
    </w:p>
    <w:p>
      <w:pPr>
        <w:spacing w:after="0"/>
        <w:jc w:val="left"/>
        <w:rPr>
          <w:rFonts w:ascii="Arial"/>
          <w:sz w:val="29"/>
        </w:rPr>
        <w:sectPr>
          <w:headerReference w:type="default" r:id="rId259"/>
          <w:pgSz w:w="8230" w:h="12480"/>
          <w:pgMar w:header="0" w:footer="0" w:top="440" w:bottom="280" w:left="240" w:right="240"/>
          <w:cols w:num="2" w:equalWidth="0">
            <w:col w:w="7022" w:space="40"/>
            <w:col w:w="688"/>
          </w:cols>
        </w:sectPr>
      </w:pPr>
    </w:p>
    <w:p>
      <w:pPr>
        <w:pStyle w:val="BodyText"/>
        <w:spacing w:line="220" w:lineRule="auto" w:before="39"/>
        <w:ind w:right="547" w:hanging="1"/>
      </w:pPr>
      <w:r>
        <w:rPr>
          <w:w w:val="105"/>
        </w:rPr>
        <w:t>an innovative educational net, which appears to demonstrate the way</w:t>
      </w:r>
      <w:r>
        <w:rPr>
          <w:spacing w:val="1"/>
          <w:w w:val="105"/>
        </w:rPr>
        <w:t> </w:t>
      </w:r>
      <w:r>
        <w:rPr>
          <w:w w:val="105"/>
        </w:rPr>
        <w:t>opportunities of convergence in telecommunications can contribute to</w:t>
      </w:r>
      <w:r>
        <w:rPr>
          <w:spacing w:val="1"/>
          <w:w w:val="105"/>
        </w:rPr>
        <w:t> </w:t>
      </w:r>
      <w:r>
        <w:rPr>
          <w:w w:val="105"/>
        </w:rPr>
        <w:t>development of education and to show an example of a successful part-</w:t>
      </w:r>
      <w:r>
        <w:rPr>
          <w:spacing w:val="-47"/>
          <w:w w:val="105"/>
        </w:rPr>
        <w:t> </w:t>
      </w:r>
      <w:r>
        <w:rPr>
          <w:w w:val="105"/>
        </w:rPr>
        <w:t>nership of the government and private business. ITU in its activities pays</w:t>
      </w:r>
      <w:r>
        <w:rPr>
          <w:spacing w:val="-47"/>
          <w:w w:val="105"/>
        </w:rPr>
        <w:t> </w:t>
      </w:r>
      <w:r>
        <w:rPr>
          <w:w w:val="105"/>
        </w:rPr>
        <w:t>great attention to the issues of education and promotes a number of</w:t>
      </w:r>
      <w:r>
        <w:rPr>
          <w:spacing w:val="1"/>
          <w:w w:val="105"/>
        </w:rPr>
        <w:t> </w:t>
      </w:r>
      <w:r>
        <w:rPr>
          <w:spacing w:val="2"/>
          <w:w w:val="102"/>
        </w:rPr>
        <w:t>ini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2"/>
        </w:rPr>
        <w:t>v</w:t>
      </w:r>
      <w:r>
        <w:rPr>
          <w:spacing w:val="2"/>
          <w:w w:val="102"/>
        </w:rPr>
        <w:t>e</w:t>
      </w:r>
      <w:r>
        <w:rPr>
          <w:w w:val="102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at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sphe</w:t>
      </w:r>
      <w:r>
        <w:rPr>
          <w:spacing w:val="-1"/>
          <w:w w:val="102"/>
        </w:rPr>
        <w:t>r</w:t>
      </w:r>
      <w:r>
        <w:rPr>
          <w:spacing w:val="2"/>
          <w:w w:val="102"/>
        </w:rPr>
        <w:t>e</w:t>
      </w:r>
      <w:r>
        <w:rPr>
          <w:w w:val="102"/>
        </w:rPr>
        <w:t>.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IT</w:t>
      </w:r>
      <w:r>
        <w:rPr>
          <w:w w:val="102"/>
        </w:rPr>
        <w:t>U</w:t>
      </w:r>
      <w:r>
        <w:rPr/>
        <w:t> </w:t>
      </w:r>
      <w:r>
        <w:rPr>
          <w:spacing w:val="-15"/>
        </w:rPr>
        <w:t> </w:t>
      </w:r>
      <w:r>
        <w:rPr>
          <w:spacing w:val="-87"/>
          <w:w w:val="271"/>
        </w:rPr>
        <w:t>‘</w:t>
      </w:r>
      <w:r>
        <w:rPr>
          <w:spacing w:val="2"/>
          <w:w w:val="102"/>
        </w:rPr>
        <w:t>WSI</w:t>
      </w:r>
      <w:r>
        <w:rPr>
          <w:w w:val="102"/>
        </w:rPr>
        <w:t>S</w:t>
      </w:r>
      <w:r>
        <w:rPr>
          <w:spacing w:val="-9"/>
          <w:w w:val="271"/>
        </w:rPr>
        <w:t>’</w:t>
      </w:r>
      <w:r>
        <w:rPr>
          <w:spacing w:val="2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5"/>
        </w:rPr>
        <w:t> </w:t>
      </w:r>
      <w:r>
        <w:rPr>
          <w:spacing w:val="-87"/>
          <w:w w:val="271"/>
        </w:rPr>
        <w:t>‘</w:t>
      </w:r>
      <w:r>
        <w:rPr>
          <w:spacing w:val="2"/>
          <w:w w:val="102"/>
        </w:rPr>
        <w:t>Connec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-15"/>
        </w:rPr>
        <w:t> </w:t>
      </w:r>
      <w:r>
        <w:rPr>
          <w:spacing w:val="2"/>
          <w:w w:val="102"/>
        </w:rPr>
        <w:t>school</w:t>
      </w:r>
      <w:r>
        <w:rPr>
          <w:w w:val="102"/>
        </w:rPr>
        <w:t>,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c</w:t>
      </w:r>
      <w:r>
        <w:rPr>
          <w:spacing w:val="2"/>
          <w:w w:val="102"/>
        </w:rPr>
        <w:t>onnec</w:t>
      </w:r>
      <w:r>
        <w:rPr>
          <w:w w:val="102"/>
        </w:rPr>
        <w:t>t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a c</w:t>
      </w:r>
      <w:r>
        <w:rPr>
          <w:spacing w:val="2"/>
          <w:w w:val="102"/>
        </w:rPr>
        <w:t>ommunit</w:t>
      </w:r>
      <w:r>
        <w:rPr>
          <w:spacing w:val="8"/>
          <w:w w:val="102"/>
        </w:rPr>
        <w:t>y</w:t>
      </w:r>
      <w:r>
        <w:rPr>
          <w:spacing w:val="-10"/>
          <w:w w:val="271"/>
        </w:rPr>
        <w:t>’</w:t>
      </w:r>
      <w:r>
        <w:rPr>
          <w:spacing w:val="2"/>
          <w:w w:val="102"/>
        </w:rPr>
        <w:t>ini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2"/>
        </w:rPr>
        <w:t>a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2"/>
        </w:rPr>
        <w:t>v</w:t>
      </w:r>
      <w:r>
        <w:rPr>
          <w:spacing w:val="2"/>
          <w:w w:val="102"/>
        </w:rPr>
        <w:t>e</w:t>
      </w:r>
      <w:r>
        <w:rPr>
          <w:w w:val="102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a</w:t>
      </w:r>
      <w:r>
        <w:rPr>
          <w:spacing w:val="-1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aime</w:t>
      </w:r>
      <w:r>
        <w:rPr>
          <w:w w:val="102"/>
        </w:rPr>
        <w:t>d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at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de</w:t>
      </w:r>
      <w:r>
        <w:rPr>
          <w:spacing w:val="-1"/>
          <w:w w:val="102"/>
        </w:rPr>
        <w:t>v</w:t>
      </w:r>
      <w:r>
        <w:rPr>
          <w:spacing w:val="2"/>
          <w:w w:val="102"/>
        </w:rPr>
        <w:t>elopin</w:t>
      </w:r>
      <w:r>
        <w:rPr>
          <w:w w:val="102"/>
        </w:rPr>
        <w:t>g</w:t>
      </w:r>
      <w:r>
        <w:rPr/>
        <w:t> </w:t>
      </w:r>
      <w:r>
        <w:rPr>
          <w:spacing w:val="-16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t</w:t>
      </w:r>
      <w:r>
        <w:rPr>
          <w:spacing w:val="2"/>
          <w:w w:val="102"/>
        </w:rPr>
        <w:t>ele</w:t>
      </w:r>
      <w:r>
        <w:rPr>
          <w:w w:val="102"/>
        </w:rPr>
        <w:t>c</w:t>
      </w:r>
      <w:r>
        <w:rPr>
          <w:spacing w:val="2"/>
          <w:w w:val="102"/>
        </w:rPr>
        <w:t>ommuni</w:t>
      </w:r>
      <w:r>
        <w:rPr>
          <w:w w:val="102"/>
        </w:rPr>
        <w:t>c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ons </w:t>
      </w:r>
      <w:r>
        <w:rPr>
          <w:w w:val="105"/>
        </w:rPr>
        <w:t>opportunities for achieving the millennium goals, overcoming the digital</w:t>
      </w:r>
      <w:r>
        <w:rPr>
          <w:spacing w:val="-47"/>
          <w:w w:val="105"/>
        </w:rPr>
        <w:t> </w:t>
      </w:r>
      <w:r>
        <w:rPr>
          <w:w w:val="105"/>
        </w:rPr>
        <w:t>divide and ensuring sustainable economic growth. ITU supports projects</w:t>
      </w:r>
      <w:r>
        <w:rPr>
          <w:spacing w:val="-47"/>
          <w:w w:val="105"/>
        </w:rPr>
        <w:t> </w:t>
      </w:r>
      <w:r>
        <w:rPr>
          <w:w w:val="105"/>
        </w:rPr>
        <w:t>in the sphere of education on a systematic basis, the projects that are</w:t>
      </w:r>
      <w:r>
        <w:rPr>
          <w:spacing w:val="1"/>
          <w:w w:val="105"/>
        </w:rPr>
        <w:t> </w:t>
      </w:r>
      <w:r>
        <w:rPr>
          <w:w w:val="105"/>
        </w:rPr>
        <w:t>nominated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regional</w:t>
      </w:r>
      <w:r>
        <w:rPr>
          <w:spacing w:val="-6"/>
          <w:w w:val="105"/>
        </w:rPr>
        <w:t> </w:t>
      </w:r>
      <w:r>
        <w:rPr>
          <w:w w:val="105"/>
        </w:rPr>
        <w:t>administrations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communication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members of the organization. Issues of the development of telecommu-</w:t>
      </w:r>
      <w:r>
        <w:rPr>
          <w:spacing w:val="-47"/>
          <w:w w:val="105"/>
        </w:rPr>
        <w:t> </w:t>
      </w:r>
      <w:r>
        <w:rPr>
          <w:w w:val="105"/>
        </w:rPr>
        <w:t>nications standards have always been considered in the focus of oppor-</w:t>
      </w:r>
      <w:r>
        <w:rPr>
          <w:spacing w:val="1"/>
          <w:w w:val="105"/>
        </w:rPr>
        <w:t> </w:t>
      </w:r>
      <w:r>
        <w:rPr>
          <w:w w:val="105"/>
        </w:rPr>
        <w:t>tunities in education. One of the perfect examples of regional initiatives</w:t>
      </w:r>
      <w:r>
        <w:rPr>
          <w:spacing w:val="1"/>
          <w:w w:val="105"/>
        </w:rPr>
        <w:t> </w:t>
      </w:r>
      <w:r>
        <w:rPr>
          <w:w w:val="105"/>
        </w:rPr>
        <w:t>supported by ITU-D is the project of digital interactive educational tele-</w:t>
      </w:r>
      <w:r>
        <w:rPr>
          <w:spacing w:val="1"/>
          <w:w w:val="105"/>
        </w:rPr>
        <w:t> </w:t>
      </w:r>
      <w:r>
        <w:rPr>
          <w:w w:val="105"/>
        </w:rPr>
        <w:t>vision</w:t>
      </w:r>
      <w:r>
        <w:rPr>
          <w:spacing w:val="-6"/>
          <w:w w:val="105"/>
        </w:rPr>
        <w:t> </w:t>
      </w:r>
      <w:r>
        <w:rPr>
          <w:w w:val="105"/>
        </w:rPr>
        <w:t>Alippe.TV,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being</w:t>
      </w:r>
      <w:r>
        <w:rPr>
          <w:spacing w:val="-6"/>
          <w:w w:val="105"/>
        </w:rPr>
        <w:t> </w:t>
      </w:r>
      <w:r>
        <w:rPr>
          <w:w w:val="105"/>
        </w:rPr>
        <w:t>implemented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Kyrgyz</w:t>
      </w:r>
      <w:r>
        <w:rPr>
          <w:spacing w:val="-5"/>
          <w:w w:val="105"/>
        </w:rPr>
        <w:t> </w:t>
      </w:r>
      <w:r>
        <w:rPr>
          <w:w w:val="105"/>
        </w:rPr>
        <w:t>Republic.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word Alippe means ABC-book if translated into English. The Alippe.TV</w:t>
      </w:r>
      <w:r>
        <w:rPr>
          <w:spacing w:val="1"/>
          <w:w w:val="105"/>
        </w:rPr>
        <w:t> </w:t>
      </w:r>
      <w:r>
        <w:rPr>
          <w:w w:val="105"/>
        </w:rPr>
        <w:t>project involves an organization of the interactive educational television</w:t>
      </w:r>
      <w:r>
        <w:rPr>
          <w:spacing w:val="-47"/>
          <w:w w:val="105"/>
        </w:rPr>
        <w:t> </w:t>
      </w:r>
      <w:r>
        <w:rPr>
          <w:w w:val="105"/>
        </w:rPr>
        <w:t>network in developing countries, in conditions of insuﬃcient funding for</w:t>
      </w:r>
      <w:r>
        <w:rPr>
          <w:spacing w:val="-47"/>
          <w:w w:val="105"/>
        </w:rPr>
        <w:t> </w:t>
      </w:r>
      <w:r>
        <w:rPr>
          <w:w w:val="105"/>
        </w:rPr>
        <w:t>education, underprivileged people, underdeveloped infrastructure and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2"/>
          <w:w w:val="105"/>
        </w:rPr>
        <w:t> </w:t>
      </w:r>
      <w:r>
        <w:rPr>
          <w:w w:val="105"/>
        </w:rPr>
        <w:t>Internet</w:t>
      </w:r>
      <w:r>
        <w:rPr>
          <w:spacing w:val="2"/>
          <w:w w:val="105"/>
        </w:rPr>
        <w:t> </w:t>
      </w:r>
      <w:r>
        <w:rPr>
          <w:w w:val="105"/>
        </w:rPr>
        <w:t>penetration.</w: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pStyle w:val="BodyText"/>
        <w:spacing w:line="220" w:lineRule="auto"/>
        <w:ind w:right="550"/>
      </w:pPr>
      <w:r>
        <w:rPr/>
        <w:t>Alippe.TV is a DVB-T network with a return channel, the air of which is</w:t>
      </w:r>
      <w:r>
        <w:rPr>
          <w:spacing w:val="1"/>
        </w:rPr>
        <w:t> </w:t>
      </w:r>
      <w:r>
        <w:rPr/>
        <w:t>composed only from educational programmes with no advertising, news or</w:t>
      </w:r>
      <w:r>
        <w:rPr>
          <w:spacing w:val="1"/>
        </w:rPr>
        <w:t> </w:t>
      </w:r>
      <w:r>
        <w:rPr/>
        <w:t>other programmes that are not aimed at acquiring the knowledge. Alippe.</w:t>
      </w:r>
      <w:r>
        <w:rPr>
          <w:spacing w:val="1"/>
        </w:rPr>
        <w:t> </w:t>
      </w:r>
      <w:r>
        <w:rPr/>
        <w:t>TV channel proposes a unique network of about 200 teachers living in</w:t>
      </w:r>
      <w:r>
        <w:rPr>
          <w:spacing w:val="1"/>
        </w:rPr>
        <w:t> </w:t>
      </w:r>
      <w:r>
        <w:rPr/>
        <w:t>remote regions able to give lessons live and open their knowledge to chil-</w:t>
      </w:r>
      <w:r>
        <w:rPr>
          <w:spacing w:val="1"/>
        </w:rPr>
        <w:t> </w:t>
      </w:r>
      <w:r>
        <w:rPr/>
        <w:t>dren and adults all across the country. Classes are held live with the return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-45"/>
        </w:rPr>
        <w:t> </w:t>
      </w:r>
      <w:r>
        <w:rPr/>
        <w:t>opportunity to aﬀect the course of training by asking and answering ques-</w:t>
      </w:r>
      <w:r>
        <w:rPr>
          <w:spacing w:val="1"/>
        </w:rPr>
        <w:t> </w:t>
      </w:r>
      <w:r>
        <w:rPr/>
        <w:t>tions, holding discussions with the teacher in Online mode. Besides, each</w:t>
      </w:r>
      <w:r>
        <w:rPr>
          <w:spacing w:val="1"/>
        </w:rPr>
        <w:t> </w:t>
      </w:r>
      <w:r>
        <w:rPr/>
        <w:t>subscriber of the Alippe.TV has an access to e-mail, directories and diction-</w:t>
      </w:r>
      <w:r>
        <w:rPr>
          <w:spacing w:val="1"/>
        </w:rPr>
        <w:t> </w:t>
      </w:r>
      <w:r>
        <w:rPr/>
        <w:t>aries, which will help him/her during the extracurricular work and com-</w:t>
      </w:r>
      <w:r>
        <w:rPr>
          <w:spacing w:val="1"/>
        </w:rPr>
        <w:t> </w:t>
      </w:r>
      <w:r>
        <w:rPr/>
        <w:t>munication with the teacher oﬄine. Children develop their skills through</w:t>
      </w:r>
      <w:r>
        <w:rPr>
          <w:spacing w:val="1"/>
        </w:rPr>
        <w:t> </w:t>
      </w:r>
      <w:r>
        <w:rPr/>
        <w:t>using specially invented</w:t>
      </w:r>
      <w:r>
        <w:rPr>
          <w:spacing w:val="47"/>
        </w:rPr>
        <w:t> </w:t>
      </w:r>
      <w:r>
        <w:rPr/>
        <w:t>hardware</w:t>
      </w:r>
      <w:r>
        <w:rPr>
          <w:spacing w:val="47"/>
        </w:rPr>
        <w:t> </w:t>
      </w:r>
      <w:r>
        <w:rPr/>
        <w:t>and software.</w:t>
      </w:r>
      <w:r>
        <w:rPr>
          <w:spacing w:val="48"/>
        </w:rPr>
        <w:t> </w:t>
      </w:r>
      <w:r>
        <w:rPr/>
        <w:t>Children</w:t>
      </w:r>
      <w:r>
        <w:rPr>
          <w:spacing w:val="47"/>
        </w:rPr>
        <w:t> </w:t>
      </w:r>
      <w:r>
        <w:rPr/>
        <w:t>use a comput-</w:t>
      </w:r>
      <w:r>
        <w:rPr>
          <w:spacing w:val="1"/>
        </w:rPr>
        <w:t> </w:t>
      </w:r>
      <w:r>
        <w:rPr/>
        <w:t>er keyboard and a microphone connected to a special STB. The image is</w:t>
      </w:r>
      <w:r>
        <w:rPr>
          <w:spacing w:val="1"/>
        </w:rPr>
        <w:t> </w:t>
      </w:r>
      <w:r>
        <w:rPr/>
        <w:t>viewed on usual home TV. The Alippe.TV project demonstrates an example</w:t>
      </w:r>
      <w:r>
        <w:rPr>
          <w:spacing w:val="1"/>
        </w:rPr>
        <w:t> </w:t>
      </w:r>
      <w:r>
        <w:rPr/>
        <w:t>of usage of the convergence potential in telecommunications and oppor-</w:t>
      </w:r>
      <w:r>
        <w:rPr>
          <w:spacing w:val="1"/>
        </w:rPr>
        <w:t> </w:t>
      </w:r>
      <w:r>
        <w:rPr/>
        <w:t>tunities</w:t>
      </w:r>
      <w:r>
        <w:rPr>
          <w:spacing w:val="22"/>
        </w:rPr>
        <w:t> </w:t>
      </w:r>
      <w:r>
        <w:rPr/>
        <w:t>oﬀered</w:t>
      </w:r>
      <w:r>
        <w:rPr>
          <w:spacing w:val="23"/>
        </w:rPr>
        <w:t> </w:t>
      </w:r>
      <w:r>
        <w:rPr/>
        <w:t>by</w:t>
      </w:r>
      <w:r>
        <w:rPr>
          <w:spacing w:val="22"/>
        </w:rPr>
        <w:t> </w:t>
      </w:r>
      <w:r>
        <w:rPr/>
        <w:t>DVB-T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development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society.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 that, Alippe.TV shows an experience of a successful governmental-pri-</w:t>
      </w:r>
      <w:r>
        <w:rPr>
          <w:spacing w:val="1"/>
        </w:rPr>
        <w:t> </w:t>
      </w:r>
      <w:r>
        <w:rPr/>
        <w:t>vate partnership, when the government supports business that cultivates</w:t>
      </w:r>
      <w:r>
        <w:rPr>
          <w:spacing w:val="1"/>
        </w:rPr>
        <w:t> </w:t>
      </w:r>
      <w:r>
        <w:rPr/>
        <w:t>socially</w:t>
      </w:r>
      <w:r>
        <w:rPr>
          <w:spacing w:val="37"/>
        </w:rPr>
        <w:t> </w:t>
      </w:r>
      <w:r>
        <w:rPr/>
        <w:t>significant</w:t>
      </w:r>
      <w:r>
        <w:rPr>
          <w:spacing w:val="38"/>
        </w:rPr>
        <w:t> </w:t>
      </w:r>
      <w:r>
        <w:rPr/>
        <w:t>projects.</w:t>
      </w:r>
      <w:r>
        <w:rPr>
          <w:spacing w:val="38"/>
        </w:rPr>
        <w:t> </w:t>
      </w:r>
      <w:r>
        <w:rPr/>
        <w:t>Besides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target</w:t>
      </w:r>
      <w:r>
        <w:rPr>
          <w:spacing w:val="38"/>
        </w:rPr>
        <w:t> </w:t>
      </w:r>
      <w:r>
        <w:rPr/>
        <w:t>audience</w:t>
      </w:r>
    </w:p>
    <w:p>
      <w:pPr>
        <w:pStyle w:val="BodyText"/>
        <w:spacing w:line="220" w:lineRule="auto"/>
        <w:ind w:right="551"/>
      </w:pPr>
      <w:r>
        <w:rPr/>
        <w:t>– children from 5 to 18 years old, Alippe.TV gives a number of opportuni-</w:t>
      </w:r>
      <w:r>
        <w:rPr>
          <w:spacing w:val="1"/>
        </w:rPr>
        <w:t> </w:t>
      </w:r>
      <w:r>
        <w:rPr/>
        <w:t>ties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adult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parental</w:t>
      </w:r>
      <w:r>
        <w:rPr>
          <w:spacing w:val="21"/>
        </w:rPr>
        <w:t> </w:t>
      </w:r>
      <w:r>
        <w:rPr/>
        <w:t>education.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worth</w:t>
      </w:r>
      <w:r>
        <w:rPr>
          <w:spacing w:val="21"/>
        </w:rPr>
        <w:t> </w:t>
      </w:r>
      <w:r>
        <w:rPr/>
        <w:t>mentioning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possibil-</w:t>
      </w:r>
      <w:r>
        <w:rPr>
          <w:spacing w:val="1"/>
        </w:rPr>
        <w:t> </w:t>
      </w:r>
      <w:r>
        <w:rPr/>
        <w:t>ity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usage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Alippe.TV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sphere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governmental</w:t>
      </w:r>
      <w:r>
        <w:rPr>
          <w:spacing w:val="27"/>
        </w:rPr>
        <w:t> </w:t>
      </w:r>
      <w:r>
        <w:rPr/>
        <w:t>services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/>
        <w:t>well.</w:t>
      </w:r>
    </w:p>
    <w:p>
      <w:pPr>
        <w:spacing w:after="0" w:line="220" w:lineRule="auto"/>
        <w:sectPr>
          <w:headerReference w:type="even" r:id="rId264"/>
          <w:headerReference w:type="default" r:id="rId265"/>
          <w:pgSz w:w="8230" w:h="12480"/>
          <w:pgMar w:header="536" w:footer="0" w:top="1000" w:bottom="280" w:left="240" w:right="240"/>
          <w:pgNumType w:start="224"/>
        </w:sectPr>
      </w:pPr>
    </w:p>
    <w:p>
      <w:pPr>
        <w:pStyle w:val="BodyText"/>
        <w:spacing w:line="220" w:lineRule="auto" w:before="39"/>
        <w:ind w:left="553" w:right="721" w:hanging="1"/>
      </w:pPr>
      <w:r>
        <w:rPr/>
        <w:t>ITU initiatives and the Alippe.TV project demonstrate the importance and</w:t>
      </w:r>
      <w:r>
        <w:rPr>
          <w:spacing w:val="1"/>
        </w:rPr>
        <w:t> </w:t>
      </w:r>
      <w:r>
        <w:rPr/>
        <w:t>the need to continue the active work for development of communities and</w:t>
      </w:r>
      <w:r>
        <w:rPr>
          <w:spacing w:val="1"/>
        </w:rPr>
        <w:t> </w:t>
      </w:r>
      <w:r>
        <w:rPr/>
        <w:t>achievement of one of the key Millennium Goals of Development – the</w:t>
      </w:r>
      <w:r>
        <w:rPr>
          <w:spacing w:val="1"/>
        </w:rPr>
        <w:t> </w:t>
      </w:r>
      <w:r>
        <w:rPr/>
        <w:t>complete overcoming of illiteracy by 2015. It is important to extend the</w:t>
      </w:r>
      <w:r>
        <w:rPr>
          <w:spacing w:val="1"/>
        </w:rPr>
        <w:t> </w:t>
      </w:r>
      <w:r>
        <w:rPr/>
        <w:t>support of projects similar to Alippe.TV and to spread that useful experi-</w:t>
      </w:r>
      <w:r>
        <w:rPr>
          <w:spacing w:val="1"/>
        </w:rPr>
        <w:t> </w:t>
      </w:r>
      <w:r>
        <w:rPr/>
        <w:t>ence</w:t>
      </w:r>
      <w:r>
        <w:rPr>
          <w:spacing w:val="1"/>
        </w:rPr>
        <w:t> </w:t>
      </w:r>
      <w:r>
        <w:rPr/>
        <w:t>in other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Heading2"/>
      </w:pPr>
      <w:r>
        <w:rPr/>
        <w:t>IBM</w:t>
      </w:r>
      <w:r>
        <w:rPr>
          <w:spacing w:val="-3"/>
        </w:rPr>
        <w:t> </w:t>
      </w:r>
      <w:r>
        <w:rPr/>
        <w:t>Initiatives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</w:t>
      </w:r>
    </w:p>
    <w:p>
      <w:pPr>
        <w:spacing w:line="483" w:lineRule="exact" w:before="175"/>
        <w:ind w:left="532" w:right="701" w:firstLine="0"/>
        <w:jc w:val="center"/>
        <w:rPr>
          <w:sz w:val="23"/>
        </w:rPr>
      </w:pPr>
      <w:r>
        <w:rPr>
          <w:sz w:val="23"/>
        </w:rPr>
        <w:t>Uni</w:t>
      </w:r>
      <w:r>
        <w:rPr>
          <w:spacing w:val="-3"/>
          <w:sz w:val="23"/>
        </w:rPr>
        <w:t>v</w:t>
      </w:r>
      <w:r>
        <w:rPr>
          <w:sz w:val="23"/>
        </w:rPr>
        <w:t>e</w:t>
      </w:r>
      <w:r>
        <w:rPr>
          <w:spacing w:val="-4"/>
          <w:sz w:val="23"/>
        </w:rPr>
        <w:t>r</w:t>
      </w:r>
      <w:r>
        <w:rPr>
          <w:spacing w:val="-1"/>
          <w:sz w:val="23"/>
        </w:rPr>
        <w:t>sit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pacing w:val="-5"/>
          <w:sz w:val="23"/>
        </w:rPr>
        <w:t>R</w:t>
      </w:r>
      <w:r>
        <w:rPr>
          <w:sz w:val="23"/>
        </w:rPr>
        <w:t>el</w:t>
      </w:r>
      <w:r>
        <w:rPr>
          <w:spacing w:val="-43"/>
          <w:sz w:val="23"/>
        </w:rPr>
        <w:t>a</w:t>
      </w:r>
      <w:r>
        <w:rPr>
          <w:rFonts w:ascii="Times New Roman"/>
          <w:i/>
          <w:spacing w:val="-98"/>
          <w:w w:val="112"/>
          <w:position w:val="25"/>
          <w:sz w:val="20"/>
        </w:rPr>
        <w:t>A</w:t>
      </w:r>
      <w:r>
        <w:rPr>
          <w:spacing w:val="-31"/>
          <w:w w:val="98"/>
          <w:sz w:val="23"/>
        </w:rPr>
        <w:t>ti</w:t>
      </w:r>
      <w:r>
        <w:rPr>
          <w:rFonts w:ascii="Times New Roman"/>
          <w:i/>
          <w:spacing w:val="-25"/>
          <w:w w:val="99"/>
          <w:position w:val="25"/>
          <w:sz w:val="20"/>
        </w:rPr>
        <w:t>l</w:t>
      </w:r>
      <w:r>
        <w:rPr>
          <w:spacing w:val="-97"/>
          <w:sz w:val="23"/>
        </w:rPr>
        <w:t>o</w:t>
      </w:r>
      <w:r>
        <w:rPr>
          <w:rFonts w:ascii="Times New Roman"/>
          <w:i/>
          <w:spacing w:val="-1"/>
          <w:w w:val="103"/>
          <w:position w:val="25"/>
          <w:sz w:val="20"/>
        </w:rPr>
        <w:t>e</w:t>
      </w:r>
      <w:r>
        <w:rPr>
          <w:rFonts w:ascii="Times New Roman"/>
          <w:i/>
          <w:spacing w:val="-96"/>
          <w:w w:val="113"/>
          <w:position w:val="25"/>
          <w:sz w:val="20"/>
        </w:rPr>
        <w:t>x</w:t>
      </w:r>
      <w:r>
        <w:rPr>
          <w:spacing w:val="-26"/>
          <w:sz w:val="23"/>
        </w:rPr>
        <w:t>n</w:t>
      </w:r>
      <w:r>
        <w:rPr>
          <w:rFonts w:ascii="Times New Roman"/>
          <w:i/>
          <w:spacing w:val="-80"/>
          <w:w w:val="104"/>
          <w:position w:val="25"/>
          <w:sz w:val="20"/>
        </w:rPr>
        <w:t>a</w:t>
      </w:r>
      <w:r>
        <w:rPr>
          <w:spacing w:val="-11"/>
          <w:sz w:val="23"/>
        </w:rPr>
        <w:t>s</w:t>
      </w:r>
      <w:r>
        <w:rPr>
          <w:rFonts w:ascii="Times New Roman"/>
          <w:i/>
          <w:spacing w:val="-48"/>
          <w:w w:val="109"/>
          <w:position w:val="25"/>
          <w:sz w:val="20"/>
        </w:rPr>
        <w:t>n</w:t>
      </w:r>
      <w:r>
        <w:rPr>
          <w:spacing w:val="-150"/>
          <w:sz w:val="23"/>
        </w:rPr>
        <w:t>M</w:t>
      </w:r>
      <w:r>
        <w:rPr>
          <w:rFonts w:ascii="Times New Roman"/>
          <w:i/>
          <w:spacing w:val="-1"/>
          <w:w w:val="106"/>
          <w:position w:val="25"/>
          <w:sz w:val="20"/>
        </w:rPr>
        <w:t>d</w:t>
      </w:r>
      <w:r>
        <w:rPr>
          <w:rFonts w:ascii="Times New Roman"/>
          <w:i/>
          <w:spacing w:val="-49"/>
          <w:w w:val="103"/>
          <w:position w:val="25"/>
          <w:sz w:val="20"/>
        </w:rPr>
        <w:t>e</w:t>
      </w:r>
      <w:r>
        <w:rPr>
          <w:spacing w:val="-63"/>
          <w:sz w:val="23"/>
        </w:rPr>
        <w:t>a</w:t>
      </w:r>
      <w:r>
        <w:rPr>
          <w:rFonts w:ascii="Times New Roman"/>
          <w:i/>
          <w:spacing w:val="-9"/>
          <w:w w:val="90"/>
          <w:position w:val="25"/>
          <w:sz w:val="20"/>
        </w:rPr>
        <w:t>r</w:t>
      </w:r>
      <w:r>
        <w:rPr>
          <w:spacing w:val="-67"/>
          <w:sz w:val="23"/>
        </w:rPr>
        <w:t>n</w:t>
      </w:r>
      <w:r>
        <w:rPr>
          <w:rFonts w:ascii="Times New Roman"/>
          <w:i/>
          <w:spacing w:val="-39"/>
          <w:w w:val="105"/>
          <w:position w:val="25"/>
          <w:sz w:val="20"/>
        </w:rPr>
        <w:t>S</w:t>
      </w:r>
      <w:r>
        <w:rPr>
          <w:spacing w:val="-72"/>
          <w:sz w:val="23"/>
        </w:rPr>
        <w:t>a</w:t>
      </w:r>
      <w:r>
        <w:rPr>
          <w:rFonts w:ascii="Times New Roman"/>
          <w:i/>
          <w:spacing w:val="-27"/>
          <w:w w:val="98"/>
          <w:position w:val="25"/>
          <w:sz w:val="20"/>
        </w:rPr>
        <w:t>o</w:t>
      </w:r>
      <w:r>
        <w:rPr>
          <w:spacing w:val="-82"/>
          <w:sz w:val="23"/>
        </w:rPr>
        <w:t>g</w:t>
      </w:r>
      <w:r>
        <w:rPr>
          <w:rFonts w:ascii="Times New Roman"/>
          <w:i/>
          <w:spacing w:val="-1"/>
          <w:w w:val="90"/>
          <w:position w:val="25"/>
          <w:sz w:val="20"/>
        </w:rPr>
        <w:t>r</w:t>
      </w:r>
      <w:r>
        <w:rPr>
          <w:rFonts w:ascii="Times New Roman"/>
          <w:i/>
          <w:spacing w:val="-90"/>
          <w:w w:val="98"/>
          <w:position w:val="25"/>
          <w:sz w:val="20"/>
        </w:rPr>
        <w:t>o</w:t>
      </w:r>
      <w:r>
        <w:rPr>
          <w:spacing w:val="-25"/>
          <w:sz w:val="23"/>
        </w:rPr>
        <w:t>e</w:t>
      </w:r>
      <w:r>
        <w:rPr>
          <w:rFonts w:ascii="Times New Roman"/>
          <w:i/>
          <w:spacing w:val="-79"/>
          <w:w w:val="116"/>
          <w:position w:val="25"/>
          <w:sz w:val="20"/>
        </w:rPr>
        <w:t>k</w:t>
      </w:r>
      <w:r>
        <w:rPr>
          <w:spacing w:val="-4"/>
          <w:sz w:val="23"/>
        </w:rPr>
        <w:t>r</w:t>
      </w:r>
      <w:r>
        <w:rPr>
          <w:rFonts w:ascii="Times New Roman"/>
          <w:i/>
          <w:w w:val="96"/>
          <w:position w:val="25"/>
          <w:sz w:val="20"/>
        </w:rPr>
        <w:t>i</w:t>
      </w:r>
      <w:r>
        <w:rPr>
          <w:rFonts w:ascii="Times New Roman"/>
          <w:i/>
          <w:spacing w:val="-108"/>
          <w:w w:val="109"/>
          <w:position w:val="25"/>
          <w:sz w:val="20"/>
        </w:rPr>
        <w:t>n</w:t>
      </w:r>
      <w:r>
        <w:rPr>
          <w:spacing w:val="-1"/>
          <w:sz w:val="23"/>
        </w:rPr>
        <w:t>CIS/Russia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IBM</w:t>
      </w:r>
    </w:p>
    <w:p>
      <w:pPr>
        <w:pStyle w:val="BodyText"/>
        <w:spacing w:line="241" w:lineRule="exact"/>
        <w:ind w:left="532" w:right="701"/>
        <w:jc w:val="center"/>
      </w:pPr>
      <w:hyperlink r:id="rId266">
        <w:r>
          <w:rPr/>
          <w:t>alexander_sorokin@ru.ibm.com</w:t>
        </w:r>
      </w:hyperlink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Heading4"/>
        <w:ind w:left="553"/>
      </w:pPr>
      <w:r>
        <w:rPr/>
        <w:t>Academic</w:t>
      </w:r>
      <w:r>
        <w:rPr>
          <w:spacing w:val="-4"/>
        </w:rPr>
        <w:t> </w:t>
      </w:r>
      <w:r>
        <w:rPr/>
        <w:t>programmes</w:t>
      </w:r>
    </w:p>
    <w:p>
      <w:pPr>
        <w:pStyle w:val="BodyText"/>
        <w:spacing w:line="220" w:lineRule="auto" w:before="126"/>
        <w:ind w:left="553" w:right="720" w:hanging="1"/>
      </w:pPr>
      <w:r>
        <w:rPr/>
        <w:t>IBM Academic Initiative is a global programme that facilitates the collabo-</w:t>
      </w:r>
      <w:r>
        <w:rPr>
          <w:spacing w:val="1"/>
        </w:rPr>
        <w:t> </w:t>
      </w:r>
      <w:r>
        <w:rPr/>
        <w:t>ration between IBM and educators to teach students the information tech-</w:t>
      </w:r>
      <w:r>
        <w:rPr>
          <w:spacing w:val="1"/>
        </w:rPr>
        <w:t> </w:t>
      </w:r>
      <w:r>
        <w:rPr/>
        <w:t>nology</w:t>
      </w:r>
      <w:r>
        <w:rPr>
          <w:spacing w:val="23"/>
        </w:rPr>
        <w:t> </w:t>
      </w:r>
      <w:r>
        <w:rPr/>
        <w:t>skills</w:t>
      </w:r>
      <w:r>
        <w:rPr>
          <w:spacing w:val="24"/>
        </w:rPr>
        <w:t> </w:t>
      </w:r>
      <w:r>
        <w:rPr/>
        <w:t>they</w:t>
      </w:r>
      <w:r>
        <w:rPr>
          <w:spacing w:val="24"/>
        </w:rPr>
        <w:t> </w:t>
      </w:r>
      <w:r>
        <w:rPr/>
        <w:t>need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competitive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keep</w:t>
      </w:r>
      <w:r>
        <w:rPr>
          <w:spacing w:val="24"/>
        </w:rPr>
        <w:t> </w:t>
      </w:r>
      <w:r>
        <w:rPr/>
        <w:t>pace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changes</w:t>
      </w:r>
      <w:r>
        <w:rPr>
          <w:spacing w:val="24"/>
        </w:rPr>
        <w:t> </w:t>
      </w:r>
      <w:r>
        <w:rPr/>
        <w:t>in</w:t>
      </w:r>
      <w:r>
        <w:rPr>
          <w:spacing w:val="1"/>
        </w:rPr>
        <w:t> </w:t>
      </w:r>
      <w:r>
        <w:rPr/>
        <w:t>the workplace. Shared University Research –SUR programme is designed to</w:t>
      </w:r>
      <w:r>
        <w:rPr>
          <w:spacing w:val="1"/>
        </w:rPr>
        <w:t> </w:t>
      </w:r>
      <w:r>
        <w:rPr/>
        <w:t>establish or enhance the strong IBM technical presence at selected leading</w:t>
      </w:r>
      <w:r>
        <w:rPr>
          <w:spacing w:val="1"/>
        </w:rPr>
        <w:t> </w:t>
      </w:r>
      <w:r>
        <w:rPr/>
        <w:t>research universities. Faculty Awards are competitive, cash-only awards.</w:t>
      </w:r>
      <w:r>
        <w:rPr>
          <w:spacing w:val="1"/>
        </w:rPr>
        <w:t> </w:t>
      </w:r>
      <w:r>
        <w:rPr/>
        <w:t>Faculty Awards are</w:t>
      </w:r>
      <w:r>
        <w:rPr>
          <w:spacing w:val="1"/>
        </w:rPr>
        <w:t> </w:t>
      </w:r>
      <w:r>
        <w:rPr/>
        <w:t>granted</w:t>
      </w:r>
      <w:r>
        <w:rPr>
          <w:spacing w:val="1"/>
        </w:rPr>
        <w:t> </w:t>
      </w:r>
      <w:r>
        <w:rPr/>
        <w:t>annually on a global</w:t>
      </w:r>
      <w:r>
        <w:rPr>
          <w:spacing w:val="47"/>
        </w:rPr>
        <w:t> </w:t>
      </w:r>
      <w:r>
        <w:rPr/>
        <w:t>basis. Ph.D. Fellowships</w:t>
      </w:r>
      <w:r>
        <w:rPr>
          <w:spacing w:val="1"/>
        </w:rPr>
        <w:t> </w:t>
      </w:r>
      <w:r>
        <w:rPr/>
        <w:t>are intended to award, attract and recruit exceptional technical talent into</w:t>
      </w:r>
      <w:r>
        <w:rPr>
          <w:spacing w:val="1"/>
        </w:rPr>
        <w:t> </w:t>
      </w:r>
      <w:r>
        <w:rPr>
          <w:w w:val="102"/>
        </w:rPr>
        <w:t>IBM,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1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-3"/>
          <w:w w:val="102"/>
        </w:rPr>
        <w:t>r</w:t>
      </w:r>
      <w:r>
        <w:rPr>
          <w:w w:val="102"/>
        </w:rPr>
        <w:t>en</w:t>
      </w:r>
      <w:r>
        <w:rPr>
          <w:spacing w:val="-4"/>
          <w:w w:val="102"/>
        </w:rPr>
        <w:t>g</w:t>
      </w:r>
      <w:r>
        <w:rPr>
          <w:w w:val="102"/>
        </w:rPr>
        <w:t>then</w:t>
      </w:r>
      <w:r>
        <w:rPr>
          <w:spacing w:val="1"/>
        </w:rPr>
        <w:t> </w:t>
      </w:r>
      <w:r>
        <w:rPr>
          <w:w w:val="102"/>
        </w:rPr>
        <w:t>IBM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el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onship</w:t>
      </w:r>
      <w:r>
        <w:rPr>
          <w:w w:val="102"/>
        </w:rPr>
        <w:t>s</w:t>
      </w:r>
      <w:r>
        <w:rPr/>
        <w:t> </w:t>
      </w:r>
      <w:r>
        <w:rPr>
          <w:w w:val="102"/>
        </w:rPr>
        <w:t>with</w:t>
      </w:r>
      <w:r>
        <w:rPr>
          <w:spacing w:val="1"/>
        </w:rPr>
        <w:t> 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emier</w:t>
      </w:r>
      <w:r>
        <w:rPr>
          <w:spacing w:val="1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acult</w:t>
      </w:r>
      <w:r>
        <w:rPr>
          <w:spacing w:val="-15"/>
          <w:w w:val="102"/>
        </w:rPr>
        <w:t>y</w:t>
      </w:r>
      <w:r>
        <w:rPr>
          <w:w w:val="102"/>
        </w:rPr>
        <w:t>.</w:t>
      </w:r>
    </w:p>
    <w:p>
      <w:pPr>
        <w:pStyle w:val="Heading4"/>
        <w:spacing w:before="170"/>
        <w:ind w:left="553"/>
      </w:pPr>
      <w:r>
        <w:rPr/>
        <w:t>Initiatives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students</w:t>
      </w:r>
    </w:p>
    <w:p>
      <w:pPr>
        <w:pStyle w:val="BodyText"/>
        <w:spacing w:line="220" w:lineRule="auto" w:before="125"/>
        <w:ind w:left="553" w:right="721"/>
      </w:pPr>
      <w:r>
        <w:rPr/>
        <w:t>Internship Programme is specifically for students entering their final course</w:t>
      </w:r>
      <w:r>
        <w:rPr>
          <w:spacing w:val="1"/>
        </w:rPr>
        <w:t> </w:t>
      </w:r>
      <w:r>
        <w:rPr/>
        <w:t>of studies, and who are interested in committing at least 20 hours per week</w:t>
      </w:r>
      <w:r>
        <w:rPr>
          <w:spacing w:val="-45"/>
        </w:rPr>
        <w:t> </w:t>
      </w:r>
      <w:r>
        <w:rPr>
          <w:w w:val="105"/>
        </w:rPr>
        <w:t>to both professional development and their own diploma work. Great</w:t>
      </w:r>
      <w:r>
        <w:rPr>
          <w:spacing w:val="1"/>
          <w:w w:val="105"/>
        </w:rPr>
        <w:t> </w:t>
      </w:r>
      <w:r>
        <w:rPr>
          <w:w w:val="105"/>
        </w:rPr>
        <w:t>Minds</w:t>
      </w:r>
      <w:r>
        <w:rPr>
          <w:spacing w:val="-7"/>
          <w:w w:val="105"/>
        </w:rPr>
        <w:t> </w:t>
      </w:r>
      <w:r>
        <w:rPr>
          <w:w w:val="105"/>
        </w:rPr>
        <w:t>student</w:t>
      </w:r>
      <w:r>
        <w:rPr>
          <w:spacing w:val="-7"/>
          <w:w w:val="105"/>
        </w:rPr>
        <w:t> </w:t>
      </w:r>
      <w:r>
        <w:rPr>
          <w:w w:val="105"/>
        </w:rPr>
        <w:t>internship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competition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internship</w:t>
      </w:r>
      <w:r>
        <w:rPr>
          <w:spacing w:val="-7"/>
          <w:w w:val="105"/>
        </w:rPr>
        <w:t> </w:t>
      </w:r>
      <w:r>
        <w:rPr>
          <w:w w:val="105"/>
        </w:rPr>
        <w:t>positions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IBM</w:t>
      </w:r>
      <w:r>
        <w:rPr>
          <w:spacing w:val="-47"/>
          <w:w w:val="105"/>
        </w:rPr>
        <w:t> </w:t>
      </w:r>
      <w:r>
        <w:rPr/>
        <w:t>Research – Zurich, the European branch of IBM Research, destined for stu-</w:t>
      </w:r>
      <w:r>
        <w:rPr>
          <w:spacing w:val="1"/>
        </w:rPr>
        <w:t> </w:t>
      </w:r>
      <w:r>
        <w:rPr/>
        <w:t>dents from Central and Eastern Europe. Academic Qualification Programme</w:t>
      </w:r>
      <w:r>
        <w:rPr>
          <w:spacing w:val="-4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-4"/>
        </w:rPr>
        <w:t> </w:t>
      </w:r>
      <w:r>
        <w:rPr>
          <w:spacing w:val="-1"/>
          <w:w w:val="102"/>
        </w:rPr>
        <w:t>designe</w:t>
      </w:r>
      <w:r>
        <w:rPr>
          <w:w w:val="102"/>
        </w:rPr>
        <w:t>d</w:t>
      </w:r>
      <w:r>
        <w:rPr>
          <w:spacing w:val="-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4"/>
        </w:rPr>
        <w:t> </w:t>
      </w:r>
      <w:r>
        <w:rPr>
          <w:spacing w:val="-1"/>
          <w:w w:val="102"/>
        </w:rPr>
        <w:t>hel</w:t>
      </w:r>
      <w:r>
        <w:rPr>
          <w:w w:val="102"/>
        </w:rPr>
        <w:t>p</w:t>
      </w:r>
      <w:r>
        <w:rPr>
          <w:spacing w:val="-4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4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-4"/>
        </w:rPr>
        <w:t> </w:t>
      </w:r>
      <w:r>
        <w:rPr>
          <w:spacing w:val="-1"/>
          <w:w w:val="102"/>
        </w:rPr>
        <w:t>us</w:t>
      </w:r>
      <w:r>
        <w:rPr>
          <w:w w:val="102"/>
        </w:rPr>
        <w:t>e</w:t>
      </w:r>
      <w:r>
        <w:rPr>
          <w:spacing w:val="-4"/>
        </w:rPr>
        <w:t> </w:t>
      </w:r>
      <w:r>
        <w:rPr>
          <w:w w:val="102"/>
        </w:rPr>
        <w:t>m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erials</w:t>
      </w:r>
      <w:r>
        <w:rPr>
          <w:spacing w:val="-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4"/>
        </w:rPr>
        <w:t> </w:t>
      </w:r>
      <w:r>
        <w:rPr>
          <w:w w:val="102"/>
        </w:rPr>
        <w:t>IBM</w:t>
      </w:r>
      <w:r>
        <w:rPr>
          <w:spacing w:val="-4"/>
        </w:rPr>
        <w:t> </w:t>
      </w:r>
      <w:r>
        <w:rPr>
          <w:spacing w:val="-107"/>
          <w:w w:val="271"/>
        </w:rPr>
        <w:t>‘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w w:val="102"/>
        </w:rPr>
        <w:t>ademic</w:t>
      </w:r>
      <w:r>
        <w:rPr>
          <w:spacing w:val="-4"/>
        </w:rPr>
        <w:t> </w:t>
      </w:r>
      <w:r>
        <w:rPr>
          <w:w w:val="102"/>
        </w:rPr>
        <w:t>In</w:t>
      </w:r>
      <w:r>
        <w:rPr>
          <w:spacing w:val="2"/>
          <w:w w:val="102"/>
        </w:rPr>
        <w:t>i</w:t>
      </w:r>
      <w:r>
        <w:rPr>
          <w:w w:val="101"/>
        </w:rPr>
        <w:t>ti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-45"/>
          <w:w w:val="271"/>
        </w:rPr>
        <w:t>’</w:t>
      </w:r>
      <w:r>
        <w:rPr>
          <w:spacing w:val="-1"/>
          <w:w w:val="102"/>
        </w:rPr>
        <w:t>in </w:t>
      </w:r>
      <w:r>
        <w:rPr>
          <w:w w:val="105"/>
        </w:rPr>
        <w:t>laboratory</w:t>
      </w:r>
      <w:r>
        <w:rPr>
          <w:spacing w:val="-6"/>
          <w:w w:val="105"/>
        </w:rPr>
        <w:t> </w:t>
      </w:r>
      <w:r>
        <w:rPr>
          <w:w w:val="105"/>
        </w:rPr>
        <w:t>works,</w:t>
      </w:r>
      <w:r>
        <w:rPr>
          <w:spacing w:val="-5"/>
          <w:w w:val="105"/>
        </w:rPr>
        <w:t> </w:t>
      </w:r>
      <w:r>
        <w:rPr>
          <w:w w:val="105"/>
        </w:rPr>
        <w:t>seminars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university</w:t>
      </w:r>
      <w:r>
        <w:rPr>
          <w:spacing w:val="-5"/>
          <w:w w:val="105"/>
        </w:rPr>
        <w:t> </w:t>
      </w:r>
      <w:r>
        <w:rPr>
          <w:w w:val="105"/>
        </w:rPr>
        <w:t>projects.</w:t>
      </w:r>
    </w:p>
    <w:p>
      <w:pPr>
        <w:pStyle w:val="Heading4"/>
        <w:spacing w:before="172"/>
        <w:ind w:left="553"/>
      </w:pPr>
      <w:r>
        <w:rPr/>
        <w:t>KidSmart</w:t>
      </w:r>
      <w:r>
        <w:rPr>
          <w:spacing w:val="-2"/>
        </w:rPr>
        <w:t> </w:t>
      </w:r>
      <w:r>
        <w:rPr/>
        <w:t>Early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Programme</w:t>
      </w:r>
    </w:p>
    <w:p>
      <w:pPr>
        <w:pStyle w:val="BodyText"/>
        <w:spacing w:line="220" w:lineRule="auto" w:before="125"/>
        <w:ind w:left="553" w:right="720"/>
      </w:pPr>
      <w:r>
        <w:rPr/>
        <w:t>The IBM KidSmart Early Learning Programme integrates new interactive</w:t>
      </w:r>
      <w:r>
        <w:rPr>
          <w:spacing w:val="1"/>
        </w:rPr>
        <w:t> </w:t>
      </w:r>
      <w:r>
        <w:rPr/>
        <w:t>teaching and learning activities using the latest technology into the pre-</w:t>
      </w:r>
      <w:r>
        <w:rPr>
          <w:spacing w:val="1"/>
        </w:rPr>
        <w:t> </w:t>
      </w:r>
      <w:r>
        <w:rPr/>
        <w:t>kindergarten curricula. The programme is now being implemented in 60</w:t>
      </w:r>
      <w:r>
        <w:rPr>
          <w:spacing w:val="1"/>
        </w:rPr>
        <w:t> </w:t>
      </w:r>
      <w:r>
        <w:rPr/>
        <w:t>countries internationally, serving more than 2 million children from remote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areas.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Heading2"/>
        <w:spacing w:line="192" w:lineRule="auto" w:before="10"/>
        <w:ind w:left="844" w:right="672"/>
      </w:pPr>
      <w:r>
        <w:rPr/>
        <w:t>Educational</w:t>
      </w:r>
      <w:r>
        <w:rPr>
          <w:spacing w:val="-7"/>
        </w:rPr>
        <w:t> </w:t>
      </w:r>
      <w:r>
        <w:rPr/>
        <w:t>Initiatives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Kaspersky</w:t>
      </w:r>
      <w:r>
        <w:rPr>
          <w:spacing w:val="-6"/>
        </w:rPr>
        <w:t> </w:t>
      </w:r>
      <w:r>
        <w:rPr/>
        <w:t>Academy</w:t>
      </w:r>
      <w:r>
        <w:rPr>
          <w:spacing w:val="-6"/>
        </w:rPr>
        <w:t> </w:t>
      </w:r>
      <w:r>
        <w:rPr/>
        <w:t>–</w:t>
      </w:r>
      <w:r>
        <w:rPr>
          <w:spacing w:val="-49"/>
        </w:rPr>
        <w:t> </w:t>
      </w:r>
      <w:r>
        <w:rPr/>
        <w:t>Complex</w:t>
      </w:r>
      <w:r>
        <w:rPr>
          <w:spacing w:val="-1"/>
        </w:rPr>
        <w:t> </w:t>
      </w:r>
      <w:r>
        <w:rPr/>
        <w:t>Approach</w:t>
      </w:r>
    </w:p>
    <w:p>
      <w:pPr>
        <w:spacing w:line="218" w:lineRule="auto" w:before="184"/>
        <w:ind w:left="1973" w:right="1801" w:firstLine="0"/>
        <w:jc w:val="center"/>
        <w:rPr>
          <w:sz w:val="21"/>
        </w:rPr>
      </w:pPr>
      <w:r>
        <w:rPr>
          <w:rFonts w:ascii="Times New Roman" w:hAnsi="Times New Roman"/>
          <w:i/>
          <w:spacing w:val="-91"/>
          <w:w w:val="105"/>
          <w:sz w:val="20"/>
        </w:rPr>
        <w:t>S</w:t>
      </w:r>
      <w:r>
        <w:rPr>
          <w:spacing w:val="-32"/>
          <w:position w:val="-24"/>
          <w:sz w:val="23"/>
        </w:rPr>
        <w:t>K</w:t>
      </w:r>
      <w:r>
        <w:rPr>
          <w:rFonts w:ascii="Times New Roman" w:hAnsi="Times New Roman"/>
          <w:i/>
          <w:spacing w:val="-69"/>
          <w:w w:val="108"/>
          <w:sz w:val="20"/>
        </w:rPr>
        <w:t>v</w:t>
      </w:r>
      <w:r>
        <w:rPr>
          <w:spacing w:val="-42"/>
          <w:position w:val="-24"/>
          <w:sz w:val="23"/>
        </w:rPr>
        <w:t>a</w:t>
      </w:r>
      <w:r>
        <w:rPr>
          <w:rFonts w:ascii="Times New Roman" w:hAnsi="Times New Roman"/>
          <w:i/>
          <w:spacing w:val="-51"/>
          <w:w w:val="103"/>
          <w:sz w:val="20"/>
        </w:rPr>
        <w:t>e</w:t>
      </w:r>
      <w:r>
        <w:rPr>
          <w:spacing w:val="-40"/>
          <w:position w:val="-24"/>
          <w:sz w:val="23"/>
        </w:rPr>
        <w:t>s</w:t>
      </w:r>
      <w:r>
        <w:rPr>
          <w:rFonts w:ascii="Times New Roman" w:hAnsi="Times New Roman"/>
          <w:i/>
          <w:spacing w:val="-37"/>
          <w:w w:val="137"/>
          <w:sz w:val="20"/>
        </w:rPr>
        <w:t>t</w:t>
      </w:r>
      <w:r>
        <w:rPr>
          <w:spacing w:val="-85"/>
          <w:position w:val="-24"/>
          <w:sz w:val="23"/>
        </w:rPr>
        <w:t>p</w:t>
      </w:r>
      <w:r>
        <w:rPr>
          <w:rFonts w:ascii="Times New Roman" w:hAnsi="Times New Roman"/>
          <w:i/>
          <w:w w:val="99"/>
          <w:sz w:val="20"/>
        </w:rPr>
        <w:t>l</w:t>
      </w:r>
      <w:r>
        <w:rPr>
          <w:rFonts w:ascii="Times New Roman" w:hAnsi="Times New Roman"/>
          <w:i/>
          <w:spacing w:val="-76"/>
          <w:w w:val="104"/>
          <w:sz w:val="20"/>
        </w:rPr>
        <w:t>a</w:t>
      </w:r>
      <w:r>
        <w:rPr>
          <w:spacing w:val="-39"/>
          <w:position w:val="-24"/>
          <w:sz w:val="23"/>
        </w:rPr>
        <w:t>e</w:t>
      </w:r>
      <w:r>
        <w:rPr>
          <w:rFonts w:ascii="Times New Roman" w:hAnsi="Times New Roman"/>
          <w:i/>
          <w:spacing w:val="-71"/>
          <w:w w:val="109"/>
          <w:sz w:val="20"/>
        </w:rPr>
        <w:t>n</w:t>
      </w:r>
      <w:r>
        <w:rPr>
          <w:spacing w:val="-10"/>
          <w:position w:val="-24"/>
          <w:sz w:val="23"/>
        </w:rPr>
        <w:t>r</w:t>
      </w:r>
      <w:r>
        <w:rPr>
          <w:rFonts w:ascii="Times New Roman" w:hAnsi="Times New Roman"/>
          <w:i/>
          <w:spacing w:val="-100"/>
          <w:w w:val="104"/>
          <w:sz w:val="20"/>
        </w:rPr>
        <w:t>a</w:t>
      </w:r>
      <w:r>
        <w:rPr>
          <w:position w:val="-24"/>
          <w:sz w:val="23"/>
        </w:rPr>
        <w:t>s</w:t>
      </w:r>
      <w:r>
        <w:rPr>
          <w:spacing w:val="-51"/>
          <w:position w:val="-24"/>
          <w:sz w:val="23"/>
        </w:rPr>
        <w:t>k</w:t>
      </w:r>
      <w:r>
        <w:rPr>
          <w:rFonts w:ascii="Times New Roman" w:hAnsi="Times New Roman"/>
          <w:i/>
          <w:spacing w:val="-74"/>
          <w:w w:val="101"/>
          <w:sz w:val="20"/>
        </w:rPr>
        <w:t>E</w:t>
      </w:r>
      <w:r>
        <w:rPr>
          <w:spacing w:val="-32"/>
          <w:position w:val="-24"/>
          <w:sz w:val="23"/>
        </w:rPr>
        <w:t>y</w:t>
      </w:r>
      <w:r>
        <w:rPr>
          <w:rFonts w:ascii="Times New Roman" w:hAnsi="Times New Roman"/>
          <w:i/>
          <w:spacing w:val="-37"/>
          <w:w w:val="120"/>
          <w:sz w:val="20"/>
        </w:rPr>
        <w:t>ﬁ</w:t>
      </w:r>
      <w:r>
        <w:rPr>
          <w:spacing w:val="-61"/>
          <w:position w:val="-24"/>
          <w:sz w:val="23"/>
        </w:rPr>
        <w:t>L</w:t>
      </w:r>
      <w:r>
        <w:rPr>
          <w:rFonts w:ascii="Times New Roman" w:hAnsi="Times New Roman"/>
          <w:i/>
          <w:spacing w:val="-105"/>
          <w:w w:val="114"/>
          <w:sz w:val="20"/>
        </w:rPr>
        <w:t>m</w:t>
      </w:r>
      <w:r>
        <w:rPr>
          <w:spacing w:val="-6"/>
          <w:position w:val="-24"/>
          <w:sz w:val="23"/>
        </w:rPr>
        <w:t>a</w:t>
      </w:r>
      <w:r>
        <w:rPr>
          <w:rFonts w:ascii="Times New Roman" w:hAnsi="Times New Roman"/>
          <w:i/>
          <w:spacing w:val="-94"/>
          <w:w w:val="98"/>
          <w:sz w:val="20"/>
        </w:rPr>
        <w:t>o</w:t>
      </w:r>
      <w:r>
        <w:rPr>
          <w:spacing w:val="-28"/>
          <w:position w:val="-24"/>
          <w:sz w:val="23"/>
        </w:rPr>
        <w:t>b</w:t>
      </w:r>
      <w:r>
        <w:rPr>
          <w:rFonts w:ascii="Times New Roman" w:hAnsi="Times New Roman"/>
          <w:i/>
          <w:spacing w:val="-69"/>
          <w:w w:val="108"/>
          <w:sz w:val="20"/>
        </w:rPr>
        <w:t>v</w:t>
      </w:r>
      <w:r>
        <w:rPr>
          <w:spacing w:val="-53"/>
          <w:position w:val="-24"/>
          <w:sz w:val="23"/>
        </w:rPr>
        <w:t>o</w:t>
      </w:r>
      <w:r>
        <w:rPr>
          <w:rFonts w:ascii="Times New Roman" w:hAnsi="Times New Roman"/>
          <w:i/>
          <w:spacing w:val="-53"/>
          <w:w w:val="104"/>
          <w:sz w:val="20"/>
        </w:rPr>
        <w:t>a</w:t>
      </w:r>
      <w:r>
        <w:rPr>
          <w:spacing w:val="-5"/>
          <w:position w:val="-24"/>
          <w:sz w:val="23"/>
        </w:rPr>
        <w:t>r</w:t>
      </w:r>
      <w:r>
        <w:rPr>
          <w:spacing w:val="-89"/>
          <w:position w:val="-24"/>
          <w:sz w:val="23"/>
        </w:rPr>
        <w:t>a</w:t>
      </w:r>
      <w:r>
        <w:rPr>
          <w:rFonts w:ascii="Times New Roman" w:hAnsi="Times New Roman"/>
          <w:i/>
          <w:spacing w:val="-19"/>
          <w:w w:val="104"/>
          <w:sz w:val="20"/>
        </w:rPr>
        <w:t>a</w:t>
      </w:r>
      <w:r>
        <w:rPr>
          <w:spacing w:val="-59"/>
          <w:position w:val="-24"/>
          <w:sz w:val="23"/>
        </w:rPr>
        <w:t>t</w:t>
      </w:r>
      <w:r>
        <w:rPr>
          <w:rFonts w:ascii="Times New Roman" w:hAnsi="Times New Roman"/>
          <w:i/>
          <w:spacing w:val="-54"/>
          <w:w w:val="109"/>
          <w:sz w:val="20"/>
        </w:rPr>
        <w:t>n</w:t>
      </w:r>
      <w:r>
        <w:rPr>
          <w:spacing w:val="-69"/>
          <w:position w:val="-24"/>
          <w:sz w:val="23"/>
        </w:rPr>
        <w:t>o</w:t>
      </w:r>
      <w:r>
        <w:rPr>
          <w:rFonts w:ascii="Times New Roman" w:hAnsi="Times New Roman"/>
          <w:i/>
          <w:spacing w:val="-38"/>
          <w:w w:val="106"/>
          <w:sz w:val="20"/>
        </w:rPr>
        <w:t>d</w:t>
      </w:r>
      <w:r>
        <w:rPr>
          <w:spacing w:val="-1"/>
          <w:position w:val="-24"/>
          <w:sz w:val="23"/>
        </w:rPr>
        <w:t>r</w:t>
      </w:r>
      <w:r>
        <w:rPr>
          <w:spacing w:val="-102"/>
          <w:position w:val="-24"/>
          <w:sz w:val="23"/>
        </w:rPr>
        <w:t>y</w:t>
      </w:r>
      <w:r>
        <w:rPr>
          <w:rFonts w:ascii="Times New Roman" w:hAnsi="Times New Roman"/>
          <w:i/>
          <w:spacing w:val="-3"/>
          <w:w w:val="111"/>
          <w:sz w:val="20"/>
        </w:rPr>
        <w:t>I</w:t>
      </w:r>
      <w:r>
        <w:rPr>
          <w:rFonts w:ascii="Times New Roman" w:hAnsi="Times New Roman"/>
          <w:i/>
          <w:spacing w:val="-59"/>
          <w:w w:val="90"/>
          <w:sz w:val="20"/>
        </w:rPr>
        <w:t>r</w:t>
      </w:r>
      <w:r>
        <w:rPr>
          <w:position w:val="-24"/>
          <w:sz w:val="23"/>
        </w:rPr>
        <w:t>,</w:t>
      </w:r>
      <w:r>
        <w:rPr>
          <w:rFonts w:ascii="Times New Roman" w:hAnsi="Times New Roman"/>
          <w:i/>
          <w:spacing w:val="-3"/>
          <w:w w:val="96"/>
          <w:sz w:val="20"/>
        </w:rPr>
        <w:t>i</w:t>
      </w:r>
      <w:r>
        <w:rPr>
          <w:spacing w:val="-106"/>
          <w:position w:val="-24"/>
          <w:sz w:val="23"/>
        </w:rPr>
        <w:t>Z</w:t>
      </w:r>
      <w:r>
        <w:rPr>
          <w:rFonts w:ascii="Times New Roman" w:hAnsi="Times New Roman"/>
          <w:i/>
          <w:spacing w:val="-6"/>
          <w:w w:val="109"/>
          <w:sz w:val="20"/>
        </w:rPr>
        <w:t>n</w:t>
      </w:r>
      <w:r>
        <w:rPr>
          <w:spacing w:val="-128"/>
          <w:position w:val="-24"/>
          <w:sz w:val="23"/>
        </w:rPr>
        <w:t>A</w:t>
      </w:r>
      <w:r>
        <w:rPr>
          <w:rFonts w:ascii="Times New Roman" w:hAnsi="Times New Roman"/>
          <w:i/>
          <w:w w:val="104"/>
          <w:sz w:val="20"/>
        </w:rPr>
        <w:t>a</w:t>
      </w:r>
      <w:r>
        <w:rPr>
          <w:rFonts w:ascii="Times New Roman" w:hAnsi="Times New Roman"/>
          <w:i/>
          <w:spacing w:val="-30"/>
          <w:sz w:val="20"/>
        </w:rPr>
        <w:t> </w:t>
      </w:r>
      <w:r>
        <w:rPr>
          <w:spacing w:val="-128"/>
          <w:position w:val="-24"/>
          <w:sz w:val="23"/>
        </w:rPr>
        <w:t>O</w:t>
      </w:r>
      <w:r>
        <w:rPr>
          <w:rFonts w:ascii="Times New Roman" w:hAnsi="Times New Roman"/>
          <w:i/>
          <w:w w:val="105"/>
          <w:sz w:val="20"/>
        </w:rPr>
        <w:t>S</w:t>
      </w:r>
      <w:r>
        <w:rPr>
          <w:rFonts w:ascii="Times New Roman" w:hAnsi="Times New Roman"/>
          <w:i/>
          <w:spacing w:val="-76"/>
          <w:w w:val="103"/>
          <w:sz w:val="20"/>
        </w:rPr>
        <w:t>e</w:t>
      </w:r>
      <w:r>
        <w:rPr>
          <w:position w:val="-24"/>
          <w:sz w:val="23"/>
        </w:rPr>
        <w:t>,</w:t>
      </w:r>
      <w:r>
        <w:rPr>
          <w:spacing w:val="-34"/>
          <w:position w:val="-24"/>
          <w:sz w:val="23"/>
        </w:rPr>
        <w:t> </w:t>
      </w:r>
      <w:r>
        <w:rPr>
          <w:rFonts w:ascii="Times New Roman" w:hAnsi="Times New Roman"/>
          <w:i/>
          <w:spacing w:val="-22"/>
          <w:w w:val="99"/>
          <w:sz w:val="20"/>
        </w:rPr>
        <w:t>l</w:t>
      </w:r>
      <w:r>
        <w:rPr>
          <w:spacing w:val="-104"/>
          <w:position w:val="-24"/>
          <w:sz w:val="23"/>
        </w:rPr>
        <w:t>R</w:t>
      </w:r>
      <w:r>
        <w:rPr>
          <w:rFonts w:ascii="Times New Roman" w:hAnsi="Times New Roman"/>
          <w:i/>
          <w:w w:val="103"/>
          <w:sz w:val="20"/>
        </w:rPr>
        <w:t>e</w:t>
      </w:r>
      <w:r>
        <w:rPr>
          <w:rFonts w:ascii="Times New Roman" w:hAnsi="Times New Roman"/>
          <w:i/>
          <w:spacing w:val="-79"/>
          <w:w w:val="115"/>
          <w:sz w:val="20"/>
        </w:rPr>
        <w:t>z</w:t>
      </w:r>
      <w:r>
        <w:rPr>
          <w:spacing w:val="-43"/>
          <w:position w:val="-24"/>
          <w:sz w:val="23"/>
        </w:rPr>
        <w:t>u</w:t>
      </w:r>
      <w:r>
        <w:rPr>
          <w:rFonts w:ascii="Times New Roman" w:hAnsi="Times New Roman"/>
          <w:i/>
          <w:spacing w:val="-67"/>
          <w:w w:val="109"/>
          <w:sz w:val="20"/>
        </w:rPr>
        <w:t>n</w:t>
      </w:r>
      <w:r>
        <w:rPr>
          <w:spacing w:val="-24"/>
          <w:position w:val="-24"/>
          <w:sz w:val="23"/>
        </w:rPr>
        <w:t>s</w:t>
      </w:r>
      <w:r>
        <w:rPr>
          <w:rFonts w:ascii="Times New Roman" w:hAnsi="Times New Roman"/>
          <w:i/>
          <w:spacing w:val="-69"/>
          <w:w w:val="103"/>
          <w:sz w:val="20"/>
        </w:rPr>
        <w:t>e</w:t>
      </w:r>
      <w:r>
        <w:rPr>
          <w:spacing w:val="-22"/>
          <w:position w:val="-24"/>
          <w:sz w:val="23"/>
        </w:rPr>
        <w:t>s</w:t>
      </w:r>
      <w:r>
        <w:rPr>
          <w:rFonts w:ascii="Times New Roman" w:hAnsi="Times New Roman"/>
          <w:i/>
          <w:spacing w:val="-75"/>
          <w:w w:val="108"/>
          <w:sz w:val="20"/>
        </w:rPr>
        <w:t>v</w:t>
      </w:r>
      <w:r>
        <w:rPr>
          <w:position w:val="-24"/>
          <w:sz w:val="23"/>
        </w:rPr>
        <w:t>i</w:t>
      </w:r>
      <w:r>
        <w:rPr>
          <w:spacing w:val="-89"/>
          <w:position w:val="-24"/>
          <w:sz w:val="23"/>
        </w:rPr>
        <w:t>a</w:t>
      </w:r>
      <w:r>
        <w:rPr>
          <w:rFonts w:ascii="Times New Roman" w:hAnsi="Times New Roman"/>
          <w:i/>
          <w:w w:val="104"/>
          <w:sz w:val="20"/>
        </w:rPr>
        <w:t>a </w:t>
      </w:r>
      <w:hyperlink r:id="rId267">
        <w:r>
          <w:rPr>
            <w:sz w:val="21"/>
          </w:rPr>
          <w:t>Svetlana.Efimova@kaspersky.com</w:t>
        </w:r>
      </w:hyperlink>
      <w:r>
        <w:rPr>
          <w:spacing w:val="1"/>
          <w:sz w:val="21"/>
        </w:rPr>
        <w:t> </w:t>
      </w:r>
      <w:hyperlink r:id="rId268">
        <w:r>
          <w:rPr>
            <w:sz w:val="21"/>
          </w:rPr>
          <w:t>Irina.Selezneva@kaspersky.com</w:t>
        </w:r>
      </w:hyperlink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line="220" w:lineRule="auto" w:before="1"/>
        <w:ind w:right="551"/>
      </w:pPr>
      <w:r>
        <w:rPr/>
        <w:t>Kaspersky Laboratory is the largest European producer of anti-malware</w:t>
      </w:r>
      <w:r>
        <w:rPr>
          <w:spacing w:val="1"/>
        </w:rPr>
        <w:t> </w:t>
      </w:r>
      <w:r>
        <w:rPr/>
        <w:t>software, anti-hacker and anti-spam systems. The company is among four</w:t>
      </w:r>
      <w:r>
        <w:rPr>
          <w:spacing w:val="1"/>
        </w:rPr>
        <w:t> </w:t>
      </w:r>
      <w:r>
        <w:rPr>
          <w:spacing w:val="-1"/>
          <w:w w:val="102"/>
        </w:rPr>
        <w:t>leadin</w:t>
      </w:r>
      <w:r>
        <w:rPr>
          <w:w w:val="102"/>
        </w:rPr>
        <w:t>g</w:t>
      </w:r>
      <w:r>
        <w:rPr>
          <w:spacing w:val="9"/>
        </w:rPr>
        <w:t> </w:t>
      </w:r>
      <w:r>
        <w:rPr>
          <w:w w:val="102"/>
        </w:rPr>
        <w:t>global</w:t>
      </w:r>
      <w:r>
        <w:rPr>
          <w:spacing w:val="9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oduce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9"/>
        </w:rPr>
        <w:t> 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</w:t>
      </w:r>
      <w:r>
        <w:rPr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-1"/>
          <w:w w:val="102"/>
        </w:rPr>
        <w:t>securit</w:t>
      </w:r>
      <w:r>
        <w:rPr>
          <w:w w:val="102"/>
        </w:rPr>
        <w:t>y</w:t>
      </w:r>
      <w:r>
        <w:rPr>
          <w:spacing w:val="9"/>
        </w:rPr>
        <w:t> </w:t>
      </w:r>
      <w:r>
        <w:rPr>
          <w:spacing w:val="-1"/>
          <w:w w:val="102"/>
        </w:rPr>
        <w:t>s</w:t>
      </w:r>
      <w:r>
        <w:rPr>
          <w:w w:val="102"/>
        </w:rPr>
        <w:t>o</w:t>
      </w:r>
      <w:r>
        <w:rPr>
          <w:w w:val="98"/>
        </w:rPr>
        <w:t>ft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e.</w:t>
      </w:r>
      <w:r>
        <w:rPr>
          <w:spacing w:val="9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9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ompa</w:t>
      </w:r>
      <w:r>
        <w:rPr>
          <w:spacing w:val="-5"/>
          <w:w w:val="102"/>
        </w:rPr>
        <w:t>n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 </w:t>
      </w:r>
      <w:r>
        <w:rPr/>
        <w:t>products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mobile</w:t>
      </w:r>
      <w:r>
        <w:rPr>
          <w:spacing w:val="47"/>
        </w:rPr>
        <w:t> </w:t>
      </w:r>
      <w:r>
        <w:rPr/>
        <w:t>devices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over</w:t>
      </w:r>
      <w:r>
        <w:rPr>
          <w:spacing w:val="-45"/>
        </w:rPr>
        <w:t> </w:t>
      </w:r>
      <w:r>
        <w:rPr/>
        <w:t>300</w:t>
      </w:r>
      <w:r>
        <w:rPr>
          <w:spacing w:val="34"/>
        </w:rPr>
        <w:t> </w:t>
      </w:r>
      <w:r>
        <w:rPr/>
        <w:t>million</w:t>
      </w:r>
      <w:r>
        <w:rPr>
          <w:spacing w:val="34"/>
        </w:rPr>
        <w:t> </w:t>
      </w:r>
      <w:r>
        <w:rPr/>
        <w:t>users</w:t>
      </w:r>
      <w:r>
        <w:rPr>
          <w:spacing w:val="35"/>
        </w:rPr>
        <w:t> </w:t>
      </w:r>
      <w:r>
        <w:rPr/>
        <w:t>worldwide,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technologies</w:t>
      </w:r>
      <w:r>
        <w:rPr>
          <w:spacing w:val="36"/>
        </w:rPr>
        <w:t> </w:t>
      </w:r>
      <w:r>
        <w:rPr/>
        <w:t>are</w:t>
      </w:r>
      <w:r>
        <w:rPr>
          <w:spacing w:val="35"/>
        </w:rPr>
        <w:t> </w:t>
      </w:r>
      <w:r>
        <w:rPr/>
        <w:t>used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 leading global vendors of software and hardware solutions. Kaspersky</w:t>
      </w:r>
      <w:r>
        <w:rPr>
          <w:spacing w:val="1"/>
        </w:rPr>
        <w:t> </w:t>
      </w:r>
      <w:r>
        <w:rPr/>
        <w:t>Laboratory is a group of companies with central oﬃces in Moscow, five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headquarters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220" w:lineRule="auto" w:before="121"/>
        <w:ind w:right="444" w:hanging="1"/>
        <w:jc w:val="left"/>
      </w:pPr>
      <w:r>
        <w:rPr/>
        <w:t>Since 2004, the company has been rapidly developing its educational initia-</w:t>
      </w:r>
      <w:r>
        <w:rPr>
          <w:spacing w:val="1"/>
        </w:rPr>
        <w:t> </w:t>
      </w:r>
      <w:r>
        <w:rPr/>
        <w:t>tives and calling for cooperation in information security sphere. As Svetlana</w:t>
      </w:r>
      <w:r>
        <w:rPr>
          <w:spacing w:val="1"/>
        </w:rPr>
        <w:t> </w:t>
      </w:r>
      <w:r>
        <w:rPr/>
        <w:t>Efimova,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head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programmes,</w:t>
      </w:r>
      <w:r>
        <w:rPr>
          <w:spacing w:val="2"/>
        </w:rPr>
        <w:t> </w:t>
      </w:r>
      <w:r>
        <w:rPr/>
        <w:t>put</w:t>
      </w:r>
      <w:r>
        <w:rPr>
          <w:spacing w:val="2"/>
        </w:rPr>
        <w:t> </w:t>
      </w:r>
      <w:r>
        <w:rPr/>
        <w:t>it:</w:t>
      </w:r>
      <w:r>
        <w:rPr>
          <w:spacing w:val="1"/>
        </w:rPr>
        <w:t> </w:t>
      </w:r>
      <w:r>
        <w:rPr/>
        <w:t>“Year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year,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develop</w:t>
      </w:r>
      <w:r>
        <w:rPr>
          <w:spacing w:val="3"/>
        </w:rPr>
        <w:t> </w:t>
      </w:r>
      <w:r>
        <w:rPr/>
        <w:t>already</w:t>
      </w:r>
      <w:r>
        <w:rPr>
          <w:spacing w:val="3"/>
        </w:rPr>
        <w:t> </w:t>
      </w:r>
      <w:r>
        <w:rPr/>
        <w:t>existing</w:t>
      </w:r>
      <w:r>
        <w:rPr>
          <w:spacing w:val="3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create</w:t>
      </w:r>
      <w:r>
        <w:rPr>
          <w:spacing w:val="3"/>
        </w:rPr>
        <w:t> </w:t>
      </w:r>
      <w:r>
        <w:rPr/>
        <w:t>new</w:t>
      </w:r>
      <w:r>
        <w:rPr>
          <w:spacing w:val="3"/>
        </w:rPr>
        <w:t> </w:t>
      </w:r>
      <w:r>
        <w:rPr/>
        <w:t>opportunities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our</w:t>
      </w:r>
      <w:r>
        <w:rPr>
          <w:spacing w:val="1"/>
        </w:rPr>
        <w:t> 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ademi</w:t>
      </w:r>
      <w:r>
        <w:rPr>
          <w:w w:val="102"/>
        </w:rPr>
        <w:t>c</w:t>
      </w:r>
      <w:r>
        <w:rPr>
          <w:spacing w:val="21"/>
        </w:rPr>
        <w:t> </w:t>
      </w:r>
      <w:r>
        <w:rPr>
          <w:spacing w:val="-1"/>
          <w:w w:val="102"/>
        </w:rPr>
        <w:t>partne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21"/>
        </w:rPr>
        <w:t> </w:t>
      </w:r>
      <w:r>
        <w:rPr>
          <w:w w:val="102"/>
        </w:rPr>
        <w:t>the</w:t>
      </w:r>
      <w:r>
        <w:rPr>
          <w:spacing w:val="21"/>
        </w:rPr>
        <w:t> </w:t>
      </w:r>
      <w:r>
        <w:rPr>
          <w:spacing w:val="-1"/>
          <w:w w:val="102"/>
        </w:rPr>
        <w:t>f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ame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>
          <w:spacing w:val="2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1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K</w:t>
      </w:r>
      <w:r>
        <w:rPr>
          <w:spacing w:val="-1"/>
          <w:w w:val="102"/>
        </w:rPr>
        <w:t>aspe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sk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spacing w:val="-1"/>
          <w:w w:val="102"/>
        </w:rPr>
        <w:t>Schoo</w:t>
      </w:r>
      <w:r>
        <w:rPr>
          <w:w w:val="102"/>
        </w:rPr>
        <w:t>l</w:t>
      </w:r>
      <w:r>
        <w:rPr>
          <w:spacing w:val="21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1"/>
        </w:rPr>
        <w:t> </w:t>
      </w:r>
      <w:r>
        <w:rPr>
          <w:w w:val="102"/>
        </w:rPr>
        <w:t>A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ade</w:t>
      </w:r>
      <w:r>
        <w:rPr>
          <w:spacing w:val="-4"/>
          <w:w w:val="102"/>
        </w:rPr>
        <w:t>m</w:t>
      </w:r>
      <w:r>
        <w:rPr>
          <w:spacing w:val="6"/>
          <w:w w:val="102"/>
        </w:rPr>
        <w:t>y</w:t>
      </w:r>
      <w:r>
        <w:rPr>
          <w:w w:val="271"/>
        </w:rPr>
        <w:t>’ </w:t>
      </w:r>
      <w:r>
        <w:rPr>
          <w:w w:val="105"/>
        </w:rPr>
        <w:t>educational programmes, the principal objective of which is to make the</w:t>
      </w:r>
      <w:r>
        <w:rPr>
          <w:spacing w:val="1"/>
          <w:w w:val="105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ompa</w:t>
      </w:r>
      <w:r>
        <w:rPr>
          <w:spacing w:val="-5"/>
          <w:w w:val="102"/>
        </w:rPr>
        <w:t>n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knowled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echnologies</w:t>
      </w:r>
      <w:r>
        <w:rPr/>
        <w:t> </w:t>
      </w:r>
      <w:r>
        <w:rPr>
          <w:spacing w:val="-12"/>
        </w:rPr>
        <w:t> </w:t>
      </w:r>
      <w:r>
        <w:rPr>
          <w:spacing w:val="-4"/>
          <w:w w:val="102"/>
        </w:rPr>
        <w:t>av</w:t>
      </w:r>
      <w:r>
        <w:rPr>
          <w:spacing w:val="-1"/>
          <w:w w:val="102"/>
        </w:rPr>
        <w:t>ailable</w:t>
      </w:r>
      <w:r>
        <w:rPr>
          <w:w w:val="102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lear</w:t>
      </w:r>
      <w:r>
        <w:rPr>
          <w:w w:val="102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 </w:t>
      </w:r>
      <w:r>
        <w:rPr>
          <w:w w:val="105"/>
        </w:rPr>
        <w:t>together”.</w:t>
      </w:r>
    </w:p>
    <w:p>
      <w:pPr>
        <w:pStyle w:val="BodyText"/>
        <w:spacing w:line="220" w:lineRule="auto" w:before="121"/>
        <w:ind w:right="550"/>
      </w:pPr>
      <w:r>
        <w:rPr/>
        <w:t>All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Kaspersky</w:t>
      </w:r>
      <w:r>
        <w:rPr>
          <w:spacing w:val="1"/>
        </w:rPr>
        <w:t> </w:t>
      </w:r>
      <w:r>
        <w:rPr/>
        <w:t>Laboratory</w:t>
      </w:r>
      <w:r>
        <w:rPr>
          <w:spacing w:val="47"/>
        </w:rPr>
        <w:t> </w:t>
      </w:r>
      <w:r>
        <w:rPr/>
        <w:t>are</w:t>
      </w:r>
      <w:r>
        <w:rPr>
          <w:spacing w:val="1"/>
        </w:rPr>
        <w:t> </w:t>
      </w:r>
      <w:r>
        <w:rPr/>
        <w:t>aimed at organizing continuous education in the field of information secu-</w:t>
      </w:r>
      <w:r>
        <w:rPr>
          <w:spacing w:val="1"/>
        </w:rPr>
        <w:t> </w:t>
      </w:r>
      <w:r>
        <w:rPr/>
        <w:t>rity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improvement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general</w:t>
      </w:r>
      <w:r>
        <w:rPr>
          <w:spacing w:val="27"/>
        </w:rPr>
        <w:t> </w:t>
      </w:r>
      <w:r>
        <w:rPr/>
        <w:t>level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literacy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sphere;</w:t>
      </w:r>
      <w:r>
        <w:rPr>
          <w:spacing w:val="27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and development of pupil and student potential in protection of computer</w:t>
      </w:r>
      <w:r>
        <w:rPr>
          <w:spacing w:val="1"/>
        </w:rPr>
        <w:t> </w:t>
      </w:r>
      <w:r>
        <w:rPr/>
        <w:t>threats; development of research and innovation activities as well as of</w:t>
      </w:r>
      <w:r>
        <w:rPr>
          <w:spacing w:val="1"/>
        </w:rPr>
        <w:t> </w:t>
      </w:r>
      <w:r>
        <w:rPr/>
        <w:t>general</w:t>
      </w:r>
      <w:r>
        <w:rPr>
          <w:spacing w:val="2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2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protection.</w:t>
      </w:r>
    </w:p>
    <w:p>
      <w:pPr>
        <w:pStyle w:val="BodyText"/>
        <w:spacing w:line="220" w:lineRule="auto" w:before="124"/>
        <w:ind w:left="724" w:right="514" w:hanging="1"/>
        <w:jc w:val="left"/>
      </w:pP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basis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abovementioned</w:t>
      </w:r>
      <w:r>
        <w:rPr>
          <w:spacing w:val="5"/>
        </w:rPr>
        <w:t> </w:t>
      </w:r>
      <w:r>
        <w:rPr/>
        <w:t>tasks,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work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education</w:t>
      </w:r>
      <w:r>
        <w:rPr>
          <w:spacing w:val="6"/>
        </w:rPr>
        <w:t> </w:t>
      </w:r>
      <w:r>
        <w:rPr/>
        <w:t>sector</w:t>
      </w:r>
      <w:r>
        <w:rPr>
          <w:spacing w:val="1"/>
        </w:rPr>
        <w:t> </w:t>
      </w:r>
      <w:r>
        <w:rPr/>
        <w:t>is being</w:t>
      </w:r>
      <w:r>
        <w:rPr>
          <w:spacing w:val="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directions:</w:t>
      </w:r>
    </w:p>
    <w:p>
      <w:pPr>
        <w:pStyle w:val="ListParagraph"/>
        <w:numPr>
          <w:ilvl w:val="1"/>
          <w:numId w:val="70"/>
        </w:numPr>
        <w:tabs>
          <w:tab w:pos="951" w:val="left" w:leader="none"/>
        </w:tabs>
        <w:spacing w:line="240" w:lineRule="auto" w:before="111" w:after="0"/>
        <w:ind w:left="950" w:right="0" w:hanging="227"/>
        <w:jc w:val="left"/>
        <w:rPr>
          <w:sz w:val="21"/>
        </w:rPr>
      </w:pPr>
      <w:r>
        <w:rPr>
          <w:sz w:val="21"/>
        </w:rPr>
        <w:t>Training</w:t>
      </w:r>
    </w:p>
    <w:p>
      <w:pPr>
        <w:pStyle w:val="ListParagraph"/>
        <w:numPr>
          <w:ilvl w:val="1"/>
          <w:numId w:val="70"/>
        </w:numPr>
        <w:tabs>
          <w:tab w:pos="951" w:val="left" w:leader="none"/>
        </w:tabs>
        <w:spacing w:line="240" w:lineRule="auto" w:before="107" w:after="0"/>
        <w:ind w:left="950" w:right="0" w:hanging="227"/>
        <w:jc w:val="left"/>
        <w:rPr>
          <w:sz w:val="21"/>
        </w:rPr>
      </w:pPr>
      <w:r>
        <w:rPr>
          <w:sz w:val="21"/>
        </w:rPr>
        <w:t>Research</w:t>
      </w:r>
      <w:r>
        <w:rPr>
          <w:spacing w:val="10"/>
          <w:sz w:val="21"/>
        </w:rPr>
        <w:t> </w:t>
      </w:r>
      <w:r>
        <w:rPr>
          <w:sz w:val="21"/>
        </w:rPr>
        <w:t>activities</w:t>
      </w:r>
    </w:p>
    <w:p>
      <w:pPr>
        <w:pStyle w:val="ListParagraph"/>
        <w:numPr>
          <w:ilvl w:val="1"/>
          <w:numId w:val="70"/>
        </w:numPr>
        <w:tabs>
          <w:tab w:pos="951" w:val="left" w:leader="none"/>
        </w:tabs>
        <w:spacing w:line="240" w:lineRule="auto" w:before="108" w:after="0"/>
        <w:ind w:left="950" w:right="0" w:hanging="228"/>
        <w:jc w:val="left"/>
        <w:rPr>
          <w:sz w:val="21"/>
        </w:rPr>
      </w:pPr>
      <w:r>
        <w:rPr>
          <w:sz w:val="21"/>
        </w:rPr>
        <w:t>Academic</w:t>
      </w:r>
      <w:r>
        <w:rPr>
          <w:spacing w:val="12"/>
          <w:sz w:val="21"/>
        </w:rPr>
        <w:t> </w:t>
      </w:r>
      <w:r>
        <w:rPr>
          <w:sz w:val="21"/>
        </w:rPr>
        <w:t>partnership</w:t>
      </w:r>
    </w:p>
    <w:p>
      <w:pPr>
        <w:pStyle w:val="ListParagraph"/>
        <w:numPr>
          <w:ilvl w:val="1"/>
          <w:numId w:val="70"/>
        </w:numPr>
        <w:tabs>
          <w:tab w:pos="951" w:val="left" w:leader="none"/>
        </w:tabs>
        <w:spacing w:line="240" w:lineRule="auto" w:before="107" w:after="0"/>
        <w:ind w:left="950" w:right="0" w:hanging="228"/>
        <w:jc w:val="left"/>
        <w:rPr>
          <w:sz w:val="21"/>
        </w:rPr>
      </w:pPr>
      <w:r>
        <w:rPr>
          <w:sz w:val="21"/>
        </w:rPr>
        <w:t>Favourable</w:t>
      </w:r>
      <w:r>
        <w:rPr>
          <w:spacing w:val="7"/>
          <w:sz w:val="21"/>
        </w:rPr>
        <w:t> </w:t>
      </w:r>
      <w:r>
        <w:rPr>
          <w:sz w:val="21"/>
        </w:rPr>
        <w:t>conditions</w:t>
      </w:r>
      <w:r>
        <w:rPr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7"/>
          <w:sz w:val="21"/>
        </w:rPr>
        <w:t> </w:t>
      </w:r>
      <w:r>
        <w:rPr>
          <w:sz w:val="21"/>
        </w:rPr>
        <w:t>software</w:t>
      </w:r>
      <w:r>
        <w:rPr>
          <w:spacing w:val="8"/>
          <w:sz w:val="21"/>
        </w:rPr>
        <w:t> </w:t>
      </w:r>
      <w:r>
        <w:rPr>
          <w:sz w:val="21"/>
        </w:rPr>
        <w:t>purchase</w:t>
      </w:r>
    </w:p>
    <w:p>
      <w:pPr>
        <w:pStyle w:val="BodyText"/>
        <w:spacing w:before="107"/>
        <w:ind w:hanging="1"/>
        <w:jc w:val="left"/>
      </w:pPr>
      <w:r>
        <w:rPr/>
        <w:t>Training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priority</w:t>
      </w:r>
      <w:r>
        <w:rPr>
          <w:spacing w:val="6"/>
        </w:rPr>
        <w:t> </w:t>
      </w:r>
      <w:r>
        <w:rPr/>
        <w:t>directions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Kaspersky</w:t>
      </w:r>
      <w:r>
        <w:rPr>
          <w:spacing w:val="7"/>
        </w:rPr>
        <w:t> </w:t>
      </w:r>
      <w:r>
        <w:rPr/>
        <w:t>School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Academy.</w:t>
      </w:r>
    </w:p>
    <w:p>
      <w:pPr>
        <w:pStyle w:val="BodyText"/>
        <w:spacing w:line="220" w:lineRule="auto" w:before="124"/>
        <w:ind w:right="460"/>
        <w:jc w:val="left"/>
      </w:pPr>
      <w:r>
        <w:rPr/>
        <w:t>Within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framework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programmes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company</w:t>
      </w:r>
      <w:r>
        <w:rPr>
          <w:spacing w:val="11"/>
        </w:rPr>
        <w:t> </w:t>
      </w:r>
      <w:r>
        <w:rPr/>
        <w:t>gives</w:t>
      </w:r>
      <w:r>
        <w:rPr>
          <w:spacing w:val="11"/>
        </w:rPr>
        <w:t> </w:t>
      </w:r>
      <w:r>
        <w:rPr/>
        <w:t>in-class</w:t>
      </w:r>
      <w:r>
        <w:rPr>
          <w:spacing w:val="1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courses:</w:t>
      </w:r>
      <w:r>
        <w:rPr>
          <w:spacing w:val="-1"/>
        </w:rPr>
        <w:t> </w:t>
      </w:r>
      <w:r>
        <w:rPr/>
        <w:t>webinars;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directions:</w:t>
      </w:r>
    </w:p>
    <w:p>
      <w:pPr>
        <w:spacing w:after="0" w:line="220" w:lineRule="auto"/>
        <w:jc w:val="left"/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  <w:ind w:left="553"/>
      </w:pPr>
      <w:r>
        <w:rPr>
          <w:spacing w:val="-89"/>
          <w:w w:val="271"/>
        </w:rPr>
        <w:t>‘</w:t>
      </w:r>
      <w:r>
        <w:rPr>
          <w:spacing w:val="-1"/>
          <w:w w:val="102"/>
        </w:rPr>
        <w:t>Eleme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ompu</w:t>
      </w:r>
      <w:r>
        <w:rPr>
          <w:spacing w:val="-3"/>
          <w:w w:val="102"/>
        </w:rPr>
        <w:t>t</w:t>
      </w:r>
      <w:r>
        <w:rPr>
          <w:w w:val="102"/>
        </w:rPr>
        <w:t>er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securit</w:t>
      </w:r>
      <w:r>
        <w:rPr>
          <w:spacing w:val="6"/>
          <w:w w:val="102"/>
        </w:rPr>
        <w:t>y</w:t>
      </w:r>
      <w:r>
        <w:rPr>
          <w:spacing w:val="-12"/>
          <w:w w:val="271"/>
        </w:rPr>
        <w:t>’</w:t>
      </w:r>
      <w:r>
        <w:rPr>
          <w:w w:val="128"/>
        </w:rPr>
        <w:t>–</w:t>
      </w:r>
      <w:r>
        <w:rPr>
          <w:spacing w:val="2"/>
        </w:rPr>
        <w:t> </w:t>
      </w:r>
      <w:r>
        <w:rPr>
          <w:spacing w:val="-1"/>
          <w:w w:val="102"/>
        </w:rPr>
        <w:t>basi</w:t>
      </w:r>
      <w:r>
        <w:rPr>
          <w:w w:val="102"/>
        </w:rPr>
        <w:t>c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le</w:t>
      </w:r>
      <w:r>
        <w:rPr>
          <w:spacing w:val="-3"/>
          <w:w w:val="102"/>
        </w:rPr>
        <w:t>v</w:t>
      </w:r>
      <w:r>
        <w:rPr>
          <w:w w:val="102"/>
        </w:rPr>
        <w:t>el,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-18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Compu</w:t>
      </w:r>
      <w:r>
        <w:rPr>
          <w:spacing w:val="-3"/>
          <w:w w:val="102"/>
        </w:rPr>
        <w:t>t</w:t>
      </w:r>
      <w:r>
        <w:rPr>
          <w:w w:val="102"/>
        </w:rPr>
        <w:t>er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2"/>
        </w:rPr>
        <w:t>th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a</w:t>
      </w:r>
      <w:r>
        <w:rPr>
          <w:spacing w:val="-1"/>
          <w:w w:val="102"/>
        </w:rPr>
        <w:t>ts</w:t>
      </w:r>
      <w:r>
        <w:rPr>
          <w:spacing w:val="-12"/>
          <w:w w:val="271"/>
        </w:rPr>
        <w:t>’</w:t>
      </w:r>
      <w:r>
        <w:rPr>
          <w:w w:val="128"/>
        </w:rPr>
        <w:t>–</w:t>
      </w:r>
    </w:p>
    <w:p>
      <w:pPr>
        <w:pStyle w:val="BodyText"/>
        <w:spacing w:line="220" w:lineRule="auto" w:before="5"/>
        <w:ind w:left="553" w:right="720"/>
      </w:pPr>
      <w:r>
        <w:rPr/>
        <w:t>advanced level; Computer Security Days for students with extra-mural lec-</w:t>
      </w:r>
      <w:r>
        <w:rPr>
          <w:spacing w:val="1"/>
        </w:rPr>
        <w:t> </w:t>
      </w:r>
      <w:r>
        <w:rPr>
          <w:spacing w:val="-1"/>
          <w:w w:val="102"/>
        </w:rPr>
        <w:t>tu</w:t>
      </w:r>
      <w:r>
        <w:rPr>
          <w:spacing w:val="-3"/>
          <w:w w:val="102"/>
        </w:rPr>
        <w:t>r</w:t>
      </w:r>
      <w:r>
        <w:rPr>
          <w:w w:val="102"/>
        </w:rPr>
        <w:t>es</w:t>
      </w:r>
      <w:r>
        <w:rPr/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d</w:t>
      </w:r>
      <w:r>
        <w:rPr/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/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ompa</w:t>
      </w:r>
      <w:r>
        <w:rPr>
          <w:spacing w:val="-5"/>
          <w:w w:val="102"/>
        </w:rPr>
        <w:t>n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xpert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"/>
          <w:w w:val="102"/>
        </w:rPr>
        <w:t>ins</w:t>
      </w:r>
      <w:r>
        <w:rPr>
          <w:w w:val="101"/>
        </w:rPr>
        <w:t>ti</w:t>
      </w:r>
      <w:r>
        <w:rPr>
          <w:w w:val="102"/>
        </w:rPr>
        <w:t>tu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"/>
          <w:w w:val="102"/>
        </w:rPr>
        <w:t>highe</w:t>
      </w:r>
      <w:r>
        <w:rPr>
          <w:w w:val="102"/>
        </w:rPr>
        <w:t>r</w:t>
      </w:r>
      <w:r>
        <w:rPr/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1"/>
          <w:w w:val="102"/>
        </w:rPr>
        <w:t>on </w:t>
      </w:r>
      <w:r>
        <w:rPr/>
        <w:t>modern</w:t>
      </w:r>
      <w:r>
        <w:rPr>
          <w:spacing w:val="40"/>
        </w:rPr>
        <w:t> </w:t>
      </w:r>
      <w:r>
        <w:rPr/>
        <w:t>computer</w:t>
      </w:r>
      <w:r>
        <w:rPr>
          <w:spacing w:val="41"/>
        </w:rPr>
        <w:t> </w:t>
      </w:r>
      <w:r>
        <w:rPr/>
        <w:t>threats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methods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struggling</w:t>
      </w:r>
      <w:r>
        <w:rPr>
          <w:spacing w:val="42"/>
        </w:rPr>
        <w:t> </w:t>
      </w:r>
      <w:r>
        <w:rPr/>
        <w:t>against</w:t>
      </w:r>
      <w:r>
        <w:rPr>
          <w:spacing w:val="40"/>
        </w:rPr>
        <w:t> </w:t>
      </w:r>
      <w:r>
        <w:rPr/>
        <w:t>them,</w:t>
      </w:r>
      <w:r>
        <w:rPr>
          <w:spacing w:val="40"/>
        </w:rPr>
        <w:t> </w:t>
      </w:r>
      <w:r>
        <w:rPr/>
        <w:t>and</w:t>
      </w:r>
      <w:r>
        <w:rPr>
          <w:spacing w:val="-45"/>
        </w:rPr>
        <w:t> </w:t>
      </w:r>
      <w:r>
        <w:rPr/>
        <w:t>on educational initiatives and opportunities for students. Both in-class and</w:t>
      </w:r>
      <w:r>
        <w:rPr>
          <w:spacing w:val="1"/>
        </w:rPr>
        <w:t> </w:t>
      </w:r>
      <w:r>
        <w:rPr/>
        <w:t>distant training make it possible for the participants to get professional</w:t>
      </w:r>
      <w:r>
        <w:rPr>
          <w:spacing w:val="1"/>
        </w:rPr>
        <w:t> </w:t>
      </w:r>
      <w:r>
        <w:rPr/>
        <w:t>consultation from Kaspersky Laboratory technical experts and new knowl-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security</w:t>
      </w:r>
      <w:r>
        <w:rPr>
          <w:spacing w:val="2"/>
        </w:rPr>
        <w:t> </w:t>
      </w:r>
      <w:r>
        <w:rPr/>
        <w:t>sphere.</w:t>
      </w:r>
    </w:p>
    <w:p>
      <w:pPr>
        <w:pStyle w:val="BodyText"/>
        <w:spacing w:line="220" w:lineRule="auto" w:before="123"/>
        <w:ind w:left="553" w:right="720" w:hanging="1"/>
      </w:pPr>
      <w:r>
        <w:rPr>
          <w:w w:val="102"/>
        </w:rPr>
        <w:t>Another</w:t>
      </w:r>
      <w:r>
        <w:rPr>
          <w:spacing w:val="-3"/>
        </w:rPr>
        <w:t> </w:t>
      </w:r>
      <w:r>
        <w:rPr>
          <w:w w:val="102"/>
        </w:rPr>
        <w:t>equally</w:t>
      </w:r>
      <w:r>
        <w:rPr>
          <w:spacing w:val="-3"/>
        </w:rPr>
        <w:t> </w:t>
      </w:r>
      <w:r>
        <w:rPr>
          <w:spacing w:val="-1"/>
          <w:w w:val="102"/>
        </w:rPr>
        <w:t>impor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-3"/>
        </w:rPr>
        <w:t> </w:t>
      </w:r>
      <w:r>
        <w:rPr>
          <w:spacing w:val="-1"/>
          <w:w w:val="102"/>
        </w:rPr>
        <w:t>di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-3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aspe</w:t>
      </w:r>
      <w:r>
        <w:rPr>
          <w:spacing w:val="-4"/>
          <w:w w:val="102"/>
        </w:rPr>
        <w:t>r</w:t>
      </w:r>
      <w:r>
        <w:rPr>
          <w:w w:val="102"/>
        </w:rPr>
        <w:t>sky</w:t>
      </w:r>
      <w:r>
        <w:rPr>
          <w:spacing w:val="-3"/>
        </w:rPr>
        <w:t> </w:t>
      </w:r>
      <w:r>
        <w:rPr>
          <w:spacing w:val="-1"/>
          <w:w w:val="102"/>
        </w:rPr>
        <w:t>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onal </w:t>
      </w:r>
      <w:r>
        <w:rPr/>
        <w:t>projects is research activities that are being realized by the company within</w:t>
      </w:r>
      <w:r>
        <w:rPr>
          <w:spacing w:val="1"/>
        </w:rPr>
        <w:t> </w:t>
      </w:r>
      <w:r>
        <w:rPr>
          <w:w w:val="105"/>
        </w:rPr>
        <w:t>several</w:t>
      </w:r>
      <w:r>
        <w:rPr>
          <w:spacing w:val="-4"/>
          <w:w w:val="105"/>
        </w:rPr>
        <w:t> </w:t>
      </w:r>
      <w:r>
        <w:rPr>
          <w:w w:val="105"/>
        </w:rPr>
        <w:t>diﬀerent</w:t>
      </w:r>
      <w:r>
        <w:rPr>
          <w:spacing w:val="-2"/>
          <w:w w:val="105"/>
        </w:rPr>
        <w:t> </w:t>
      </w:r>
      <w:r>
        <w:rPr>
          <w:w w:val="105"/>
        </w:rPr>
        <w:t>projects.</w:t>
      </w:r>
    </w:p>
    <w:p>
      <w:pPr>
        <w:pStyle w:val="BodyText"/>
        <w:spacing w:line="220" w:lineRule="auto" w:before="125"/>
        <w:ind w:left="553" w:right="719"/>
      </w:pP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1"/>
        </w:rPr>
        <w:t> </w:t>
      </w:r>
      <w:r>
        <w:rPr>
          <w:spacing w:val="1"/>
          <w:w w:val="102"/>
        </w:rPr>
        <w:t>201</w:t>
      </w:r>
      <w:r>
        <w:rPr>
          <w:w w:val="102"/>
        </w:rPr>
        <w:t>0</w:t>
      </w:r>
      <w:r>
        <w:rPr>
          <w:spacing w:val="11"/>
        </w:rPr>
        <w:t> </w:t>
      </w:r>
      <w:r>
        <w:rPr>
          <w:spacing w:val="-87"/>
          <w:w w:val="271"/>
        </w:rPr>
        <w:t>‘</w:t>
      </w:r>
      <w:r>
        <w:rPr>
          <w:spacing w:val="1"/>
          <w:w w:val="102"/>
        </w:rPr>
        <w:t>Inno</w:t>
      </w:r>
      <w:r>
        <w:rPr>
          <w:spacing w:val="-2"/>
          <w:w w:val="102"/>
        </w:rPr>
        <w:t>v</w:t>
      </w:r>
      <w:r>
        <w:rPr>
          <w:spacing w:val="-1"/>
          <w:w w:val="102"/>
        </w:rPr>
        <w:t>a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-1"/>
          <w:w w:val="102"/>
        </w:rPr>
        <w:t>v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1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ojec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spacing w:val="1"/>
          <w:w w:val="102"/>
        </w:rPr>
        <w:t>Suppor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spacing w:val="1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og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amme</w:t>
      </w:r>
      <w:r>
        <w:rPr>
          <w:spacing w:val="-30"/>
          <w:w w:val="271"/>
        </w:rPr>
        <w:t>’</w:t>
      </w:r>
      <w:r>
        <w:rPr>
          <w:spacing w:val="1"/>
          <w:w w:val="102"/>
        </w:rPr>
        <w:t>(g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a</w:t>
      </w:r>
      <w:r>
        <w:rPr>
          <w:spacing w:val="-1"/>
          <w:w w:val="102"/>
        </w:rPr>
        <w:t>n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spacing w:val="1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og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amme</w:t>
      </w:r>
      <w:r>
        <w:rPr>
          <w:w w:val="102"/>
        </w:rPr>
        <w:t>)</w:t>
      </w:r>
      <w:r>
        <w:rPr>
          <w:spacing w:val="11"/>
        </w:rPr>
        <w:t> </w:t>
      </w:r>
      <w:r>
        <w:rPr>
          <w:spacing w:val="-1"/>
          <w:w w:val="102"/>
        </w:rPr>
        <w:t>w</w:t>
      </w:r>
      <w:r>
        <w:rPr>
          <w:spacing w:val="1"/>
          <w:w w:val="102"/>
        </w:rPr>
        <w:t>a</w:t>
      </w:r>
      <w:r>
        <w:rPr>
          <w:w w:val="102"/>
        </w:rPr>
        <w:t>s </w:t>
      </w:r>
      <w:r>
        <w:rPr>
          <w:w w:val="105"/>
        </w:rPr>
        <w:t>launched, but for the moment it has been being realized only in Russia.</w:t>
      </w:r>
      <w:r>
        <w:rPr>
          <w:spacing w:val="1"/>
          <w:w w:val="105"/>
        </w:rPr>
        <w:t> </w:t>
      </w:r>
      <w:r>
        <w:rPr>
          <w:spacing w:val="1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og</w:t>
      </w:r>
      <w:r>
        <w:rPr>
          <w:spacing w:val="-3"/>
          <w:w w:val="102"/>
        </w:rPr>
        <w:t>r</w:t>
      </w:r>
      <w:r>
        <w:rPr>
          <w:spacing w:val="1"/>
          <w:w w:val="102"/>
        </w:rPr>
        <w:t>amme</w:t>
      </w:r>
      <w:r>
        <w:rPr>
          <w:spacing w:val="-100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obje</w:t>
      </w:r>
      <w:r>
        <w:rPr>
          <w:spacing w:val="2"/>
          <w:w w:val="102"/>
        </w:rPr>
        <w:t>c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rPr>
          <w:spacing w:val="-1"/>
          <w:w w:val="102"/>
        </w:rPr>
        <w:t>v</w:t>
      </w:r>
      <w:r>
        <w:rPr>
          <w:w w:val="102"/>
        </w:rPr>
        <w:t>e</w:t>
      </w:r>
      <w:r>
        <w:rPr/>
        <w:t> </w:t>
      </w:r>
      <w:r>
        <w:rPr>
          <w:spacing w:val="19"/>
        </w:rPr>
        <w:t> </w:t>
      </w:r>
      <w:r>
        <w:rPr>
          <w:spacing w:val="-1"/>
          <w:w w:val="102"/>
        </w:rPr>
        <w:t>c</w:t>
      </w:r>
      <w:r>
        <w:rPr>
          <w:spacing w:val="1"/>
          <w:w w:val="102"/>
        </w:rPr>
        <w:t>onsi</w:t>
      </w:r>
      <w:r>
        <w:rPr>
          <w:spacing w:val="-1"/>
          <w:w w:val="102"/>
        </w:rPr>
        <w:t>s</w:t>
      </w:r>
      <w:r>
        <w:rPr>
          <w:spacing w:val="1"/>
          <w:w w:val="102"/>
        </w:rPr>
        <w:t>t</w:t>
      </w:r>
      <w:r>
        <w:rPr>
          <w:w w:val="102"/>
        </w:rPr>
        <w:t>s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suppor</w:t>
      </w:r>
      <w:r>
        <w:rPr>
          <w:w w:val="102"/>
        </w:rPr>
        <w:t>t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an</w:t>
      </w:r>
      <w:r>
        <w:rPr>
          <w:w w:val="102"/>
        </w:rPr>
        <w:t>d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de</w:t>
      </w:r>
      <w:r>
        <w:rPr>
          <w:spacing w:val="-1"/>
          <w:w w:val="102"/>
        </w:rPr>
        <w:t>v</w:t>
      </w:r>
      <w:r>
        <w:rPr>
          <w:spacing w:val="1"/>
          <w:w w:val="102"/>
        </w:rPr>
        <w:t>elopme</w:t>
      </w:r>
      <w:r>
        <w:rPr>
          <w:spacing w:val="-1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19"/>
        </w:rPr>
        <w:t> </w:t>
      </w:r>
      <w:r>
        <w:rPr>
          <w:spacing w:val="1"/>
          <w:w w:val="102"/>
        </w:rPr>
        <w:t>of </w:t>
      </w:r>
      <w:r>
        <w:rPr>
          <w:w w:val="105"/>
        </w:rPr>
        <w:t>innovation activity in the sphere of information security and in related</w:t>
      </w:r>
      <w:r>
        <w:rPr>
          <w:spacing w:val="1"/>
          <w:w w:val="105"/>
        </w:rPr>
        <w:t> </w:t>
      </w:r>
      <w:r>
        <w:rPr/>
        <w:t>branches among scientific and academic communities. The programme is</w:t>
      </w:r>
      <w:r>
        <w:rPr>
          <w:spacing w:val="1"/>
        </w:rPr>
        <w:t> </w:t>
      </w:r>
      <w:r>
        <w:rPr/>
        <w:t>oriented to students, postgraduates, teachers of higher education institu-</w:t>
      </w:r>
      <w:r>
        <w:rPr>
          <w:spacing w:val="1"/>
        </w:rPr>
        <w:t> </w:t>
      </w:r>
      <w:r>
        <w:rPr>
          <w:w w:val="105"/>
        </w:rPr>
        <w:t>tions,</w:t>
      </w:r>
      <w:r>
        <w:rPr>
          <w:spacing w:val="-10"/>
          <w:w w:val="105"/>
        </w:rPr>
        <w:t> </w:t>
      </w:r>
      <w:r>
        <w:rPr>
          <w:w w:val="105"/>
        </w:rPr>
        <w:t>professors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members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academies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science.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programme</w:t>
      </w:r>
      <w:r>
        <w:rPr>
          <w:spacing w:val="-47"/>
          <w:w w:val="105"/>
        </w:rPr>
        <w:t> </w:t>
      </w:r>
      <w:r>
        <w:rPr>
          <w:w w:val="105"/>
        </w:rPr>
        <w:t>makes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possible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specialists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realize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potential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get</w:t>
      </w:r>
      <w:r>
        <w:rPr>
          <w:spacing w:val="-10"/>
          <w:w w:val="105"/>
        </w:rPr>
        <w:t> </w:t>
      </w:r>
      <w:r>
        <w:rPr>
          <w:w w:val="105"/>
        </w:rPr>
        <w:t>financial</w:t>
      </w:r>
      <w:r>
        <w:rPr>
          <w:spacing w:val="-48"/>
          <w:w w:val="105"/>
        </w:rPr>
        <w:t> </w:t>
      </w:r>
      <w:r>
        <w:rPr>
          <w:w w:val="105"/>
        </w:rPr>
        <w:t>support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ideas.</w:t>
      </w:r>
      <w:r>
        <w:rPr>
          <w:spacing w:val="-9"/>
          <w:w w:val="105"/>
        </w:rPr>
        <w:t> </w:t>
      </w:r>
      <w:r>
        <w:rPr>
          <w:w w:val="105"/>
        </w:rPr>
        <w:t>Depending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com-</w:t>
      </w:r>
      <w:r>
        <w:rPr>
          <w:spacing w:val="-47"/>
          <w:w w:val="105"/>
        </w:rPr>
        <w:t> </w:t>
      </w:r>
      <w:r>
        <w:rPr>
          <w:w w:val="105"/>
        </w:rPr>
        <w:t>plexity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scientific</w:t>
      </w:r>
      <w:r>
        <w:rPr>
          <w:spacing w:val="-7"/>
          <w:w w:val="105"/>
        </w:rPr>
        <w:t> </w:t>
      </w:r>
      <w:r>
        <w:rPr>
          <w:w w:val="105"/>
        </w:rPr>
        <w:t>projects,</w:t>
      </w:r>
      <w:r>
        <w:rPr>
          <w:spacing w:val="-7"/>
          <w:w w:val="105"/>
        </w:rPr>
        <w:t> </w:t>
      </w:r>
      <w:r>
        <w:rPr>
          <w:w w:val="105"/>
        </w:rPr>
        <w:t>participants</w:t>
      </w:r>
      <w:r>
        <w:rPr>
          <w:spacing w:val="-8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granted</w:t>
      </w:r>
      <w:r>
        <w:rPr>
          <w:spacing w:val="-7"/>
          <w:w w:val="105"/>
        </w:rPr>
        <w:t> </w:t>
      </w:r>
      <w:r>
        <w:rPr>
          <w:w w:val="105"/>
        </w:rPr>
        <w:t>up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150</w:t>
      </w:r>
      <w:r>
        <w:rPr>
          <w:spacing w:val="-7"/>
          <w:w w:val="105"/>
        </w:rPr>
        <w:t> </w:t>
      </w:r>
      <w:r>
        <w:rPr>
          <w:w w:val="105"/>
        </w:rPr>
        <w:t>thou-</w:t>
      </w:r>
      <w:r>
        <w:rPr>
          <w:spacing w:val="-47"/>
          <w:w w:val="105"/>
        </w:rPr>
        <w:t> </w:t>
      </w:r>
      <w:r>
        <w:rPr>
          <w:w w:val="105"/>
        </w:rPr>
        <w:t>sand</w:t>
      </w:r>
      <w:r>
        <w:rPr>
          <w:spacing w:val="1"/>
          <w:w w:val="105"/>
        </w:rPr>
        <w:t> </w:t>
      </w:r>
      <w:r>
        <w:rPr>
          <w:w w:val="105"/>
        </w:rPr>
        <w:t>rubles.</w:t>
      </w:r>
    </w:p>
    <w:p>
      <w:pPr>
        <w:pStyle w:val="BodyText"/>
        <w:spacing w:line="220" w:lineRule="auto" w:before="119"/>
        <w:ind w:left="553" w:right="719"/>
      </w:pPr>
      <w:r>
        <w:rPr/>
        <w:t>Fields of research are quite diverse and are not confined to technical topics.</w:t>
      </w:r>
      <w:r>
        <w:rPr>
          <w:spacing w:val="-45"/>
        </w:rPr>
        <w:t> </w:t>
      </w:r>
      <w:r>
        <w:rPr>
          <w:spacing w:val="-2"/>
          <w:w w:val="105"/>
        </w:rPr>
        <w:t>Undoubtedly,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all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works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technologies,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but,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how-</w:t>
      </w:r>
      <w:r>
        <w:rPr>
          <w:spacing w:val="-48"/>
          <w:w w:val="105"/>
        </w:rPr>
        <w:t> </w:t>
      </w:r>
      <w:r>
        <w:rPr>
          <w:w w:val="105"/>
        </w:rPr>
        <w:t>ever, the subject may be viewed in diﬀerent, absolutely new and unex-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pec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8"/>
        </w:rPr>
        <w:t> </w:t>
      </w:r>
      <w:r>
        <w:rPr>
          <w:spacing w:val="-3"/>
          <w:w w:val="102"/>
        </w:rPr>
        <w:t>w</w:t>
      </w:r>
      <w:r>
        <w:rPr>
          <w:spacing w:val="-4"/>
          <w:w w:val="102"/>
        </w:rPr>
        <w:t>a</w:t>
      </w:r>
      <w:r>
        <w:rPr>
          <w:spacing w:val="-2"/>
          <w:w w:val="102"/>
        </w:rPr>
        <w:t>y</w:t>
      </w:r>
      <w:r>
        <w:rPr>
          <w:spacing w:val="-1"/>
          <w:w w:val="102"/>
        </w:rPr>
        <w:t>s</w:t>
      </w:r>
      <w:r>
        <w:rPr>
          <w:w w:val="102"/>
        </w:rPr>
        <w:t>.</w:t>
      </w:r>
      <w:r>
        <w:rPr>
          <w:spacing w:val="8"/>
        </w:rPr>
        <w:t> </w:t>
      </w:r>
      <w:r>
        <w:rPr>
          <w:spacing w:val="-4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spacing w:val="-1"/>
          <w:w w:val="102"/>
        </w:rPr>
        <w:t>in</w:t>
      </w:r>
      <w:r>
        <w:rPr>
          <w:spacing w:val="-3"/>
          <w:w w:val="102"/>
        </w:rPr>
        <w:t>st</w:t>
      </w:r>
      <w:r>
        <w:rPr>
          <w:w w:val="102"/>
        </w:rPr>
        <w:t>ance,</w:t>
      </w:r>
      <w:r>
        <w:rPr>
          <w:spacing w:val="8"/>
        </w:rPr>
        <w:t> </w:t>
      </w:r>
      <w:r>
        <w:rPr>
          <w:spacing w:val="-1"/>
          <w:w w:val="102"/>
        </w:rPr>
        <w:t>on</w:t>
      </w:r>
      <w:r>
        <w:rPr>
          <w:w w:val="102"/>
        </w:rPr>
        <w:t>e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w w:val="102"/>
        </w:rPr>
        <w:t>winne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8"/>
        </w:rPr>
        <w:t> </w:t>
      </w:r>
      <w:r>
        <w:rPr>
          <w:w w:val="102"/>
        </w:rPr>
        <w:t>this</w:t>
      </w:r>
      <w:r>
        <w:rPr>
          <w:spacing w:val="8"/>
        </w:rPr>
        <w:t> </w:t>
      </w:r>
      <w:r>
        <w:rPr>
          <w:spacing w:val="-3"/>
          <w:w w:val="102"/>
        </w:rPr>
        <w:t>y</w:t>
      </w:r>
      <w:r>
        <w:rPr>
          <w:w w:val="102"/>
        </w:rPr>
        <w:t>ear</w:t>
      </w:r>
      <w:r>
        <w:rPr>
          <w:spacing w:val="8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Modern cybe</w:t>
      </w:r>
      <w:r>
        <w:rPr>
          <w:spacing w:val="-4"/>
          <w:w w:val="102"/>
        </w:rPr>
        <w:t>r</w:t>
      </w:r>
      <w:r>
        <w:rPr>
          <w:w w:val="102"/>
        </w:rPr>
        <w:t>crime</w:t>
      </w:r>
      <w:r>
        <w:rPr>
          <w:spacing w:val="-29"/>
          <w:w w:val="271"/>
        </w:rPr>
        <w:t>’</w:t>
      </w:r>
      <w:r>
        <w:rPr>
          <w:spacing w:val="-1"/>
          <w:w w:val="102"/>
        </w:rPr>
        <w:t>nomin</w:t>
      </w:r>
      <w:r>
        <w:rPr>
          <w:spacing w:val="-2"/>
          <w:w w:val="102"/>
        </w:rPr>
        <w:t>a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1"/>
          <w:w w:val="102"/>
        </w:rPr>
        <w:t>di</w:t>
      </w:r>
      <w:r>
        <w:rPr>
          <w:w w:val="102"/>
        </w:rPr>
        <w:t>d</w:t>
      </w:r>
      <w:r>
        <w:rPr>
          <w:spacing w:val="1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2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s</w:t>
      </w:r>
      <w:r>
        <w:rPr>
          <w:spacing w:val="-3"/>
          <w:w w:val="102"/>
        </w:rPr>
        <w:t>y</w:t>
      </w:r>
      <w:r>
        <w:rPr>
          <w:w w:val="102"/>
        </w:rPr>
        <w:t>chology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w w:val="102"/>
        </w:rPr>
        <w:t>a</w:t>
      </w:r>
      <w:r>
        <w:rPr>
          <w:spacing w:val="12"/>
        </w:rPr>
        <w:t> </w:t>
      </w:r>
      <w:r>
        <w:rPr>
          <w:spacing w:val="-1"/>
          <w:w w:val="102"/>
        </w:rPr>
        <w:t>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om- </w:t>
      </w:r>
      <w:r>
        <w:rPr/>
        <w:t>mitting</w:t>
      </w:r>
      <w:r>
        <w:rPr>
          <w:spacing w:val="25"/>
        </w:rPr>
        <w:t> </w:t>
      </w:r>
      <w:r>
        <w:rPr/>
        <w:t>computer-related</w:t>
      </w:r>
      <w:r>
        <w:rPr>
          <w:spacing w:val="26"/>
        </w:rPr>
        <w:t> </w:t>
      </w:r>
      <w:r>
        <w:rPr/>
        <w:t>crime.</w:t>
      </w:r>
      <w:r>
        <w:rPr>
          <w:spacing w:val="26"/>
        </w:rPr>
        <w:t> </w:t>
      </w:r>
      <w:r>
        <w:rPr/>
        <w:t>Indispensable</w:t>
      </w:r>
      <w:r>
        <w:rPr>
          <w:spacing w:val="25"/>
        </w:rPr>
        <w:t> </w:t>
      </w:r>
      <w:r>
        <w:rPr/>
        <w:t>conditions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participation</w:t>
      </w:r>
      <w:r>
        <w:rPr>
          <w:spacing w:val="1"/>
        </w:rPr>
        <w:t> </w:t>
      </w:r>
      <w:r>
        <w:rPr>
          <w:w w:val="105"/>
        </w:rPr>
        <w:t>in the programme are innovative and practical components of the work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authorial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uniqueness.</w:t>
      </w:r>
      <w:r>
        <w:rPr>
          <w:spacing w:val="-11"/>
          <w:w w:val="105"/>
        </w:rPr>
        <w:t> </w:t>
      </w:r>
      <w:r>
        <w:rPr>
          <w:w w:val="105"/>
        </w:rPr>
        <w:t>According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results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2010</w:t>
      </w:r>
      <w:r>
        <w:rPr>
          <w:spacing w:val="-11"/>
          <w:w w:val="105"/>
        </w:rPr>
        <w:t> </w:t>
      </w:r>
      <w:r>
        <w:rPr>
          <w:w w:val="105"/>
        </w:rPr>
        <w:t>project,</w:t>
      </w:r>
      <w:r>
        <w:rPr>
          <w:spacing w:val="-48"/>
          <w:w w:val="105"/>
        </w:rPr>
        <w:t> </w:t>
      </w:r>
      <w:r>
        <w:rPr>
          <w:w w:val="105"/>
        </w:rPr>
        <w:t>7 young professionals received money rewards for development of their</w:t>
      </w:r>
      <w:r>
        <w:rPr>
          <w:spacing w:val="-47"/>
          <w:w w:val="105"/>
        </w:rPr>
        <w:t> </w:t>
      </w:r>
      <w:r>
        <w:rPr>
          <w:w w:val="105"/>
        </w:rPr>
        <w:t>research</w:t>
      </w:r>
      <w:r>
        <w:rPr>
          <w:spacing w:val="-2"/>
          <w:w w:val="105"/>
        </w:rPr>
        <w:t> </w:t>
      </w:r>
      <w:r>
        <w:rPr>
          <w:w w:val="105"/>
        </w:rPr>
        <w:t>ideas.</w:t>
      </w:r>
    </w:p>
    <w:p>
      <w:pPr>
        <w:pStyle w:val="BodyText"/>
        <w:spacing w:line="220" w:lineRule="auto" w:before="121"/>
        <w:ind w:left="553" w:right="721"/>
      </w:pPr>
      <w:r>
        <w:rPr/>
        <w:t>The</w:t>
      </w:r>
      <w:r>
        <w:rPr>
          <w:spacing w:val="-7"/>
        </w:rPr>
        <w:t> </w:t>
      </w:r>
      <w:r>
        <w:rPr/>
        <w:t>programme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launched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September</w:t>
      </w:r>
      <w:r>
        <w:rPr>
          <w:spacing w:val="-4"/>
        </w:rPr>
        <w:t> </w:t>
      </w:r>
      <w:r>
        <w:rPr/>
        <w:t>2010,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appli-</w:t>
      </w:r>
      <w:r>
        <w:rPr>
          <w:spacing w:val="1"/>
        </w:rPr>
        <w:t> </w:t>
      </w:r>
      <w:r>
        <w:rPr/>
        <w:t>cation forms was finished on 20 November, and 51 application forms were</w:t>
      </w:r>
      <w:r>
        <w:rPr>
          <w:spacing w:val="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ecei</w:t>
      </w:r>
      <w:r>
        <w:rPr>
          <w:spacing w:val="-3"/>
          <w:w w:val="102"/>
        </w:rPr>
        <w:t>v</w:t>
      </w:r>
      <w:r>
        <w:rPr>
          <w:w w:val="102"/>
        </w:rPr>
        <w:t>ed.</w:t>
      </w:r>
      <w:r>
        <w:rPr>
          <w:spacing w:val="20"/>
        </w:rPr>
        <w:t> </w:t>
      </w:r>
      <w:r>
        <w:rPr>
          <w:spacing w:val="-6"/>
          <w:w w:val="102"/>
        </w:rPr>
        <w:t>A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w w:val="102"/>
        </w:rPr>
        <w:t>mome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20"/>
        </w:rPr>
        <w:t> </w:t>
      </w:r>
      <w:r>
        <w:rPr>
          <w:w w:val="102"/>
        </w:rPr>
        <w:t>the</w:t>
      </w:r>
      <w:r>
        <w:rPr>
          <w:spacing w:val="20"/>
        </w:rPr>
        <w:t> </w:t>
      </w:r>
      <w:r>
        <w:rPr>
          <w:spacing w:val="-4"/>
          <w:w w:val="102"/>
        </w:rPr>
        <w:t>K</w:t>
      </w:r>
      <w:r>
        <w:rPr>
          <w:spacing w:val="-1"/>
          <w:w w:val="102"/>
        </w:rPr>
        <w:t>aspe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sk</w:t>
      </w:r>
      <w:r>
        <w:rPr>
          <w:w w:val="102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0"/>
        </w:rPr>
        <w:t> </w:t>
      </w:r>
      <w:r>
        <w:rPr>
          <w:w w:val="102"/>
        </w:rPr>
        <w:t>e</w:t>
      </w:r>
      <w:r>
        <w:rPr>
          <w:spacing w:val="-4"/>
          <w:w w:val="102"/>
        </w:rPr>
        <w:t>v</w:t>
      </w:r>
      <w:r>
        <w:rPr>
          <w:spacing w:val="-1"/>
          <w:w w:val="102"/>
        </w:rPr>
        <w:t>alu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20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ommis- </w:t>
      </w:r>
      <w:r>
        <w:rPr>
          <w:w w:val="105"/>
        </w:rPr>
        <w:t>sion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selecting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most</w:t>
      </w:r>
      <w:r>
        <w:rPr>
          <w:spacing w:val="-11"/>
          <w:w w:val="105"/>
        </w:rPr>
        <w:t> </w:t>
      </w:r>
      <w:r>
        <w:rPr>
          <w:w w:val="105"/>
        </w:rPr>
        <w:t>interesting</w:t>
      </w:r>
      <w:r>
        <w:rPr>
          <w:spacing w:val="-12"/>
          <w:w w:val="105"/>
        </w:rPr>
        <w:t> </w:t>
      </w:r>
      <w:r>
        <w:rPr>
          <w:w w:val="105"/>
        </w:rPr>
        <w:t>projects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realization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par-</w:t>
      </w:r>
      <w:r>
        <w:rPr>
          <w:spacing w:val="-47"/>
          <w:w w:val="105"/>
        </w:rPr>
        <w:t> </w:t>
      </w:r>
      <w:r>
        <w:rPr/>
        <w:t>ticipants will have six months. During this period they will have to give flesh</w:t>
      </w:r>
      <w:r>
        <w:rPr>
          <w:spacing w:val="-4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blood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ambitious</w:t>
      </w:r>
      <w:r>
        <w:rPr>
          <w:spacing w:val="-10"/>
          <w:w w:val="105"/>
        </w:rPr>
        <w:t> </w:t>
      </w:r>
      <w:r>
        <w:rPr>
          <w:w w:val="105"/>
        </w:rPr>
        <w:t>ideas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after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present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detailed</w:t>
      </w:r>
      <w:r>
        <w:rPr>
          <w:spacing w:val="-10"/>
          <w:w w:val="105"/>
        </w:rPr>
        <w:t> </w:t>
      </w:r>
      <w:r>
        <w:rPr>
          <w:w w:val="105"/>
        </w:rPr>
        <w:t>prog-</w:t>
      </w:r>
      <w:r>
        <w:rPr>
          <w:spacing w:val="-48"/>
          <w:w w:val="10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ess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eport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membe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2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aspe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sk</w:t>
      </w:r>
      <w:r>
        <w:rPr>
          <w:w w:val="102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ommission</w:t>
      </w:r>
      <w:r>
        <w:rPr>
          <w:w w:val="102"/>
        </w:rPr>
        <w:t>,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who </w:t>
      </w:r>
      <w:r>
        <w:rPr/>
        <w:t>will assess the amount and quality of performed work as well as the compli-</w:t>
      </w:r>
      <w:r>
        <w:rPr>
          <w:spacing w:val="-45"/>
        </w:rPr>
        <w:t> </w:t>
      </w:r>
      <w:r>
        <w:rPr>
          <w:w w:val="102"/>
        </w:rPr>
        <w:t>ance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eal</w:t>
      </w:r>
      <w:r>
        <w:rPr>
          <w:spacing w:val="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esults</w:t>
      </w:r>
      <w:r>
        <w:rPr>
          <w:spacing w:val="3"/>
        </w:rPr>
        <w:t> </w:t>
      </w:r>
      <w:r>
        <w:rPr>
          <w:w w:val="102"/>
        </w:rPr>
        <w:t>with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3"/>
        </w:rPr>
        <w:t> </w:t>
      </w:r>
      <w:r>
        <w:rPr>
          <w:spacing w:val="-1"/>
          <w:w w:val="102"/>
        </w:rPr>
        <w:t>planne</w:t>
      </w:r>
      <w:r>
        <w:rPr>
          <w:w w:val="102"/>
        </w:rPr>
        <w:t>d</w:t>
      </w:r>
      <w:r>
        <w:rPr>
          <w:spacing w:val="3"/>
        </w:rPr>
        <w:t> </w:t>
      </w:r>
      <w:r>
        <w:rPr>
          <w:spacing w:val="-1"/>
          <w:w w:val="102"/>
        </w:rPr>
        <w:t>ones</w:t>
      </w:r>
      <w:r>
        <w:rPr>
          <w:w w:val="102"/>
        </w:rPr>
        <w:t>.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na</w:t>
      </w:r>
      <w:r>
        <w:rPr>
          <w:w w:val="102"/>
        </w:rPr>
        <w:t>l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Inno</w:t>
      </w:r>
      <w:r>
        <w:rPr>
          <w:spacing w:val="-4"/>
          <w:w w:val="102"/>
        </w:rPr>
        <w:t>v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ve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ojec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2010/2011</w:t>
      </w:r>
      <w:r>
        <w:rPr>
          <w:spacing w:val="-9"/>
          <w:w w:val="271"/>
        </w:rPr>
        <w:t>’</w:t>
      </w:r>
      <w:r>
        <w:rPr>
          <w:w w:val="102"/>
        </w:rPr>
        <w:t>will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7"/>
          <w:w w:val="102"/>
        </w:rPr>
        <w:t>k</w:t>
      </w:r>
      <w:r>
        <w:rPr>
          <w:w w:val="102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plac</w:t>
      </w:r>
      <w:r>
        <w:rPr>
          <w:w w:val="102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Augu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2011. </w:t>
      </w:r>
      <w:r>
        <w:rPr>
          <w:spacing w:val="-1"/>
          <w:w w:val="102"/>
        </w:rPr>
        <w:t>F</w:t>
      </w:r>
      <w:r>
        <w:rPr>
          <w:spacing w:val="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1"/>
          <w:w w:val="102"/>
        </w:rPr>
        <w:t>ovision</w:t>
      </w:r>
      <w:r>
        <w:rPr>
          <w:w w:val="102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87"/>
          <w:w w:val="271"/>
        </w:rPr>
        <w:t>‘</w:t>
      </w:r>
      <w:r>
        <w:rPr>
          <w:spacing w:val="2"/>
          <w:w w:val="102"/>
        </w:rPr>
        <w:t>Inno</w:t>
      </w:r>
      <w:r>
        <w:rPr>
          <w:spacing w:val="-1"/>
          <w:w w:val="102"/>
        </w:rPr>
        <w:t>v</w:t>
      </w:r>
      <w:r>
        <w:rPr>
          <w:spacing w:val="1"/>
          <w:w w:val="102"/>
        </w:rPr>
        <w:t>a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w w:val="102"/>
        </w:rPr>
        <w:t>ve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2"/>
          <w:w w:val="102"/>
        </w:rPr>
        <w:t>ojec</w:t>
      </w:r>
      <w:r>
        <w:rPr>
          <w:w w:val="102"/>
        </w:rPr>
        <w:t>t</w:t>
      </w:r>
      <w:r>
        <w:rPr/>
        <w:t> </w:t>
      </w:r>
      <w:r>
        <w:rPr>
          <w:spacing w:val="-16"/>
        </w:rPr>
        <w:t> </w:t>
      </w:r>
      <w:r>
        <w:rPr>
          <w:spacing w:val="1"/>
          <w:w w:val="102"/>
        </w:rPr>
        <w:t>Suppor</w:t>
      </w:r>
      <w:r>
        <w:rPr>
          <w:w w:val="102"/>
        </w:rPr>
        <w:t>t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2"/>
        </w:rPr>
        <w:t>P</w:t>
      </w:r>
      <w:r>
        <w:rPr>
          <w:spacing w:val="-2"/>
          <w:w w:val="102"/>
        </w:rPr>
        <w:t>r</w:t>
      </w:r>
      <w:r>
        <w:rPr>
          <w:spacing w:val="2"/>
          <w:w w:val="102"/>
        </w:rPr>
        <w:t>og</w:t>
      </w:r>
      <w:r>
        <w:rPr>
          <w:spacing w:val="-3"/>
          <w:w w:val="102"/>
        </w:rPr>
        <w:t>r</w:t>
      </w:r>
      <w:r>
        <w:rPr>
          <w:spacing w:val="2"/>
          <w:w w:val="102"/>
        </w:rPr>
        <w:t>amme</w:t>
      </w:r>
      <w:r>
        <w:rPr>
          <w:spacing w:val="-10"/>
          <w:w w:val="271"/>
        </w:rPr>
        <w:t>’</w:t>
      </w:r>
      <w:r>
        <w:rPr>
          <w:spacing w:val="2"/>
          <w:w w:val="102"/>
        </w:rPr>
        <w:t>visit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jc w:val="left"/>
      </w:pPr>
      <w:r>
        <w:rPr/>
        <w:t>the</w:t>
      </w:r>
      <w:r>
        <w:rPr>
          <w:spacing w:val="25"/>
        </w:rPr>
        <w:t> </w:t>
      </w:r>
      <w:r>
        <w:rPr/>
        <w:t>educational</w:t>
      </w:r>
      <w:r>
        <w:rPr>
          <w:spacing w:val="25"/>
        </w:rPr>
        <w:t> </w:t>
      </w:r>
      <w:r>
        <w:rPr/>
        <w:t>programmes</w:t>
      </w:r>
      <w:r>
        <w:rPr>
          <w:spacing w:val="26"/>
        </w:rPr>
        <w:t> </w:t>
      </w:r>
      <w:r>
        <w:rPr/>
        <w:t>site</w:t>
      </w:r>
      <w:r>
        <w:rPr>
          <w:spacing w:val="25"/>
        </w:rPr>
        <w:t> </w:t>
      </w:r>
      <w:hyperlink r:id="rId269">
        <w:r>
          <w:rPr/>
          <w:t>http://www.kasperskyacademy.com/ru/</w:t>
        </w:r>
      </w:hyperlink>
    </w:p>
    <w:p>
      <w:pPr>
        <w:pStyle w:val="BodyText"/>
        <w:spacing w:line="246" w:lineRule="exact"/>
        <w:jc w:val="left"/>
      </w:pPr>
      <w:r>
        <w:rPr/>
        <w:t>grants.</w:t>
      </w:r>
    </w:p>
    <w:p>
      <w:pPr>
        <w:pStyle w:val="BodyText"/>
        <w:spacing w:line="220" w:lineRule="auto" w:before="166"/>
        <w:ind w:right="550"/>
      </w:pPr>
      <w:r>
        <w:rPr>
          <w:spacing w:val="-1"/>
          <w:w w:val="105"/>
        </w:rPr>
        <w:t>Another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important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resource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scientists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inter-</w:t>
      </w:r>
      <w:r>
        <w:rPr>
          <w:spacing w:val="-48"/>
          <w:w w:val="105"/>
        </w:rPr>
        <w:t> </w:t>
      </w:r>
      <w:r>
        <w:rPr>
          <w:spacing w:val="-1"/>
          <w:w w:val="102"/>
        </w:rPr>
        <w:t>n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ona</w:t>
      </w:r>
      <w:r>
        <w:rPr>
          <w:w w:val="102"/>
        </w:rPr>
        <w:t>l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n</w:t>
      </w:r>
      <w:r>
        <w:rPr>
          <w:spacing w:val="-6"/>
          <w:w w:val="102"/>
        </w:rPr>
        <w:t>f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ence</w:t>
      </w:r>
      <w:r>
        <w:rPr/>
        <w:t> </w:t>
      </w:r>
      <w:r>
        <w:rPr>
          <w:spacing w:val="-22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IT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Securit</w: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N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</w:t>
      </w:r>
      <w:r>
        <w:rPr>
          <w:w w:val="102"/>
        </w:rPr>
        <w:t>t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Gene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which </w:t>
      </w:r>
      <w:r>
        <w:rPr/>
        <w:t>brings together young professionals studying problems of computer secu-</w:t>
      </w:r>
      <w:r>
        <w:rPr>
          <w:spacing w:val="1"/>
        </w:rPr>
        <w:t> </w:t>
      </w:r>
      <w:r>
        <w:rPr>
          <w:spacing w:val="-1"/>
          <w:w w:val="105"/>
        </w:rPr>
        <w:t>rity,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sharing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experience,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innovations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information</w:t>
      </w:r>
      <w:r>
        <w:rPr>
          <w:spacing w:val="-48"/>
          <w:w w:val="105"/>
        </w:rPr>
        <w:t> </w:t>
      </w:r>
      <w:r>
        <w:rPr>
          <w:w w:val="105"/>
        </w:rPr>
        <w:t>protection culture. Year by year the conference extends its frontiers. 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date</w:t>
      </w:r>
      <w:r>
        <w:rPr>
          <w:spacing w:val="-5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three</w:t>
      </w:r>
      <w:r>
        <w:rPr>
          <w:spacing w:val="-6"/>
          <w:w w:val="105"/>
        </w:rPr>
        <w:t> </w:t>
      </w:r>
      <w:r>
        <w:rPr>
          <w:w w:val="105"/>
        </w:rPr>
        <w:t>rounds</w:t>
      </w:r>
      <w:r>
        <w:rPr>
          <w:spacing w:val="-6"/>
          <w:w w:val="105"/>
        </w:rPr>
        <w:t> </w:t>
      </w:r>
      <w:r>
        <w:rPr>
          <w:w w:val="105"/>
        </w:rPr>
        <w:t>held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Europe,</w:t>
      </w:r>
      <w:r>
        <w:rPr>
          <w:spacing w:val="-6"/>
          <w:w w:val="105"/>
        </w:rPr>
        <w:t> </w:t>
      </w:r>
      <w:r>
        <w:rPr>
          <w:w w:val="105"/>
        </w:rPr>
        <w:t>Asia,</w:t>
      </w:r>
      <w:r>
        <w:rPr>
          <w:spacing w:val="-5"/>
          <w:w w:val="105"/>
        </w:rPr>
        <w:t> </w:t>
      </w:r>
      <w:r>
        <w:rPr>
          <w:w w:val="105"/>
        </w:rPr>
        <w:t>Russia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CIS.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winners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regional</w:t>
      </w:r>
      <w:r>
        <w:rPr>
          <w:spacing w:val="-6"/>
          <w:w w:val="105"/>
        </w:rPr>
        <w:t> </w:t>
      </w:r>
      <w:r>
        <w:rPr>
          <w:w w:val="105"/>
        </w:rPr>
        <w:t>rounds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2011</w:t>
      </w:r>
      <w:r>
        <w:rPr>
          <w:spacing w:val="-6"/>
          <w:w w:val="105"/>
        </w:rPr>
        <w:t> </w:t>
      </w:r>
      <w:r>
        <w:rPr>
          <w:w w:val="105"/>
        </w:rPr>
        <w:t>will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invited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conference</w:t>
      </w:r>
      <w:r>
        <w:rPr>
          <w:spacing w:val="-7"/>
          <w:w w:val="105"/>
        </w:rPr>
        <w:t> </w:t>
      </w:r>
      <w:r>
        <w:rPr>
          <w:w w:val="105"/>
        </w:rPr>
        <w:t>final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take</w:t>
      </w:r>
      <w:r>
        <w:rPr>
          <w:spacing w:val="-10"/>
          <w:w w:val="105"/>
        </w:rPr>
        <w:t> </w:t>
      </w:r>
      <w:r>
        <w:rPr>
          <w:w w:val="105"/>
        </w:rPr>
        <w:t>place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Germany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opportunity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represent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their countries. The scope of topics was </w:t>
      </w:r>
      <w:r>
        <w:rPr>
          <w:w w:val="105"/>
        </w:rPr>
        <w:t>also extended this year – along</w:t>
      </w:r>
      <w:r>
        <w:rPr>
          <w:spacing w:val="1"/>
          <w:w w:val="105"/>
        </w:rPr>
        <w:t> </w:t>
      </w:r>
      <w:r>
        <w:rPr/>
        <w:t>with technical nominations there are social, economic and legal ones. The</w:t>
      </w:r>
      <w:r>
        <w:rPr>
          <w:spacing w:val="1"/>
        </w:rPr>
        <w:t> </w:t>
      </w:r>
      <w:r>
        <w:rPr>
          <w:w w:val="105"/>
        </w:rPr>
        <w:t>conference gives an excellent chance to young professionals in informa-</w:t>
      </w:r>
      <w:r>
        <w:rPr>
          <w:spacing w:val="-47"/>
          <w:w w:val="105"/>
        </w:rPr>
        <w:t> </w:t>
      </w:r>
      <w:r>
        <w:rPr>
          <w:w w:val="105"/>
        </w:rPr>
        <w:t>tion security field from all over the world to approve themselves, share</w:t>
      </w:r>
      <w:r>
        <w:rPr>
          <w:spacing w:val="1"/>
          <w:w w:val="105"/>
        </w:rPr>
        <w:t> </w:t>
      </w:r>
      <w:r>
        <w:rPr/>
        <w:t>experience, gain new knowledge and find likeminded people. One can take</w:t>
      </w:r>
      <w:r>
        <w:rPr>
          <w:spacing w:val="1"/>
        </w:rPr>
        <w:t> </w:t>
      </w:r>
      <w:r>
        <w:rPr>
          <w:w w:val="105"/>
        </w:rPr>
        <w:t>part in the conference after registering and presenting the project until</w:t>
      </w:r>
      <w:r>
        <w:rPr>
          <w:spacing w:val="1"/>
          <w:w w:val="105"/>
        </w:rPr>
        <w:t> </w:t>
      </w:r>
      <w:r>
        <w:rPr>
          <w:w w:val="105"/>
        </w:rPr>
        <w:t>20 December 2010. An example of research work on one of the topics is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oﬀered on the site </w:t>
      </w:r>
      <w:hyperlink r:id="rId270">
        <w:r>
          <w:rPr>
            <w:spacing w:val="-1"/>
            <w:w w:val="105"/>
          </w:rPr>
          <w:t>http://www.kasperskyacademy.com/ru/it_security_</w:t>
        </w:r>
      </w:hyperlink>
      <w:r>
        <w:rPr>
          <w:w w:val="105"/>
        </w:rPr>
        <w:t> conference_about. All submitted works will be assessed by the confer-</w:t>
      </w:r>
      <w:r>
        <w:rPr>
          <w:spacing w:val="1"/>
          <w:w w:val="105"/>
        </w:rPr>
        <w:t> </w:t>
      </w:r>
      <w:r>
        <w:rPr>
          <w:w w:val="105"/>
        </w:rPr>
        <w:t>ence programme committee consisting of leading experts of Kaspersky</w:t>
      </w:r>
      <w:r>
        <w:rPr>
          <w:spacing w:val="1"/>
          <w:w w:val="105"/>
        </w:rPr>
        <w:t> </w:t>
      </w:r>
      <w:r>
        <w:rPr>
          <w:w w:val="105"/>
        </w:rPr>
        <w:t>Laboratory and professors of higher education institutions of Russia and</w:t>
      </w:r>
      <w:r>
        <w:rPr>
          <w:spacing w:val="-47"/>
          <w:w w:val="105"/>
        </w:rPr>
        <w:t> </w:t>
      </w:r>
      <w:r>
        <w:rPr>
          <w:w w:val="105"/>
        </w:rPr>
        <w:t>CIS. The authors of the best works will present their projects at the in-</w:t>
      </w:r>
      <w:r>
        <w:rPr>
          <w:spacing w:val="1"/>
          <w:w w:val="105"/>
        </w:rPr>
        <w:t> </w:t>
      </w:r>
      <w:r>
        <w:rPr>
          <w:w w:val="105"/>
        </w:rPr>
        <w:t>class round of the conference that will take place 10–11 March 2011 at</w:t>
      </w:r>
      <w:r>
        <w:rPr>
          <w:spacing w:val="1"/>
          <w:w w:val="105"/>
        </w:rPr>
        <w:t> </w:t>
      </w:r>
      <w:r>
        <w:rPr/>
        <w:t>the Faculty of Computational Mathematics and Cybernetics of Lomonosov</w:t>
      </w:r>
      <w:r>
        <w:rPr>
          <w:spacing w:val="1"/>
        </w:rPr>
        <w:t> </w:t>
      </w:r>
      <w:r>
        <w:rPr>
          <w:w w:val="105"/>
        </w:rPr>
        <w:t>Moscow State University. Participation in the conference is free. For the</w:t>
      </w:r>
      <w:r>
        <w:rPr>
          <w:spacing w:val="-47"/>
          <w:w w:val="105"/>
        </w:rPr>
        <w:t> </w:t>
      </w:r>
      <w:r>
        <w:rPr/>
        <w:t>authors of the best works Kaspersky Laboratory pays all expenses for travel</w:t>
      </w:r>
      <w:r>
        <w:rPr>
          <w:spacing w:val="1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in-class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round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Moscow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(transportation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accommodation).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48"/>
          <w:w w:val="105"/>
        </w:rPr>
        <w:t> </w:t>
      </w:r>
      <w:r>
        <w:rPr/>
        <w:t>participants will get commemorative diplomas and souvenirs, and the win-</w:t>
      </w:r>
      <w:r>
        <w:rPr>
          <w:spacing w:val="1"/>
        </w:rPr>
        <w:t> </w:t>
      </w:r>
      <w:r>
        <w:rPr>
          <w:spacing w:val="-1"/>
          <w:w w:val="105"/>
        </w:rPr>
        <w:t>ners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will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receive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valuable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prizes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invitations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international</w:t>
      </w:r>
      <w:r>
        <w:rPr>
          <w:spacing w:val="-11"/>
          <w:w w:val="105"/>
        </w:rPr>
        <w:t> </w:t>
      </w:r>
      <w:r>
        <w:rPr>
          <w:w w:val="105"/>
        </w:rPr>
        <w:t>round</w:t>
      </w:r>
      <w:r>
        <w:rPr>
          <w:spacing w:val="-4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Germany</w:t>
      </w:r>
      <w:r>
        <w:rPr>
          <w:spacing w:val="-4"/>
          <w:w w:val="105"/>
        </w:rPr>
        <w:t> </w:t>
      </w:r>
      <w:r>
        <w:rPr>
          <w:w w:val="105"/>
        </w:rPr>
        <w:t>(Munich)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take</w:t>
      </w:r>
      <w:r>
        <w:rPr>
          <w:spacing w:val="-4"/>
          <w:w w:val="105"/>
        </w:rPr>
        <w:t> </w:t>
      </w:r>
      <w:r>
        <w:rPr>
          <w:w w:val="105"/>
        </w:rPr>
        <w:t>place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April</w:t>
      </w:r>
      <w:r>
        <w:rPr>
          <w:spacing w:val="-5"/>
          <w:w w:val="105"/>
        </w:rPr>
        <w:t> </w:t>
      </w:r>
      <w:r>
        <w:rPr>
          <w:w w:val="105"/>
        </w:rPr>
        <w:t>2011.</w:t>
      </w:r>
    </w:p>
    <w:p>
      <w:pPr>
        <w:pStyle w:val="BodyText"/>
        <w:spacing w:line="220" w:lineRule="auto" w:before="147"/>
        <w:ind w:right="545"/>
      </w:pP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in  the  framework  of  Kaspersky  Academy  the  compa-</w:t>
      </w:r>
      <w:r>
        <w:rPr>
          <w:spacing w:val="1"/>
          <w:w w:val="105"/>
        </w:rPr>
        <w:t> </w:t>
      </w:r>
      <w:r>
        <w:rPr>
          <w:w w:val="105"/>
        </w:rPr>
        <w:t>ny oﬀers opportunities for students of interning and reinforcement of</w:t>
      </w:r>
      <w:r>
        <w:rPr>
          <w:spacing w:val="1"/>
          <w:w w:val="105"/>
        </w:rPr>
        <w:t> </w:t>
      </w:r>
      <w:r>
        <w:rPr>
          <w:w w:val="105"/>
        </w:rPr>
        <w:t>theoretical skills acquired at higher education institutions. As Svetlana</w:t>
      </w:r>
      <w:r>
        <w:rPr>
          <w:spacing w:val="1"/>
          <w:w w:val="105"/>
        </w:rPr>
        <w:t> </w:t>
      </w:r>
      <w:r>
        <w:rPr>
          <w:w w:val="105"/>
        </w:rPr>
        <w:t>Efimova,</w:t>
      </w:r>
      <w:r>
        <w:rPr>
          <w:spacing w:val="1"/>
          <w:w w:val="105"/>
        </w:rPr>
        <w:t> </w:t>
      </w:r>
      <w:r>
        <w:rPr>
          <w:w w:val="105"/>
        </w:rPr>
        <w:t>head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programmes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Kaspersky</w:t>
      </w:r>
      <w:r>
        <w:rPr>
          <w:spacing w:val="1"/>
          <w:w w:val="105"/>
        </w:rPr>
        <w:t> </w:t>
      </w:r>
      <w:r>
        <w:rPr>
          <w:w w:val="105"/>
        </w:rPr>
        <w:t>Laboratory,</w:t>
      </w:r>
      <w:r>
        <w:rPr>
          <w:spacing w:val="1"/>
          <w:w w:val="105"/>
        </w:rPr>
        <w:t> </w:t>
      </w:r>
      <w:r>
        <w:rPr>
          <w:w w:val="105"/>
        </w:rPr>
        <w:t>argued: “Higher education institutions give good basic theory, but stu-</w:t>
      </w:r>
      <w:r>
        <w:rPr>
          <w:spacing w:val="1"/>
          <w:w w:val="105"/>
        </w:rPr>
        <w:t> </w:t>
      </w:r>
      <w:r>
        <w:rPr>
          <w:w w:val="105"/>
        </w:rPr>
        <w:t>dents need more practice. Moreover, high technologies are developing</w:t>
      </w:r>
      <w:r>
        <w:rPr>
          <w:spacing w:val="1"/>
          <w:w w:val="105"/>
        </w:rPr>
        <w:t> </w:t>
      </w:r>
      <w:r>
        <w:rPr>
          <w:w w:val="105"/>
        </w:rPr>
        <w:t>so rapidly that they leave behind educational programmes of institu-</w:t>
      </w:r>
      <w:r>
        <w:rPr>
          <w:spacing w:val="1"/>
          <w:w w:val="105"/>
        </w:rPr>
        <w:t> </w:t>
      </w:r>
      <w:r>
        <w:rPr>
          <w:w w:val="101"/>
        </w:rPr>
        <w:t>t</w:t>
      </w:r>
      <w:r>
        <w:rPr>
          <w:spacing w:val="2"/>
          <w:w w:val="101"/>
        </w:rPr>
        <w:t>i</w:t>
      </w:r>
      <w:r>
        <w:rPr>
          <w:spacing w:val="2"/>
          <w:w w:val="102"/>
        </w:rPr>
        <w:t>on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w w:val="128"/>
        </w:rPr>
        <w:t>–</w:t>
      </w:r>
      <w:r>
        <w:rPr>
          <w:spacing w:val="-6"/>
        </w:rPr>
        <w:t> </w:t>
      </w:r>
      <w:r>
        <w:rPr>
          <w:w w:val="102"/>
        </w:rPr>
        <w:t>s</w:t>
      </w:r>
      <w:r>
        <w:rPr>
          <w:spacing w:val="2"/>
          <w:w w:val="102"/>
        </w:rPr>
        <w:t>tude</w:t>
      </w:r>
      <w:r>
        <w:rPr>
          <w:w w:val="102"/>
        </w:rPr>
        <w:t>n</w:t>
      </w:r>
      <w:r>
        <w:rPr>
          <w:spacing w:val="2"/>
          <w:w w:val="102"/>
        </w:rPr>
        <w:t>t</w:t>
      </w:r>
      <w:r>
        <w:rPr>
          <w:w w:val="102"/>
        </w:rPr>
        <w:t>s</w:t>
      </w:r>
      <w:r>
        <w:rPr>
          <w:spacing w:val="21"/>
        </w:rPr>
        <w:t> </w:t>
      </w:r>
      <w:r>
        <w:rPr>
          <w:spacing w:val="2"/>
          <w:w w:val="102"/>
        </w:rPr>
        <w:t>lac</w:t>
      </w:r>
      <w:r>
        <w:rPr>
          <w:w w:val="102"/>
        </w:rPr>
        <w:t>k</w:t>
      </w:r>
      <w:r>
        <w:rPr>
          <w:spacing w:val="21"/>
        </w:rPr>
        <w:t> </w:t>
      </w:r>
      <w:r>
        <w:rPr>
          <w:spacing w:val="-87"/>
          <w:w w:val="271"/>
        </w:rPr>
        <w:t>‘</w:t>
      </w:r>
      <w:r>
        <w:rPr>
          <w:spacing w:val="2"/>
          <w:w w:val="102"/>
        </w:rPr>
        <w:t>ho</w:t>
      </w:r>
      <w:r>
        <w:rPr>
          <w:spacing w:val="9"/>
          <w:w w:val="102"/>
        </w:rPr>
        <w:t>t</w:t>
      </w:r>
      <w:r>
        <w:rPr>
          <w:spacing w:val="-20"/>
          <w:w w:val="271"/>
        </w:rPr>
        <w:t>’</w:t>
      </w:r>
      <w:r>
        <w:rPr>
          <w:spacing w:val="2"/>
          <w:w w:val="102"/>
        </w:rPr>
        <w:t>knowled</w:t>
      </w:r>
      <w:r>
        <w:rPr>
          <w:w w:val="102"/>
        </w:rPr>
        <w:t>ge</w:t>
      </w:r>
      <w:r>
        <w:rPr>
          <w:spacing w:val="21"/>
        </w:rPr>
        <w:t> </w:t>
      </w:r>
      <w:r>
        <w:rPr>
          <w:spacing w:val="2"/>
          <w:w w:val="102"/>
        </w:rPr>
        <w:t>i</w:t>
      </w:r>
      <w:r>
        <w:rPr>
          <w:w w:val="102"/>
        </w:rPr>
        <w:t>n</w:t>
      </w:r>
      <w:r>
        <w:rPr>
          <w:spacing w:val="21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2"/>
          <w:w w:val="102"/>
        </w:rPr>
        <w:t>I</w:t>
      </w:r>
      <w:r>
        <w:rPr>
          <w:spacing w:val="-15"/>
          <w:w w:val="102"/>
        </w:rPr>
        <w:t>T</w:t>
      </w:r>
      <w:r>
        <w:rPr>
          <w:spacing w:val="2"/>
          <w:w w:val="102"/>
        </w:rPr>
        <w:t>-sphe</w:t>
      </w:r>
      <w:r>
        <w:rPr>
          <w:spacing w:val="-1"/>
          <w:w w:val="102"/>
        </w:rPr>
        <w:t>r</w:t>
      </w:r>
      <w:r>
        <w:rPr>
          <w:w w:val="102"/>
        </w:rPr>
        <w:t>e</w:t>
      </w:r>
      <w:r>
        <w:rPr>
          <w:spacing w:val="-70"/>
          <w:w w:val="161"/>
        </w:rPr>
        <w:t>“</w:t>
      </w:r>
      <w:r>
        <w:rPr>
          <w:w w:val="102"/>
        </w:rPr>
        <w:t>.</w:t>
      </w:r>
      <w:r>
        <w:rPr>
          <w:spacing w:val="21"/>
        </w:rPr>
        <w:t> </w:t>
      </w:r>
      <w:r>
        <w:rPr>
          <w:spacing w:val="2"/>
          <w:w w:val="102"/>
        </w:rPr>
        <w:t>I</w:t>
      </w:r>
      <w:r>
        <w:rPr>
          <w:w w:val="102"/>
        </w:rPr>
        <w:t>f</w:t>
      </w:r>
      <w:r>
        <w:rPr>
          <w:spacing w:val="21"/>
        </w:rPr>
        <w:t> </w:t>
      </w:r>
      <w:r>
        <w:rPr>
          <w:spacing w:val="2"/>
          <w:w w:val="102"/>
        </w:rPr>
        <w:t>th</w:t>
      </w:r>
      <w:r>
        <w:rPr>
          <w:w w:val="102"/>
        </w:rPr>
        <w:t>e</w:t>
      </w:r>
      <w:r>
        <w:rPr>
          <w:spacing w:val="21"/>
        </w:rPr>
        <w:t> </w:t>
      </w:r>
      <w:r>
        <w:rPr>
          <w:spacing w:val="2"/>
          <w:w w:val="102"/>
        </w:rPr>
        <w:t>i</w:t>
      </w:r>
      <w:r>
        <w:rPr>
          <w:w w:val="102"/>
        </w:rPr>
        <w:t>nt</w:t>
      </w:r>
      <w:r>
        <w:rPr>
          <w:spacing w:val="2"/>
          <w:w w:val="102"/>
        </w:rPr>
        <w:t>erning </w:t>
      </w:r>
      <w:r>
        <w:rPr>
          <w:w w:val="105"/>
        </w:rPr>
        <w:t>is successful, the candidate may undertake a traineeship with further</w:t>
      </w:r>
      <w:r>
        <w:rPr>
          <w:spacing w:val="1"/>
          <w:w w:val="105"/>
        </w:rPr>
        <w:t> </w:t>
      </w:r>
      <w:r>
        <w:rPr>
          <w:w w:val="110"/>
        </w:rPr>
        <w:t>employment</w:t>
      </w:r>
      <w:r>
        <w:rPr>
          <w:spacing w:val="-1"/>
          <w:w w:val="110"/>
        </w:rPr>
        <w:t> </w:t>
      </w:r>
      <w:r>
        <w:rPr>
          <w:w w:val="110"/>
        </w:rPr>
        <w:t>at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company.</w:t>
      </w:r>
    </w:p>
    <w:p>
      <w:pPr>
        <w:pStyle w:val="BodyText"/>
        <w:spacing w:line="220" w:lineRule="auto" w:before="163"/>
        <w:ind w:right="550"/>
      </w:pPr>
      <w:r>
        <w:rPr>
          <w:spacing w:val="-1"/>
          <w:w w:val="102"/>
        </w:rPr>
        <w:t>Cur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w w:val="102"/>
        </w:rPr>
        <w:t>tl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/>
        <w:t> </w:t>
      </w:r>
      <w:r>
        <w:rPr>
          <w:spacing w:val="14"/>
        </w:rPr>
        <w:t> </w:t>
      </w:r>
      <w:r>
        <w:rPr>
          <w:w w:val="102"/>
        </w:rPr>
        <w:t>also</w:t>
      </w:r>
      <w:r>
        <w:rPr/>
        <w:t> </w:t>
      </w:r>
      <w:r>
        <w:rPr>
          <w:spacing w:val="14"/>
        </w:rPr>
        <w:t> </w:t>
      </w:r>
      <w:r>
        <w:rPr>
          <w:w w:val="102"/>
        </w:rPr>
        <w:t>a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/>
        <w:t> 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alled</w:t>
      </w:r>
      <w:r>
        <w:rPr/>
        <w:t> </w:t>
      </w:r>
      <w:r>
        <w:rPr>
          <w:spacing w:val="14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Diplom</w:t>
      </w:r>
      <w:r>
        <w:rPr>
          <w:w w:val="102"/>
        </w:rPr>
        <w:t>a</w:t>
      </w:r>
      <w:r>
        <w:rPr/>
        <w:t> </w:t>
      </w:r>
      <w:r>
        <w:rPr>
          <w:spacing w:val="14"/>
        </w:rPr>
        <w:t> </w:t>
      </w:r>
      <w:r>
        <w:rPr>
          <w:w w:val="102"/>
        </w:rPr>
        <w:t>with</w:t>
      </w:r>
      <w:r>
        <w:rPr/>
        <w:t> </w:t>
      </w:r>
      <w:r>
        <w:rPr>
          <w:spacing w:val="14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aspe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sky 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spacing w:val="6"/>
          <w:w w:val="102"/>
        </w:rPr>
        <w:t>y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w w:val="102"/>
        </w:rPr>
        <w:t>within</w:t>
      </w:r>
      <w:r>
        <w:rPr>
          <w:spacing w:val="1"/>
        </w:rPr>
        <w:t> </w:t>
      </w:r>
      <w:r>
        <w:rPr>
          <w:w w:val="102"/>
        </w:rPr>
        <w:t>which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ale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ed</w:t>
      </w:r>
      <w:r>
        <w:rPr>
          <w:spacing w:val="1"/>
        </w:rPr>
        <w:t> 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spacing w:val="-1"/>
          <w:w w:val="102"/>
        </w:rPr>
        <w:t>i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3"/>
          <w:w w:val="102"/>
        </w:rPr>
        <w:t>st</w:t>
      </w:r>
      <w:r>
        <w:rPr>
          <w:w w:val="102"/>
        </w:rPr>
        <w:t>ed</w:t>
      </w:r>
      <w:r>
        <w:rPr>
          <w:spacing w:val="1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w w:val="102"/>
        </w:rPr>
        <w:t>an</w:t>
      </w:r>
      <w:r>
        <w:rPr>
          <w:spacing w:val="1"/>
        </w:rPr>
        <w:t> </w:t>
      </w:r>
      <w:r>
        <w:rPr>
          <w:spacing w:val="-2"/>
          <w:w w:val="102"/>
        </w:rPr>
        <w:t>ge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onsul- </w:t>
      </w:r>
      <w:r>
        <w:rPr>
          <w:spacing w:val="-3"/>
          <w:w w:val="102"/>
        </w:rPr>
        <w:t>t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r>
        <w:rPr/>
        <w:t> </w:t>
      </w:r>
      <w:r>
        <w:rPr>
          <w:w w:val="102"/>
        </w:rPr>
        <w:t>and</w:t>
      </w:r>
      <w:r>
        <w:rPr>
          <w:spacing w:val="1"/>
        </w:rPr>
        <w:t> </w:t>
      </w:r>
      <w:r>
        <w:rPr>
          <w:w w:val="102"/>
        </w:rPr>
        <w:t>assessme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1"/>
        </w:rPr>
        <w:t> </w:t>
      </w:r>
      <w:r>
        <w:rPr>
          <w:spacing w:val="-1"/>
          <w:w w:val="102"/>
        </w:rPr>
        <w:t>f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w w:val="102"/>
        </w:rPr>
        <w:t>m</w:t>
      </w:r>
      <w:r>
        <w:rPr/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ompa</w:t>
      </w:r>
      <w:r>
        <w:rPr>
          <w:spacing w:val="-5"/>
          <w:w w:val="102"/>
        </w:rPr>
        <w:t>n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echni</w:t>
      </w:r>
      <w:r>
        <w:rPr>
          <w:spacing w:val="-2"/>
          <w:w w:val="102"/>
        </w:rPr>
        <w:t>c</w:t>
      </w:r>
      <w:r>
        <w:rPr>
          <w:w w:val="102"/>
        </w:rPr>
        <w:t>al</w:t>
      </w:r>
      <w:r>
        <w:rPr>
          <w:spacing w:val="1"/>
        </w:rPr>
        <w:t> 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xperts.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participation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these</w:t>
      </w:r>
      <w:r>
        <w:rPr>
          <w:spacing w:val="21"/>
        </w:rPr>
        <w:t> </w:t>
      </w:r>
      <w:r>
        <w:rPr/>
        <w:t>projects</w:t>
      </w:r>
      <w:r>
        <w:rPr>
          <w:spacing w:val="20"/>
        </w:rPr>
        <w:t> </w:t>
      </w:r>
      <w:r>
        <w:rPr/>
        <w:t>you</w:t>
      </w:r>
      <w:r>
        <w:rPr>
          <w:spacing w:val="20"/>
        </w:rPr>
        <w:t> </w:t>
      </w:r>
      <w:r>
        <w:rPr/>
        <w:t>need</w:t>
      </w:r>
      <w:r>
        <w:rPr>
          <w:spacing w:val="20"/>
        </w:rPr>
        <w:t> </w:t>
      </w:r>
      <w:r>
        <w:rPr/>
        <w:t>just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fill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applica-</w:t>
      </w:r>
    </w:p>
    <w:p>
      <w:pPr>
        <w:pStyle w:val="BodyText"/>
        <w:spacing w:line="220" w:lineRule="auto" w:before="5"/>
        <w:ind w:left="553" w:right="722"/>
      </w:pPr>
      <w:r>
        <w:rPr/>
        <w:t>tion form on the site </w:t>
      </w:r>
      <w:hyperlink r:id="rId271">
        <w:r>
          <w:rPr/>
          <w:t>http://www.kasperskyacademy.com/ru/for_students_</w:t>
        </w:r>
      </w:hyperlink>
      <w:r>
        <w:rPr>
          <w:spacing w:val="-45"/>
        </w:rPr>
        <w:t> </w:t>
      </w:r>
      <w:r>
        <w:rPr/>
        <w:t>practice.</w:t>
      </w:r>
      <w:r>
        <w:rPr>
          <w:spacing w:val="2"/>
        </w:rPr>
        <w:t> </w:t>
      </w:r>
      <w:r>
        <w:rPr/>
        <w:t>Students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selected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competitive</w:t>
      </w:r>
      <w:r>
        <w:rPr>
          <w:spacing w:val="3"/>
        </w:rPr>
        <w:t> </w:t>
      </w:r>
      <w:r>
        <w:rPr/>
        <w:t>basis.</w:t>
      </w:r>
    </w:p>
    <w:p>
      <w:pPr>
        <w:pStyle w:val="BodyText"/>
        <w:spacing w:line="220" w:lineRule="auto" w:before="117"/>
        <w:ind w:left="553" w:right="720"/>
      </w:pPr>
      <w:r>
        <w:rPr/>
        <w:t>Another education direction of Kaspersky Laboratory is active work and</w:t>
      </w:r>
      <w:r>
        <w:rPr>
          <w:spacing w:val="1"/>
        </w:rPr>
        <w:t> </w:t>
      </w:r>
      <w:r>
        <w:rPr/>
        <w:t>development of academic partnership with education authorities</w:t>
      </w:r>
      <w:r>
        <w:rPr>
          <w:spacing w:val="47"/>
        </w:rPr>
        <w:t> </w:t>
      </w:r>
      <w:r>
        <w:rPr/>
        <w:t>and IT</w:t>
      </w:r>
      <w:r>
        <w:rPr>
          <w:spacing w:val="1"/>
        </w:rPr>
        <w:t> </w:t>
      </w:r>
      <w:r>
        <w:rPr/>
        <w:t>and academic communities that are called upon to solve such global issues</w:t>
      </w:r>
      <w:r>
        <w:rPr>
          <w:spacing w:val="1"/>
        </w:rPr>
        <w:t> </w:t>
      </w:r>
      <w:r>
        <w:rPr/>
        <w:t>of education as development of modern ICT-education standards, updating</w:t>
      </w:r>
      <w:r>
        <w:rPr>
          <w:spacing w:val="1"/>
        </w:rPr>
        <w:t> </w:t>
      </w:r>
      <w:r>
        <w:rPr/>
        <w:t>of regulatory and teaching-methodological bases, development and con-</w:t>
      </w:r>
      <w:r>
        <w:rPr>
          <w:spacing w:val="1"/>
        </w:rPr>
        <w:t> </w:t>
      </w:r>
      <w:r>
        <w:rPr/>
        <w:t>solidation of various forms of multilateral public-private partnership, etc.</w:t>
      </w:r>
      <w:r>
        <w:rPr>
          <w:spacing w:val="1"/>
        </w:rPr>
        <w:t> </w:t>
      </w:r>
      <w:r>
        <w:rPr/>
        <w:t>For instance, Kaspersky Laboratory is a member of the Information and</w:t>
      </w:r>
      <w:r>
        <w:rPr>
          <w:spacing w:val="1"/>
        </w:rPr>
        <w:t> </w:t>
      </w:r>
      <w:r>
        <w:rPr/>
        <w:t>Computer Technologies Industry Association, of the Education Committee</w:t>
      </w:r>
      <w:r>
        <w:rPr>
          <w:spacing w:val="1"/>
        </w:rPr>
        <w:t> </w:t>
      </w:r>
      <w:r>
        <w:rPr/>
        <w:t>and of Education and Methodic Association of Russian Institutions of Higher</w:t>
      </w:r>
      <w:r>
        <w:rPr>
          <w:spacing w:val="-45"/>
        </w:rPr>
        <w:t> </w:t>
      </w:r>
      <w:r>
        <w:rPr/>
        <w:t>Education for Information Security. Kaspersky Laboratory also is a member</w:t>
      </w:r>
      <w:r>
        <w:rPr>
          <w:spacing w:val="1"/>
        </w:rPr>
        <w:t> </w:t>
      </w:r>
      <w:r>
        <w:rPr/>
        <w:t>of the ICT Multivendor and Academic Consortium, and actively cooperates</w:t>
      </w:r>
      <w:r>
        <w:rPr>
          <w:spacing w:val="1"/>
        </w:rPr>
        <w:t> </w:t>
      </w:r>
      <w:r>
        <w:rPr/>
        <w:t>with the Academy of Professional Development and Additional Professional</w:t>
      </w:r>
      <w:r>
        <w:rPr>
          <w:spacing w:val="-45"/>
        </w:rPr>
        <w:t> </w:t>
      </w:r>
      <w:r>
        <w:rPr/>
        <w:t>Education of Educators, the Moscow Institute of Open Education and other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education institutions.</w:t>
      </w:r>
    </w:p>
    <w:p>
      <w:pPr>
        <w:pStyle w:val="BodyText"/>
        <w:spacing w:line="220" w:lineRule="auto" w:before="108"/>
        <w:ind w:left="553" w:right="721"/>
      </w:pPr>
      <w:r>
        <w:rPr/>
        <w:t>Apart from training, research and academic activities, Kaspersky Laboratory</w:t>
      </w:r>
      <w:r>
        <w:rPr>
          <w:spacing w:val="-45"/>
        </w:rPr>
        <w:t> </w:t>
      </w:r>
      <w:r>
        <w:rPr>
          <w:w w:val="105"/>
        </w:rPr>
        <w:t>makes special oﬀers for education institutions to purchase software on</w:t>
      </w:r>
      <w:r>
        <w:rPr>
          <w:spacing w:val="1"/>
          <w:w w:val="105"/>
        </w:rPr>
        <w:t> </w:t>
      </w:r>
      <w:r>
        <w:rPr/>
        <w:t>favourable conditions. For instance, schools and universities can purchase</w:t>
      </w:r>
      <w:r>
        <w:rPr>
          <w:spacing w:val="1"/>
        </w:rPr>
        <w:t> </w:t>
      </w:r>
      <w:r>
        <w:rPr>
          <w:spacing w:val="-1"/>
          <w:w w:val="102"/>
        </w:rPr>
        <w:t>s</w:t>
      </w:r>
      <w:r>
        <w:rPr>
          <w:w w:val="102"/>
        </w:rPr>
        <w:t>o</w:t>
      </w:r>
      <w:r>
        <w:rPr>
          <w:w w:val="98"/>
        </w:rPr>
        <w:t>ft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w w:val="102"/>
        </w:rPr>
        <w:t>a</w:t>
      </w:r>
      <w:r>
        <w:rPr>
          <w:spacing w:val="11"/>
        </w:rPr>
        <w:t> </w:t>
      </w:r>
      <w:r>
        <w:rPr>
          <w:spacing w:val="-1"/>
          <w:w w:val="102"/>
        </w:rPr>
        <w:t>dis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1"/>
        </w:rPr>
        <w:t> </w:t>
      </w:r>
      <w:r>
        <w:rPr>
          <w:w w:val="102"/>
        </w:rPr>
        <w:t>80%</w:t>
      </w:r>
      <w:r>
        <w:rPr>
          <w:spacing w:val="11"/>
        </w:rPr>
        <w:t> </w:t>
      </w:r>
      <w:r>
        <w:rPr>
          <w:w w:val="102"/>
        </w:rPr>
        <w:t>as</w:t>
      </w:r>
      <w:r>
        <w:rPr>
          <w:spacing w:val="11"/>
        </w:rPr>
        <w:t> </w:t>
      </w:r>
      <w:r>
        <w:rPr>
          <w:w w:val="102"/>
        </w:rPr>
        <w:t>a</w:t>
      </w:r>
      <w:r>
        <w:rPr>
          <w:spacing w:val="11"/>
        </w:rPr>
        <w:t> </w:t>
      </w:r>
      <w:r>
        <w:rPr>
          <w:spacing w:val="-1"/>
          <w:w w:val="102"/>
        </w:rPr>
        <w:t>specia</w:t>
      </w:r>
      <w:r>
        <w:rPr>
          <w:w w:val="102"/>
        </w:rPr>
        <w:t>l</w:t>
      </w:r>
      <w:r>
        <w:rPr>
          <w:spacing w:val="11"/>
        </w:rPr>
        <w:t> </w:t>
      </w:r>
      <w:r>
        <w:rPr>
          <w:w w:val="102"/>
        </w:rPr>
        <w:t>o</w:t>
      </w:r>
      <w:r>
        <w:rPr>
          <w:spacing w:val="-6"/>
          <w:w w:val="102"/>
        </w:rPr>
        <w:t>ﬀ</w:t>
      </w:r>
      <w:r>
        <w:rPr>
          <w:w w:val="102"/>
        </w:rPr>
        <w:t>er</w:t>
      </w:r>
      <w:r>
        <w:rPr>
          <w:spacing w:val="11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1"/>
          <w:w w:val="102"/>
        </w:rPr>
        <w:t>c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1"/>
        </w:rPr>
        <w:t> </w:t>
      </w:r>
      <w:r>
        <w:rPr>
          <w:w w:val="102"/>
        </w:rPr>
        <w:t>edu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on</w:t>
      </w:r>
      <w:r>
        <w:rPr>
          <w:spacing w:val="-89"/>
          <w:w w:val="271"/>
        </w:rPr>
        <w:t>’</w:t>
      </w:r>
      <w:r>
        <w:rPr>
          <w:w w:val="102"/>
        </w:rPr>
        <w:t>; </w:t>
      </w:r>
      <w:r>
        <w:rPr>
          <w:w w:val="105"/>
        </w:rPr>
        <w:t>for research institutions and institutions of further education there is an</w:t>
      </w:r>
      <w:r>
        <w:rPr>
          <w:spacing w:val="-47"/>
          <w:w w:val="105"/>
        </w:rPr>
        <w:t> </w:t>
      </w:r>
      <w:r>
        <w:rPr>
          <w:w w:val="102"/>
        </w:rPr>
        <w:t>o</w:t>
      </w:r>
      <w:r>
        <w:rPr>
          <w:spacing w:val="-6"/>
          <w:w w:val="102"/>
        </w:rPr>
        <w:t>ﬀ</w:t>
      </w:r>
      <w:r>
        <w:rPr>
          <w:w w:val="102"/>
        </w:rPr>
        <w:t>er</w:t>
      </w:r>
      <w:r>
        <w:rPr>
          <w:spacing w:val="-3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Science</w:t>
      </w:r>
      <w:r>
        <w:rPr>
          <w:spacing w:val="-44"/>
          <w:w w:val="271"/>
        </w:rPr>
        <w:t>’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3"/>
        </w:rPr>
        <w:t> </w:t>
      </w:r>
      <w:r>
        <w:rPr>
          <w:w w:val="102"/>
        </w:rPr>
        <w:t>which</w:t>
      </w:r>
      <w:r>
        <w:rPr>
          <w:spacing w:val="-3"/>
        </w:rPr>
        <w:t> </w:t>
      </w:r>
      <w:r>
        <w:rPr>
          <w:w w:val="102"/>
        </w:rPr>
        <w:t>the</w:t>
      </w:r>
      <w:r>
        <w:rPr>
          <w:spacing w:val="-3"/>
        </w:rPr>
        <w:t> </w:t>
      </w:r>
      <w:r>
        <w:rPr>
          <w:spacing w:val="-1"/>
          <w:w w:val="102"/>
        </w:rPr>
        <w:t>dis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>
          <w:spacing w:val="-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spacing w:val="-4"/>
          <w:w w:val="102"/>
        </w:rPr>
        <w:t>K</w:t>
      </w:r>
      <w:r>
        <w:rPr>
          <w:w w:val="102"/>
        </w:rPr>
        <w:t>aspe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sk</w:t>
      </w:r>
      <w:r>
        <w:rPr>
          <w:w w:val="102"/>
        </w:rPr>
        <w:t>y</w:t>
      </w:r>
      <w:r>
        <w:rPr>
          <w:spacing w:val="-3"/>
        </w:rPr>
        <w:t> </w:t>
      </w:r>
      <w:r>
        <w:rPr>
          <w:spacing w:val="-1"/>
          <w:w w:val="102"/>
        </w:rPr>
        <w:t>Labo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-3"/>
        </w:rPr>
        <w:t> </w:t>
      </w:r>
      <w:r>
        <w:rPr>
          <w:spacing w:val="-1"/>
          <w:w w:val="102"/>
        </w:rPr>
        <w:t>s</w:t>
      </w:r>
      <w:r>
        <w:rPr>
          <w:spacing w:val="1"/>
          <w:w w:val="102"/>
        </w:rPr>
        <w:t>o</w:t>
      </w:r>
      <w:r>
        <w:rPr>
          <w:w w:val="98"/>
        </w:rPr>
        <w:t>ft</w:t>
      </w:r>
      <w:r>
        <w:rPr>
          <w:spacing w:val="-3"/>
          <w:w w:val="102"/>
        </w:rPr>
        <w:t>w</w:t>
      </w:r>
      <w:r>
        <w:rPr>
          <w:w w:val="102"/>
        </w:rPr>
        <w:t>a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3"/>
        </w:rPr>
        <w:t> </w:t>
      </w:r>
      <w:r>
        <w:rPr>
          <w:spacing w:val="-1"/>
          <w:w w:val="102"/>
        </w:rPr>
        <w:t>is </w:t>
      </w:r>
      <w:r>
        <w:rPr>
          <w:w w:val="102"/>
        </w:rPr>
        <w:t>30%;</w:t>
      </w:r>
      <w:r>
        <w:rPr>
          <w:spacing w:val="10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9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9"/>
        </w:rPr>
        <w:t> </w:t>
      </w:r>
      <w:r>
        <w:rPr>
          <w:w w:val="102"/>
        </w:rPr>
        <w:t>the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9"/>
        </w:rPr>
        <w:t> </w:t>
      </w:r>
      <w:r>
        <w:rPr>
          <w:w w:val="102"/>
        </w:rPr>
        <w:t>an</w:t>
      </w:r>
      <w:r>
        <w:rPr>
          <w:spacing w:val="9"/>
        </w:rPr>
        <w:t> </w:t>
      </w:r>
      <w:r>
        <w:rPr>
          <w:w w:val="102"/>
        </w:rPr>
        <w:t>o</w:t>
      </w:r>
      <w:r>
        <w:rPr>
          <w:spacing w:val="-6"/>
          <w:w w:val="102"/>
        </w:rPr>
        <w:t>ﬀ</w:t>
      </w:r>
      <w:r>
        <w:rPr>
          <w:w w:val="102"/>
        </w:rPr>
        <w:t>er</w:t>
      </w:r>
      <w:r>
        <w:rPr>
          <w:spacing w:val="10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Zach</w:t>
      </w:r>
      <w:r>
        <w:rPr>
          <w:spacing w:val="-2"/>
          <w:w w:val="102"/>
        </w:rPr>
        <w:t>e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n</w:t>
      </w:r>
      <w:r>
        <w:rPr>
          <w:w w:val="101"/>
        </w:rPr>
        <w:t>ti</w:t>
      </w:r>
      <w:r>
        <w:rPr>
          <w:w w:val="102"/>
        </w:rPr>
        <w:t>virus</w:t>
      </w:r>
      <w:r>
        <w:rPr>
          <w:spacing w:val="-32"/>
          <w:w w:val="271"/>
        </w:rPr>
        <w:t>’</w:t>
      </w:r>
      <w:r>
        <w:rPr>
          <w:w w:val="102"/>
        </w:rPr>
        <w:t>with</w:t>
      </w:r>
      <w:r>
        <w:rPr>
          <w:spacing w:val="10"/>
        </w:rPr>
        <w:t> </w:t>
      </w:r>
      <w:r>
        <w:rPr>
          <w:w w:val="102"/>
        </w:rPr>
        <w:t>a</w:t>
      </w:r>
      <w:r>
        <w:rPr>
          <w:spacing w:val="9"/>
        </w:rPr>
        <w:t> </w:t>
      </w:r>
      <w:r>
        <w:rPr>
          <w:w w:val="102"/>
        </w:rPr>
        <w:t>40%</w:t>
      </w:r>
      <w:r>
        <w:rPr>
          <w:spacing w:val="10"/>
        </w:rPr>
        <w:t> </w:t>
      </w:r>
      <w:r>
        <w:rPr>
          <w:spacing w:val="-1"/>
          <w:w w:val="102"/>
        </w:rPr>
        <w:t>dis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t.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special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oﬀers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conditions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participation,</w:t>
      </w:r>
      <w:r>
        <w:rPr>
          <w:spacing w:val="-48"/>
          <w:w w:val="105"/>
        </w:rPr>
        <w:t> </w:t>
      </w:r>
      <w:r>
        <w:rPr>
          <w:w w:val="105"/>
        </w:rPr>
        <w:t>see</w:t>
      </w:r>
      <w:r>
        <w:rPr>
          <w:spacing w:val="-5"/>
          <w:w w:val="105"/>
        </w:rPr>
        <w:t> </w:t>
      </w:r>
      <w:hyperlink r:id="rId272">
        <w:r>
          <w:rPr>
            <w:w w:val="105"/>
          </w:rPr>
          <w:t>http://www.kasperskyacademy.com/ru.</w:t>
        </w:r>
      </w:hyperlink>
    </w:p>
    <w:p>
      <w:pPr>
        <w:pStyle w:val="BodyText"/>
        <w:spacing w:line="220" w:lineRule="auto" w:before="111"/>
        <w:ind w:left="553" w:right="633"/>
        <w:jc w:val="left"/>
      </w:pP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moment</w:t>
      </w:r>
      <w:r>
        <w:rPr>
          <w:spacing w:val="5"/>
          <w:w w:val="105"/>
        </w:rPr>
        <w:t> </w:t>
      </w:r>
      <w:r>
        <w:rPr>
          <w:w w:val="105"/>
        </w:rPr>
        <w:t>Kaspersky</w:t>
      </w:r>
      <w:r>
        <w:rPr>
          <w:spacing w:val="5"/>
          <w:w w:val="105"/>
        </w:rPr>
        <w:t> </w:t>
      </w:r>
      <w:r>
        <w:rPr>
          <w:w w:val="105"/>
        </w:rPr>
        <w:t>Laboratory</w:t>
      </w:r>
      <w:r>
        <w:rPr>
          <w:spacing w:val="4"/>
          <w:w w:val="105"/>
        </w:rPr>
        <w:t> </w:t>
      </w:r>
      <w:r>
        <w:rPr>
          <w:w w:val="105"/>
        </w:rPr>
        <w:t>has</w:t>
      </w:r>
      <w:r>
        <w:rPr>
          <w:spacing w:val="5"/>
          <w:w w:val="105"/>
        </w:rPr>
        <w:t> </w:t>
      </w:r>
      <w:r>
        <w:rPr>
          <w:w w:val="105"/>
        </w:rPr>
        <w:t>achieved</w:t>
      </w:r>
      <w:r>
        <w:rPr>
          <w:spacing w:val="5"/>
          <w:w w:val="105"/>
        </w:rPr>
        <w:t> </w:t>
      </w:r>
      <w:r>
        <w:rPr>
          <w:w w:val="105"/>
        </w:rPr>
        <w:t>certain</w:t>
      </w:r>
      <w:r>
        <w:rPr>
          <w:spacing w:val="5"/>
          <w:w w:val="105"/>
        </w:rPr>
        <w:t> </w:t>
      </w:r>
      <w:r>
        <w:rPr>
          <w:w w:val="105"/>
        </w:rPr>
        <w:t>success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has gained recognition in the sphere of education. In March 2010 Kaspersky</w:t>
      </w:r>
      <w:r>
        <w:rPr>
          <w:spacing w:val="1"/>
        </w:rPr>
        <w:t> </w:t>
      </w:r>
      <w:r>
        <w:rPr>
          <w:w w:val="105"/>
        </w:rPr>
        <w:t>Laboratory received the award of the Federal Agency for Youth Aﬀairs in</w:t>
      </w:r>
      <w:r>
        <w:rPr>
          <w:spacing w:val="1"/>
          <w:w w:val="105"/>
        </w:rPr>
        <w:t> </w:t>
      </w:r>
      <w:r>
        <w:rPr>
          <w:w w:val="102"/>
        </w:rPr>
        <w:t>the</w:t>
      </w:r>
      <w:r>
        <w:rPr>
          <w:spacing w:val="9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Empl</w:t>
      </w:r>
      <w:r>
        <w:rPr>
          <w:spacing w:val="-2"/>
          <w:w w:val="102"/>
        </w:rPr>
        <w:t>o</w:t>
      </w:r>
      <w:r>
        <w:rPr>
          <w:spacing w:val="-3"/>
          <w:w w:val="102"/>
        </w:rPr>
        <w:t>y</w:t>
      </w:r>
      <w:r>
        <w:rPr>
          <w:w w:val="102"/>
        </w:rPr>
        <w:t>er</w:t>
      </w:r>
      <w:r>
        <w:rPr>
          <w:spacing w:val="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9"/>
        </w:rPr>
        <w:t> </w:t>
      </w:r>
      <w:r>
        <w:rPr>
          <w:w w:val="102"/>
        </w:rPr>
        <w:t>the</w:t>
      </w:r>
      <w:r>
        <w:rPr>
          <w:spacing w:val="9"/>
        </w:rPr>
        <w:t> </w:t>
      </w:r>
      <w:r>
        <w:rPr>
          <w:spacing w:val="-16"/>
          <w:w w:val="102"/>
        </w:rPr>
        <w:t>Y</w:t>
      </w:r>
      <w:r>
        <w:rPr>
          <w:w w:val="102"/>
        </w:rPr>
        <w:t>ear</w:t>
      </w:r>
      <w:r>
        <w:rPr>
          <w:spacing w:val="9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9"/>
        </w:rPr>
        <w:t> </w:t>
      </w:r>
      <w:r>
        <w:rPr>
          <w:w w:val="102"/>
        </w:rPr>
        <w:t>the</w:t>
      </w:r>
      <w:r>
        <w:rPr>
          <w:spacing w:val="9"/>
        </w:rPr>
        <w:t> </w:t>
      </w:r>
      <w:r>
        <w:rPr>
          <w:spacing w:val="-17"/>
          <w:w w:val="102"/>
        </w:rPr>
        <w:t>Y</w:t>
      </w:r>
      <w:r>
        <w:rPr>
          <w:spacing w:val="-1"/>
          <w:w w:val="102"/>
        </w:rPr>
        <w:t>outh</w:t>
      </w:r>
      <w:r>
        <w:rPr>
          <w:w w:val="102"/>
        </w:rPr>
        <w:t>:</w:t>
      </w:r>
      <w:r>
        <w:rPr>
          <w:spacing w:val="9"/>
        </w:rPr>
        <w:t> </w:t>
      </w:r>
      <w:r>
        <w:rPr>
          <w:spacing w:val="-1"/>
          <w:w w:val="102"/>
        </w:rPr>
        <w:t>Engineerin</w:t>
      </w:r>
      <w:r>
        <w:rPr>
          <w:w w:val="102"/>
        </w:rPr>
        <w:t>g</w:t>
      </w:r>
      <w:r>
        <w:rPr>
          <w:spacing w:val="9"/>
        </w:rPr>
        <w:t> </w:t>
      </w:r>
      <w:r>
        <w:rPr>
          <w:spacing w:val="-5"/>
          <w:w w:val="102"/>
        </w:rPr>
        <w:t>P</w:t>
      </w:r>
      <w:r>
        <w:rPr>
          <w:w w:val="102"/>
        </w:rPr>
        <w:t>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sonne</w:t>
      </w:r>
      <w:r>
        <w:rPr>
          <w:w w:val="102"/>
        </w:rPr>
        <w:t>l</w:t>
      </w:r>
      <w:r>
        <w:rPr>
          <w:spacing w:val="9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 Inno</w:t>
      </w:r>
      <w:r>
        <w:rPr>
          <w:spacing w:val="-4"/>
          <w:w w:val="102"/>
        </w:rPr>
        <w:t>v</w:t>
      </w:r>
      <w:r>
        <w:rPr>
          <w:spacing w:val="-3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-6"/>
        </w:rPr>
        <w:t> </w:t>
      </w:r>
      <w:r>
        <w:rPr>
          <w:spacing w:val="-1"/>
          <w:w w:val="102"/>
        </w:rPr>
        <w:t>Russia</w:t>
      </w:r>
      <w:r>
        <w:rPr>
          <w:spacing w:val="-110"/>
          <w:w w:val="271"/>
        </w:rPr>
        <w:t>’</w:t>
      </w:r>
      <w:r>
        <w:rPr>
          <w:w w:val="102"/>
        </w:rPr>
        <w:t>,</w:t>
      </w:r>
      <w:r>
        <w:rPr>
          <w:spacing w:val="-5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-6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spacing w:val="-1"/>
          <w:w w:val="102"/>
        </w:rPr>
        <w:t>M</w:t>
      </w:r>
      <w:r>
        <w:rPr>
          <w:spacing w:val="-4"/>
          <w:w w:val="102"/>
        </w:rPr>
        <w:t>a</w:t>
      </w:r>
      <w:r>
        <w:rPr>
          <w:w w:val="102"/>
        </w:rPr>
        <w:t>y</w:t>
      </w:r>
      <w:r>
        <w:rPr>
          <w:spacing w:val="-5"/>
        </w:rPr>
        <w:t> </w:t>
      </w:r>
      <w:r>
        <w:rPr>
          <w:w w:val="102"/>
        </w:rPr>
        <w:t>2010</w:t>
      </w:r>
      <w:r>
        <w:rPr>
          <w:spacing w:val="-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-6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-6"/>
        </w:rPr>
        <w:t> 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de</w:t>
      </w:r>
      <w:r>
        <w:rPr>
          <w:w w:val="102"/>
        </w:rPr>
        <w:t>d</w:t>
      </w:r>
      <w:r>
        <w:rPr>
          <w:spacing w:val="-6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w w:val="102"/>
        </w:rPr>
        <w:t>the</w:t>
      </w:r>
      <w:r>
        <w:rPr>
          <w:spacing w:val="-6"/>
        </w:rPr>
        <w:t> </w:t>
      </w:r>
      <w:r>
        <w:rPr>
          <w:w w:val="102"/>
        </w:rPr>
        <w:t>Russian</w:t>
      </w:r>
      <w:r>
        <w:rPr>
          <w:spacing w:val="-6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ec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w w:val="271"/>
        </w:rPr>
        <w:t>’ </w:t>
      </w:r>
      <w:r>
        <w:rPr>
          <w:w w:val="102"/>
        </w:rPr>
        <w:t>Union</w:t>
      </w:r>
      <w:r>
        <w:rPr>
          <w:spacing w:val="8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w w:val="102"/>
        </w:rPr>
        <w:t>the</w:t>
      </w:r>
      <w:r>
        <w:rPr>
          <w:spacing w:val="8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Bi</w:t>
      </w:r>
      <w:r>
        <w:rPr>
          <w:spacing w:val="2"/>
          <w:w w:val="102"/>
        </w:rPr>
        <w:t>g</w:t>
      </w:r>
      <w:r>
        <w:rPr>
          <w:spacing w:val="-2"/>
          <w:w w:val="102"/>
        </w:rPr>
        <w:t>g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spacing w:val="-1"/>
          <w:w w:val="102"/>
        </w:rPr>
        <w:t>Co</w:t>
      </w:r>
      <w:r>
        <w:rPr>
          <w:spacing w:val="-3"/>
          <w:w w:val="102"/>
        </w:rPr>
        <w:t>n</w:t>
      </w:r>
      <w:r>
        <w:rPr>
          <w:w w:val="102"/>
        </w:rPr>
        <w:t>trib</w:t>
      </w:r>
      <w:r>
        <w:rPr>
          <w:spacing w:val="-1"/>
          <w:w w:val="102"/>
        </w:rPr>
        <w:t>u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8"/>
        </w:rPr>
        <w:t> </w:t>
      </w:r>
      <w:r>
        <w:rPr>
          <w:spacing w:val="-1"/>
          <w:w w:val="102"/>
        </w:rPr>
        <w:t>Suppor</w:t>
      </w:r>
      <w:r>
        <w:rPr>
          <w:w w:val="102"/>
        </w:rPr>
        <w:t>t</w:t>
      </w:r>
      <w:r>
        <w:rPr>
          <w:spacing w:val="8"/>
        </w:rPr>
        <w:t> </w:t>
      </w:r>
      <w:r>
        <w:rPr>
          <w:w w:val="102"/>
        </w:rPr>
        <w:t>G</w:t>
      </w:r>
      <w:r>
        <w:rPr>
          <w:spacing w:val="1"/>
          <w:w w:val="102"/>
        </w:rPr>
        <w:t>i</w:t>
      </w:r>
      <w:r>
        <w:rPr>
          <w:w w:val="98"/>
        </w:rPr>
        <w:t>f</w:t>
      </w:r>
      <w:r>
        <w:rPr>
          <w:spacing w:val="-3"/>
          <w:w w:val="98"/>
        </w:rPr>
        <w:t>t</w:t>
      </w:r>
      <w:r>
        <w:rPr>
          <w:w w:val="102"/>
        </w:rPr>
        <w:t>ed</w:t>
      </w:r>
      <w:r>
        <w:rPr>
          <w:spacing w:val="8"/>
        </w:rPr>
        <w:t> </w:t>
      </w:r>
      <w:r>
        <w:rPr>
          <w:spacing w:val="-1"/>
          <w:w w:val="102"/>
        </w:rPr>
        <w:t>Stude</w:t>
      </w:r>
      <w:r>
        <w:rPr>
          <w:spacing w:val="-3"/>
          <w:w w:val="102"/>
        </w:rPr>
        <w:t>n</w:t>
      </w:r>
      <w:r>
        <w:rPr>
          <w:w w:val="102"/>
        </w:rPr>
        <w:t>ts</w:t>
      </w:r>
      <w:r>
        <w:rPr>
          <w:spacing w:val="8"/>
        </w:rPr>
        <w:t> </w:t>
      </w:r>
      <w:r>
        <w:rPr>
          <w:w w:val="102"/>
        </w:rPr>
        <w:t>and</w:t>
      </w:r>
      <w:r>
        <w:rPr>
          <w:spacing w:val="8"/>
        </w:rPr>
        <w:t> </w:t>
      </w:r>
      <w:r>
        <w:rPr>
          <w:spacing w:val="-17"/>
          <w:w w:val="102"/>
        </w:rPr>
        <w:t>Y</w:t>
      </w:r>
      <w:r>
        <w:rPr>
          <w:spacing w:val="-1"/>
          <w:w w:val="102"/>
        </w:rPr>
        <w:t>oung </w:t>
      </w:r>
      <w:r>
        <w:rPr>
          <w:spacing w:val="-20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s</w:t>
      </w:r>
      <w:r>
        <w:rPr>
          <w:spacing w:val="-110"/>
          <w:w w:val="271"/>
        </w:rPr>
        <w:t>’</w:t>
      </w:r>
      <w:r>
        <w:rPr>
          <w:w w:val="102"/>
        </w:rPr>
        <w:t>.</w:t>
      </w:r>
    </w:p>
    <w:p>
      <w:pPr>
        <w:pStyle w:val="BodyText"/>
        <w:spacing w:line="220" w:lineRule="auto" w:before="113"/>
        <w:ind w:left="553" w:right="724"/>
      </w:pPr>
      <w:r>
        <w:rPr/>
        <w:t>Kaspersky Laboratory is open to cooperation and discussion of new inter-</w:t>
      </w:r>
      <w:r>
        <w:rPr>
          <w:spacing w:val="1"/>
        </w:rPr>
        <w:t> </w:t>
      </w:r>
      <w:r>
        <w:rPr/>
        <w:t>action forms with the purpose of improvement of training process quality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2"/>
        </w:rPr>
        <w:t> </w:t>
      </w:r>
      <w:r>
        <w:rPr/>
        <w:t>high-technology</w:t>
      </w:r>
      <w:r>
        <w:rPr>
          <w:spacing w:val="2"/>
        </w:rPr>
        <w:t> </w:t>
      </w:r>
      <w:r>
        <w:rPr/>
        <w:t>society.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192" w:lineRule="auto" w:before="10"/>
        <w:ind w:left="1973" w:right="1800"/>
      </w:pPr>
      <w:r>
        <w:rPr/>
        <w:t>Certification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Computer</w:t>
      </w:r>
      <w:r>
        <w:rPr>
          <w:spacing w:val="-10"/>
        </w:rPr>
        <w:t> </w:t>
      </w:r>
      <w:r>
        <w:rPr/>
        <w:t>Literacy</w:t>
      </w:r>
      <w:r>
        <w:rPr>
          <w:spacing w:val="-49"/>
        </w:rPr>
        <w:t> </w:t>
      </w:r>
      <w:r>
        <w:rPr/>
        <w:t>and</w:t>
      </w:r>
      <w:r>
        <w:rPr>
          <w:spacing w:val="-2"/>
        </w:rPr>
        <w:t> </w:t>
      </w:r>
      <w:r>
        <w:rPr/>
        <w:t>ICT</w:t>
      </w:r>
      <w:r>
        <w:rPr>
          <w:spacing w:val="-1"/>
        </w:rPr>
        <w:t> </w:t>
      </w:r>
      <w:r>
        <w:rPr/>
        <w:t>Competence</w:t>
      </w:r>
    </w:p>
    <w:p>
      <w:pPr>
        <w:spacing w:line="213" w:lineRule="auto" w:before="205"/>
        <w:ind w:left="1905" w:right="1734" w:firstLine="1"/>
        <w:jc w:val="center"/>
        <w:rPr>
          <w:sz w:val="21"/>
        </w:rPr>
      </w:pPr>
      <w:r>
        <w:rPr>
          <w:spacing w:val="-1"/>
          <w:sz w:val="23"/>
        </w:rPr>
        <w:t>S</w:t>
      </w:r>
      <w:r>
        <w:rPr>
          <w:spacing w:val="-3"/>
          <w:sz w:val="23"/>
        </w:rPr>
        <w:t>ta</w:t>
      </w:r>
      <w:r>
        <w:rPr>
          <w:spacing w:val="-49"/>
          <w:sz w:val="23"/>
        </w:rPr>
        <w:t>t</w:t>
      </w:r>
      <w:r>
        <w:rPr>
          <w:rFonts w:ascii="Times New Roman"/>
          <w:i/>
          <w:spacing w:val="-92"/>
          <w:w w:val="112"/>
          <w:position w:val="25"/>
          <w:sz w:val="20"/>
        </w:rPr>
        <w:t>A</w:t>
      </w:r>
      <w:r>
        <w:rPr>
          <w:spacing w:val="-23"/>
          <w:sz w:val="23"/>
        </w:rPr>
        <w:t>e</w:t>
      </w:r>
      <w:r>
        <w:rPr>
          <w:rFonts w:ascii="Times New Roman"/>
          <w:i/>
          <w:spacing w:val="-1"/>
          <w:w w:val="99"/>
          <w:position w:val="25"/>
          <w:sz w:val="20"/>
        </w:rPr>
        <w:t>l</w:t>
      </w:r>
      <w:r>
        <w:rPr>
          <w:rFonts w:ascii="Times New Roman"/>
          <w:i/>
          <w:spacing w:val="-73"/>
          <w:w w:val="103"/>
          <w:position w:val="25"/>
          <w:sz w:val="20"/>
        </w:rPr>
        <w:t>e</w:t>
      </w:r>
      <w:r>
        <w:rPr>
          <w:sz w:val="23"/>
        </w:rPr>
        <w:t>I</w:t>
      </w:r>
      <w:r>
        <w:rPr>
          <w:spacing w:val="-107"/>
          <w:sz w:val="23"/>
        </w:rPr>
        <w:t>n</w:t>
      </w:r>
      <w:r>
        <w:rPr>
          <w:rFonts w:ascii="Times New Roman"/>
          <w:i/>
          <w:spacing w:val="-1"/>
          <w:w w:val="113"/>
          <w:position w:val="25"/>
          <w:sz w:val="20"/>
        </w:rPr>
        <w:t>x</w:t>
      </w:r>
      <w:r>
        <w:rPr>
          <w:rFonts w:ascii="Times New Roman"/>
          <w:i/>
          <w:spacing w:val="-86"/>
          <w:w w:val="103"/>
          <w:position w:val="25"/>
          <w:sz w:val="20"/>
        </w:rPr>
        <w:t>e</w:t>
      </w:r>
      <w:r>
        <w:rPr>
          <w:spacing w:val="-5"/>
          <w:sz w:val="23"/>
        </w:rPr>
        <w:t>s</w:t>
      </w:r>
      <w:r>
        <w:rPr>
          <w:rFonts w:ascii="Times New Roman"/>
          <w:i/>
          <w:spacing w:val="-93"/>
          <w:w w:val="106"/>
          <w:position w:val="25"/>
          <w:sz w:val="20"/>
        </w:rPr>
        <w:t>y</w:t>
      </w:r>
      <w:r>
        <w:rPr>
          <w:w w:val="98"/>
          <w:sz w:val="23"/>
        </w:rPr>
        <w:t>ti</w:t>
      </w:r>
      <w:r>
        <w:rPr>
          <w:spacing w:val="-68"/>
          <w:sz w:val="23"/>
        </w:rPr>
        <w:t>t</w:t>
      </w:r>
      <w:r>
        <w:rPr>
          <w:rFonts w:ascii="Times New Roman"/>
          <w:i/>
          <w:spacing w:val="-39"/>
          <w:w w:val="105"/>
          <w:position w:val="25"/>
          <w:sz w:val="20"/>
        </w:rPr>
        <w:t>S</w:t>
      </w:r>
      <w:r>
        <w:rPr>
          <w:spacing w:val="-83"/>
          <w:sz w:val="23"/>
        </w:rPr>
        <w:t>u</w:t>
      </w:r>
      <w:r>
        <w:rPr>
          <w:rFonts w:ascii="Times New Roman"/>
          <w:i/>
          <w:spacing w:val="-21"/>
          <w:w w:val="116"/>
          <w:position w:val="25"/>
          <w:sz w:val="20"/>
        </w:rPr>
        <w:t>k</w:t>
      </w:r>
      <w:r>
        <w:rPr>
          <w:spacing w:val="-57"/>
          <w:sz w:val="23"/>
        </w:rPr>
        <w:t>t</w:t>
      </w:r>
      <w:r>
        <w:rPr>
          <w:rFonts w:ascii="Times New Roman"/>
          <w:i/>
          <w:spacing w:val="-56"/>
          <w:w w:val="109"/>
          <w:position w:val="25"/>
          <w:sz w:val="20"/>
        </w:rPr>
        <w:t>u</w:t>
      </w:r>
      <w:r>
        <w:rPr>
          <w:spacing w:val="-59"/>
          <w:sz w:val="23"/>
        </w:rPr>
        <w:t>e</w:t>
      </w:r>
      <w:r>
        <w:rPr>
          <w:rFonts w:ascii="Times New Roman"/>
          <w:i/>
          <w:spacing w:val="-2"/>
          <w:w w:val="90"/>
          <w:position w:val="25"/>
          <w:sz w:val="20"/>
        </w:rPr>
        <w:t>r</w:t>
      </w:r>
      <w:r>
        <w:rPr>
          <w:rFonts w:ascii="Times New Roman"/>
          <w:i/>
          <w:spacing w:val="-64"/>
          <w:w w:val="104"/>
          <w:position w:val="25"/>
          <w:sz w:val="20"/>
        </w:rPr>
        <w:t>a</w:t>
      </w:r>
      <w:r>
        <w:rPr>
          <w:spacing w:val="-59"/>
          <w:sz w:val="23"/>
        </w:rPr>
        <w:t>o</w:t>
      </w:r>
      <w:r>
        <w:rPr>
          <w:rFonts w:ascii="Times New Roman"/>
          <w:i/>
          <w:spacing w:val="-19"/>
          <w:w w:val="137"/>
          <w:position w:val="25"/>
          <w:sz w:val="20"/>
        </w:rPr>
        <w:t>t</w:t>
      </w:r>
      <w:r>
        <w:rPr>
          <w:spacing w:val="-52"/>
          <w:sz w:val="23"/>
        </w:rPr>
        <w:t>f</w:t>
      </w:r>
      <w:r>
        <w:rPr>
          <w:rFonts w:ascii="Times New Roman"/>
          <w:i/>
          <w:spacing w:val="-1"/>
          <w:w w:val="98"/>
          <w:position w:val="25"/>
          <w:sz w:val="20"/>
        </w:rPr>
        <w:t>o</w:t>
      </w:r>
      <w:r>
        <w:rPr>
          <w:rFonts w:ascii="Times New Roman"/>
          <w:i/>
          <w:spacing w:val="-92"/>
          <w:w w:val="108"/>
          <w:position w:val="25"/>
          <w:sz w:val="20"/>
        </w:rPr>
        <w:t>v</w:t>
      </w:r>
      <w:r>
        <w:rPr>
          <w:sz w:val="23"/>
        </w:rPr>
        <w:t>I</w:t>
      </w:r>
      <w:r>
        <w:rPr>
          <w:spacing w:val="-43"/>
          <w:sz w:val="23"/>
        </w:rPr>
        <w:t>n</w:t>
      </w:r>
      <w:r>
        <w:rPr>
          <w:rFonts w:ascii="Times New Roman"/>
          <w:i/>
          <w:spacing w:val="-64"/>
          <w:w w:val="104"/>
          <w:position w:val="25"/>
          <w:sz w:val="20"/>
        </w:rPr>
        <w:t>a</w:t>
      </w:r>
      <w:r>
        <w:rPr>
          <w:spacing w:val="-7"/>
          <w:sz w:val="23"/>
        </w:rPr>
        <w:t>f</w:t>
      </w:r>
      <w:r>
        <w:rPr>
          <w:rFonts w:ascii="Times New Roman"/>
          <w:i/>
          <w:spacing w:val="-108"/>
          <w:w w:val="109"/>
          <w:position w:val="25"/>
          <w:sz w:val="20"/>
        </w:rPr>
        <w:t>n</w:t>
      </w:r>
      <w:r>
        <w:rPr>
          <w:spacing w:val="-14"/>
          <w:sz w:val="23"/>
        </w:rPr>
        <w:t>o</w:t>
      </w:r>
      <w:r>
        <w:rPr>
          <w:rFonts w:ascii="Times New Roman"/>
          <w:i/>
          <w:spacing w:val="-93"/>
          <w:w w:val="106"/>
          <w:position w:val="25"/>
          <w:sz w:val="20"/>
        </w:rPr>
        <w:t>d</w:t>
      </w:r>
      <w:r>
        <w:rPr>
          <w:spacing w:val="-1"/>
          <w:sz w:val="23"/>
        </w:rPr>
        <w:t>r</w:t>
      </w:r>
      <w:r>
        <w:rPr>
          <w:spacing w:val="-127"/>
          <w:sz w:val="23"/>
        </w:rPr>
        <w:t>m</w:t>
      </w:r>
      <w:r>
        <w:rPr>
          <w:rFonts w:ascii="Times New Roman"/>
          <w:i/>
          <w:spacing w:val="-1"/>
          <w:w w:val="105"/>
          <w:position w:val="25"/>
          <w:sz w:val="20"/>
        </w:rPr>
        <w:t>S</w:t>
      </w:r>
      <w:r>
        <w:rPr>
          <w:rFonts w:ascii="Times New Roman"/>
          <w:i/>
          <w:spacing w:val="-72"/>
          <w:w w:val="103"/>
          <w:position w:val="25"/>
          <w:sz w:val="20"/>
        </w:rPr>
        <w:t>e</w:t>
      </w:r>
      <w:r>
        <w:rPr>
          <w:spacing w:val="-39"/>
          <w:sz w:val="23"/>
        </w:rPr>
        <w:t>a</w:t>
      </w:r>
      <w:r>
        <w:rPr>
          <w:rFonts w:ascii="Times New Roman"/>
          <w:i/>
          <w:spacing w:val="-34"/>
          <w:w w:val="90"/>
          <w:position w:val="25"/>
          <w:sz w:val="20"/>
        </w:rPr>
        <w:t>r</w:t>
      </w:r>
      <w:r>
        <w:rPr>
          <w:spacing w:val="-97"/>
          <w:w w:val="98"/>
          <w:sz w:val="23"/>
        </w:rPr>
        <w:t>ti</w:t>
      </w:r>
      <w:r>
        <w:rPr>
          <w:rFonts w:ascii="Times New Roman"/>
          <w:i/>
          <w:spacing w:val="-5"/>
          <w:w w:val="100"/>
          <w:position w:val="25"/>
          <w:sz w:val="20"/>
        </w:rPr>
        <w:t>g</w:t>
      </w:r>
      <w:r>
        <w:rPr>
          <w:spacing w:val="-118"/>
          <w:sz w:val="23"/>
        </w:rPr>
        <w:t>o</w:t>
      </w:r>
      <w:r>
        <w:rPr>
          <w:rFonts w:ascii="Times New Roman"/>
          <w:i/>
          <w:spacing w:val="-1"/>
          <w:w w:val="103"/>
          <w:position w:val="25"/>
          <w:sz w:val="20"/>
        </w:rPr>
        <w:t>e</w:t>
      </w:r>
      <w:r>
        <w:rPr>
          <w:rFonts w:ascii="Times New Roman"/>
          <w:i/>
          <w:spacing w:val="-70"/>
          <w:w w:val="106"/>
          <w:position w:val="25"/>
          <w:sz w:val="20"/>
        </w:rPr>
        <w:t>y</w:t>
      </w:r>
      <w:r>
        <w:rPr>
          <w:spacing w:val="-7"/>
          <w:sz w:val="23"/>
        </w:rPr>
        <w:t>n</w:t>
      </w:r>
      <w:r>
        <w:rPr>
          <w:rFonts w:ascii="Times New Roman"/>
          <w:i/>
          <w:spacing w:val="-48"/>
          <w:w w:val="105"/>
          <w:position w:val="25"/>
          <w:sz w:val="20"/>
        </w:rPr>
        <w:t>S</w:t>
      </w:r>
      <w:r>
        <w:rPr>
          <w:spacing w:val="-67"/>
          <w:sz w:val="23"/>
        </w:rPr>
        <w:t>T</w:t>
      </w:r>
      <w:r>
        <w:rPr>
          <w:rFonts w:ascii="Times New Roman"/>
          <w:i/>
          <w:spacing w:val="-51"/>
          <w:w w:val="108"/>
          <w:position w:val="25"/>
          <w:sz w:val="20"/>
        </w:rPr>
        <w:t>v</w:t>
      </w:r>
      <w:r>
        <w:rPr>
          <w:spacing w:val="-65"/>
          <w:sz w:val="23"/>
        </w:rPr>
        <w:t>e</w:t>
      </w:r>
      <w:r>
        <w:rPr>
          <w:rFonts w:ascii="Times New Roman"/>
          <w:i/>
          <w:spacing w:val="-28"/>
          <w:w w:val="103"/>
          <w:position w:val="25"/>
          <w:sz w:val="20"/>
        </w:rPr>
        <w:t>e</w:t>
      </w:r>
      <w:r>
        <w:rPr>
          <w:spacing w:val="-70"/>
          <w:sz w:val="23"/>
        </w:rPr>
        <w:t>c</w:t>
      </w:r>
      <w:r>
        <w:rPr>
          <w:rFonts w:ascii="Times New Roman"/>
          <w:i/>
          <w:spacing w:val="-18"/>
          <w:w w:val="98"/>
          <w:position w:val="25"/>
          <w:sz w:val="20"/>
        </w:rPr>
        <w:t>c</w:t>
      </w:r>
      <w:r>
        <w:rPr>
          <w:spacing w:val="-104"/>
          <w:sz w:val="23"/>
        </w:rPr>
        <w:t>h</w:t>
      </w:r>
      <w:r>
        <w:rPr>
          <w:rFonts w:ascii="Times New Roman"/>
          <w:i/>
          <w:spacing w:val="-8"/>
          <w:w w:val="111"/>
          <w:position w:val="25"/>
          <w:sz w:val="20"/>
        </w:rPr>
        <w:t>h</w:t>
      </w:r>
      <w:r>
        <w:rPr>
          <w:spacing w:val="-114"/>
          <w:sz w:val="23"/>
        </w:rPr>
        <w:t>n</w:t>
      </w:r>
      <w:r>
        <w:rPr>
          <w:rFonts w:ascii="Times New Roman"/>
          <w:i/>
          <w:spacing w:val="-1"/>
          <w:w w:val="109"/>
          <w:position w:val="25"/>
          <w:sz w:val="20"/>
        </w:rPr>
        <w:t>n</w:t>
      </w:r>
      <w:r>
        <w:rPr>
          <w:rFonts w:ascii="Times New Roman"/>
          <w:i/>
          <w:spacing w:val="-50"/>
          <w:w w:val="96"/>
          <w:position w:val="25"/>
          <w:sz w:val="20"/>
        </w:rPr>
        <w:t>i</w:t>
      </w:r>
      <w:r>
        <w:rPr>
          <w:spacing w:val="-72"/>
          <w:sz w:val="23"/>
        </w:rPr>
        <w:t>o</w:t>
      </w:r>
      <w:r>
        <w:rPr>
          <w:rFonts w:ascii="Times New Roman"/>
          <w:i/>
          <w:spacing w:val="-32"/>
          <w:w w:val="116"/>
          <w:position w:val="25"/>
          <w:sz w:val="20"/>
        </w:rPr>
        <w:t>k</w:t>
      </w:r>
      <w:r>
        <w:rPr>
          <w:spacing w:val="-24"/>
          <w:sz w:val="23"/>
        </w:rPr>
        <w:t>l</w:t>
      </w:r>
      <w:r>
        <w:rPr>
          <w:rFonts w:ascii="Times New Roman"/>
          <w:i/>
          <w:spacing w:val="-75"/>
          <w:w w:val="98"/>
          <w:position w:val="25"/>
          <w:sz w:val="20"/>
        </w:rPr>
        <w:t>o</w:t>
      </w:r>
      <w:r>
        <w:rPr>
          <w:spacing w:val="-47"/>
          <w:sz w:val="23"/>
        </w:rPr>
        <w:t>o</w:t>
      </w:r>
      <w:r>
        <w:rPr>
          <w:rFonts w:ascii="Times New Roman"/>
          <w:i/>
          <w:spacing w:val="-50"/>
          <w:w w:val="108"/>
          <w:position w:val="25"/>
          <w:sz w:val="20"/>
        </w:rPr>
        <w:t>v</w:t>
      </w:r>
      <w:r>
        <w:rPr>
          <w:sz w:val="23"/>
        </w:rPr>
        <w:t>gies </w:t>
      </w:r>
      <w:r>
        <w:rPr>
          <w:spacing w:val="-1"/>
          <w:sz w:val="23"/>
        </w:rPr>
        <w:t>and</w:t>
      </w:r>
      <w:r>
        <w:rPr>
          <w:spacing w:val="-11"/>
          <w:sz w:val="23"/>
        </w:rPr>
        <w:t> </w:t>
      </w:r>
      <w:r>
        <w:rPr>
          <w:spacing w:val="-1"/>
          <w:sz w:val="23"/>
        </w:rPr>
        <w:t>Telecommunications</w:t>
      </w:r>
      <w:r>
        <w:rPr>
          <w:spacing w:val="-10"/>
          <w:sz w:val="23"/>
        </w:rPr>
        <w:t> </w:t>
      </w:r>
      <w:r>
        <w:rPr>
          <w:sz w:val="23"/>
        </w:rPr>
        <w:t>(Informika),</w:t>
      </w:r>
      <w:r>
        <w:rPr>
          <w:spacing w:val="-11"/>
          <w:sz w:val="23"/>
        </w:rPr>
        <w:t> </w:t>
      </w:r>
      <w:r>
        <w:rPr>
          <w:sz w:val="23"/>
        </w:rPr>
        <w:t>Russia</w:t>
      </w:r>
      <w:r>
        <w:rPr>
          <w:spacing w:val="-49"/>
          <w:sz w:val="23"/>
        </w:rPr>
        <w:t> </w:t>
      </w:r>
      <w:hyperlink r:id="rId273">
        <w:r>
          <w:rPr>
            <w:sz w:val="21"/>
          </w:rPr>
          <w:t>skuratov@informika.ru,</w:t>
        </w:r>
        <w:r>
          <w:rPr>
            <w:spacing w:val="-6"/>
            <w:sz w:val="21"/>
          </w:rPr>
          <w:t> </w:t>
        </w:r>
      </w:hyperlink>
      <w:hyperlink r:id="rId274">
        <w:r>
          <w:rPr>
            <w:sz w:val="21"/>
          </w:rPr>
          <w:t>ssv@informika.ru</w:t>
        </w:r>
      </w:hyperlink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BodyText"/>
        <w:spacing w:line="220" w:lineRule="auto"/>
        <w:ind w:right="552" w:hanging="1"/>
      </w:pPr>
      <w:r>
        <w:rPr/>
        <w:t>This article generates information about certification of computer literacy</w:t>
      </w:r>
      <w:r>
        <w:rPr>
          <w:spacing w:val="1"/>
        </w:rPr>
        <w:t> </w:t>
      </w:r>
      <w:r>
        <w:rPr/>
        <w:t>and ICT competence in education, which has been developed and imple-</w:t>
      </w:r>
      <w:r>
        <w:rPr>
          <w:spacing w:val="1"/>
        </w:rPr>
        <w:t> </w:t>
      </w:r>
      <w:r>
        <w:rPr/>
        <w:t>mented by Informika. This system is an entire complex of organizational,</w:t>
      </w:r>
      <w:r>
        <w:rPr>
          <w:spacing w:val="1"/>
        </w:rPr>
        <w:t> </w:t>
      </w:r>
      <w:r>
        <w:rPr/>
        <w:t>analytical, methodological and programme procedures designed to test ICT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educators.</w:t>
      </w:r>
    </w:p>
    <w:p>
      <w:pPr>
        <w:pStyle w:val="BodyText"/>
        <w:spacing w:line="220" w:lineRule="auto" w:before="122"/>
        <w:ind w:right="551"/>
      </w:pPr>
      <w:r>
        <w:rPr/>
        <w:t>Certification system of computer literacy and ICT competence is meant to</w:t>
      </w:r>
      <w:r>
        <w:rPr>
          <w:spacing w:val="1"/>
        </w:rPr>
        <w:t> </w:t>
      </w:r>
      <w:r>
        <w:rPr/>
        <w:t>increase the quality of education at all levels of education system from pri-</w:t>
      </w:r>
      <w:r>
        <w:rPr>
          <w:spacing w:val="1"/>
        </w:rPr>
        <w:t> </w:t>
      </w:r>
      <w:r>
        <w:rPr/>
        <w:t>mary to higher vocational education. Certification is based on the oﬃcial</w:t>
      </w:r>
      <w:r>
        <w:rPr>
          <w:spacing w:val="1"/>
        </w:rPr>
        <w:t> </w:t>
      </w:r>
      <w:r>
        <w:rPr/>
        <w:t>documents of education system: state education standards, education job</w:t>
      </w:r>
      <w:r>
        <w:rPr>
          <w:spacing w:val="1"/>
        </w:rPr>
        <w:t> </w:t>
      </w:r>
      <w:r>
        <w:rPr/>
        <w:t>descriptions and other regulatory instruments eﬀective in the Russian sys-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of education.</w:t>
      </w:r>
    </w:p>
    <w:p>
      <w:pPr>
        <w:pStyle w:val="BodyText"/>
        <w:spacing w:line="220" w:lineRule="auto" w:before="120"/>
        <w:ind w:right="551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certification</w:t>
      </w:r>
      <w:r>
        <w:rPr>
          <w:spacing w:val="47"/>
        </w:rPr>
        <w:t> </w:t>
      </w:r>
      <w:r>
        <w:rPr/>
        <w:t>system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computer</w:t>
      </w:r>
      <w:r>
        <w:rPr>
          <w:spacing w:val="48"/>
        </w:rPr>
        <w:t> </w:t>
      </w:r>
      <w:r>
        <w:rPr/>
        <w:t>literacy</w:t>
      </w:r>
      <w:r>
        <w:rPr>
          <w:spacing w:val="47"/>
        </w:rPr>
        <w:t> </w:t>
      </w:r>
      <w:r>
        <w:rPr/>
        <w:t>and</w:t>
      </w:r>
      <w:r>
        <w:rPr>
          <w:spacing w:val="1"/>
        </w:rPr>
        <w:t> </w:t>
      </w:r>
      <w:r>
        <w:rPr/>
        <w:t>ICT competence was launched in 2008 as part of the Federal Education</w:t>
      </w:r>
      <w:r>
        <w:rPr>
          <w:spacing w:val="1"/>
        </w:rPr>
        <w:t> </w:t>
      </w:r>
      <w:r>
        <w:rPr/>
        <w:t>Development Task Programme in order to create a complex of ICT compe-</w:t>
      </w:r>
      <w:r>
        <w:rPr>
          <w:spacing w:val="1"/>
        </w:rPr>
        <w:t> </w:t>
      </w:r>
      <w:r>
        <w:rPr/>
        <w:t>tence testing and test development programmes. For the moment we have</w:t>
      </w:r>
      <w:r>
        <w:rPr>
          <w:spacing w:val="1"/>
        </w:rPr>
        <w:t> </w:t>
      </w:r>
      <w:r>
        <w:rPr/>
        <w:t>created 5 certification areas, over 4000 tests on more than 100 topics of</w:t>
      </w:r>
      <w:r>
        <w:rPr>
          <w:spacing w:val="1"/>
        </w:rPr>
        <w:t> </w:t>
      </w:r>
      <w:r>
        <w:rPr/>
        <w:t>catalogues;</w:t>
      </w:r>
      <w:r>
        <w:rPr>
          <w:spacing w:val="19"/>
        </w:rPr>
        <w:t> </w:t>
      </w:r>
      <w:r>
        <w:rPr/>
        <w:t>industrial</w:t>
      </w:r>
      <w:r>
        <w:rPr>
          <w:spacing w:val="20"/>
        </w:rPr>
        <w:t> </w:t>
      </w:r>
      <w:r>
        <w:rPr/>
        <w:t>implementation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system</w:t>
      </w:r>
      <w:r>
        <w:rPr>
          <w:spacing w:val="21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19"/>
        </w:rPr>
        <w:t> </w:t>
      </w:r>
      <w:r>
        <w:rPr/>
        <w:t>carried</w:t>
      </w:r>
      <w:r>
        <w:rPr>
          <w:spacing w:val="20"/>
        </w:rPr>
        <w:t> </w:t>
      </w:r>
      <w:r>
        <w:rPr/>
        <w:t>out</w:t>
      </w:r>
      <w:r>
        <w:rPr>
          <w:spacing w:val="1"/>
        </w:rPr>
        <w:t> </w:t>
      </w:r>
      <w:r>
        <w:rPr/>
        <w:t>in the Russian regions, a ramified network of regional certification centres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20</w:t>
      </w:r>
      <w:r>
        <w:rPr>
          <w:spacing w:val="2"/>
        </w:rPr>
        <w:t> </w:t>
      </w:r>
      <w:r>
        <w:rPr/>
        <w:t>centres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16</w:t>
      </w:r>
      <w:r>
        <w:rPr>
          <w:spacing w:val="2"/>
        </w:rPr>
        <w:t> </w:t>
      </w:r>
      <w:r>
        <w:rPr/>
        <w:t>regions</w:t>
      </w:r>
      <w:r>
        <w:rPr>
          <w:spacing w:val="3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created.</w:t>
      </w:r>
    </w:p>
    <w:p>
      <w:pPr>
        <w:pStyle w:val="BodyText"/>
        <w:spacing w:line="220" w:lineRule="auto" w:before="120"/>
        <w:ind w:right="551"/>
      </w:pPr>
      <w:r>
        <w:rPr/>
        <w:t>The system is being constantly upgraded, new areas of certification and</w:t>
      </w:r>
      <w:r>
        <w:rPr>
          <w:spacing w:val="1"/>
        </w:rPr>
        <w:t> </w:t>
      </w:r>
      <w:r>
        <w:rPr/>
        <w:t>tests created; new programme modules developed, new regional certifi-</w:t>
      </w:r>
      <w:r>
        <w:rPr>
          <w:spacing w:val="1"/>
        </w:rPr>
        <w:t> </w:t>
      </w:r>
      <w:r>
        <w:rPr/>
        <w:t>cation centres opened. System developers are full of diﬀerent ideas which</w:t>
      </w:r>
      <w:r>
        <w:rPr>
          <w:spacing w:val="1"/>
        </w:rPr>
        <w:t> </w:t>
      </w:r>
      <w:r>
        <w:rPr/>
        <w:t>will be applied in further improvement of the system. Over 40 regions of</w:t>
      </w:r>
      <w:r>
        <w:rPr>
          <w:spacing w:val="1"/>
        </w:rPr>
        <w:t> </w:t>
      </w:r>
      <w:r>
        <w:rPr/>
        <w:t>Russia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shown</w:t>
      </w:r>
      <w:r>
        <w:rPr>
          <w:spacing w:val="1"/>
        </w:rPr>
        <w:t> </w:t>
      </w:r>
      <w:r>
        <w:rPr/>
        <w:t>interest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105"/>
      </w:pPr>
      <w:r>
        <w:rPr/>
        <w:t>Nowadays</w:t>
      </w:r>
      <w:r>
        <w:rPr>
          <w:spacing w:val="6"/>
        </w:rPr>
        <w:t> </w:t>
      </w:r>
      <w:r>
        <w:rPr/>
        <w:t>5</w:t>
      </w:r>
      <w:r>
        <w:rPr>
          <w:spacing w:val="7"/>
        </w:rPr>
        <w:t> </w:t>
      </w:r>
      <w:r>
        <w:rPr/>
        <w:t>areas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certification</w:t>
      </w:r>
      <w:r>
        <w:rPr>
          <w:spacing w:val="5"/>
        </w:rPr>
        <w:t> </w:t>
      </w:r>
      <w:r>
        <w:rPr/>
        <w:t>are</w:t>
      </w:r>
      <w:r>
        <w:rPr>
          <w:spacing w:val="7"/>
        </w:rPr>
        <w:t> </w:t>
      </w:r>
      <w:r>
        <w:rPr/>
        <w:t>provided:</w:t>
      </w:r>
    </w:p>
    <w:p>
      <w:pPr>
        <w:pStyle w:val="ListParagraph"/>
        <w:numPr>
          <w:ilvl w:val="0"/>
          <w:numId w:val="71"/>
        </w:numPr>
        <w:tabs>
          <w:tab w:pos="951" w:val="left" w:leader="none"/>
        </w:tabs>
        <w:spacing w:line="240" w:lineRule="auto" w:before="105" w:after="0"/>
        <w:ind w:left="950" w:right="0" w:hanging="228"/>
        <w:jc w:val="left"/>
        <w:rPr>
          <w:sz w:val="21"/>
        </w:rPr>
      </w:pPr>
      <w:r>
        <w:rPr>
          <w:sz w:val="21"/>
        </w:rPr>
        <w:t>Certification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4"/>
          <w:sz w:val="21"/>
        </w:rPr>
        <w:t> </w:t>
      </w:r>
      <w:r>
        <w:rPr>
          <w:sz w:val="21"/>
        </w:rPr>
        <w:t>meeting</w:t>
      </w:r>
      <w:r>
        <w:rPr>
          <w:spacing w:val="-4"/>
          <w:sz w:val="21"/>
        </w:rPr>
        <w:t> </w:t>
      </w:r>
      <w:r>
        <w:rPr>
          <w:sz w:val="21"/>
        </w:rPr>
        <w:t>requirements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computer</w:t>
      </w:r>
      <w:r>
        <w:rPr>
          <w:spacing w:val="-3"/>
          <w:sz w:val="21"/>
        </w:rPr>
        <w:t> </w:t>
      </w:r>
      <w:r>
        <w:rPr>
          <w:sz w:val="21"/>
        </w:rPr>
        <w:t>literacy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education;</w:t>
      </w:r>
    </w:p>
    <w:p>
      <w:pPr>
        <w:pStyle w:val="ListParagraph"/>
        <w:numPr>
          <w:ilvl w:val="0"/>
          <w:numId w:val="71"/>
        </w:numPr>
        <w:tabs>
          <w:tab w:pos="951" w:val="left" w:leader="none"/>
        </w:tabs>
        <w:spacing w:line="220" w:lineRule="auto" w:before="121" w:after="0"/>
        <w:ind w:left="950" w:right="552" w:hanging="227"/>
        <w:jc w:val="left"/>
        <w:rPr>
          <w:sz w:val="21"/>
        </w:rPr>
      </w:pPr>
      <w:r>
        <w:rPr>
          <w:sz w:val="21"/>
        </w:rPr>
        <w:t>Certification</w:t>
      </w:r>
      <w:r>
        <w:rPr>
          <w:spacing w:val="19"/>
          <w:sz w:val="21"/>
        </w:rPr>
        <w:t> </w:t>
      </w:r>
      <w:r>
        <w:rPr>
          <w:sz w:val="21"/>
        </w:rPr>
        <w:t>on</w:t>
      </w:r>
      <w:r>
        <w:rPr>
          <w:spacing w:val="19"/>
          <w:sz w:val="21"/>
        </w:rPr>
        <w:t> </w:t>
      </w:r>
      <w:r>
        <w:rPr>
          <w:sz w:val="21"/>
        </w:rPr>
        <w:t>meeting</w:t>
      </w:r>
      <w:r>
        <w:rPr>
          <w:spacing w:val="19"/>
          <w:sz w:val="21"/>
        </w:rPr>
        <w:t> </w:t>
      </w:r>
      <w:r>
        <w:rPr>
          <w:sz w:val="21"/>
        </w:rPr>
        <w:t>job</w:t>
      </w:r>
      <w:r>
        <w:rPr>
          <w:spacing w:val="20"/>
          <w:sz w:val="21"/>
        </w:rPr>
        <w:t> </w:t>
      </w:r>
      <w:r>
        <w:rPr>
          <w:sz w:val="21"/>
        </w:rPr>
        <w:t>requirements</w:t>
      </w:r>
      <w:r>
        <w:rPr>
          <w:spacing w:val="19"/>
          <w:sz w:val="21"/>
        </w:rPr>
        <w:t> </w:t>
      </w:r>
      <w:r>
        <w:rPr>
          <w:sz w:val="21"/>
        </w:rPr>
        <w:t>in</w:t>
      </w:r>
      <w:r>
        <w:rPr>
          <w:spacing w:val="19"/>
          <w:sz w:val="21"/>
        </w:rPr>
        <w:t> </w:t>
      </w:r>
      <w:r>
        <w:rPr>
          <w:sz w:val="21"/>
        </w:rPr>
        <w:t>ICT</w:t>
      </w:r>
      <w:r>
        <w:rPr>
          <w:spacing w:val="20"/>
          <w:sz w:val="21"/>
        </w:rPr>
        <w:t> </w:t>
      </w:r>
      <w:r>
        <w:rPr>
          <w:sz w:val="21"/>
        </w:rPr>
        <w:t>for</w:t>
      </w:r>
      <w:r>
        <w:rPr>
          <w:spacing w:val="19"/>
          <w:sz w:val="21"/>
        </w:rPr>
        <w:t> </w:t>
      </w:r>
      <w:r>
        <w:rPr>
          <w:sz w:val="21"/>
        </w:rPr>
        <w:t>science</w:t>
      </w:r>
      <w:r>
        <w:rPr>
          <w:spacing w:val="19"/>
          <w:sz w:val="21"/>
        </w:rPr>
        <w:t> </w:t>
      </w:r>
      <w:r>
        <w:rPr>
          <w:sz w:val="21"/>
        </w:rPr>
        <w:t>and</w:t>
      </w:r>
      <w:r>
        <w:rPr>
          <w:spacing w:val="20"/>
          <w:sz w:val="21"/>
        </w:rPr>
        <w:t> </w:t>
      </w:r>
      <w:r>
        <w:rPr>
          <w:sz w:val="21"/>
        </w:rPr>
        <w:t>math-</w:t>
      </w:r>
      <w:r>
        <w:rPr>
          <w:spacing w:val="-45"/>
          <w:sz w:val="21"/>
        </w:rPr>
        <w:t> </w:t>
      </w:r>
      <w:r>
        <w:rPr>
          <w:sz w:val="21"/>
        </w:rPr>
        <w:t>ematics</w:t>
      </w:r>
      <w:r>
        <w:rPr>
          <w:spacing w:val="1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71"/>
        </w:numPr>
        <w:tabs>
          <w:tab w:pos="951" w:val="left" w:leader="none"/>
        </w:tabs>
        <w:spacing w:line="240" w:lineRule="auto" w:before="108" w:after="0"/>
        <w:ind w:left="950" w:right="0" w:hanging="228"/>
        <w:jc w:val="left"/>
        <w:rPr>
          <w:sz w:val="21"/>
        </w:rPr>
      </w:pPr>
      <w:r>
        <w:rPr>
          <w:sz w:val="21"/>
        </w:rPr>
        <w:t>Certification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6"/>
          <w:sz w:val="21"/>
        </w:rPr>
        <w:t> </w:t>
      </w:r>
      <w:r>
        <w:rPr>
          <w:sz w:val="21"/>
        </w:rPr>
        <w:t>meeting</w:t>
      </w:r>
      <w:r>
        <w:rPr>
          <w:spacing w:val="-6"/>
          <w:sz w:val="21"/>
        </w:rPr>
        <w:t> </w:t>
      </w:r>
      <w:r>
        <w:rPr>
          <w:sz w:val="21"/>
        </w:rPr>
        <w:t>job</w:t>
      </w:r>
      <w:r>
        <w:rPr>
          <w:spacing w:val="-6"/>
          <w:sz w:val="21"/>
        </w:rPr>
        <w:t> </w:t>
      </w:r>
      <w:r>
        <w:rPr>
          <w:sz w:val="21"/>
        </w:rPr>
        <w:t>requirements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ICT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6"/>
          <w:sz w:val="21"/>
        </w:rPr>
        <w:t> </w:t>
      </w:r>
      <w:r>
        <w:rPr>
          <w:sz w:val="21"/>
        </w:rPr>
        <w:t>humanities</w:t>
      </w:r>
      <w:r>
        <w:rPr>
          <w:spacing w:val="-6"/>
          <w:sz w:val="21"/>
        </w:rPr>
        <w:t> </w:t>
      </w:r>
      <w:r>
        <w:rPr>
          <w:sz w:val="21"/>
        </w:rPr>
        <w:t>teachers;</w:t>
      </w:r>
    </w:p>
    <w:p>
      <w:pPr>
        <w:pStyle w:val="ListParagraph"/>
        <w:numPr>
          <w:ilvl w:val="0"/>
          <w:numId w:val="71"/>
        </w:numPr>
        <w:tabs>
          <w:tab w:pos="951" w:val="left" w:leader="none"/>
        </w:tabs>
        <w:spacing w:line="220" w:lineRule="auto" w:before="121" w:after="0"/>
        <w:ind w:left="950" w:right="552" w:hanging="227"/>
        <w:jc w:val="left"/>
        <w:rPr>
          <w:sz w:val="21"/>
        </w:rPr>
      </w:pPr>
      <w:r>
        <w:rPr>
          <w:sz w:val="21"/>
        </w:rPr>
        <w:t>Certification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meeting</w:t>
      </w:r>
      <w:r>
        <w:rPr>
          <w:spacing w:val="2"/>
          <w:sz w:val="21"/>
        </w:rPr>
        <w:t> </w:t>
      </w:r>
      <w:r>
        <w:rPr>
          <w:sz w:val="21"/>
        </w:rPr>
        <w:t>job</w:t>
      </w:r>
      <w:r>
        <w:rPr>
          <w:spacing w:val="1"/>
          <w:sz w:val="21"/>
        </w:rPr>
        <w:t> </w:t>
      </w:r>
      <w:r>
        <w:rPr>
          <w:sz w:val="21"/>
        </w:rPr>
        <w:t>requirements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ICT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school</w:t>
      </w:r>
      <w:r>
        <w:rPr>
          <w:spacing w:val="2"/>
          <w:sz w:val="21"/>
        </w:rPr>
        <w:t> </w:t>
      </w:r>
      <w:r>
        <w:rPr>
          <w:sz w:val="21"/>
        </w:rPr>
        <w:t>management</w:t>
      </w:r>
      <w:r>
        <w:rPr>
          <w:spacing w:val="-45"/>
          <w:sz w:val="21"/>
        </w:rPr>
        <w:t> </w:t>
      </w:r>
      <w:r>
        <w:rPr>
          <w:sz w:val="21"/>
        </w:rPr>
        <w:t>staﬀ;</w:t>
      </w:r>
    </w:p>
    <w:p>
      <w:pPr>
        <w:pStyle w:val="ListParagraph"/>
        <w:numPr>
          <w:ilvl w:val="0"/>
          <w:numId w:val="71"/>
        </w:numPr>
        <w:tabs>
          <w:tab w:pos="951" w:val="left" w:leader="none"/>
        </w:tabs>
        <w:spacing w:line="240" w:lineRule="auto" w:before="108" w:after="0"/>
        <w:ind w:left="950" w:right="0" w:hanging="228"/>
        <w:jc w:val="left"/>
        <w:rPr>
          <w:sz w:val="21"/>
        </w:rPr>
      </w:pPr>
      <w:r>
        <w:rPr>
          <w:sz w:val="21"/>
        </w:rPr>
        <w:t>Certification</w:t>
      </w:r>
      <w:r>
        <w:rPr>
          <w:spacing w:val="8"/>
          <w:sz w:val="21"/>
        </w:rPr>
        <w:t> </w:t>
      </w:r>
      <w:r>
        <w:rPr>
          <w:sz w:val="21"/>
        </w:rPr>
        <w:t>on</w:t>
      </w:r>
      <w:r>
        <w:rPr>
          <w:spacing w:val="9"/>
          <w:sz w:val="21"/>
        </w:rPr>
        <w:t> </w:t>
      </w:r>
      <w:r>
        <w:rPr>
          <w:sz w:val="21"/>
        </w:rPr>
        <w:t>meeting</w:t>
      </w:r>
      <w:r>
        <w:rPr>
          <w:spacing w:val="9"/>
          <w:sz w:val="21"/>
        </w:rPr>
        <w:t> </w:t>
      </w:r>
      <w:r>
        <w:rPr>
          <w:sz w:val="21"/>
        </w:rPr>
        <w:t>requirements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ICT</w:t>
      </w:r>
      <w:r>
        <w:rPr>
          <w:spacing w:val="10"/>
          <w:sz w:val="21"/>
        </w:rPr>
        <w:t> </w:t>
      </w:r>
      <w:r>
        <w:rPr>
          <w:sz w:val="21"/>
        </w:rPr>
        <w:t>competence</w:t>
      </w:r>
      <w:r>
        <w:rPr>
          <w:spacing w:val="10"/>
          <w:sz w:val="21"/>
        </w:rPr>
        <w:t> </w:t>
      </w:r>
      <w:r>
        <w:rPr>
          <w:sz w:val="21"/>
        </w:rPr>
        <w:t>for</w:t>
      </w:r>
      <w:r>
        <w:rPr>
          <w:spacing w:val="9"/>
          <w:sz w:val="21"/>
        </w:rPr>
        <w:t> </w:t>
      </w:r>
      <w:r>
        <w:rPr>
          <w:sz w:val="21"/>
        </w:rPr>
        <w:t>teachers.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0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near</w:t>
      </w:r>
      <w:r>
        <w:rPr>
          <w:spacing w:val="39"/>
        </w:rPr>
        <w:t> </w:t>
      </w:r>
      <w:r>
        <w:rPr/>
        <w:t>future</w:t>
      </w:r>
      <w:r>
        <w:rPr>
          <w:spacing w:val="39"/>
        </w:rPr>
        <w:t> </w:t>
      </w:r>
      <w:r>
        <w:rPr/>
        <w:t>we</w:t>
      </w:r>
      <w:r>
        <w:rPr>
          <w:spacing w:val="40"/>
        </w:rPr>
        <w:t> </w:t>
      </w:r>
      <w:r>
        <w:rPr/>
        <w:t>are</w:t>
      </w:r>
      <w:r>
        <w:rPr>
          <w:spacing w:val="39"/>
        </w:rPr>
        <w:t> </w:t>
      </w:r>
      <w:r>
        <w:rPr/>
        <w:t>planning</w:t>
      </w:r>
      <w:r>
        <w:rPr>
          <w:spacing w:val="39"/>
        </w:rPr>
        <w:t> </w:t>
      </w:r>
      <w:r>
        <w:rPr/>
        <w:t>development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four</w:t>
      </w:r>
      <w:r>
        <w:rPr>
          <w:spacing w:val="39"/>
        </w:rPr>
        <w:t> </w:t>
      </w:r>
      <w:r>
        <w:rPr/>
        <w:t>new</w:t>
      </w:r>
      <w:r>
        <w:rPr>
          <w:spacing w:val="39"/>
        </w:rPr>
        <w:t> </w:t>
      </w:r>
      <w:r>
        <w:rPr/>
        <w:t>areas</w:t>
      </w:r>
      <w:r>
        <w:rPr>
          <w:spacing w:val="39"/>
        </w:rPr>
        <w:t> </w:t>
      </w:r>
      <w:r>
        <w:rPr/>
        <w:t>for</w:t>
      </w:r>
    </w:p>
    <w:p>
      <w:pPr>
        <w:pStyle w:val="BodyText"/>
        <w:spacing w:line="220" w:lineRule="auto" w:before="5"/>
        <w:ind w:left="553" w:right="721" w:hanging="1"/>
      </w:pPr>
      <w:r>
        <w:rPr/>
        <w:t>intermediate vocational schools staﬀ, and, to this end, four catalogues and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tests will be developed</w:t>
      </w:r>
      <w:r>
        <w:rPr>
          <w:spacing w:val="1"/>
        </w:rPr>
        <w:t> </w:t>
      </w:r>
      <w:r>
        <w:rPr/>
        <w:t>on the basis of regulatory</w:t>
      </w:r>
      <w:r>
        <w:rPr>
          <w:spacing w:val="47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 intermediate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schools.</w:t>
      </w:r>
    </w:p>
    <w:p>
      <w:pPr>
        <w:pStyle w:val="BodyText"/>
        <w:spacing w:before="113"/>
        <w:ind w:left="553"/>
      </w:pPr>
      <w:r>
        <w:rPr/>
        <w:t>Certification</w:t>
      </w:r>
      <w:r>
        <w:rPr>
          <w:spacing w:val="7"/>
        </w:rPr>
        <w:t> </w:t>
      </w:r>
      <w:r>
        <w:rPr/>
        <w:t>system</w:t>
      </w:r>
      <w:r>
        <w:rPr>
          <w:spacing w:val="8"/>
        </w:rPr>
        <w:t> </w:t>
      </w:r>
      <w:r>
        <w:rPr/>
        <w:t>provides</w:t>
      </w:r>
      <w:r>
        <w:rPr>
          <w:spacing w:val="7"/>
        </w:rPr>
        <w:t> </w:t>
      </w:r>
      <w:r>
        <w:rPr/>
        <w:t>educators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following</w:t>
      </w:r>
      <w:r>
        <w:rPr>
          <w:spacing w:val="7"/>
        </w:rPr>
        <w:t> </w:t>
      </w:r>
      <w:r>
        <w:rPr/>
        <w:t>advantages: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1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helps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assess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own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professional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knowledge;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confirms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current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level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own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professional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knowledge;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helps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determine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areas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further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education;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makes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easier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get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used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new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work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place;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24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gives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competitive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advantage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labour</w:t>
      </w:r>
      <w:r>
        <w:rPr>
          <w:spacing w:val="29"/>
          <w:position w:val="1"/>
          <w:sz w:val="21"/>
        </w:rPr>
        <w:t> </w:t>
      </w:r>
      <w:r>
        <w:rPr>
          <w:position w:val="1"/>
          <w:sz w:val="21"/>
        </w:rPr>
        <w:t>market,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simplifies</w:t>
      </w:r>
      <w:r>
        <w:rPr>
          <w:spacing w:val="30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expedites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procedure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suitable</w:t>
      </w:r>
      <w:r>
        <w:rPr>
          <w:spacing w:val="2"/>
          <w:sz w:val="21"/>
        </w:rPr>
        <w:t> </w:t>
      </w:r>
      <w:r>
        <w:rPr>
          <w:sz w:val="21"/>
        </w:rPr>
        <w:t>job</w:t>
      </w:r>
      <w:r>
        <w:rPr>
          <w:spacing w:val="2"/>
          <w:sz w:val="21"/>
        </w:rPr>
        <w:t> </w:t>
      </w:r>
      <w:r>
        <w:rPr>
          <w:sz w:val="21"/>
        </w:rPr>
        <w:t>search;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17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provides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social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stability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labour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market;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increases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chance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get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better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paid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job;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spacing w:val="-1"/>
          <w:w w:val="102"/>
          <w:position w:val="1"/>
          <w:sz w:val="21"/>
        </w:rPr>
        <w:t>imp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</w:t>
      </w:r>
      <w:r>
        <w:rPr>
          <w:spacing w:val="-3"/>
          <w:w w:val="102"/>
          <w:position w:val="1"/>
          <w:sz w:val="21"/>
        </w:rPr>
        <w:t>v</w:t>
      </w:r>
      <w:r>
        <w:rPr>
          <w:w w:val="102"/>
          <w:position w:val="1"/>
          <w:sz w:val="21"/>
        </w:rPr>
        <w:t>es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empl</w:t>
      </w:r>
      <w:r>
        <w:rPr>
          <w:spacing w:val="-2"/>
          <w:w w:val="102"/>
          <w:position w:val="1"/>
          <w:sz w:val="21"/>
        </w:rPr>
        <w:t>o</w:t>
      </w:r>
      <w:r>
        <w:rPr>
          <w:spacing w:val="-3"/>
          <w:w w:val="102"/>
          <w:position w:val="1"/>
          <w:sz w:val="21"/>
        </w:rPr>
        <w:t>y</w:t>
      </w:r>
      <w:r>
        <w:rPr>
          <w:w w:val="102"/>
          <w:position w:val="1"/>
          <w:sz w:val="21"/>
        </w:rPr>
        <w:t>ee</w:t>
      </w:r>
      <w:r>
        <w:rPr>
          <w:spacing w:val="-102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s</w:t>
      </w:r>
      <w:r>
        <w:rPr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ima</w:t>
      </w:r>
      <w:r>
        <w:rPr>
          <w:spacing w:val="-2"/>
          <w:w w:val="102"/>
          <w:position w:val="1"/>
          <w:sz w:val="21"/>
        </w:rPr>
        <w:t>g</w:t>
      </w:r>
      <w:r>
        <w:rPr>
          <w:w w:val="102"/>
          <w:position w:val="1"/>
          <w:sz w:val="21"/>
        </w:rPr>
        <w:t>e.</w:t>
      </w:r>
    </w:p>
    <w:p>
      <w:pPr>
        <w:pStyle w:val="BodyText"/>
        <w:spacing w:line="220" w:lineRule="auto" w:before="116"/>
        <w:ind w:left="553" w:right="707"/>
        <w:jc w:val="left"/>
      </w:pPr>
      <w:r>
        <w:rPr/>
        <w:t>Certification</w:t>
      </w:r>
      <w:r>
        <w:rPr>
          <w:spacing w:val="15"/>
        </w:rPr>
        <w:t> </w:t>
      </w:r>
      <w:r>
        <w:rPr/>
        <w:t>system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also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beneficial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employer</w:t>
      </w:r>
      <w:r>
        <w:rPr>
          <w:spacing w:val="16"/>
        </w:rPr>
        <w:t> </w:t>
      </w:r>
      <w:r>
        <w:rPr/>
        <w:t>since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-45"/>
        </w:rPr>
        <w:t> </w:t>
      </w:r>
      <w:r>
        <w:rPr/>
        <w:t>helpful</w:t>
      </w:r>
      <w:r>
        <w:rPr>
          <w:spacing w:val="1"/>
        </w:rPr>
        <w:t> </w:t>
      </w:r>
      <w:r>
        <w:rPr/>
        <w:t>in: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14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selecting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personnel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labour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market;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providing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confidence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staﬀ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performance;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0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encouraging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staﬀ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professional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growth;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24" w:after="0"/>
        <w:ind w:left="1007" w:right="722" w:hanging="227"/>
        <w:jc w:val="left"/>
        <w:rPr>
          <w:sz w:val="21"/>
        </w:rPr>
      </w:pPr>
      <w:r>
        <w:rPr>
          <w:position w:val="1"/>
          <w:sz w:val="21"/>
        </w:rPr>
        <w:t>improving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standards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through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monitoring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staﬀ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profession-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al</w:t>
      </w:r>
      <w:r>
        <w:rPr>
          <w:spacing w:val="1"/>
          <w:sz w:val="21"/>
        </w:rPr>
        <w:t> </w:t>
      </w:r>
      <w:r>
        <w:rPr>
          <w:sz w:val="21"/>
        </w:rPr>
        <w:t>development;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16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motivating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staﬀ;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24" w:after="0"/>
        <w:ind w:left="1007" w:right="722" w:hanging="227"/>
        <w:jc w:val="left"/>
        <w:rPr>
          <w:sz w:val="21"/>
        </w:rPr>
      </w:pPr>
      <w:r>
        <w:rPr>
          <w:position w:val="1"/>
          <w:sz w:val="21"/>
        </w:rPr>
        <w:t>attaining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eﬀectiveness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–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high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economic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management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perfor-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mance,</w:t>
      </w:r>
      <w:r>
        <w:rPr>
          <w:spacing w:val="3"/>
          <w:sz w:val="21"/>
        </w:rPr>
        <w:t> </w:t>
      </w:r>
      <w:r>
        <w:rPr>
          <w:sz w:val="21"/>
        </w:rPr>
        <w:t>high</w:t>
      </w:r>
      <w:r>
        <w:rPr>
          <w:spacing w:val="2"/>
          <w:sz w:val="21"/>
        </w:rPr>
        <w:t> </w:t>
      </w:r>
      <w:r>
        <w:rPr>
          <w:sz w:val="21"/>
        </w:rPr>
        <w:t>service</w:t>
      </w:r>
      <w:r>
        <w:rPr>
          <w:spacing w:val="3"/>
          <w:sz w:val="21"/>
        </w:rPr>
        <w:t> </w:t>
      </w:r>
      <w:r>
        <w:rPr>
          <w:sz w:val="21"/>
        </w:rPr>
        <w:t>quality,</w:t>
      </w:r>
      <w:r>
        <w:rPr>
          <w:spacing w:val="3"/>
          <w:sz w:val="21"/>
        </w:rPr>
        <w:t> </w:t>
      </w:r>
      <w:r>
        <w:rPr>
          <w:sz w:val="21"/>
        </w:rPr>
        <w:t>increased</w:t>
      </w:r>
      <w:r>
        <w:rPr>
          <w:spacing w:val="3"/>
          <w:sz w:val="21"/>
        </w:rPr>
        <w:t> </w:t>
      </w:r>
      <w:r>
        <w:rPr>
          <w:sz w:val="21"/>
        </w:rPr>
        <w:t>competitiveness;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17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monitoring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staﬀ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professional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qualities.</w:t>
      </w:r>
    </w:p>
    <w:p>
      <w:pPr>
        <w:pStyle w:val="BodyText"/>
        <w:spacing w:line="220" w:lineRule="auto" w:before="116"/>
        <w:ind w:left="553" w:right="721"/>
      </w:pPr>
      <w:r>
        <w:rPr/>
        <w:t>For students certification serves as means to smoothly move from one</w:t>
      </w:r>
      <w:r>
        <w:rPr>
          <w:spacing w:val="1"/>
        </w:rPr>
        <w:t> </w:t>
      </w:r>
      <w:r>
        <w:rPr/>
        <w:t>education level to another. It helps school leavers to prove the quality of</w:t>
      </w:r>
      <w:r>
        <w:rPr>
          <w:spacing w:val="1"/>
        </w:rPr>
        <w:t> </w:t>
      </w:r>
      <w:r>
        <w:rPr/>
        <w:t>their education, test their knowledge and gain a competitive advantage for</w:t>
      </w:r>
      <w:r>
        <w:rPr>
          <w:spacing w:val="1"/>
        </w:rPr>
        <w:t> </w:t>
      </w:r>
      <w:r>
        <w:rPr/>
        <w:t>recruitment.</w:t>
      </w:r>
    </w:p>
    <w:p>
      <w:pPr>
        <w:pStyle w:val="BodyText"/>
        <w:spacing w:line="220" w:lineRule="auto" w:before="128"/>
        <w:ind w:left="553" w:right="721"/>
      </w:pPr>
      <w:r>
        <w:rPr/>
        <w:t>Certification system of computer literacy and ICT competence is registered</w:t>
      </w:r>
      <w:r>
        <w:rPr>
          <w:spacing w:val="1"/>
        </w:rPr>
        <w:t> </w:t>
      </w:r>
      <w:r>
        <w:rPr/>
        <w:t>in two voluntary certification systems and has all necessary licenses grant-</w:t>
      </w:r>
      <w:r>
        <w:rPr>
          <w:spacing w:val="1"/>
        </w:rPr>
        <w:t> </w:t>
      </w:r>
      <w:r>
        <w:rPr/>
        <w:t>ed</w:t>
      </w:r>
      <w:r>
        <w:rPr>
          <w:spacing w:val="3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Federal</w:t>
      </w:r>
      <w:r>
        <w:rPr>
          <w:spacing w:val="4"/>
        </w:rPr>
        <w:t> </w:t>
      </w:r>
      <w:r>
        <w:rPr/>
        <w:t>Agency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Technical</w:t>
      </w:r>
      <w:r>
        <w:rPr>
          <w:spacing w:val="4"/>
        </w:rPr>
        <w:t> </w:t>
      </w:r>
      <w:r>
        <w:rPr/>
        <w:t>Regulation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Metrology: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37" w:after="0"/>
        <w:ind w:left="1007" w:right="717" w:hanging="227"/>
        <w:jc w:val="left"/>
        <w:rPr>
          <w:sz w:val="21"/>
        </w:rPr>
      </w:pPr>
      <w:r>
        <w:rPr>
          <w:position w:val="1"/>
          <w:sz w:val="21"/>
        </w:rPr>
        <w:t>voluntary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staff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quality</w:t>
      </w:r>
      <w:r>
        <w:rPr>
          <w:spacing w:val="74"/>
          <w:position w:val="1"/>
          <w:sz w:val="21"/>
        </w:rPr>
        <w:t> </w:t>
      </w:r>
      <w:r>
        <w:rPr>
          <w:position w:val="1"/>
          <w:sz w:val="21"/>
        </w:rPr>
        <w:t>certification</w:t>
      </w:r>
      <w:r>
        <w:rPr>
          <w:spacing w:val="76"/>
          <w:position w:val="1"/>
          <w:sz w:val="21"/>
        </w:rPr>
        <w:t> </w:t>
      </w:r>
      <w:r>
        <w:rPr>
          <w:position w:val="1"/>
          <w:sz w:val="21"/>
        </w:rPr>
        <w:t>system,</w:t>
      </w:r>
      <w:r>
        <w:rPr>
          <w:spacing w:val="76"/>
          <w:position w:val="1"/>
          <w:sz w:val="21"/>
        </w:rPr>
        <w:t> </w:t>
      </w:r>
      <w:r>
        <w:rPr>
          <w:position w:val="1"/>
          <w:sz w:val="21"/>
        </w:rPr>
        <w:t>reference</w:t>
      </w:r>
      <w:r>
        <w:rPr>
          <w:spacing w:val="76"/>
          <w:position w:val="1"/>
          <w:sz w:val="21"/>
        </w:rPr>
        <w:t> </w:t>
      </w:r>
      <w:r>
        <w:rPr>
          <w:position w:val="1"/>
          <w:sz w:val="21"/>
        </w:rPr>
        <w:t>number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RОSS RU.ZH174.04PZH00;</w:t>
      </w:r>
    </w:p>
    <w:p>
      <w:pPr>
        <w:spacing w:after="0" w:line="211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2" w:lineRule="exact" w:before="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Informikasert  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voluntary  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certification  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system,  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reference  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number</w:t>
      </w:r>
    </w:p>
    <w:p>
      <w:pPr>
        <w:pStyle w:val="BodyText"/>
        <w:spacing w:line="241" w:lineRule="exact"/>
        <w:ind w:left="1177"/>
        <w:jc w:val="left"/>
      </w:pPr>
      <w:r>
        <w:rPr/>
        <w:t>RОSS</w:t>
      </w:r>
      <w:r>
        <w:rPr>
          <w:spacing w:val="5"/>
        </w:rPr>
        <w:t> </w:t>
      </w:r>
      <w:r>
        <w:rPr/>
        <w:t>RU.V612.04ETS00.</w:t>
      </w:r>
    </w:p>
    <w:p>
      <w:pPr>
        <w:pStyle w:val="BodyText"/>
        <w:spacing w:before="99"/>
      </w:pPr>
      <w:r>
        <w:rPr/>
        <w:t>The</w:t>
      </w:r>
      <w:r>
        <w:rPr>
          <w:spacing w:val="4"/>
        </w:rPr>
        <w:t> </w:t>
      </w:r>
      <w:r>
        <w:rPr/>
        <w:t>system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also</w:t>
      </w:r>
      <w:r>
        <w:rPr>
          <w:spacing w:val="6"/>
        </w:rPr>
        <w:t> </w:t>
      </w:r>
      <w:r>
        <w:rPr/>
        <w:t>recognised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European</w:t>
      </w:r>
      <w:r>
        <w:rPr>
          <w:spacing w:val="5"/>
        </w:rPr>
        <w:t> </w:t>
      </w:r>
      <w:r>
        <w:rPr/>
        <w:t>Center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Quality.</w:t>
      </w:r>
    </w:p>
    <w:p>
      <w:pPr>
        <w:pStyle w:val="BodyText"/>
        <w:spacing w:line="220" w:lineRule="auto" w:before="116"/>
        <w:ind w:right="550" w:hanging="1"/>
      </w:pPr>
      <w:r>
        <w:rPr/>
        <w:t>The</w:t>
      </w:r>
      <w:r>
        <w:rPr>
          <w:spacing w:val="27"/>
        </w:rPr>
        <w:t> </w:t>
      </w:r>
      <w:r>
        <w:rPr/>
        <w:t>system</w:t>
      </w:r>
      <w:r>
        <w:rPr>
          <w:spacing w:val="29"/>
        </w:rPr>
        <w:t> </w:t>
      </w:r>
      <w:r>
        <w:rPr/>
        <w:t>is</w:t>
      </w:r>
      <w:r>
        <w:rPr>
          <w:spacing w:val="27"/>
        </w:rPr>
        <w:t> </w:t>
      </w:r>
      <w:r>
        <w:rPr/>
        <w:t>supported</w:t>
      </w:r>
      <w:r>
        <w:rPr>
          <w:spacing w:val="29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Department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State</w:t>
      </w:r>
      <w:r>
        <w:rPr>
          <w:spacing w:val="29"/>
        </w:rPr>
        <w:t> </w:t>
      </w:r>
      <w:r>
        <w:rPr/>
        <w:t>Policy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Ministry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Education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Science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Russian</w:t>
      </w:r>
      <w:r>
        <w:rPr>
          <w:spacing w:val="20"/>
        </w:rPr>
        <w:t> </w:t>
      </w:r>
      <w:r>
        <w:rPr/>
        <w:t>Federation.</w:t>
      </w:r>
      <w:r>
        <w:rPr>
          <w:spacing w:val="20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Department,</w:t>
      </w:r>
      <w:r>
        <w:rPr>
          <w:spacing w:val="31"/>
        </w:rPr>
        <w:t> </w:t>
      </w:r>
      <w:r>
        <w:rPr/>
        <w:t>Mr</w:t>
      </w:r>
      <w:r>
        <w:rPr>
          <w:spacing w:val="31"/>
        </w:rPr>
        <w:t> </w:t>
      </w:r>
      <w:r>
        <w:rPr/>
        <w:t>I.M.</w:t>
      </w:r>
      <w:r>
        <w:rPr>
          <w:spacing w:val="31"/>
        </w:rPr>
        <w:t> </w:t>
      </w:r>
      <w:r>
        <w:rPr/>
        <w:t>Remorenko,</w:t>
      </w:r>
      <w:r>
        <w:rPr>
          <w:spacing w:val="31"/>
        </w:rPr>
        <w:t> </w:t>
      </w:r>
      <w:r>
        <w:rPr/>
        <w:t>signed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special</w:t>
      </w:r>
      <w:r>
        <w:rPr>
          <w:spacing w:val="31"/>
        </w:rPr>
        <w:t> </w:t>
      </w:r>
      <w:r>
        <w:rPr/>
        <w:t>letter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Department recommends to use the certification system developed by</w:t>
      </w:r>
      <w:r>
        <w:rPr>
          <w:spacing w:val="1"/>
        </w:rPr>
        <w:t> </w:t>
      </w:r>
      <w:r>
        <w:rPr/>
        <w:t>Informika.</w:t>
      </w:r>
    </w:p>
    <w:p>
      <w:pPr>
        <w:pStyle w:val="BodyText"/>
        <w:spacing w:line="220" w:lineRule="auto" w:before="117"/>
        <w:ind w:right="550"/>
      </w:pPr>
      <w:r>
        <w:rPr>
          <w:spacing w:val="-6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11th</w:t>
      </w:r>
      <w:r>
        <w:rPr/>
        <w:t> </w:t>
      </w:r>
      <w:r>
        <w:rPr>
          <w:spacing w:val="-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oru</w:t>
      </w:r>
      <w:r>
        <w:rPr>
          <w:w w:val="102"/>
        </w:rPr>
        <w:t>m</w:t>
      </w:r>
      <w:r>
        <w:rPr/>
        <w:t> </w:t>
      </w:r>
      <w:r>
        <w:rPr>
          <w:spacing w:val="-4"/>
        </w:rPr>
        <w:t> </w:t>
      </w:r>
      <w:r>
        <w:rPr>
          <w:spacing w:val="-89"/>
          <w:w w:val="271"/>
        </w:rPr>
        <w:t>‘</w:t>
      </w:r>
      <w:r>
        <w:rPr>
          <w:spacing w:val="-4"/>
          <w:w w:val="102"/>
        </w:rPr>
        <w:t>E</w:t>
      </w:r>
      <w:r>
        <w:rPr>
          <w:spacing w:val="-1"/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E</w:t>
      </w:r>
      <w:r>
        <w:rPr>
          <w:spacing w:val="-4"/>
          <w:w w:val="102"/>
        </w:rPr>
        <w:t>n</w:t>
      </w:r>
      <w:r>
        <w:rPr>
          <w:w w:val="102"/>
        </w:rPr>
        <w:t>vi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onme</w:t>
      </w:r>
      <w:r>
        <w:rPr>
          <w:spacing w:val="-3"/>
          <w:w w:val="10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2009</w:t>
      </w:r>
      <w:r>
        <w:rPr>
          <w:spacing w:val="2"/>
          <w:w w:val="271"/>
        </w:rPr>
        <w:t>’</w:t>
      </w:r>
      <w:r>
        <w:rPr>
          <w:w w:val="102"/>
        </w:rPr>
        <w:t>which</w:t>
      </w:r>
      <w:r>
        <w:rPr/>
        <w:t> </w:t>
      </w:r>
      <w:r>
        <w:rPr>
          <w:spacing w:val="-4"/>
        </w:rPr>
        <w:t> 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oo</w:t>
      </w:r>
      <w:r>
        <w:rPr>
          <w:w w:val="102"/>
        </w:rPr>
        <w:t>k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plac</w:t>
      </w:r>
      <w:r>
        <w:rPr>
          <w:w w:val="102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on </w:t>
      </w:r>
      <w:r>
        <w:rPr/>
        <w:t>September 29 –2 October 2009 in All-Russian Exhibition Centre in Moscow,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-1"/>
          <w:w w:val="102"/>
        </w:rPr>
        <w:t>acknowled</w:t>
      </w:r>
      <w:r>
        <w:rPr>
          <w:spacing w:val="-2"/>
          <w:w w:val="102"/>
        </w:rPr>
        <w:t>g</w:t>
      </w:r>
      <w:r>
        <w:rPr>
          <w:w w:val="102"/>
        </w:rPr>
        <w:t>ed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be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oduc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nomina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80"/>
          <w:w w:val="271"/>
        </w:rPr>
        <w:t>‘</w:t>
      </w:r>
      <w:r>
        <w:rPr>
          <w:spacing w:val="-14"/>
          <w:w w:val="102"/>
        </w:rPr>
        <w:t>T</w:t>
      </w:r>
      <w:r>
        <w:rPr>
          <w:spacing w:val="-5"/>
          <w:w w:val="102"/>
        </w:rPr>
        <w:t>r</w:t>
      </w:r>
      <w:r>
        <w:rPr>
          <w:w w:val="102"/>
        </w:rPr>
        <w:t>aining</w:t>
      </w:r>
      <w:r>
        <w:rPr/>
        <w:t> </w:t>
      </w:r>
      <w:r>
        <w:rPr>
          <w:spacing w:val="-23"/>
        </w:rPr>
        <w:t> </w:t>
      </w:r>
      <w:r>
        <w:rPr>
          <w:spacing w:val="-20"/>
          <w:w w:val="102"/>
        </w:rPr>
        <w:t>T</w:t>
      </w:r>
      <w:r>
        <w:rPr>
          <w:w w:val="102"/>
        </w:rPr>
        <w:t>eache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Use ICT</w:t>
      </w:r>
      <w:r>
        <w:rPr>
          <w:spacing w:val="15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spacing w:val="-4"/>
          <w:w w:val="102"/>
        </w:rPr>
        <w:t>E</w:t>
      </w:r>
      <w:r>
        <w:rPr>
          <w:w w:val="102"/>
        </w:rPr>
        <w:t>du</w:t>
      </w:r>
      <w:r>
        <w:rPr>
          <w:spacing w:val="-2"/>
          <w:w w:val="102"/>
        </w:rPr>
        <w:t>ca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5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ocess</w:t>
      </w:r>
      <w:r>
        <w:rPr>
          <w:spacing w:val="-26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w w:val="102"/>
        </w:rPr>
        <w:t>All-Russian</w:t>
      </w:r>
      <w:r>
        <w:rPr>
          <w:spacing w:val="15"/>
        </w:rPr>
        <w:t> </w:t>
      </w:r>
      <w:r>
        <w:rPr>
          <w:spacing w:val="-1"/>
          <w:w w:val="102"/>
        </w:rPr>
        <w:t>C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4"/>
          <w:w w:val="102"/>
        </w:rPr>
        <w:t>a</w:t>
      </w:r>
      <w:r>
        <w:rPr>
          <w:w w:val="101"/>
        </w:rPr>
        <w:t>ti</w:t>
      </w:r>
      <w:r>
        <w:rPr>
          <w:spacing w:val="-3"/>
          <w:w w:val="102"/>
        </w:rPr>
        <w:t>v</w:t>
      </w:r>
      <w:r>
        <w:rPr>
          <w:w w:val="102"/>
        </w:rPr>
        <w:t>e</w:t>
      </w:r>
      <w:r>
        <w:rPr>
          <w:spacing w:val="15"/>
        </w:rPr>
        <w:t> </w:t>
      </w:r>
      <w:r>
        <w:rPr>
          <w:spacing w:val="-1"/>
          <w:w w:val="102"/>
        </w:rPr>
        <w:t>Co</w:t>
      </w:r>
      <w:r>
        <w:rPr>
          <w:spacing w:val="-3"/>
          <w:w w:val="102"/>
        </w:rPr>
        <w:t>nt</w:t>
      </w:r>
      <w:r>
        <w:rPr>
          <w:w w:val="102"/>
        </w:rPr>
        <w:t>e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esea</w:t>
      </w:r>
      <w:r>
        <w:rPr>
          <w:spacing w:val="-4"/>
          <w:w w:val="102"/>
        </w:rPr>
        <w:t>r</w:t>
      </w:r>
      <w:r>
        <w:rPr>
          <w:w w:val="102"/>
        </w:rPr>
        <w:t>ch</w:t>
      </w:r>
      <w:r>
        <w:rPr>
          <w:spacing w:val="15"/>
        </w:rPr>
        <w:t> </w:t>
      </w:r>
      <w:r>
        <w:rPr>
          <w:w w:val="102"/>
        </w:rPr>
        <w:t>and </w:t>
      </w:r>
      <w:r>
        <w:rPr/>
        <w:t>Technology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47"/>
        </w:rPr>
        <w:t> </w:t>
      </w:r>
      <w:r>
        <w:rPr/>
        <w:t>Informatisation,</w:t>
      </w:r>
      <w:r>
        <w:rPr>
          <w:spacing w:val="-45"/>
        </w:rPr>
        <w:t> </w:t>
      </w:r>
      <w:r>
        <w:rPr/>
        <w:t>and</w:t>
      </w:r>
      <w:r>
        <w:rPr>
          <w:spacing w:val="6"/>
        </w:rPr>
        <w:t> </w:t>
      </w:r>
      <w:r>
        <w:rPr/>
        <w:t>Informika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awarded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diploma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winner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nomination.</w:t>
      </w:r>
    </w:p>
    <w:p>
      <w:pPr>
        <w:pStyle w:val="BodyText"/>
        <w:spacing w:line="220" w:lineRule="auto" w:before="115"/>
        <w:ind w:right="552"/>
      </w:pPr>
      <w:r>
        <w:rPr/>
        <w:t>All tests used in the certification system of computer literacy and ICT com-</w:t>
      </w:r>
      <w:r>
        <w:rPr>
          <w:spacing w:val="1"/>
        </w:rPr>
        <w:t> </w:t>
      </w:r>
      <w:r>
        <w:rPr/>
        <w:t>petence are made only on the basis of the oﬃcial documents approved by</w:t>
      </w:r>
      <w:r>
        <w:rPr>
          <w:spacing w:val="1"/>
        </w:rPr>
        <w:t> </w:t>
      </w:r>
      <w:r>
        <w:rPr/>
        <w:t>the Ministry of Education of Russia including state education standards,</w:t>
      </w:r>
      <w:r>
        <w:rPr>
          <w:spacing w:val="1"/>
        </w:rPr>
        <w:t> </w:t>
      </w:r>
      <w:r>
        <w:rPr/>
        <w:t>qualification reference</w:t>
      </w:r>
      <w:r>
        <w:rPr>
          <w:spacing w:val="2"/>
        </w:rPr>
        <w:t> </w:t>
      </w:r>
      <w:r>
        <w:rPr/>
        <w:t>books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study</w:t>
      </w:r>
      <w:r>
        <w:rPr>
          <w:spacing w:val="2"/>
        </w:rPr>
        <w:t> </w:t>
      </w:r>
      <w:r>
        <w:rPr/>
        <w:t>guides.</w:t>
      </w:r>
    </w:p>
    <w:p>
      <w:pPr>
        <w:pStyle w:val="BodyText"/>
        <w:spacing w:line="220" w:lineRule="auto" w:before="118"/>
        <w:ind w:right="551"/>
      </w:pPr>
      <w:r>
        <w:rPr>
          <w:spacing w:val="-1"/>
          <w:w w:val="105"/>
        </w:rPr>
        <w:t>Nowadays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certification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system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financed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fed-</w:t>
      </w:r>
      <w:r>
        <w:rPr>
          <w:spacing w:val="-47"/>
          <w:w w:val="105"/>
        </w:rPr>
        <w:t> </w:t>
      </w:r>
      <w:r>
        <w:rPr>
          <w:w w:val="105"/>
        </w:rPr>
        <w:t>eral budget, but from regional budgets and public donations. Due to the</w:t>
      </w:r>
      <w:r>
        <w:rPr>
          <w:spacing w:val="-47"/>
          <w:w w:val="105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ac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w w:val="102"/>
        </w:rPr>
        <w:t>the</w:t>
      </w:r>
      <w:r>
        <w:rPr>
          <w:spacing w:val="7"/>
        </w:rPr>
        <w:t> </w:t>
      </w:r>
      <w:r>
        <w:rPr>
          <w:spacing w:val="-4"/>
          <w:w w:val="102"/>
        </w:rPr>
        <w:t>s</w:t>
      </w:r>
      <w:r>
        <w:rPr>
          <w:spacing w:val="-2"/>
          <w:w w:val="102"/>
        </w:rPr>
        <w:t>y</w:t>
      </w:r>
      <w:r>
        <w:rPr>
          <w:spacing w:val="-3"/>
          <w:w w:val="102"/>
        </w:rPr>
        <w:t>st</w:t>
      </w:r>
      <w:r>
        <w:rPr>
          <w:w w:val="102"/>
        </w:rPr>
        <w:t>em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w w:val="102"/>
        </w:rPr>
        <w:t>main</w:t>
      </w:r>
      <w:r>
        <w:rPr>
          <w:spacing w:val="7"/>
        </w:rPr>
        <w:t> </w:t>
      </w:r>
      <w:r>
        <w:rPr>
          <w:spacing w:val="-1"/>
          <w:w w:val="102"/>
        </w:rPr>
        <w:t>nucleu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3"/>
          <w:w w:val="102"/>
        </w:rPr>
        <w:t>w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7"/>
        </w:rPr>
        <w:t> </w:t>
      </w:r>
      <w:r>
        <w:rPr>
          <w:spacing w:val="-1"/>
          <w:w w:val="102"/>
        </w:rPr>
        <w:t>funde</w:t>
      </w:r>
      <w:r>
        <w:rPr>
          <w:w w:val="102"/>
        </w:rPr>
        <w:t>d</w:t>
      </w:r>
      <w:r>
        <w:rPr>
          <w:spacing w:val="7"/>
        </w:rPr>
        <w:t> </w:t>
      </w:r>
      <w:r>
        <w:rPr>
          <w:w w:val="102"/>
        </w:rPr>
        <w:t>with-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Federal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Development</w:t>
      </w:r>
      <w:r>
        <w:rPr>
          <w:spacing w:val="-10"/>
          <w:w w:val="105"/>
        </w:rPr>
        <w:t> </w:t>
      </w:r>
      <w:r>
        <w:rPr>
          <w:w w:val="105"/>
        </w:rPr>
        <w:t>Task</w:t>
      </w:r>
      <w:r>
        <w:rPr>
          <w:spacing w:val="-11"/>
          <w:w w:val="105"/>
        </w:rPr>
        <w:t> </w:t>
      </w:r>
      <w:r>
        <w:rPr>
          <w:w w:val="105"/>
        </w:rPr>
        <w:t>Programme,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cost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com-</w:t>
      </w:r>
      <w:r>
        <w:rPr>
          <w:spacing w:val="-48"/>
          <w:w w:val="105"/>
        </w:rPr>
        <w:t> </w:t>
      </w:r>
      <w:r>
        <w:rPr>
          <w:w w:val="105"/>
        </w:rPr>
        <w:t>puter literacy certification procedure is 10 times lower than that of the</w:t>
      </w:r>
      <w:r>
        <w:rPr>
          <w:spacing w:val="1"/>
          <w:w w:val="105"/>
        </w:rPr>
        <w:t> </w:t>
      </w:r>
      <w:r>
        <w:rPr>
          <w:w w:val="105"/>
        </w:rPr>
        <w:t>European</w:t>
      </w:r>
      <w:r>
        <w:rPr>
          <w:spacing w:val="-13"/>
          <w:w w:val="105"/>
        </w:rPr>
        <w:t> </w:t>
      </w:r>
      <w:r>
        <w:rPr>
          <w:w w:val="105"/>
        </w:rPr>
        <w:t>ECDL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amounts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300–400</w:t>
      </w:r>
      <w:r>
        <w:rPr>
          <w:spacing w:val="-12"/>
          <w:w w:val="105"/>
        </w:rPr>
        <w:t> </w:t>
      </w:r>
      <w:r>
        <w:rPr>
          <w:w w:val="105"/>
        </w:rPr>
        <w:t>rubles</w:t>
      </w:r>
      <w:r>
        <w:rPr>
          <w:spacing w:val="-12"/>
          <w:w w:val="105"/>
        </w:rPr>
        <w:t> </w:t>
      </w:r>
      <w:r>
        <w:rPr>
          <w:w w:val="105"/>
        </w:rPr>
        <w:t>depending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area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certification.</w:t>
      </w:r>
    </w:p>
    <w:p>
      <w:pPr>
        <w:pStyle w:val="BodyText"/>
        <w:spacing w:line="220" w:lineRule="auto" w:before="116"/>
        <w:ind w:right="552"/>
      </w:pPr>
      <w:r>
        <w:rPr>
          <w:spacing w:val="-1"/>
          <w:w w:val="102"/>
        </w:rPr>
        <w:t>Shapin</w:t>
      </w:r>
      <w:r>
        <w:rPr>
          <w:w w:val="102"/>
        </w:rPr>
        <w:t>g</w:t>
      </w:r>
      <w:r>
        <w:rPr>
          <w:spacing w:val="14"/>
        </w:rPr>
        <w:t> </w:t>
      </w:r>
      <w:r>
        <w:rPr>
          <w:w w:val="102"/>
        </w:rPr>
        <w:t>the</w:t>
      </w:r>
      <w:r>
        <w:rPr>
          <w:spacing w:val="14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equi</w:t>
      </w:r>
      <w:r>
        <w:rPr>
          <w:spacing w:val="-3"/>
          <w:w w:val="102"/>
        </w:rPr>
        <w:t>r</w:t>
      </w:r>
      <w:r>
        <w:rPr>
          <w:w w:val="102"/>
        </w:rPr>
        <w:t>eme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1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4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tude</w:t>
      </w:r>
      <w:r>
        <w:rPr>
          <w:spacing w:val="-2"/>
          <w:w w:val="102"/>
        </w:rPr>
        <w:t>n</w:t>
      </w:r>
      <w:r>
        <w:rPr>
          <w:w w:val="102"/>
        </w:rPr>
        <w:t>ts</w:t>
      </w:r>
      <w:r>
        <w:rPr>
          <w:spacing w:val="-27"/>
          <w:w w:val="271"/>
        </w:rPr>
        <w:t>’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ompu</w:t>
      </w:r>
      <w:r>
        <w:rPr>
          <w:spacing w:val="-3"/>
          <w:w w:val="102"/>
        </w:rPr>
        <w:t>t</w:t>
      </w:r>
      <w:r>
        <w:rPr>
          <w:w w:val="102"/>
        </w:rPr>
        <w:t>er</w:t>
      </w:r>
      <w:r>
        <w:rPr>
          <w:spacing w:val="15"/>
        </w:rPr>
        <w:t> 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5"/>
          <w:w w:val="102"/>
        </w:rPr>
        <w:t>r</w:t>
      </w:r>
      <w:r>
        <w:rPr>
          <w:w w:val="102"/>
        </w:rPr>
        <w:t>acy</w:t>
      </w:r>
      <w:r>
        <w:rPr>
          <w:spacing w:val="14"/>
        </w:rPr>
        <w:t> </w:t>
      </w:r>
      <w:r>
        <w:rPr>
          <w:w w:val="102"/>
        </w:rPr>
        <w:t>and</w:t>
      </w:r>
      <w:r>
        <w:rPr>
          <w:spacing w:val="14"/>
        </w:rPr>
        <w:t> </w:t>
      </w:r>
      <w:r>
        <w:rPr>
          <w:w w:val="102"/>
        </w:rPr>
        <w:t>ICT</w:t>
      </w:r>
      <w:r>
        <w:rPr>
          <w:spacing w:val="14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ompe- </w:t>
      </w:r>
      <w:r>
        <w:rPr/>
        <w:t>tence we used regulatory documents, recommended textbooks and study</w:t>
      </w:r>
      <w:r>
        <w:rPr>
          <w:spacing w:val="1"/>
        </w:rPr>
        <w:t> </w:t>
      </w:r>
      <w:r>
        <w:rPr>
          <w:w w:val="105"/>
        </w:rPr>
        <w:t>guides.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6"/>
          <w:w w:val="105"/>
        </w:rPr>
        <w:t> </w:t>
      </w:r>
      <w:r>
        <w:rPr>
          <w:w w:val="105"/>
        </w:rPr>
        <w:t>documents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materials: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26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federal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basic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study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plan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exemplary</w:t>
      </w:r>
      <w:r>
        <w:rPr>
          <w:spacing w:val="33"/>
          <w:position w:val="1"/>
          <w:sz w:val="21"/>
        </w:rPr>
        <w:t> </w:t>
      </w:r>
      <w:r>
        <w:rPr>
          <w:position w:val="1"/>
          <w:sz w:val="21"/>
        </w:rPr>
        <w:t>study</w:t>
      </w:r>
      <w:r>
        <w:rPr>
          <w:spacing w:val="34"/>
          <w:position w:val="1"/>
          <w:sz w:val="21"/>
        </w:rPr>
        <w:t> </w:t>
      </w:r>
      <w:r>
        <w:rPr>
          <w:position w:val="1"/>
          <w:sz w:val="21"/>
        </w:rPr>
        <w:t>plans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educational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establishments;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106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concept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field-specific training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on higher stage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"/>
          <w:position w:val="1"/>
          <w:sz w:val="21"/>
        </w:rPr>
        <w:t> </w:t>
      </w:r>
      <w:r>
        <w:rPr>
          <w:position w:val="1"/>
          <w:sz w:val="21"/>
        </w:rPr>
        <w:t>general education;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14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standards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basic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general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subjects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covered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federal</w:t>
      </w:r>
      <w:r>
        <w:rPr>
          <w:spacing w:val="1"/>
          <w:sz w:val="21"/>
        </w:rPr>
        <w:t> </w:t>
      </w:r>
      <w:r>
        <w:rPr>
          <w:sz w:val="21"/>
        </w:rPr>
        <w:t>basic study</w:t>
      </w:r>
      <w:r>
        <w:rPr>
          <w:spacing w:val="1"/>
          <w:sz w:val="21"/>
        </w:rPr>
        <w:t> </w:t>
      </w:r>
      <w:r>
        <w:rPr>
          <w:sz w:val="21"/>
        </w:rPr>
        <w:t>plan;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30" w:after="0"/>
        <w:ind w:left="1177" w:right="552" w:hanging="227"/>
        <w:jc w:val="left"/>
        <w:rPr>
          <w:sz w:val="21"/>
        </w:rPr>
      </w:pPr>
      <w:r>
        <w:rPr>
          <w:position w:val="1"/>
          <w:sz w:val="21"/>
        </w:rPr>
        <w:t>standards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secondary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(complete)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general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subjects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covered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federal</w:t>
      </w:r>
      <w:r>
        <w:rPr>
          <w:spacing w:val="2"/>
          <w:sz w:val="21"/>
        </w:rPr>
        <w:t> </w:t>
      </w:r>
      <w:r>
        <w:rPr>
          <w:sz w:val="21"/>
        </w:rPr>
        <w:t>basic</w:t>
      </w:r>
      <w:r>
        <w:rPr>
          <w:spacing w:val="1"/>
          <w:sz w:val="21"/>
        </w:rPr>
        <w:t> </w:t>
      </w:r>
      <w:r>
        <w:rPr>
          <w:sz w:val="21"/>
        </w:rPr>
        <w:t>study</w:t>
      </w:r>
      <w:r>
        <w:rPr>
          <w:spacing w:val="1"/>
          <w:sz w:val="21"/>
        </w:rPr>
        <w:t> </w:t>
      </w:r>
      <w:r>
        <w:rPr>
          <w:sz w:val="21"/>
        </w:rPr>
        <w:t>plan;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30" w:after="0"/>
        <w:ind w:left="1177" w:right="549" w:hanging="227"/>
        <w:jc w:val="left"/>
        <w:rPr>
          <w:sz w:val="21"/>
        </w:rPr>
      </w:pPr>
      <w:r>
        <w:rPr>
          <w:position w:val="1"/>
          <w:sz w:val="21"/>
        </w:rPr>
        <w:t>exemplary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plan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science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technologies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classes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complete</w:t>
      </w:r>
      <w:r>
        <w:rPr>
          <w:spacing w:val="2"/>
          <w:sz w:val="21"/>
        </w:rPr>
        <w:t> </w:t>
      </w:r>
      <w:r>
        <w:rPr>
          <w:sz w:val="21"/>
        </w:rPr>
        <w:t>(secondary)</w:t>
      </w:r>
      <w:r>
        <w:rPr>
          <w:spacing w:val="2"/>
          <w:sz w:val="21"/>
        </w:rPr>
        <w:t> </w:t>
      </w:r>
      <w:r>
        <w:rPr>
          <w:sz w:val="21"/>
        </w:rPr>
        <w:t>school</w:t>
      </w:r>
      <w:r>
        <w:rPr>
          <w:spacing w:val="2"/>
          <w:sz w:val="21"/>
        </w:rPr>
        <w:t> </w:t>
      </w:r>
      <w:r>
        <w:rPr>
          <w:sz w:val="21"/>
        </w:rPr>
        <w:t>(basic</w:t>
      </w:r>
      <w:r>
        <w:rPr>
          <w:spacing w:val="3"/>
          <w:sz w:val="21"/>
        </w:rPr>
        <w:t> </w:t>
      </w:r>
      <w:r>
        <w:rPr>
          <w:sz w:val="21"/>
        </w:rPr>
        <w:t>level);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106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course</w:t>
      </w:r>
      <w:r>
        <w:rPr>
          <w:spacing w:val="3"/>
          <w:position w:val="1"/>
          <w:sz w:val="21"/>
        </w:rPr>
        <w:t> </w:t>
      </w:r>
      <w:r>
        <w:rPr>
          <w:position w:val="1"/>
          <w:sz w:val="21"/>
        </w:rPr>
        <w:t>content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catalogue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make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tests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unified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state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examination;</w:t>
      </w:r>
    </w:p>
    <w:p>
      <w:pPr>
        <w:spacing w:after="0" w:line="240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2" w:lineRule="exact" w:before="0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mandatory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content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required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secondary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(complete)</w:t>
      </w:r>
      <w:r>
        <w:rPr>
          <w:spacing w:val="32"/>
          <w:position w:val="1"/>
          <w:sz w:val="21"/>
        </w:rPr>
        <w:t> </w:t>
      </w:r>
      <w:r>
        <w:rPr>
          <w:position w:val="1"/>
          <w:sz w:val="21"/>
        </w:rPr>
        <w:t>general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edu-</w:t>
      </w:r>
    </w:p>
    <w:p>
      <w:pPr>
        <w:pStyle w:val="BodyText"/>
        <w:spacing w:line="220" w:lineRule="auto"/>
        <w:ind w:left="1007" w:right="722"/>
      </w:pPr>
      <w:r>
        <w:rPr/>
        <w:t>cation; education field: mathematics (mathematics, information sci-</w:t>
      </w:r>
      <w:r>
        <w:rPr>
          <w:spacing w:val="1"/>
        </w:rPr>
        <w:t> </w:t>
      </w:r>
      <w:r>
        <w:rPr/>
        <w:t>ence); annex to order of the Ministry of Education and Science of the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30.06.99</w:t>
      </w:r>
      <w:r>
        <w:rPr>
          <w:spacing w:val="2"/>
        </w:rPr>
        <w:t> </w:t>
      </w:r>
      <w:r>
        <w:rPr/>
        <w:t>No.56;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6" w:lineRule="auto" w:before="130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textbooks</w:t>
      </w:r>
      <w:r>
        <w:rPr>
          <w:spacing w:val="18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courseware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science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ICT</w:t>
      </w:r>
      <w:r>
        <w:rPr>
          <w:spacing w:val="19"/>
          <w:position w:val="1"/>
          <w:sz w:val="21"/>
        </w:rPr>
        <w:t> </w:t>
      </w:r>
      <w:r>
        <w:rPr>
          <w:position w:val="1"/>
          <w:sz w:val="21"/>
        </w:rPr>
        <w:t>approved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by the federal education supervisory authorities; primary and second-</w:t>
      </w:r>
      <w:r>
        <w:rPr>
          <w:spacing w:val="1"/>
          <w:sz w:val="21"/>
        </w:rPr>
        <w:t> </w:t>
      </w:r>
      <w:r>
        <w:rPr>
          <w:sz w:val="21"/>
        </w:rPr>
        <w:t>ary</w:t>
      </w:r>
      <w:r>
        <w:rPr>
          <w:spacing w:val="1"/>
          <w:sz w:val="21"/>
        </w:rPr>
        <w:t> </w:t>
      </w:r>
      <w:r>
        <w:rPr>
          <w:sz w:val="21"/>
        </w:rPr>
        <w:t>school.</w:t>
      </w:r>
    </w:p>
    <w:p>
      <w:pPr>
        <w:pStyle w:val="BodyText"/>
        <w:spacing w:line="220" w:lineRule="auto" w:before="127"/>
        <w:ind w:left="553" w:right="720"/>
      </w:pPr>
      <w:r>
        <w:rPr/>
        <w:t>Requirements of computer literacy and ICT competence among teachers</w:t>
      </w:r>
      <w:r>
        <w:rPr>
          <w:spacing w:val="1"/>
        </w:rPr>
        <w:t> </w:t>
      </w:r>
      <w:r>
        <w:rPr/>
        <w:t>and administrative and managerial staﬀ of educational establishments are</w:t>
      </w:r>
      <w:r>
        <w:rPr>
          <w:spacing w:val="1"/>
        </w:rPr>
        <w:t> </w:t>
      </w:r>
      <w:r>
        <w:rPr/>
        <w:t>based on: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34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state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standards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higher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pedagogical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which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stipulate</w:t>
      </w:r>
      <w:r>
        <w:rPr>
          <w:spacing w:val="2"/>
          <w:sz w:val="21"/>
        </w:rPr>
        <w:t> </w:t>
      </w:r>
      <w:r>
        <w:rPr>
          <w:sz w:val="21"/>
        </w:rPr>
        <w:t>respective</w:t>
      </w:r>
      <w:r>
        <w:rPr>
          <w:spacing w:val="3"/>
          <w:sz w:val="21"/>
        </w:rPr>
        <w:t> </w:t>
      </w:r>
      <w:r>
        <w:rPr>
          <w:sz w:val="21"/>
        </w:rPr>
        <w:t>positions</w:t>
      </w:r>
      <w:r>
        <w:rPr>
          <w:spacing w:val="2"/>
          <w:sz w:val="21"/>
        </w:rPr>
        <w:t> </w:t>
      </w:r>
      <w:r>
        <w:rPr>
          <w:sz w:val="21"/>
        </w:rPr>
        <w:t>for</w:t>
      </w:r>
      <w:r>
        <w:rPr>
          <w:spacing w:val="2"/>
          <w:sz w:val="21"/>
        </w:rPr>
        <w:t> </w:t>
      </w:r>
      <w:r>
        <w:rPr>
          <w:sz w:val="21"/>
        </w:rPr>
        <w:t>teachers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all</w:t>
      </w:r>
      <w:r>
        <w:rPr>
          <w:spacing w:val="3"/>
          <w:sz w:val="21"/>
        </w:rPr>
        <w:t> </w:t>
      </w:r>
      <w:r>
        <w:rPr>
          <w:sz w:val="21"/>
        </w:rPr>
        <w:t>subjects;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6" w:lineRule="auto" w:before="133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state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qualification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requirements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for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teachers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48"/>
          <w:position w:val="1"/>
          <w:sz w:val="21"/>
        </w:rPr>
        <w:t> </w:t>
      </w:r>
      <w:r>
        <w:rPr>
          <w:position w:val="1"/>
          <w:sz w:val="21"/>
        </w:rPr>
        <w:t>administrative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managerial</w:t>
      </w:r>
      <w:r>
        <w:rPr>
          <w:spacing w:val="1"/>
          <w:sz w:val="21"/>
        </w:rPr>
        <w:t> </w:t>
      </w:r>
      <w:r>
        <w:rPr>
          <w:sz w:val="21"/>
        </w:rPr>
        <w:t>staﬀ</w:t>
      </w:r>
      <w:r>
        <w:rPr>
          <w:spacing w:val="1"/>
          <w:sz w:val="21"/>
        </w:rPr>
        <w:t> </w:t>
      </w:r>
      <w:r>
        <w:rPr>
          <w:sz w:val="21"/>
        </w:rPr>
        <w:t>(those</w:t>
      </w:r>
      <w:r>
        <w:rPr>
          <w:spacing w:val="1"/>
          <w:sz w:val="21"/>
        </w:rPr>
        <w:t> </w:t>
      </w:r>
      <w:r>
        <w:rPr>
          <w:sz w:val="21"/>
        </w:rPr>
        <w:t>concerning</w:t>
      </w:r>
      <w:r>
        <w:rPr>
          <w:spacing w:val="1"/>
          <w:sz w:val="21"/>
        </w:rPr>
        <w:t> </w:t>
      </w:r>
      <w:r>
        <w:rPr>
          <w:sz w:val="21"/>
        </w:rPr>
        <w:t>computer</w:t>
      </w:r>
      <w:r>
        <w:rPr>
          <w:spacing w:val="1"/>
          <w:sz w:val="21"/>
        </w:rPr>
        <w:t> </w:t>
      </w:r>
      <w:r>
        <w:rPr>
          <w:sz w:val="21"/>
        </w:rPr>
        <w:t>literacy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1"/>
          <w:sz w:val="21"/>
        </w:rPr>
        <w:t> </w:t>
      </w:r>
      <w:r>
        <w:rPr>
          <w:sz w:val="21"/>
        </w:rPr>
        <w:t>competence);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6" w:lineRule="auto" w:before="131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recommended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programmes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further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education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professional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retraining in ICT for teachers and administrative and managerial staﬀ</w:t>
      </w:r>
      <w:r>
        <w:rPr>
          <w:spacing w:val="1"/>
          <w:sz w:val="21"/>
        </w:rPr>
        <w:t> </w:t>
      </w:r>
      <w:r>
        <w:rPr>
          <w:sz w:val="21"/>
        </w:rPr>
        <w:t>of educational</w:t>
      </w:r>
      <w:r>
        <w:rPr>
          <w:spacing w:val="1"/>
          <w:sz w:val="21"/>
        </w:rPr>
        <w:t> </w:t>
      </w:r>
      <w:r>
        <w:rPr>
          <w:sz w:val="21"/>
        </w:rPr>
        <w:t>establishments;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51" w:lineRule="exact" w:before="111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recommendations,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study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guides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published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Russian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periodical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edi-</w:t>
      </w:r>
    </w:p>
    <w:p>
      <w:pPr>
        <w:pStyle w:val="BodyText"/>
        <w:spacing w:line="241" w:lineRule="exact"/>
        <w:ind w:left="1007"/>
      </w:pPr>
      <w:r>
        <w:rPr/>
        <w:t>tions,</w:t>
      </w:r>
      <w:r>
        <w:rPr>
          <w:spacing w:val="7"/>
        </w:rPr>
        <w:t> </w:t>
      </w:r>
      <w:r>
        <w:rPr/>
        <w:t>conference</w:t>
      </w:r>
      <w:r>
        <w:rPr>
          <w:spacing w:val="9"/>
        </w:rPr>
        <w:t> </w:t>
      </w:r>
      <w:r>
        <w:rPr/>
        <w:t>materials,</w:t>
      </w:r>
      <w:r>
        <w:rPr>
          <w:spacing w:val="9"/>
        </w:rPr>
        <w:t> </w:t>
      </w:r>
      <w:r>
        <w:rPr/>
        <w:t>etc.;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331" w:lineRule="auto" w:before="107" w:after="0"/>
        <w:ind w:left="553" w:right="2837" w:firstLine="226"/>
        <w:jc w:val="both"/>
        <w:rPr>
          <w:sz w:val="21"/>
        </w:rPr>
      </w:pPr>
      <w:r>
        <w:rPr>
          <w:position w:val="1"/>
          <w:sz w:val="21"/>
        </w:rPr>
        <w:t>professional experience of invited experts.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Certification</w:t>
      </w:r>
      <w:r>
        <w:rPr>
          <w:spacing w:val="8"/>
          <w:sz w:val="21"/>
        </w:rPr>
        <w:t> </w:t>
      </w:r>
      <w:r>
        <w:rPr>
          <w:sz w:val="21"/>
        </w:rPr>
        <w:t>system</w:t>
      </w:r>
      <w:r>
        <w:rPr>
          <w:spacing w:val="9"/>
          <w:sz w:val="21"/>
        </w:rPr>
        <w:t> </w:t>
      </w:r>
      <w:r>
        <w:rPr>
          <w:sz w:val="21"/>
        </w:rPr>
        <w:t>has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following</w:t>
      </w:r>
      <w:r>
        <w:rPr>
          <w:spacing w:val="8"/>
          <w:sz w:val="21"/>
        </w:rPr>
        <w:t> </w:t>
      </w:r>
      <w:r>
        <w:rPr>
          <w:sz w:val="21"/>
        </w:rPr>
        <w:t>capabilities: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33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Knowledge and skills assessed embrace diﬀerent areas of computer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literacy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2"/>
          <w:sz w:val="21"/>
        </w:rPr>
        <w:t> </w:t>
      </w:r>
      <w:r>
        <w:rPr>
          <w:sz w:val="21"/>
        </w:rPr>
        <w:t>competence.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6" w:lineRule="auto" w:before="133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Knowledge and skills assessed are maximally objective and results can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be directly compared in diﬀerent areas for diﬀerent categories of test-</w:t>
      </w:r>
      <w:r>
        <w:rPr>
          <w:spacing w:val="-45"/>
          <w:sz w:val="21"/>
        </w:rPr>
        <w:t> </w:t>
      </w:r>
      <w:r>
        <w:rPr>
          <w:sz w:val="21"/>
        </w:rPr>
        <w:t>takers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establishments.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6" w:lineRule="auto" w:before="131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Procedure of knowledge and skills assessment is conducted through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tests with the help of modern computers at the disposal of regional</w:t>
      </w:r>
      <w:r>
        <w:rPr>
          <w:spacing w:val="1"/>
          <w:sz w:val="21"/>
        </w:rPr>
        <w:t> </w:t>
      </w:r>
      <w:r>
        <w:rPr>
          <w:sz w:val="21"/>
        </w:rPr>
        <w:t>certification centres.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111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Knowledge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skills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tested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13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diﬀerent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areas.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40" w:lineRule="auto" w:before="97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Testing</w:t>
      </w:r>
      <w:r>
        <w:rPr>
          <w:spacing w:val="4"/>
          <w:position w:val="1"/>
          <w:sz w:val="21"/>
        </w:rPr>
        <w:t> </w:t>
      </w:r>
      <w:r>
        <w:rPr>
          <w:position w:val="1"/>
          <w:sz w:val="21"/>
        </w:rPr>
        <w:t>procedure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takes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60–90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minutes.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21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In case of computer-based testing, each test-taker gets his/her own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unique set</w:t>
      </w:r>
      <w:r>
        <w:rPr>
          <w:spacing w:val="1"/>
          <w:sz w:val="21"/>
        </w:rPr>
        <w:t> </w:t>
      </w:r>
      <w:r>
        <w:rPr>
          <w:sz w:val="21"/>
        </w:rPr>
        <w:t>of tests.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6" w:lineRule="auto" w:before="133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Each test has one-best-answer questions, multiple choice questions,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matching questions, put-them-in-order questions and fill-in-the-blank</w:t>
      </w:r>
      <w:r>
        <w:rPr>
          <w:spacing w:val="1"/>
          <w:sz w:val="21"/>
        </w:rPr>
        <w:t> </w:t>
      </w:r>
      <w:r>
        <w:rPr>
          <w:sz w:val="21"/>
        </w:rPr>
        <w:t>questions.</w:t>
      </w:r>
    </w:p>
    <w:p>
      <w:pPr>
        <w:spacing w:after="0" w:line="216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2" w:lineRule="exact" w:before="0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All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there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are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4000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tests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13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areas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covering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more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than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100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top-</w:t>
      </w:r>
    </w:p>
    <w:p>
      <w:pPr>
        <w:pStyle w:val="BodyText"/>
        <w:spacing w:line="241" w:lineRule="exact"/>
        <w:ind w:left="1177"/>
        <w:jc w:val="left"/>
      </w:pPr>
      <w:r>
        <w:rPr/>
        <w:t>ics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catalogues.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22" w:after="0"/>
        <w:ind w:left="1177" w:right="553" w:hanging="227"/>
        <w:jc w:val="both"/>
        <w:rPr>
          <w:sz w:val="21"/>
        </w:rPr>
      </w:pPr>
      <w:r>
        <w:rPr>
          <w:position w:val="1"/>
          <w:sz w:val="21"/>
        </w:rPr>
        <w:t>Assessment procedure and tests are standardized in order to be used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diﬀerent</w:t>
      </w:r>
      <w:r>
        <w:rPr>
          <w:spacing w:val="2"/>
          <w:sz w:val="21"/>
        </w:rPr>
        <w:t> </w:t>
      </w:r>
      <w:r>
        <w:rPr>
          <w:sz w:val="21"/>
        </w:rPr>
        <w:t>regions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diﬀerent</w:t>
      </w:r>
      <w:r>
        <w:rPr>
          <w:spacing w:val="3"/>
          <w:sz w:val="21"/>
        </w:rPr>
        <w:t> </w:t>
      </w:r>
      <w:r>
        <w:rPr>
          <w:sz w:val="21"/>
        </w:rPr>
        <w:t>environments.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28" w:after="0"/>
        <w:ind w:left="1177" w:right="550" w:hanging="227"/>
        <w:jc w:val="both"/>
        <w:rPr>
          <w:sz w:val="21"/>
        </w:rPr>
      </w:pPr>
      <w:r>
        <w:rPr>
          <w:w w:val="102"/>
          <w:position w:val="1"/>
          <w:sz w:val="21"/>
        </w:rPr>
        <w:t>Assessme</w:t>
      </w:r>
      <w:r>
        <w:rPr>
          <w:spacing w:val="-2"/>
          <w:w w:val="102"/>
          <w:position w:val="1"/>
          <w:sz w:val="21"/>
        </w:rPr>
        <w:t>n</w:t>
      </w:r>
      <w:r>
        <w:rPr>
          <w:w w:val="102"/>
          <w:position w:val="1"/>
          <w:sz w:val="21"/>
        </w:rPr>
        <w:t>t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p</w:t>
      </w:r>
      <w:r>
        <w:rPr>
          <w:spacing w:val="-4"/>
          <w:w w:val="102"/>
          <w:position w:val="1"/>
          <w:sz w:val="21"/>
        </w:rPr>
        <w:t>r</w:t>
      </w:r>
      <w:r>
        <w:rPr>
          <w:spacing w:val="-1"/>
          <w:w w:val="102"/>
          <w:position w:val="1"/>
          <w:sz w:val="21"/>
        </w:rPr>
        <w:t>ocedu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i</w:t>
      </w:r>
      <w:r>
        <w:rPr>
          <w:w w:val="102"/>
          <w:position w:val="1"/>
          <w:sz w:val="21"/>
        </w:rPr>
        <w:t>s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e</w:t>
      </w:r>
      <w:r>
        <w:rPr>
          <w:spacing w:val="-2"/>
          <w:w w:val="102"/>
          <w:position w:val="1"/>
          <w:sz w:val="21"/>
        </w:rPr>
        <w:t>n</w:t>
      </w:r>
      <w:r>
        <w:rPr>
          <w:w w:val="101"/>
          <w:position w:val="1"/>
          <w:sz w:val="21"/>
        </w:rPr>
        <w:t>ti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ely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au</w:t>
      </w:r>
      <w:r>
        <w:rPr>
          <w:spacing w:val="-3"/>
          <w:w w:val="102"/>
          <w:position w:val="1"/>
          <w:sz w:val="21"/>
        </w:rPr>
        <w:t>t</w:t>
      </w:r>
      <w:r>
        <w:rPr>
          <w:spacing w:val="-1"/>
          <w:w w:val="102"/>
          <w:position w:val="1"/>
          <w:sz w:val="21"/>
        </w:rPr>
        <w:t>om</w:t>
      </w:r>
      <w:r>
        <w:rPr>
          <w:spacing w:val="-3"/>
          <w:w w:val="102"/>
          <w:position w:val="1"/>
          <w:sz w:val="21"/>
        </w:rPr>
        <w:t>at</w:t>
      </w:r>
      <w:r>
        <w:rPr>
          <w:w w:val="102"/>
          <w:position w:val="1"/>
          <w:sz w:val="21"/>
        </w:rPr>
        <w:t>ed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and</w:t>
      </w:r>
      <w:r>
        <w:rPr>
          <w:spacing w:val="1"/>
          <w:position w:val="1"/>
          <w:sz w:val="21"/>
        </w:rPr>
        <w:t> </w:t>
      </w:r>
      <w:r>
        <w:rPr>
          <w:spacing w:val="-1"/>
          <w:w w:val="102"/>
          <w:position w:val="1"/>
          <w:sz w:val="21"/>
        </w:rPr>
        <w:t>doesn</w:t>
      </w:r>
      <w:r>
        <w:rPr>
          <w:spacing w:val="-89"/>
          <w:w w:val="271"/>
          <w:position w:val="1"/>
          <w:sz w:val="21"/>
        </w:rPr>
        <w:t>’</w:t>
      </w:r>
      <w:r>
        <w:rPr>
          <w:w w:val="102"/>
          <w:position w:val="1"/>
          <w:sz w:val="21"/>
        </w:rPr>
        <w:t>t</w:t>
      </w:r>
      <w:r>
        <w:rPr>
          <w:spacing w:val="1"/>
          <w:position w:val="1"/>
          <w:sz w:val="21"/>
        </w:rPr>
        <w:t> 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equi</w:t>
      </w:r>
      <w:r>
        <w:rPr>
          <w:spacing w:val="-3"/>
          <w:w w:val="102"/>
          <w:position w:val="1"/>
          <w:sz w:val="21"/>
        </w:rPr>
        <w:t>r</w:t>
      </w:r>
      <w:r>
        <w:rPr>
          <w:w w:val="102"/>
          <w:position w:val="1"/>
          <w:sz w:val="21"/>
        </w:rPr>
        <w:t>e</w:t>
      </w:r>
      <w:r>
        <w:rPr>
          <w:spacing w:val="1"/>
          <w:position w:val="1"/>
          <w:sz w:val="21"/>
        </w:rPr>
        <w:t> </w:t>
      </w:r>
      <w:r>
        <w:rPr>
          <w:w w:val="102"/>
          <w:position w:val="1"/>
          <w:sz w:val="21"/>
        </w:rPr>
        <w:t>a</w:t>
      </w:r>
      <w:r>
        <w:rPr>
          <w:spacing w:val="-4"/>
          <w:w w:val="102"/>
          <w:position w:val="1"/>
          <w:sz w:val="21"/>
        </w:rPr>
        <w:t>n</w:t>
      </w:r>
      <w:r>
        <w:rPr>
          <w:w w:val="102"/>
          <w:position w:val="1"/>
          <w:sz w:val="21"/>
        </w:rPr>
        <w:t>y </w:t>
      </w:r>
      <w:r>
        <w:rPr>
          <w:w w:val="105"/>
          <w:sz w:val="21"/>
        </w:rPr>
        <w:t>extra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knowledge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and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skills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either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from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testers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or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test-takers.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6" w:lineRule="auto" w:before="124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After testing a codified protocol with test results is automatically cre-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ated and sent to the head certification oﬃce for analysis and summa-</w:t>
      </w:r>
      <w:r>
        <w:rPr>
          <w:spacing w:val="1"/>
          <w:sz w:val="21"/>
        </w:rPr>
        <w:t> </w:t>
      </w:r>
      <w:r>
        <w:rPr>
          <w:sz w:val="21"/>
        </w:rPr>
        <w:t>rizing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certification</w:t>
      </w:r>
      <w:r>
        <w:rPr>
          <w:spacing w:val="1"/>
          <w:sz w:val="21"/>
        </w:rPr>
        <w:t> </w:t>
      </w:r>
      <w:r>
        <w:rPr>
          <w:sz w:val="21"/>
        </w:rPr>
        <w:t>results.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27" w:after="0"/>
        <w:ind w:left="1177" w:right="550" w:hanging="227"/>
        <w:jc w:val="left"/>
        <w:rPr>
          <w:sz w:val="21"/>
        </w:rPr>
      </w:pPr>
      <w:r>
        <w:rPr>
          <w:position w:val="1"/>
          <w:sz w:val="21"/>
        </w:rPr>
        <w:t>After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being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tested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each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test-taker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can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study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diagram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results</w:t>
      </w:r>
      <w:r>
        <w:rPr>
          <w:spacing w:val="3"/>
          <w:sz w:val="21"/>
        </w:rPr>
        <w:t> </w:t>
      </w:r>
      <w:r>
        <w:rPr>
          <w:sz w:val="21"/>
        </w:rPr>
        <w:t>on</w:t>
      </w:r>
      <w:r>
        <w:rPr>
          <w:spacing w:val="2"/>
          <w:sz w:val="21"/>
        </w:rPr>
        <w:t> </w:t>
      </w:r>
      <w:r>
        <w:rPr>
          <w:sz w:val="21"/>
        </w:rPr>
        <w:t>diﬀerent</w:t>
      </w:r>
      <w:r>
        <w:rPr>
          <w:spacing w:val="4"/>
          <w:sz w:val="21"/>
        </w:rPr>
        <w:t> </w:t>
      </w:r>
      <w:r>
        <w:rPr>
          <w:sz w:val="21"/>
        </w:rPr>
        <w:t>areas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testing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discover</w:t>
      </w:r>
      <w:r>
        <w:rPr>
          <w:spacing w:val="3"/>
          <w:sz w:val="21"/>
        </w:rPr>
        <w:t> </w:t>
      </w:r>
      <w:r>
        <w:rPr>
          <w:sz w:val="21"/>
        </w:rPr>
        <w:t>test</w:t>
      </w:r>
      <w:r>
        <w:rPr>
          <w:spacing w:val="4"/>
          <w:sz w:val="21"/>
        </w:rPr>
        <w:t> </w:t>
      </w:r>
      <w:r>
        <w:rPr>
          <w:sz w:val="21"/>
        </w:rPr>
        <w:t>results.</w:t>
      </w:r>
    </w:p>
    <w:p>
      <w:pPr>
        <w:pStyle w:val="BodyText"/>
        <w:spacing w:before="104"/>
        <w:jc w:val="left"/>
      </w:pPr>
      <w:r>
        <w:rPr/>
        <w:t>Testing</w:t>
      </w:r>
      <w:r>
        <w:rPr>
          <w:spacing w:val="4"/>
        </w:rPr>
        <w:t> </w:t>
      </w:r>
      <w:r>
        <w:rPr/>
        <w:t>covers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fields: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9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information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processes;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information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models;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9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computer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structure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architecture;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operating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systems;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oﬃce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software;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work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databases;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multimedia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technologies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graphics;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information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security;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computer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networks;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9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Internet</w:t>
      </w:r>
      <w:r>
        <w:rPr>
          <w:spacing w:val="14"/>
          <w:position w:val="1"/>
          <w:sz w:val="21"/>
        </w:rPr>
        <w:t> </w:t>
      </w:r>
      <w:r>
        <w:rPr>
          <w:position w:val="1"/>
          <w:sz w:val="21"/>
        </w:rPr>
        <w:t>technologies;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basic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programming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algorithms;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programming</w:t>
      </w:r>
      <w:r>
        <w:rPr>
          <w:spacing w:val="17"/>
          <w:position w:val="1"/>
          <w:sz w:val="21"/>
        </w:rPr>
        <w:t> </w:t>
      </w:r>
      <w:r>
        <w:rPr>
          <w:position w:val="1"/>
          <w:sz w:val="21"/>
        </w:rPr>
        <w:t>technologies;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40" w:lineRule="auto" w:before="88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social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information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science.</w:t>
      </w:r>
    </w:p>
    <w:p>
      <w:pPr>
        <w:pStyle w:val="BodyText"/>
        <w:spacing w:line="220" w:lineRule="auto" w:before="104"/>
        <w:ind w:right="551"/>
      </w:pPr>
      <w:r>
        <w:rPr/>
        <w:t>Programming complex of certification system of computer literacy and ICT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certificate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computer</w:t>
      </w:r>
      <w:r>
        <w:rPr>
          <w:spacing w:val="48"/>
        </w:rPr>
        <w:t> </w:t>
      </w:r>
      <w:r>
        <w:rPr/>
        <w:t>software</w:t>
      </w:r>
      <w:r>
        <w:rPr>
          <w:spacing w:val="-45"/>
        </w:rPr>
        <w:t> </w:t>
      </w:r>
      <w:r>
        <w:rPr/>
        <w:t>No. 2009611187, Alfa-Omega, included into the Register of Computer Soft-</w:t>
      </w:r>
      <w:r>
        <w:rPr>
          <w:spacing w:val="1"/>
        </w:rPr>
        <w:t> </w:t>
      </w:r>
      <w:r>
        <w:rPr/>
        <w:t>ware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February</w:t>
      </w:r>
      <w:r>
        <w:rPr>
          <w:spacing w:val="2"/>
        </w:rPr>
        <w:t> </w:t>
      </w:r>
      <w:r>
        <w:rPr/>
        <w:t>2009.</w:t>
      </w:r>
    </w:p>
    <w:p>
      <w:pPr>
        <w:pStyle w:val="BodyText"/>
        <w:spacing w:before="100"/>
      </w:pPr>
      <w:r>
        <w:rPr/>
        <w:t>The</w:t>
      </w:r>
      <w:r>
        <w:rPr>
          <w:spacing w:val="3"/>
        </w:rPr>
        <w:t> </w:t>
      </w:r>
      <w:r>
        <w:rPr/>
        <w:t>system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provided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5</w:t>
      </w:r>
      <w:r>
        <w:rPr>
          <w:spacing w:val="5"/>
        </w:rPr>
        <w:t> </w:t>
      </w:r>
      <w:r>
        <w:rPr/>
        <w:t>test</w:t>
      </w:r>
      <w:r>
        <w:rPr>
          <w:spacing w:val="4"/>
        </w:rPr>
        <w:t> </w:t>
      </w:r>
      <w:r>
        <w:rPr/>
        <w:t>types: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22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one-best-answer questions, when a test-taker is supposed to choose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only one</w:t>
      </w:r>
      <w:r>
        <w:rPr>
          <w:spacing w:val="1"/>
          <w:sz w:val="21"/>
        </w:rPr>
        <w:t> </w:t>
      </w:r>
      <w:r>
        <w:rPr>
          <w:sz w:val="21"/>
        </w:rPr>
        <w:t>answer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list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answers;</w:t>
      </w:r>
    </w:p>
    <w:p>
      <w:pPr>
        <w:pStyle w:val="ListParagraph"/>
        <w:numPr>
          <w:ilvl w:val="1"/>
          <w:numId w:val="72"/>
        </w:numPr>
        <w:tabs>
          <w:tab w:pos="1178" w:val="left" w:leader="none"/>
        </w:tabs>
        <w:spacing w:line="211" w:lineRule="auto" w:before="129" w:after="0"/>
        <w:ind w:left="1177" w:right="553" w:hanging="227"/>
        <w:jc w:val="left"/>
        <w:rPr>
          <w:sz w:val="21"/>
        </w:rPr>
      </w:pPr>
      <w:r>
        <w:rPr>
          <w:spacing w:val="-1"/>
          <w:position w:val="1"/>
          <w:sz w:val="21"/>
        </w:rPr>
        <w:t>multiple</w:t>
      </w:r>
      <w:r>
        <w:rPr>
          <w:spacing w:val="-17"/>
          <w:position w:val="1"/>
          <w:sz w:val="21"/>
        </w:rPr>
        <w:t> </w:t>
      </w:r>
      <w:r>
        <w:rPr>
          <w:spacing w:val="-1"/>
          <w:position w:val="1"/>
          <w:sz w:val="21"/>
        </w:rPr>
        <w:t>choice</w:t>
      </w:r>
      <w:r>
        <w:rPr>
          <w:spacing w:val="-17"/>
          <w:position w:val="1"/>
          <w:sz w:val="21"/>
        </w:rPr>
        <w:t> </w:t>
      </w:r>
      <w:r>
        <w:rPr>
          <w:spacing w:val="-1"/>
          <w:position w:val="1"/>
          <w:sz w:val="21"/>
        </w:rPr>
        <w:t>questions,</w:t>
      </w:r>
      <w:r>
        <w:rPr>
          <w:spacing w:val="-17"/>
          <w:position w:val="1"/>
          <w:sz w:val="21"/>
        </w:rPr>
        <w:t> </w:t>
      </w:r>
      <w:r>
        <w:rPr>
          <w:spacing w:val="-1"/>
          <w:position w:val="1"/>
          <w:sz w:val="21"/>
        </w:rPr>
        <w:t>which</w:t>
      </w:r>
      <w:r>
        <w:rPr>
          <w:spacing w:val="-17"/>
          <w:position w:val="1"/>
          <w:sz w:val="21"/>
        </w:rPr>
        <w:t> </w:t>
      </w:r>
      <w:r>
        <w:rPr>
          <w:spacing w:val="-1"/>
          <w:position w:val="1"/>
          <w:sz w:val="21"/>
        </w:rPr>
        <w:t>require</w:t>
      </w:r>
      <w:r>
        <w:rPr>
          <w:spacing w:val="-16"/>
          <w:position w:val="1"/>
          <w:sz w:val="21"/>
        </w:rPr>
        <w:t> </w:t>
      </w:r>
      <w:r>
        <w:rPr>
          <w:spacing w:val="-1"/>
          <w:position w:val="1"/>
          <w:sz w:val="21"/>
        </w:rPr>
        <w:t>that</w:t>
      </w:r>
      <w:r>
        <w:rPr>
          <w:spacing w:val="-17"/>
          <w:position w:val="1"/>
          <w:sz w:val="21"/>
        </w:rPr>
        <w:t> </w:t>
      </w:r>
      <w:r>
        <w:rPr>
          <w:spacing w:val="-1"/>
          <w:position w:val="1"/>
          <w:sz w:val="21"/>
        </w:rPr>
        <w:t>a</w:t>
      </w:r>
      <w:r>
        <w:rPr>
          <w:spacing w:val="-17"/>
          <w:position w:val="1"/>
          <w:sz w:val="21"/>
        </w:rPr>
        <w:t> </w:t>
      </w:r>
      <w:r>
        <w:rPr>
          <w:spacing w:val="-1"/>
          <w:position w:val="1"/>
          <w:sz w:val="21"/>
        </w:rPr>
        <w:t>test-taker</w:t>
      </w:r>
      <w:r>
        <w:rPr>
          <w:spacing w:val="-17"/>
          <w:position w:val="1"/>
          <w:sz w:val="21"/>
        </w:rPr>
        <w:t> </w:t>
      </w:r>
      <w:r>
        <w:rPr>
          <w:position w:val="1"/>
          <w:sz w:val="21"/>
        </w:rPr>
        <w:t>should</w:t>
      </w:r>
      <w:r>
        <w:rPr>
          <w:spacing w:val="-16"/>
          <w:position w:val="1"/>
          <w:sz w:val="21"/>
        </w:rPr>
        <w:t> </w:t>
      </w:r>
      <w:r>
        <w:rPr>
          <w:position w:val="1"/>
          <w:sz w:val="21"/>
        </w:rPr>
        <w:t>choose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all</w:t>
      </w:r>
      <w:r>
        <w:rPr>
          <w:spacing w:val="1"/>
          <w:sz w:val="21"/>
        </w:rPr>
        <w:t> </w:t>
      </w:r>
      <w:r>
        <w:rPr>
          <w:sz w:val="21"/>
        </w:rPr>
        <w:t>answers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2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appropriate;</w:t>
      </w:r>
    </w:p>
    <w:p>
      <w:pPr>
        <w:spacing w:after="0" w:line="211" w:lineRule="auto"/>
        <w:jc w:val="left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2" w:lineRule="exact" w:before="0" w:after="0"/>
        <w:ind w:left="1007" w:right="0" w:hanging="228"/>
        <w:jc w:val="left"/>
        <w:rPr>
          <w:sz w:val="21"/>
        </w:rPr>
      </w:pPr>
      <w:r>
        <w:rPr>
          <w:position w:val="1"/>
          <w:sz w:val="21"/>
        </w:rPr>
        <w:t>put-them-in-order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questions,</w:t>
      </w:r>
      <w:r>
        <w:rPr>
          <w:spacing w:val="11"/>
          <w:position w:val="1"/>
          <w:sz w:val="21"/>
        </w:rPr>
        <w:t> </w:t>
      </w:r>
      <w:r>
        <w:rPr>
          <w:position w:val="1"/>
          <w:sz w:val="21"/>
        </w:rPr>
        <w:t>when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test-taker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required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sort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all</w:t>
      </w:r>
    </w:p>
    <w:p>
      <w:pPr>
        <w:pStyle w:val="BodyText"/>
        <w:spacing w:line="241" w:lineRule="exact"/>
        <w:ind w:left="1007"/>
        <w:jc w:val="left"/>
      </w:pPr>
      <w:r>
        <w:rPr/>
        <w:t>answers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ascending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descending</w:t>
      </w:r>
      <w:r>
        <w:rPr>
          <w:spacing w:val="6"/>
        </w:rPr>
        <w:t> </w:t>
      </w:r>
      <w:r>
        <w:rPr/>
        <w:t>order;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24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matching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questions,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when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test-taker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supposed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match</w:t>
      </w:r>
      <w:r>
        <w:rPr>
          <w:spacing w:val="10"/>
          <w:position w:val="1"/>
          <w:sz w:val="21"/>
        </w:rPr>
        <w:t> </w:t>
      </w:r>
      <w:r>
        <w:rPr>
          <w:position w:val="1"/>
          <w:sz w:val="21"/>
        </w:rPr>
        <w:t>answers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given</w:t>
      </w:r>
      <w:r>
        <w:rPr>
          <w:spacing w:val="1"/>
          <w:sz w:val="21"/>
        </w:rPr>
        <w:t> </w:t>
      </w:r>
      <w:r>
        <w:rPr>
          <w:sz w:val="21"/>
        </w:rPr>
        <w:t>categories;</w:t>
      </w:r>
    </w:p>
    <w:p>
      <w:pPr>
        <w:pStyle w:val="ListParagraph"/>
        <w:numPr>
          <w:ilvl w:val="0"/>
          <w:numId w:val="72"/>
        </w:numPr>
        <w:tabs>
          <w:tab w:pos="1008" w:val="left" w:leader="none"/>
        </w:tabs>
        <w:spacing w:line="211" w:lineRule="auto" w:before="130" w:after="0"/>
        <w:ind w:left="1007" w:right="721" w:hanging="227"/>
        <w:jc w:val="left"/>
        <w:rPr>
          <w:sz w:val="21"/>
        </w:rPr>
      </w:pPr>
      <w:r>
        <w:rPr>
          <w:position w:val="1"/>
          <w:sz w:val="21"/>
        </w:rPr>
        <w:t>fill-in-the-blank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questions,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when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test-taker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is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required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type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miss-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ing text</w:t>
      </w:r>
      <w:r>
        <w:rPr>
          <w:spacing w:val="1"/>
          <w:sz w:val="21"/>
        </w:rPr>
        <w:t> </w:t>
      </w:r>
      <w:r>
        <w:rPr>
          <w:sz w:val="21"/>
        </w:rPr>
        <w:t>in.</w:t>
      </w:r>
    </w:p>
    <w:p>
      <w:pPr>
        <w:pStyle w:val="BodyText"/>
        <w:spacing w:line="220" w:lineRule="auto" w:before="122"/>
        <w:ind w:left="553" w:right="721"/>
      </w:pPr>
      <w:r>
        <w:rPr/>
        <w:t>To measure the level of computer literacy and ICT competence, we use spe-</w:t>
      </w:r>
      <w:r>
        <w:rPr>
          <w:spacing w:val="-45"/>
        </w:rPr>
        <w:t> </w:t>
      </w:r>
      <w:r>
        <w:rPr/>
        <w:t>cial test sets created on the basis of well-known scientific approaches to</w:t>
      </w:r>
      <w:r>
        <w:rPr>
          <w:spacing w:val="1"/>
        </w:rPr>
        <w:t> </w:t>
      </w:r>
      <w:r>
        <w:rPr/>
        <w:t>creation of</w:t>
      </w:r>
      <w:r>
        <w:rPr>
          <w:spacing w:val="1"/>
        </w:rPr>
        <w:t> </w:t>
      </w:r>
      <w:r>
        <w:rPr/>
        <w:t>criteria-oriented</w:t>
      </w:r>
      <w:r>
        <w:rPr>
          <w:spacing w:val="1"/>
        </w:rPr>
        <w:t> </w:t>
      </w:r>
      <w:r>
        <w:rPr/>
        <w:t>tests.</w:t>
      </w:r>
    </w:p>
    <w:p>
      <w:pPr>
        <w:pStyle w:val="BodyText"/>
        <w:spacing w:line="220" w:lineRule="auto" w:before="119"/>
        <w:ind w:left="553" w:right="721"/>
      </w:pPr>
      <w:r>
        <w:rPr/>
        <w:t>Informika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developing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own</w:t>
      </w:r>
      <w:r>
        <w:rPr>
          <w:spacing w:val="32"/>
        </w:rPr>
        <w:t> </w:t>
      </w:r>
      <w:r>
        <w:rPr/>
        <w:t>network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regional</w:t>
      </w:r>
      <w:r>
        <w:rPr>
          <w:spacing w:val="32"/>
        </w:rPr>
        <w:t> </w:t>
      </w:r>
      <w:r>
        <w:rPr/>
        <w:t>centres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looking</w:t>
      </w:r>
      <w:r>
        <w:rPr>
          <w:spacing w:val="1"/>
        </w:rPr>
        <w:t> </w:t>
      </w:r>
      <w:r>
        <w:rPr/>
        <w:t>to cooperate with organizations concerned. In order to create a regional</w:t>
      </w:r>
      <w:r>
        <w:rPr>
          <w:spacing w:val="1"/>
        </w:rPr>
        <w:t> </w:t>
      </w:r>
      <w:r>
        <w:rPr/>
        <w:t>certification centre and gain respective status, an educational establish-</w:t>
      </w:r>
      <w:r>
        <w:rPr>
          <w:spacing w:val="1"/>
        </w:rPr>
        <w:t> </w:t>
      </w:r>
      <w:r>
        <w:rPr/>
        <w:t>ment</w:t>
      </w:r>
      <w:r>
        <w:rPr>
          <w:spacing w:val="17"/>
        </w:rPr>
        <w:t> </w:t>
      </w:r>
      <w:r>
        <w:rPr/>
        <w:t>should</w:t>
      </w:r>
      <w:r>
        <w:rPr>
          <w:spacing w:val="17"/>
        </w:rPr>
        <w:t> </w:t>
      </w:r>
      <w:r>
        <w:rPr/>
        <w:t>get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recommendation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education</w:t>
      </w:r>
      <w:r>
        <w:rPr>
          <w:spacing w:val="18"/>
        </w:rPr>
        <w:t> </w:t>
      </w:r>
      <w:r>
        <w:rPr/>
        <w:t>supervision</w:t>
      </w:r>
      <w:r>
        <w:rPr>
          <w:spacing w:val="17"/>
        </w:rPr>
        <w:t> </w:t>
      </w:r>
      <w:r>
        <w:rPr/>
        <w:t>authority</w:t>
      </w:r>
      <w:r>
        <w:rPr>
          <w:spacing w:val="-45"/>
        </w:rPr>
        <w:t> </w:t>
      </w:r>
      <w:r>
        <w:rPr/>
        <w:t>of the subject of the Russian Federation. A letter with the recommendation</w:t>
      </w:r>
      <w:r>
        <w:rPr>
          <w:spacing w:val="1"/>
        </w:rPr>
        <w:t> </w:t>
      </w:r>
      <w:r>
        <w:rPr/>
        <w:t>to authorize an educational establishment to become a regional certifica-</w:t>
      </w:r>
      <w:r>
        <w:rPr>
          <w:spacing w:val="1"/>
        </w:rPr>
        <w:t> </w:t>
      </w:r>
      <w:r>
        <w:rPr/>
        <w:t>tion centre of computer literacy and ICT competence can be written in free</w:t>
      </w:r>
      <w:r>
        <w:rPr>
          <w:spacing w:val="1"/>
        </w:rPr>
        <w:t> </w:t>
      </w:r>
      <w:r>
        <w:rPr/>
        <w:t>form on behalf of the administration of the education supervisory author-</w:t>
      </w:r>
      <w:r>
        <w:rPr>
          <w:spacing w:val="1"/>
        </w:rPr>
        <w:t> </w:t>
      </w:r>
      <w:r>
        <w:rPr/>
        <w:t>ity of the subject of the Russian Federation. The letter must contain the fol-</w:t>
      </w:r>
      <w:r>
        <w:rPr>
          <w:spacing w:val="1"/>
        </w:rPr>
        <w:t> </w:t>
      </w:r>
      <w:r>
        <w:rPr/>
        <w:t>lowing information: name of the educational establishment, address and</w:t>
      </w:r>
      <w:r>
        <w:rPr>
          <w:spacing w:val="1"/>
        </w:rPr>
        <w:t> </w:t>
      </w:r>
      <w:r>
        <w:rPr/>
        <w:t>name of contact person with contact information including e-mail address.</w:t>
      </w:r>
      <w:r>
        <w:rPr>
          <w:spacing w:val="1"/>
        </w:rPr>
        <w:t> </w:t>
      </w:r>
      <w:r>
        <w:rPr/>
        <w:t>Without approval of the education supervisory authority of the subject of</w:t>
      </w:r>
      <w:r>
        <w:rPr>
          <w:spacing w:val="1"/>
        </w:rPr>
        <w:t> </w:t>
      </w:r>
      <w:r>
        <w:rPr/>
        <w:t>the Russian Federation, it is impossible to found a regional certification</w:t>
      </w:r>
      <w:r>
        <w:rPr>
          <w:spacing w:val="1"/>
        </w:rPr>
        <w:t> </w:t>
      </w:r>
      <w:r>
        <w:rPr/>
        <w:t>centre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/>
        <w:t>educational</w:t>
      </w:r>
      <w:r>
        <w:rPr>
          <w:spacing w:val="4"/>
        </w:rPr>
        <w:t> </w:t>
      </w:r>
      <w:r>
        <w:rPr/>
        <w:t>establishment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run</w:t>
      </w:r>
      <w:r>
        <w:rPr>
          <w:spacing w:val="5"/>
        </w:rPr>
        <w:t> </w:t>
      </w:r>
      <w:r>
        <w:rPr/>
        <w:t>testing</w:t>
      </w:r>
      <w:r>
        <w:rPr>
          <w:spacing w:val="3"/>
        </w:rPr>
        <w:t> </w:t>
      </w:r>
      <w:r>
        <w:rPr/>
        <w:t>activities.</w:t>
      </w:r>
    </w:p>
    <w:p>
      <w:pPr>
        <w:pStyle w:val="BodyText"/>
        <w:spacing w:line="220" w:lineRule="auto" w:before="110"/>
        <w:ind w:left="553" w:right="721" w:hanging="1"/>
      </w:pPr>
      <w:r>
        <w:rPr/>
        <w:t>A letter from the education supervisory authority should be sent to the</w:t>
      </w:r>
      <w:r>
        <w:rPr>
          <w:spacing w:val="1"/>
        </w:rPr>
        <w:t> </w:t>
      </w:r>
      <w:r>
        <w:rPr/>
        <w:t>following address: 127287 Moscow, Stary Petrovsko-Razumovsky Proezd,</w:t>
      </w:r>
      <w:r>
        <w:rPr>
          <w:spacing w:val="1"/>
        </w:rPr>
        <w:t> </w:t>
      </w:r>
      <w:r>
        <w:rPr/>
        <w:t>bld.</w:t>
      </w:r>
      <w:r>
        <w:rPr>
          <w:spacing w:val="46"/>
        </w:rPr>
        <w:t> </w:t>
      </w:r>
      <w:r>
        <w:rPr/>
        <w:t>2B,</w:t>
      </w:r>
      <w:r>
        <w:rPr>
          <w:spacing w:val="22"/>
        </w:rPr>
        <w:t> </w:t>
      </w:r>
      <w:r>
        <w:rPr/>
        <w:t>Informika,</w:t>
      </w:r>
      <w:r>
        <w:rPr>
          <w:spacing w:val="22"/>
        </w:rPr>
        <w:t> </w:t>
      </w:r>
      <w:r>
        <w:rPr/>
        <w:t>without</w:t>
      </w:r>
      <w:r>
        <w:rPr>
          <w:spacing w:val="22"/>
        </w:rPr>
        <w:t> </w:t>
      </w:r>
      <w:r>
        <w:rPr/>
        <w:t>acknowledgement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receipt.</w:t>
      </w:r>
      <w:r>
        <w:rPr>
          <w:spacing w:val="22"/>
        </w:rPr>
        <w:t> </w:t>
      </w:r>
      <w:r>
        <w:rPr/>
        <w:t>Electronic</w:t>
      </w:r>
      <w:r>
        <w:rPr>
          <w:spacing w:val="23"/>
        </w:rPr>
        <w:t> </w:t>
      </w:r>
      <w:r>
        <w:rPr/>
        <w:t>copy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letter</w:t>
      </w:r>
      <w:r>
        <w:rPr>
          <w:spacing w:val="5"/>
        </w:rPr>
        <w:t> </w:t>
      </w:r>
      <w:r>
        <w:rPr/>
        <w:t>should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sent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our</w:t>
      </w:r>
      <w:r>
        <w:rPr>
          <w:spacing w:val="4"/>
        </w:rPr>
        <w:t> </w:t>
      </w:r>
      <w:r>
        <w:rPr/>
        <w:t>e-mail</w:t>
      </w:r>
      <w:r>
        <w:rPr>
          <w:spacing w:val="5"/>
        </w:rPr>
        <w:t> </w:t>
      </w:r>
      <w:r>
        <w:rPr/>
        <w:t>address:</w:t>
      </w:r>
      <w:r>
        <w:rPr>
          <w:spacing w:val="5"/>
        </w:rPr>
        <w:t> </w:t>
      </w:r>
      <w:hyperlink r:id="rId275">
        <w:r>
          <w:rPr/>
          <w:t>info@icttest.edu.ru.</w:t>
        </w:r>
      </w:hyperlink>
    </w:p>
    <w:p>
      <w:pPr>
        <w:pStyle w:val="BodyText"/>
        <w:spacing w:line="220" w:lineRule="auto" w:before="118"/>
        <w:ind w:left="553" w:right="721"/>
      </w:pPr>
      <w:r>
        <w:rPr/>
        <w:t>Having received the approval from the education supervisory authority,</w:t>
      </w:r>
      <w:r>
        <w:rPr>
          <w:spacing w:val="1"/>
        </w:rPr>
        <w:t> </w:t>
      </w:r>
      <w:r>
        <w:rPr/>
        <w:t>Informika makes a decision on creation of a regional certification centre,</w:t>
      </w:r>
      <w:r>
        <w:rPr>
          <w:spacing w:val="1"/>
        </w:rPr>
        <w:t> </w:t>
      </w:r>
      <w:r>
        <w:rPr/>
        <w:t>and in case of positive decision, we conclude contract on providing services</w:t>
      </w:r>
      <w:r>
        <w:rPr>
          <w:spacing w:val="1"/>
        </w:rPr>
        <w:t> </w:t>
      </w:r>
      <w:r>
        <w:rPr/>
        <w:t>to the regional centre for certification of computer literacy and ICT compe-</w:t>
      </w:r>
      <w:r>
        <w:rPr>
          <w:spacing w:val="1"/>
        </w:rPr>
        <w:t> </w:t>
      </w:r>
      <w:r>
        <w:rPr/>
        <w:t>tence of students, teachers and administrative staﬀ of educational estab-</w:t>
      </w:r>
      <w:r>
        <w:rPr>
          <w:spacing w:val="1"/>
        </w:rPr>
        <w:t> </w:t>
      </w:r>
      <w:r>
        <w:rPr/>
        <w:t>lishments</w:t>
      </w:r>
      <w:r>
        <w:rPr>
          <w:spacing w:val="4"/>
        </w:rPr>
        <w:t> </w:t>
      </w:r>
      <w:r>
        <w:rPr/>
        <w:t>(of</w:t>
      </w:r>
      <w:r>
        <w:rPr>
          <w:spacing w:val="4"/>
        </w:rPr>
        <w:t> </w:t>
      </w:r>
      <w:r>
        <w:rPr/>
        <w:t>all</w:t>
      </w:r>
      <w:r>
        <w:rPr>
          <w:spacing w:val="4"/>
        </w:rPr>
        <w:t> </w:t>
      </w:r>
      <w:r>
        <w:rPr/>
        <w:t>levels)</w:t>
      </w:r>
      <w:r>
        <w:rPr>
          <w:spacing w:val="4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system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continuous</w:t>
      </w:r>
      <w:r>
        <w:rPr>
          <w:spacing w:val="3"/>
        </w:rPr>
        <w:t> </w:t>
      </w:r>
      <w:r>
        <w:rPr/>
        <w:t>education.</w:t>
      </w:r>
    </w:p>
    <w:p>
      <w:pPr>
        <w:pStyle w:val="BodyText"/>
        <w:spacing w:line="220" w:lineRule="auto" w:before="116"/>
        <w:ind w:left="553" w:right="720"/>
      </w:pPr>
      <w:r>
        <w:rPr/>
        <w:t>For the moment 1362 people were tested for computer literacy and ICT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982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got</w:t>
      </w:r>
      <w:r>
        <w:rPr>
          <w:spacing w:val="1"/>
        </w:rPr>
        <w:t> </w:t>
      </w:r>
      <w:r>
        <w:rPr/>
        <w:t>certificates.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-45"/>
        </w:rPr>
        <w:t> </w:t>
      </w:r>
      <w:r>
        <w:rPr/>
        <w:t>actively running in Irkutsk and Tver regions where the number of test-tak-</w:t>
      </w:r>
      <w:r>
        <w:rPr>
          <w:spacing w:val="1"/>
        </w:rPr>
        <w:t> </w:t>
      </w:r>
      <w:r>
        <w:rPr/>
        <w:t>ers</w:t>
      </w:r>
      <w:r>
        <w:rPr>
          <w:spacing w:val="1"/>
        </w:rPr>
        <w:t> </w:t>
      </w:r>
      <w:r>
        <w:rPr/>
        <w:t>totals</w:t>
      </w:r>
      <w:r>
        <w:rPr>
          <w:spacing w:val="1"/>
        </w:rPr>
        <w:t> </w:t>
      </w:r>
      <w:r>
        <w:rPr/>
        <w:t>960.</w:t>
      </w:r>
    </w:p>
    <w:p>
      <w:pPr>
        <w:pStyle w:val="Heading4"/>
        <w:spacing w:before="167"/>
        <w:ind w:left="553"/>
      </w:pPr>
      <w:r>
        <w:rPr/>
        <w:t>Conclusion</w:t>
      </w:r>
    </w:p>
    <w:p>
      <w:pPr>
        <w:pStyle w:val="BodyText"/>
        <w:spacing w:line="220" w:lineRule="auto" w:before="117"/>
        <w:ind w:left="553" w:right="722"/>
      </w:pPr>
      <w:r>
        <w:rPr/>
        <w:t>Monitoring and certification system of computer literacy and ICT compe-</w:t>
      </w:r>
      <w:r>
        <w:rPr>
          <w:spacing w:val="1"/>
        </w:rPr>
        <w:t> </w:t>
      </w:r>
      <w:r>
        <w:rPr/>
        <w:t>tence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powerful</w:t>
      </w:r>
      <w:r>
        <w:rPr>
          <w:spacing w:val="3"/>
        </w:rPr>
        <w:t> </w:t>
      </w:r>
      <w:r>
        <w:rPr/>
        <w:t>instrument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knowledge</w:t>
      </w:r>
      <w:r>
        <w:rPr>
          <w:spacing w:val="4"/>
        </w:rPr>
        <w:t> </w:t>
      </w:r>
      <w:r>
        <w:rPr/>
        <w:t>testing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staﬀ</w:t>
      </w:r>
      <w:r>
        <w:rPr>
          <w:spacing w:val="3"/>
        </w:rPr>
        <w:t> </w:t>
      </w:r>
      <w:r>
        <w:rPr/>
        <w:t>certification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field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communication</w:t>
      </w:r>
      <w:r>
        <w:rPr>
          <w:spacing w:val="13"/>
        </w:rPr>
        <w:t> </w:t>
      </w:r>
      <w:r>
        <w:rPr/>
        <w:t>technologies;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system</w:t>
      </w:r>
      <w:r>
        <w:rPr>
          <w:spacing w:val="13"/>
        </w:rPr>
        <w:t> </w:t>
      </w:r>
      <w:r>
        <w:rPr/>
        <w:t>is</w:t>
      </w:r>
    </w:p>
    <w:p>
      <w:pPr>
        <w:pStyle w:val="BodyText"/>
        <w:spacing w:line="220" w:lineRule="auto" w:before="5"/>
        <w:ind w:right="551"/>
      </w:pPr>
      <w:r>
        <w:rPr/>
        <w:t>being constantly upgraded and developed. We are looking to cooperate</w:t>
      </w:r>
      <w:r>
        <w:rPr>
          <w:spacing w:val="1"/>
        </w:rPr>
        <w:t> </w:t>
      </w:r>
      <w:r>
        <w:rPr/>
        <w:t>with all organizations interested both in regional certification centres foun-</w:t>
      </w:r>
      <w:r>
        <w:rPr>
          <w:spacing w:val="1"/>
        </w:rPr>
        <w:t> </w:t>
      </w:r>
      <w:r>
        <w:rPr/>
        <w:t>dation, and</w:t>
      </w:r>
      <w:r>
        <w:rPr>
          <w:spacing w:val="1"/>
        </w:rPr>
        <w:t> </w:t>
      </w:r>
      <w:r>
        <w:rPr/>
        <w:t>partnership.</w:t>
      </w:r>
    </w:p>
    <w:p>
      <w:pPr>
        <w:pStyle w:val="BodyText"/>
        <w:spacing w:line="220" w:lineRule="auto" w:before="117"/>
        <w:ind w:right="551"/>
      </w:pPr>
      <w:r>
        <w:rPr/>
        <w:t>You can find further information on the web-site of the system: </w:t>
      </w:r>
      <w:hyperlink r:id="rId276">
        <w:r>
          <w:rPr/>
          <w:t>http://ict-</w:t>
        </w:r>
      </w:hyperlink>
      <w:r>
        <w:rPr>
          <w:spacing w:val="1"/>
        </w:rPr>
        <w:t> </w:t>
      </w:r>
      <w:r>
        <w:rPr/>
        <w:t>test.edu.ru/,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latest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with</w:t>
      </w:r>
      <w:r>
        <w:rPr>
          <w:spacing w:val="-45"/>
        </w:rPr>
        <w:t> </w:t>
      </w:r>
      <w:r>
        <w:rPr/>
        <w:t>regions,</w:t>
      </w:r>
      <w:r>
        <w:rPr>
          <w:spacing w:val="3"/>
        </w:rPr>
        <w:t> </w:t>
      </w:r>
      <w:r>
        <w:rPr/>
        <w:t>diﬀerent</w:t>
      </w:r>
      <w:r>
        <w:rPr>
          <w:spacing w:val="4"/>
        </w:rPr>
        <w:t> </w:t>
      </w:r>
      <w:r>
        <w:rPr/>
        <w:t>activities,</w:t>
      </w:r>
      <w:r>
        <w:rPr>
          <w:spacing w:val="4"/>
        </w:rPr>
        <w:t> </w:t>
      </w:r>
      <w:r>
        <w:rPr/>
        <w:t>answers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questions,</w:t>
      </w:r>
      <w:r>
        <w:rPr>
          <w:spacing w:val="3"/>
        </w:rPr>
        <w:t> </w:t>
      </w:r>
      <w:r>
        <w:rPr/>
        <w:t>etc.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published.</w:t>
      </w:r>
    </w:p>
    <w:p>
      <w:pPr>
        <w:pStyle w:val="Heading4"/>
        <w:spacing w:before="165"/>
      </w:pPr>
      <w:r>
        <w:rPr/>
        <w:t>References</w:t>
      </w:r>
    </w:p>
    <w:p>
      <w:pPr>
        <w:pStyle w:val="ListParagraph"/>
        <w:numPr>
          <w:ilvl w:val="0"/>
          <w:numId w:val="73"/>
        </w:numPr>
        <w:tabs>
          <w:tab w:pos="951" w:val="left" w:leader="none"/>
        </w:tabs>
        <w:spacing w:line="220" w:lineRule="auto" w:before="115" w:after="0"/>
        <w:ind w:left="950" w:right="551" w:hanging="227"/>
        <w:jc w:val="both"/>
        <w:rPr>
          <w:sz w:val="21"/>
        </w:rPr>
      </w:pPr>
      <w:r>
        <w:rPr>
          <w:w w:val="105"/>
          <w:sz w:val="21"/>
        </w:rPr>
        <w:t>Skuratov, A., Svechnikov, S. (2010) </w:t>
      </w:r>
      <w:r>
        <w:rPr>
          <w:i/>
          <w:w w:val="105"/>
          <w:sz w:val="21"/>
        </w:rPr>
        <w:t>Usage Experience of the System of</w:t>
      </w:r>
      <w:r>
        <w:rPr>
          <w:i/>
          <w:spacing w:val="1"/>
          <w:w w:val="105"/>
          <w:sz w:val="21"/>
        </w:rPr>
        <w:t> </w:t>
      </w:r>
      <w:r>
        <w:rPr>
          <w:i/>
          <w:sz w:val="21"/>
        </w:rPr>
        <w:t>Monitoring and Certification of Computer Literacy and ICT Competency.</w:t>
      </w:r>
      <w:r>
        <w:rPr>
          <w:i/>
          <w:spacing w:val="1"/>
          <w:sz w:val="21"/>
        </w:rPr>
        <w:t> </w:t>
      </w:r>
      <w:r>
        <w:rPr>
          <w:w w:val="102"/>
          <w:sz w:val="21"/>
        </w:rPr>
        <w:t>In:</w:t>
      </w:r>
      <w:r>
        <w:rPr>
          <w:spacing w:val="-7"/>
          <w:sz w:val="21"/>
        </w:rPr>
        <w:t> </w:t>
      </w:r>
      <w:r>
        <w:rPr>
          <w:w w:val="102"/>
          <w:sz w:val="21"/>
        </w:rPr>
        <w:t>P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oceeding</w:t>
      </w:r>
      <w:r>
        <w:rPr>
          <w:w w:val="102"/>
          <w:sz w:val="21"/>
        </w:rPr>
        <w:t>s</w:t>
      </w:r>
      <w:r>
        <w:rPr>
          <w:spacing w:val="-7"/>
          <w:sz w:val="21"/>
        </w:rPr>
        <w:t> 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f</w:t>
      </w:r>
      <w:r>
        <w:rPr>
          <w:spacing w:val="-7"/>
          <w:sz w:val="21"/>
        </w:rPr>
        <w:t> </w:t>
      </w:r>
      <w:r>
        <w:rPr>
          <w:w w:val="102"/>
          <w:sz w:val="21"/>
        </w:rPr>
        <w:t>I</w:t>
      </w:r>
      <w:r>
        <w:rPr>
          <w:spacing w:val="-2"/>
          <w:w w:val="102"/>
          <w:sz w:val="21"/>
        </w:rPr>
        <w:t>n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ern</w:t>
      </w:r>
      <w:r>
        <w:rPr>
          <w:spacing w:val="-1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ona</w:t>
      </w:r>
      <w:r>
        <w:rPr>
          <w:w w:val="102"/>
          <w:sz w:val="21"/>
        </w:rPr>
        <w:t>l</w:t>
      </w:r>
      <w:r>
        <w:rPr>
          <w:spacing w:val="-7"/>
          <w:sz w:val="21"/>
        </w:rPr>
        <w:t> 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esea</w:t>
      </w:r>
      <w:r>
        <w:rPr>
          <w:spacing w:val="-4"/>
          <w:w w:val="102"/>
          <w:sz w:val="21"/>
        </w:rPr>
        <w:t>r</w:t>
      </w:r>
      <w:r>
        <w:rPr>
          <w:w w:val="102"/>
          <w:sz w:val="21"/>
        </w:rPr>
        <w:t>ch</w:t>
      </w:r>
      <w:r>
        <w:rPr>
          <w:spacing w:val="-7"/>
          <w:sz w:val="21"/>
        </w:rPr>
        <w:t> </w:t>
      </w:r>
      <w:r>
        <w:rPr>
          <w:spacing w:val="-1"/>
          <w:w w:val="102"/>
          <w:sz w:val="21"/>
        </w:rPr>
        <w:t>Co</w:t>
      </w:r>
      <w:r>
        <w:rPr>
          <w:spacing w:val="-2"/>
          <w:w w:val="102"/>
          <w:sz w:val="21"/>
        </w:rPr>
        <w:t>n</w:t>
      </w:r>
      <w:r>
        <w:rPr>
          <w:spacing w:val="-6"/>
          <w:w w:val="102"/>
          <w:sz w:val="21"/>
        </w:rPr>
        <w:t>f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ence</w:t>
      </w:r>
      <w:r>
        <w:rPr>
          <w:spacing w:val="-7"/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w w:val="102"/>
          <w:sz w:val="21"/>
        </w:rPr>
        <w:t>I</w:t>
      </w:r>
      <w:r>
        <w:rPr>
          <w:spacing w:val="-2"/>
          <w:w w:val="102"/>
          <w:sz w:val="21"/>
        </w:rPr>
        <w:t>n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orm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4"/>
          <w:w w:val="102"/>
          <w:sz w:val="21"/>
        </w:rPr>
        <w:t>z</w:t>
      </w:r>
      <w:r>
        <w:rPr>
          <w:spacing w:val="-2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pacing w:val="-7"/>
          <w:sz w:val="21"/>
        </w:rPr>
        <w:t> </w:t>
      </w:r>
      <w:r>
        <w:rPr>
          <w:spacing w:val="-1"/>
          <w:w w:val="102"/>
          <w:sz w:val="21"/>
        </w:rPr>
        <w:t>of </w:t>
      </w:r>
      <w:r>
        <w:rPr>
          <w:sz w:val="21"/>
        </w:rPr>
        <w:t>Education-2010: Pedagogical aspects of creation of informational educa-</w:t>
      </w:r>
      <w:r>
        <w:rPr>
          <w:spacing w:val="1"/>
          <w:sz w:val="21"/>
        </w:rPr>
        <w:t> 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ona</w:t>
      </w:r>
      <w:r>
        <w:rPr>
          <w:w w:val="102"/>
          <w:sz w:val="21"/>
        </w:rPr>
        <w:t>l</w:t>
      </w:r>
      <w:r>
        <w:rPr>
          <w:spacing w:val="6"/>
          <w:sz w:val="21"/>
        </w:rPr>
        <w:t> </w:t>
      </w:r>
      <w:r>
        <w:rPr>
          <w:w w:val="102"/>
          <w:sz w:val="21"/>
        </w:rPr>
        <w:t>e</w:t>
      </w:r>
      <w:r>
        <w:rPr>
          <w:spacing w:val="-4"/>
          <w:w w:val="102"/>
          <w:sz w:val="21"/>
        </w:rPr>
        <w:t>n</w:t>
      </w:r>
      <w:r>
        <w:rPr>
          <w:w w:val="102"/>
          <w:sz w:val="21"/>
        </w:rPr>
        <w:t>vi</w:t>
      </w:r>
      <w:r>
        <w:rPr>
          <w:spacing w:val="-4"/>
          <w:w w:val="102"/>
          <w:sz w:val="21"/>
        </w:rPr>
        <w:t>r</w:t>
      </w:r>
      <w:r>
        <w:rPr>
          <w:spacing w:val="-1"/>
          <w:w w:val="102"/>
          <w:sz w:val="21"/>
        </w:rPr>
        <w:t>onme</w:t>
      </w:r>
      <w:r>
        <w:rPr>
          <w:spacing w:val="-3"/>
          <w:w w:val="102"/>
          <w:sz w:val="21"/>
        </w:rPr>
        <w:t>n</w:t>
      </w:r>
      <w:r>
        <w:rPr>
          <w:spacing w:val="7"/>
          <w:w w:val="102"/>
          <w:sz w:val="21"/>
        </w:rPr>
        <w:t>t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6"/>
          <w:sz w:val="21"/>
        </w:rPr>
        <w:t> </w:t>
      </w:r>
      <w:r>
        <w:rPr>
          <w:w w:val="102"/>
          <w:sz w:val="21"/>
        </w:rPr>
        <w:t>Minsk,</w:t>
      </w:r>
      <w:r>
        <w:rPr>
          <w:spacing w:val="6"/>
          <w:sz w:val="21"/>
        </w:rPr>
        <w:t> </w:t>
      </w:r>
      <w:r>
        <w:rPr>
          <w:w w:val="102"/>
          <w:sz w:val="21"/>
        </w:rPr>
        <w:t>27-30</w:t>
      </w:r>
      <w:r>
        <w:rPr>
          <w:spacing w:val="6"/>
          <w:sz w:val="21"/>
        </w:rPr>
        <w:t> </w:t>
      </w:r>
      <w:r>
        <w:rPr>
          <w:spacing w:val="-1"/>
          <w:w w:val="102"/>
          <w:sz w:val="21"/>
        </w:rPr>
        <w:t>Oc</w:t>
      </w:r>
      <w:r>
        <w:rPr>
          <w:spacing w:val="-3"/>
          <w:w w:val="102"/>
          <w:sz w:val="21"/>
        </w:rPr>
        <w:t>t</w:t>
      </w:r>
      <w:r>
        <w:rPr>
          <w:spacing w:val="-1"/>
          <w:w w:val="102"/>
          <w:sz w:val="21"/>
        </w:rPr>
        <w:t>obe</w:t>
      </w:r>
      <w:r>
        <w:rPr>
          <w:spacing w:val="-22"/>
          <w:w w:val="102"/>
          <w:sz w:val="21"/>
        </w:rPr>
        <w:t>r</w:t>
      </w:r>
      <w:r>
        <w:rPr>
          <w:w w:val="102"/>
          <w:sz w:val="21"/>
        </w:rPr>
        <w:t>.</w:t>
      </w:r>
      <w:r>
        <w:rPr>
          <w:spacing w:val="6"/>
          <w:sz w:val="21"/>
        </w:rPr>
        <w:t> </w:t>
      </w:r>
      <w:r>
        <w:rPr>
          <w:w w:val="102"/>
          <w:sz w:val="21"/>
        </w:rPr>
        <w:t>Minsk:</w:t>
      </w:r>
      <w:r>
        <w:rPr>
          <w:spacing w:val="6"/>
          <w:sz w:val="21"/>
        </w:rPr>
        <w:t> </w:t>
      </w:r>
      <w:r>
        <w:rPr>
          <w:w w:val="102"/>
          <w:sz w:val="21"/>
        </w:rPr>
        <w:t>BG</w:t>
      </w:r>
      <w:r>
        <w:rPr>
          <w:spacing w:val="-3"/>
          <w:w w:val="102"/>
          <w:sz w:val="21"/>
        </w:rPr>
        <w:t>U</w:t>
      </w:r>
      <w:r>
        <w:rPr>
          <w:w w:val="102"/>
          <w:sz w:val="21"/>
        </w:rPr>
        <w:t>,</w:t>
      </w:r>
      <w:r>
        <w:rPr>
          <w:spacing w:val="6"/>
          <w:sz w:val="21"/>
        </w:rPr>
        <w:t> </w:t>
      </w:r>
      <w:r>
        <w:rPr>
          <w:w w:val="102"/>
          <w:sz w:val="21"/>
        </w:rPr>
        <w:t>591,</w:t>
      </w:r>
      <w:r>
        <w:rPr>
          <w:spacing w:val="6"/>
          <w:sz w:val="21"/>
        </w:rPr>
        <w:t> </w:t>
      </w:r>
      <w:r>
        <w:rPr>
          <w:w w:val="102"/>
          <w:sz w:val="21"/>
        </w:rPr>
        <w:t>ISBN</w:t>
      </w:r>
      <w:r>
        <w:rPr>
          <w:spacing w:val="6"/>
          <w:sz w:val="21"/>
        </w:rPr>
        <w:t> </w:t>
      </w:r>
      <w:r>
        <w:rPr>
          <w:w w:val="102"/>
          <w:sz w:val="21"/>
        </w:rPr>
        <w:t>978- </w:t>
      </w:r>
      <w:r>
        <w:rPr>
          <w:w w:val="105"/>
          <w:sz w:val="21"/>
        </w:rPr>
        <w:t>985-518-399-1,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C.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457–461.</w:t>
      </w:r>
    </w:p>
    <w:p>
      <w:pPr>
        <w:pStyle w:val="ListParagraph"/>
        <w:numPr>
          <w:ilvl w:val="0"/>
          <w:numId w:val="73"/>
        </w:numPr>
        <w:tabs>
          <w:tab w:pos="951" w:val="left" w:leader="none"/>
        </w:tabs>
        <w:spacing w:line="220" w:lineRule="auto" w:before="114" w:after="0"/>
        <w:ind w:left="950" w:right="549" w:hanging="227"/>
        <w:jc w:val="both"/>
        <w:rPr>
          <w:sz w:val="21"/>
        </w:rPr>
      </w:pPr>
      <w:r>
        <w:rPr>
          <w:sz w:val="21"/>
        </w:rPr>
        <w:t>Skuratov A., Pashovkina N., Retinskaya I., Svechnikov S. (2010) </w:t>
      </w:r>
      <w:r>
        <w:rPr>
          <w:i/>
          <w:sz w:val="21"/>
        </w:rPr>
        <w:t>Using the</w:t>
      </w:r>
      <w:r>
        <w:rPr>
          <w:i/>
          <w:spacing w:val="1"/>
          <w:sz w:val="21"/>
        </w:rPr>
        <w:t> </w:t>
      </w:r>
      <w:r>
        <w:rPr>
          <w:i/>
          <w:w w:val="105"/>
          <w:sz w:val="21"/>
        </w:rPr>
        <w:t>System of Monitoring and Certification of Computer Literacy and ICT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Competency. </w:t>
      </w:r>
      <w:r>
        <w:rPr>
          <w:w w:val="105"/>
          <w:sz w:val="21"/>
        </w:rPr>
        <w:t>In: Proceedings of XVII All-Russian Research Conference</w:t>
      </w:r>
      <w:r>
        <w:rPr>
          <w:spacing w:val="1"/>
          <w:w w:val="105"/>
          <w:sz w:val="21"/>
        </w:rPr>
        <w:t> </w:t>
      </w:r>
      <w:r>
        <w:rPr>
          <w:spacing w:val="-43"/>
          <w:w w:val="161"/>
          <w:sz w:val="21"/>
        </w:rPr>
        <w:t>“</w:t>
      </w:r>
      <w:r>
        <w:rPr>
          <w:spacing w:val="-20"/>
          <w:w w:val="102"/>
          <w:sz w:val="21"/>
        </w:rPr>
        <w:t>T</w:t>
      </w:r>
      <w:r>
        <w:rPr>
          <w:w w:val="102"/>
          <w:sz w:val="21"/>
        </w:rPr>
        <w:t>elem</w:t>
      </w:r>
      <w:r>
        <w:rPr>
          <w:spacing w:val="-3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4"/>
          <w:w w:val="102"/>
          <w:sz w:val="21"/>
        </w:rPr>
        <w:t>k</w:t>
      </w:r>
      <w:r>
        <w:rPr>
          <w:w w:val="102"/>
          <w:sz w:val="21"/>
        </w:rPr>
        <w:t>a-2010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1"/>
          <w:sz w:val="21"/>
        </w:rPr>
        <w:t> </w:t>
      </w:r>
      <w:r>
        <w:rPr>
          <w:w w:val="102"/>
          <w:sz w:val="21"/>
        </w:rPr>
        <w:t>21-24</w:t>
      </w:r>
      <w:r>
        <w:rPr>
          <w:spacing w:val="1"/>
          <w:sz w:val="21"/>
        </w:rPr>
        <w:t> </w:t>
      </w:r>
      <w:r>
        <w:rPr>
          <w:w w:val="102"/>
          <w:sz w:val="21"/>
        </w:rPr>
        <w:t>June</w:t>
      </w:r>
      <w:r>
        <w:rPr>
          <w:spacing w:val="1"/>
          <w:sz w:val="21"/>
        </w:rPr>
        <w:t> </w:t>
      </w:r>
      <w:r>
        <w:rPr>
          <w:w w:val="102"/>
          <w:sz w:val="21"/>
        </w:rPr>
        <w:t>2010.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St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spacing w:val="-5"/>
          <w:w w:val="102"/>
          <w:sz w:val="21"/>
        </w:rPr>
        <w:t>P</w:t>
      </w:r>
      <w:r>
        <w:rPr>
          <w:spacing w:val="-2"/>
          <w:w w:val="102"/>
          <w:sz w:val="21"/>
        </w:rPr>
        <w:t>e</w:t>
      </w:r>
      <w:r>
        <w:rPr>
          <w:spacing w:val="-3"/>
          <w:w w:val="102"/>
          <w:sz w:val="21"/>
        </w:rPr>
        <w:t>t</w:t>
      </w:r>
      <w:r>
        <w:rPr>
          <w:w w:val="102"/>
          <w:sz w:val="21"/>
        </w:rPr>
        <w:t>erbu</w:t>
      </w:r>
      <w:r>
        <w:rPr>
          <w:spacing w:val="-3"/>
          <w:w w:val="102"/>
          <w:sz w:val="21"/>
        </w:rPr>
        <w:t>r</w:t>
      </w:r>
      <w:r>
        <w:rPr>
          <w:w w:val="102"/>
          <w:sz w:val="21"/>
        </w:rPr>
        <w:t>g:</w:t>
      </w:r>
      <w:r>
        <w:rPr>
          <w:spacing w:val="1"/>
          <w:sz w:val="21"/>
        </w:rPr>
        <w:t> </w:t>
      </w:r>
      <w:r>
        <w:rPr>
          <w:spacing w:val="-10"/>
          <w:w w:val="102"/>
          <w:sz w:val="21"/>
        </w:rPr>
        <w:t>V</w:t>
      </w:r>
      <w:r>
        <w:rPr>
          <w:spacing w:val="-1"/>
          <w:w w:val="102"/>
          <w:sz w:val="21"/>
        </w:rPr>
        <w:t>ol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w w:val="102"/>
          <w:sz w:val="21"/>
        </w:rPr>
        <w:t>1,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p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w w:val="102"/>
          <w:sz w:val="21"/>
        </w:rPr>
        <w:t>54</w:t>
      </w:r>
      <w:r>
        <w:rPr>
          <w:spacing w:val="-28"/>
          <w:w w:val="128"/>
          <w:sz w:val="21"/>
        </w:rPr>
        <w:t>–</w:t>
      </w:r>
      <w:r>
        <w:rPr>
          <w:w w:val="102"/>
          <w:sz w:val="21"/>
        </w:rPr>
        <w:t>55.</w:t>
      </w:r>
    </w:p>
    <w:p>
      <w:pPr>
        <w:pStyle w:val="ListParagraph"/>
        <w:numPr>
          <w:ilvl w:val="0"/>
          <w:numId w:val="73"/>
        </w:numPr>
        <w:tabs>
          <w:tab w:pos="951" w:val="left" w:leader="none"/>
        </w:tabs>
        <w:spacing w:line="220" w:lineRule="auto" w:before="115" w:after="0"/>
        <w:ind w:left="950" w:right="548" w:hanging="227"/>
        <w:jc w:val="both"/>
        <w:rPr>
          <w:sz w:val="21"/>
        </w:rPr>
      </w:pPr>
      <w:r>
        <w:rPr>
          <w:spacing w:val="-1"/>
          <w:w w:val="105"/>
          <w:sz w:val="21"/>
        </w:rPr>
        <w:t>Svechnikov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S.,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Skuratov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A.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(2010)</w:t>
      </w:r>
      <w:r>
        <w:rPr>
          <w:spacing w:val="-10"/>
          <w:w w:val="105"/>
          <w:sz w:val="21"/>
        </w:rPr>
        <w:t> </w:t>
      </w:r>
      <w:r>
        <w:rPr>
          <w:i/>
          <w:spacing w:val="-1"/>
          <w:w w:val="105"/>
          <w:sz w:val="21"/>
        </w:rPr>
        <w:t>Introducing</w:t>
      </w:r>
      <w:r>
        <w:rPr>
          <w:i/>
          <w:spacing w:val="-11"/>
          <w:w w:val="105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12"/>
          <w:w w:val="105"/>
          <w:sz w:val="21"/>
        </w:rPr>
        <w:t> </w:t>
      </w:r>
      <w:r>
        <w:rPr>
          <w:i/>
          <w:w w:val="105"/>
          <w:sz w:val="21"/>
        </w:rPr>
        <w:t>System</w:t>
      </w:r>
      <w:r>
        <w:rPr>
          <w:i/>
          <w:spacing w:val="-10"/>
          <w:w w:val="105"/>
          <w:sz w:val="21"/>
        </w:rPr>
        <w:t> </w:t>
      </w:r>
      <w:r>
        <w:rPr>
          <w:i/>
          <w:w w:val="105"/>
          <w:sz w:val="21"/>
        </w:rPr>
        <w:t>of</w:t>
      </w:r>
      <w:r>
        <w:rPr>
          <w:i/>
          <w:spacing w:val="-11"/>
          <w:w w:val="105"/>
          <w:sz w:val="21"/>
        </w:rPr>
        <w:t> </w:t>
      </w:r>
      <w:r>
        <w:rPr>
          <w:i/>
          <w:w w:val="105"/>
          <w:sz w:val="21"/>
        </w:rPr>
        <w:t>Monitoring</w:t>
      </w:r>
      <w:r>
        <w:rPr>
          <w:i/>
          <w:spacing w:val="-48"/>
          <w:w w:val="105"/>
          <w:sz w:val="21"/>
        </w:rPr>
        <w:t> </w:t>
      </w:r>
      <w:r>
        <w:rPr>
          <w:i/>
          <w:w w:val="105"/>
          <w:sz w:val="21"/>
        </w:rPr>
        <w:t>and Certification of Computer Literacy and ICT Competency. </w:t>
      </w:r>
      <w:r>
        <w:rPr>
          <w:w w:val="105"/>
          <w:sz w:val="21"/>
        </w:rPr>
        <w:t>In: New</w:t>
      </w:r>
      <w:r>
        <w:rPr>
          <w:spacing w:val="1"/>
          <w:w w:val="105"/>
          <w:sz w:val="21"/>
        </w:rPr>
        <w:t> </w:t>
      </w:r>
      <w:r>
        <w:rPr>
          <w:w w:val="102"/>
          <w:sz w:val="21"/>
        </w:rPr>
        <w:t>I</w:t>
      </w:r>
      <w:r>
        <w:rPr>
          <w:spacing w:val="-2"/>
          <w:w w:val="102"/>
          <w:sz w:val="21"/>
        </w:rPr>
        <w:t>n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orm</w:t>
      </w:r>
      <w:r>
        <w:rPr>
          <w:spacing w:val="-2"/>
          <w:w w:val="102"/>
          <w:sz w:val="21"/>
        </w:rPr>
        <w:t>a</w:t>
      </w:r>
      <w:r>
        <w:rPr>
          <w:w w:val="101"/>
          <w:sz w:val="21"/>
        </w:rPr>
        <w:t>ti</w:t>
      </w:r>
      <w:r>
        <w:rPr>
          <w:spacing w:val="-1"/>
          <w:w w:val="102"/>
          <w:sz w:val="21"/>
        </w:rPr>
        <w:t>o</w:t>
      </w:r>
      <w:r>
        <w:rPr>
          <w:w w:val="102"/>
          <w:sz w:val="21"/>
        </w:rPr>
        <w:t>n</w:t>
      </w:r>
      <w:r>
        <w:rPr>
          <w:sz w:val="21"/>
        </w:rPr>
        <w:t> </w:t>
      </w:r>
      <w:r>
        <w:rPr>
          <w:spacing w:val="4"/>
          <w:sz w:val="21"/>
        </w:rPr>
        <w:t> </w:t>
      </w:r>
      <w:r>
        <w:rPr>
          <w:spacing w:val="-20"/>
          <w:w w:val="102"/>
          <w:sz w:val="21"/>
        </w:rPr>
        <w:t>T</w:t>
      </w:r>
      <w:r>
        <w:rPr>
          <w:w w:val="102"/>
          <w:sz w:val="21"/>
        </w:rPr>
        <w:t>echnologies</w:t>
      </w:r>
      <w:r>
        <w:rPr>
          <w:sz w:val="21"/>
        </w:rPr>
        <w:t> </w:t>
      </w:r>
      <w:r>
        <w:rPr>
          <w:spacing w:val="4"/>
          <w:sz w:val="21"/>
        </w:rPr>
        <w:t> </w:t>
      </w:r>
      <w:r>
        <w:rPr>
          <w:w w:val="102"/>
          <w:sz w:val="21"/>
        </w:rPr>
        <w:t>and</w:t>
      </w:r>
      <w:r>
        <w:rPr>
          <w:sz w:val="21"/>
        </w:rPr>
        <w:t> </w:t>
      </w:r>
      <w:r>
        <w:rPr>
          <w:spacing w:val="4"/>
          <w:sz w:val="21"/>
        </w:rPr>
        <w:t> </w:t>
      </w:r>
      <w:r>
        <w:rPr>
          <w:w w:val="102"/>
          <w:sz w:val="21"/>
        </w:rPr>
        <w:t>Quality</w:t>
      </w:r>
      <w:r>
        <w:rPr>
          <w:sz w:val="21"/>
        </w:rPr>
        <w:t> </w:t>
      </w:r>
      <w:r>
        <w:rPr>
          <w:spacing w:val="4"/>
          <w:sz w:val="21"/>
        </w:rPr>
        <w:t> </w:t>
      </w:r>
      <w:r>
        <w:rPr>
          <w:w w:val="102"/>
          <w:sz w:val="21"/>
        </w:rPr>
        <w:t>Mana</w:t>
      </w:r>
      <w:r>
        <w:rPr>
          <w:spacing w:val="-2"/>
          <w:w w:val="102"/>
          <w:sz w:val="21"/>
        </w:rPr>
        <w:t>g</w:t>
      </w:r>
      <w:r>
        <w:rPr>
          <w:w w:val="102"/>
          <w:sz w:val="21"/>
        </w:rPr>
        <w:t>eme</w:t>
      </w:r>
      <w:r>
        <w:rPr>
          <w:spacing w:val="-2"/>
          <w:w w:val="102"/>
          <w:sz w:val="21"/>
        </w:rPr>
        <w:t>n</w:t>
      </w:r>
      <w:r>
        <w:rPr>
          <w:w w:val="102"/>
          <w:sz w:val="21"/>
        </w:rPr>
        <w:t>t</w:t>
      </w:r>
      <w:r>
        <w:rPr>
          <w:sz w:val="21"/>
        </w:rPr>
        <w:t> </w:t>
      </w:r>
      <w:r>
        <w:rPr>
          <w:spacing w:val="4"/>
          <w:sz w:val="21"/>
        </w:rPr>
        <w:t> </w:t>
      </w:r>
      <w:r>
        <w:rPr>
          <w:spacing w:val="-1"/>
          <w:w w:val="102"/>
          <w:sz w:val="21"/>
        </w:rPr>
        <w:t>(NIT&amp;QM</w:t>
      </w:r>
      <w:r>
        <w:rPr>
          <w:spacing w:val="-89"/>
          <w:w w:val="271"/>
          <w:sz w:val="21"/>
        </w:rPr>
        <w:t>’</w:t>
      </w:r>
      <w:r>
        <w:rPr>
          <w:w w:val="102"/>
          <w:sz w:val="21"/>
        </w:rPr>
        <w:t>2010): </w:t>
      </w:r>
      <w:r>
        <w:rPr>
          <w:w w:val="105"/>
          <w:sz w:val="21"/>
        </w:rPr>
        <w:t>Proceedings of International Research Conference. Ed.: Tikhonov A.,</w:t>
      </w:r>
      <w:r>
        <w:rPr>
          <w:spacing w:val="1"/>
          <w:w w:val="105"/>
          <w:sz w:val="21"/>
        </w:rPr>
        <w:t> </w:t>
      </w:r>
      <w:r>
        <w:rPr>
          <w:spacing w:val="-2"/>
          <w:w w:val="102"/>
          <w:sz w:val="21"/>
        </w:rPr>
        <w:t>F</w:t>
      </w:r>
      <w:r>
        <w:rPr>
          <w:w w:val="102"/>
          <w:sz w:val="21"/>
        </w:rPr>
        <w:t>GU</w:t>
      </w:r>
      <w:r>
        <w:rPr>
          <w:spacing w:val="1"/>
          <w:sz w:val="21"/>
        </w:rPr>
        <w:t> </w:t>
      </w:r>
      <w:r>
        <w:rPr>
          <w:w w:val="102"/>
          <w:sz w:val="21"/>
        </w:rPr>
        <w:t>GNII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I</w:t>
      </w:r>
      <w:r>
        <w:rPr>
          <w:spacing w:val="2"/>
          <w:w w:val="102"/>
          <w:sz w:val="21"/>
        </w:rPr>
        <w:t>T</w:t>
      </w:r>
      <w:r>
        <w:rPr>
          <w:w w:val="102"/>
          <w:sz w:val="21"/>
        </w:rPr>
        <w:t>T</w:t>
      </w:r>
      <w:r>
        <w:rPr>
          <w:sz w:val="21"/>
        </w:rPr>
        <w:t> </w:t>
      </w:r>
      <w:r>
        <w:rPr>
          <w:spacing w:val="-89"/>
          <w:w w:val="271"/>
          <w:sz w:val="21"/>
        </w:rPr>
        <w:t>‘</w:t>
      </w:r>
      <w:r>
        <w:rPr>
          <w:spacing w:val="-1"/>
          <w:w w:val="102"/>
          <w:sz w:val="21"/>
        </w:rPr>
        <w:t>I</w:t>
      </w:r>
      <w:r>
        <w:rPr>
          <w:spacing w:val="-2"/>
          <w:w w:val="102"/>
          <w:sz w:val="21"/>
        </w:rPr>
        <w:t>n</w:t>
      </w:r>
      <w:r>
        <w:rPr>
          <w:spacing w:val="-5"/>
          <w:w w:val="102"/>
          <w:sz w:val="21"/>
        </w:rPr>
        <w:t>f</w:t>
      </w:r>
      <w:r>
        <w:rPr>
          <w:spacing w:val="-1"/>
          <w:w w:val="102"/>
          <w:sz w:val="21"/>
        </w:rPr>
        <w:t>ormi</w:t>
      </w:r>
      <w:r>
        <w:rPr>
          <w:spacing w:val="-4"/>
          <w:w w:val="102"/>
          <w:sz w:val="21"/>
        </w:rPr>
        <w:t>k</w:t>
      </w:r>
      <w:r>
        <w:rPr>
          <w:spacing w:val="-1"/>
          <w:w w:val="102"/>
          <w:sz w:val="21"/>
        </w:rPr>
        <w:t>a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spacing w:val="-1"/>
          <w:w w:val="102"/>
          <w:sz w:val="21"/>
        </w:rPr>
        <w:t>Mos</w:t>
      </w:r>
      <w:r>
        <w:rPr>
          <w:spacing w:val="-2"/>
          <w:w w:val="102"/>
          <w:sz w:val="21"/>
        </w:rPr>
        <w:t>c</w:t>
      </w:r>
      <w:r>
        <w:rPr>
          <w:spacing w:val="-1"/>
          <w:w w:val="102"/>
          <w:sz w:val="21"/>
        </w:rPr>
        <w:t>ow</w:t>
      </w:r>
      <w:r>
        <w:rPr>
          <w:w w:val="102"/>
          <w:sz w:val="21"/>
        </w:rPr>
        <w:t>:</w:t>
      </w:r>
      <w:r>
        <w:rPr>
          <w:sz w:val="21"/>
        </w:rPr>
        <w:t> </w:t>
      </w:r>
      <w:r>
        <w:rPr>
          <w:spacing w:val="-1"/>
          <w:w w:val="102"/>
          <w:sz w:val="21"/>
        </w:rPr>
        <w:t>L</w:t>
      </w:r>
      <w:r>
        <w:rPr>
          <w:spacing w:val="-3"/>
          <w:w w:val="102"/>
          <w:sz w:val="21"/>
        </w:rPr>
        <w:t>L</w:t>
      </w:r>
      <w:r>
        <w:rPr>
          <w:w w:val="102"/>
          <w:sz w:val="21"/>
        </w:rPr>
        <w:t>C</w:t>
      </w:r>
      <w:r>
        <w:rPr>
          <w:spacing w:val="1"/>
          <w:sz w:val="21"/>
        </w:rPr>
        <w:t> </w:t>
      </w:r>
      <w:r>
        <w:rPr>
          <w:spacing w:val="-107"/>
          <w:w w:val="271"/>
          <w:sz w:val="21"/>
        </w:rPr>
        <w:t>‘</w:t>
      </w:r>
      <w:r>
        <w:rPr>
          <w:w w:val="102"/>
          <w:sz w:val="21"/>
        </w:rPr>
        <w:t>Ar</w:t>
      </w:r>
      <w:r>
        <w:rPr>
          <w:spacing w:val="-7"/>
          <w:w w:val="102"/>
          <w:sz w:val="21"/>
        </w:rPr>
        <w:t>t</w:t>
      </w:r>
      <w:r>
        <w:rPr>
          <w:spacing w:val="-1"/>
          <w:w w:val="102"/>
          <w:sz w:val="21"/>
        </w:rPr>
        <w:t>-Flash</w:t>
      </w:r>
      <w:r>
        <w:rPr>
          <w:spacing w:val="-110"/>
          <w:w w:val="271"/>
          <w:sz w:val="21"/>
        </w:rPr>
        <w:t>’</w:t>
      </w:r>
      <w:r>
        <w:rPr>
          <w:w w:val="102"/>
          <w:sz w:val="21"/>
        </w:rPr>
        <w:t>,</w:t>
      </w:r>
      <w:r>
        <w:rPr>
          <w:spacing w:val="1"/>
          <w:sz w:val="21"/>
        </w:rPr>
        <w:t> </w:t>
      </w:r>
      <w:r>
        <w:rPr>
          <w:spacing w:val="-1"/>
          <w:w w:val="102"/>
          <w:sz w:val="21"/>
        </w:rPr>
        <w:t>p</w:t>
      </w:r>
      <w:r>
        <w:rPr>
          <w:w w:val="102"/>
          <w:sz w:val="21"/>
        </w:rPr>
        <w:t>.</w:t>
      </w:r>
      <w:r>
        <w:rPr>
          <w:sz w:val="21"/>
        </w:rPr>
        <w:t> </w:t>
      </w:r>
      <w:r>
        <w:rPr>
          <w:w w:val="102"/>
          <w:sz w:val="21"/>
        </w:rPr>
        <w:t>128</w:t>
      </w:r>
      <w:r>
        <w:rPr>
          <w:spacing w:val="-28"/>
          <w:w w:val="128"/>
          <w:sz w:val="21"/>
        </w:rPr>
        <w:t>–</w:t>
      </w:r>
      <w:r>
        <w:rPr>
          <w:w w:val="102"/>
          <w:sz w:val="21"/>
        </w:rPr>
        <w:t>130.</w:t>
      </w:r>
    </w:p>
    <w:p>
      <w:pPr>
        <w:pStyle w:val="ListParagraph"/>
        <w:numPr>
          <w:ilvl w:val="0"/>
          <w:numId w:val="73"/>
        </w:numPr>
        <w:tabs>
          <w:tab w:pos="951" w:val="left" w:leader="none"/>
        </w:tabs>
        <w:spacing w:line="220" w:lineRule="auto" w:before="115" w:after="0"/>
        <w:ind w:left="950" w:right="551" w:hanging="227"/>
        <w:jc w:val="both"/>
        <w:rPr>
          <w:sz w:val="21"/>
        </w:rPr>
      </w:pPr>
      <w:r>
        <w:rPr>
          <w:sz w:val="21"/>
        </w:rPr>
        <w:t>Svechnikov S., Skuratov A. (2009) </w:t>
      </w:r>
      <w:r>
        <w:rPr>
          <w:i/>
          <w:sz w:val="21"/>
        </w:rPr>
        <w:t>Monitoring and Certification in the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System of Voluntary Certification of Personnel in the Field of Quality.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40"/>
          <w:sz w:val="21"/>
        </w:rPr>
        <w:t> </w:t>
      </w:r>
      <w:r>
        <w:rPr>
          <w:sz w:val="21"/>
        </w:rPr>
        <w:t>in</w:t>
      </w:r>
      <w:r>
        <w:rPr>
          <w:spacing w:val="40"/>
          <w:sz w:val="21"/>
        </w:rPr>
        <w:t> </w:t>
      </w:r>
      <w:r>
        <w:rPr>
          <w:sz w:val="21"/>
        </w:rPr>
        <w:t>Education</w:t>
      </w:r>
      <w:r>
        <w:rPr>
          <w:spacing w:val="40"/>
          <w:sz w:val="21"/>
        </w:rPr>
        <w:t> </w:t>
      </w:r>
      <w:r>
        <w:rPr>
          <w:sz w:val="21"/>
        </w:rPr>
        <w:t>of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40"/>
          <w:sz w:val="21"/>
        </w:rPr>
        <w:t> </w:t>
      </w:r>
      <w:r>
        <w:rPr>
          <w:sz w:val="21"/>
        </w:rPr>
        <w:t>Khabarovsk</w:t>
      </w:r>
      <w:r>
        <w:rPr>
          <w:spacing w:val="40"/>
          <w:sz w:val="21"/>
        </w:rPr>
        <w:t> </w:t>
      </w:r>
      <w:r>
        <w:rPr>
          <w:sz w:val="21"/>
        </w:rPr>
        <w:t>Region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9"/>
          <w:sz w:val="21"/>
        </w:rPr>
        <w:t> </w:t>
      </w:r>
      <w:r>
        <w:rPr>
          <w:sz w:val="21"/>
        </w:rPr>
        <w:t>2009:</w:t>
      </w:r>
      <w:r>
        <w:rPr>
          <w:spacing w:val="40"/>
          <w:sz w:val="21"/>
        </w:rPr>
        <w:t> </w:t>
      </w:r>
      <w:r>
        <w:rPr>
          <w:sz w:val="21"/>
        </w:rPr>
        <w:t>experience,</w:t>
      </w:r>
      <w:r>
        <w:rPr>
          <w:spacing w:val="41"/>
          <w:sz w:val="21"/>
        </w:rPr>
        <w:t> </w:t>
      </w:r>
      <w:r>
        <w:rPr>
          <w:sz w:val="21"/>
        </w:rPr>
        <w:t>prob-</w:t>
      </w:r>
      <w:r>
        <w:rPr>
          <w:spacing w:val="-45"/>
          <w:sz w:val="21"/>
        </w:rPr>
        <w:t> </w:t>
      </w:r>
      <w:r>
        <w:rPr>
          <w:sz w:val="21"/>
        </w:rPr>
        <w:t>lems</w:t>
      </w:r>
      <w:r>
        <w:rPr>
          <w:spacing w:val="40"/>
          <w:sz w:val="21"/>
        </w:rPr>
        <w:t> </w:t>
      </w:r>
      <w:r>
        <w:rPr>
          <w:sz w:val="21"/>
        </w:rPr>
        <w:t>and</w:t>
      </w:r>
      <w:r>
        <w:rPr>
          <w:spacing w:val="40"/>
          <w:sz w:val="21"/>
        </w:rPr>
        <w:t> </w:t>
      </w:r>
      <w:r>
        <w:rPr>
          <w:sz w:val="21"/>
        </w:rPr>
        <w:t>prospects.</w:t>
      </w:r>
      <w:r>
        <w:rPr>
          <w:spacing w:val="41"/>
          <w:sz w:val="21"/>
        </w:rPr>
        <w:t> </w:t>
      </w:r>
      <w:r>
        <w:rPr>
          <w:sz w:val="21"/>
        </w:rPr>
        <w:t>Proceedings</w:t>
      </w:r>
      <w:r>
        <w:rPr>
          <w:spacing w:val="40"/>
          <w:sz w:val="21"/>
        </w:rPr>
        <w:t> </w:t>
      </w:r>
      <w:r>
        <w:rPr>
          <w:sz w:val="21"/>
        </w:rPr>
        <w:t>of</w:t>
      </w:r>
      <w:r>
        <w:rPr>
          <w:spacing w:val="41"/>
          <w:sz w:val="21"/>
        </w:rPr>
        <w:t> </w:t>
      </w:r>
      <w:r>
        <w:rPr>
          <w:sz w:val="21"/>
        </w:rPr>
        <w:t>VII</w:t>
      </w:r>
      <w:r>
        <w:rPr>
          <w:spacing w:val="40"/>
          <w:sz w:val="21"/>
        </w:rPr>
        <w:t> </w:t>
      </w:r>
      <w:r>
        <w:rPr>
          <w:sz w:val="21"/>
        </w:rPr>
        <w:t>regional</w:t>
      </w:r>
      <w:r>
        <w:rPr>
          <w:spacing w:val="42"/>
          <w:sz w:val="21"/>
        </w:rPr>
        <w:t> </w:t>
      </w:r>
      <w:r>
        <w:rPr>
          <w:sz w:val="21"/>
        </w:rPr>
        <w:t>research</w:t>
      </w:r>
      <w:r>
        <w:rPr>
          <w:spacing w:val="40"/>
          <w:sz w:val="21"/>
        </w:rPr>
        <w:t> </w:t>
      </w:r>
      <w:r>
        <w:rPr>
          <w:sz w:val="21"/>
        </w:rPr>
        <w:t>conference.</w:t>
      </w:r>
      <w:r>
        <w:rPr>
          <w:spacing w:val="1"/>
          <w:sz w:val="21"/>
        </w:rPr>
        <w:t> </w:t>
      </w:r>
      <w:r>
        <w:rPr>
          <w:sz w:val="21"/>
        </w:rPr>
        <w:t>Ed.:</w:t>
      </w:r>
      <w:r>
        <w:rPr>
          <w:spacing w:val="1"/>
          <w:sz w:val="21"/>
        </w:rPr>
        <w:t> </w:t>
      </w:r>
      <w:r>
        <w:rPr>
          <w:sz w:val="21"/>
        </w:rPr>
        <w:t>Lavrenko</w:t>
      </w:r>
      <w:r>
        <w:rPr>
          <w:spacing w:val="2"/>
          <w:sz w:val="21"/>
        </w:rPr>
        <w:t> </w:t>
      </w:r>
      <w:r>
        <w:rPr>
          <w:sz w:val="21"/>
        </w:rPr>
        <w:t>M.,</w:t>
      </w:r>
      <w:r>
        <w:rPr>
          <w:spacing w:val="3"/>
          <w:sz w:val="21"/>
        </w:rPr>
        <w:t> </w:t>
      </w:r>
      <w:r>
        <w:rPr>
          <w:sz w:val="21"/>
        </w:rPr>
        <w:t>Flaider</w:t>
      </w:r>
      <w:r>
        <w:rPr>
          <w:spacing w:val="1"/>
          <w:sz w:val="21"/>
        </w:rPr>
        <w:t> </w:t>
      </w:r>
      <w:r>
        <w:rPr>
          <w:sz w:val="21"/>
        </w:rPr>
        <w:t>N.</w:t>
      </w:r>
      <w:r>
        <w:rPr>
          <w:spacing w:val="3"/>
          <w:sz w:val="21"/>
        </w:rPr>
        <w:t> </w:t>
      </w:r>
      <w:r>
        <w:rPr>
          <w:sz w:val="21"/>
        </w:rPr>
        <w:t>Khabarovsk:</w:t>
      </w:r>
      <w:r>
        <w:rPr>
          <w:spacing w:val="1"/>
          <w:sz w:val="21"/>
        </w:rPr>
        <w:t> </w:t>
      </w:r>
      <w:r>
        <w:rPr>
          <w:sz w:val="21"/>
        </w:rPr>
        <w:t>HK</w:t>
      </w:r>
      <w:r>
        <w:rPr>
          <w:spacing w:val="3"/>
          <w:sz w:val="21"/>
        </w:rPr>
        <w:t> </w:t>
      </w:r>
      <w:r>
        <w:rPr>
          <w:sz w:val="21"/>
        </w:rPr>
        <w:t>IRO,</w:t>
      </w:r>
      <w:r>
        <w:rPr>
          <w:spacing w:val="3"/>
          <w:sz w:val="21"/>
        </w:rPr>
        <w:t> </w:t>
      </w:r>
      <w:r>
        <w:rPr>
          <w:sz w:val="21"/>
        </w:rPr>
        <w:t>p.</w:t>
      </w:r>
      <w:r>
        <w:rPr>
          <w:spacing w:val="2"/>
          <w:sz w:val="21"/>
        </w:rPr>
        <w:t> </w:t>
      </w:r>
      <w:r>
        <w:rPr>
          <w:sz w:val="21"/>
        </w:rPr>
        <w:t>87–89.</w:t>
      </w:r>
    </w:p>
    <w:p>
      <w:pPr>
        <w:pStyle w:val="ListParagraph"/>
        <w:numPr>
          <w:ilvl w:val="0"/>
          <w:numId w:val="73"/>
        </w:numPr>
        <w:tabs>
          <w:tab w:pos="951" w:val="left" w:leader="none"/>
        </w:tabs>
        <w:spacing w:line="220" w:lineRule="auto" w:before="115" w:after="0"/>
        <w:ind w:left="950" w:right="549" w:hanging="227"/>
        <w:jc w:val="both"/>
        <w:rPr>
          <w:sz w:val="21"/>
        </w:rPr>
      </w:pPr>
      <w:r>
        <w:rPr>
          <w:sz w:val="21"/>
        </w:rPr>
        <w:t>Svechnikov</w:t>
      </w:r>
      <w:r>
        <w:rPr>
          <w:spacing w:val="1"/>
          <w:sz w:val="21"/>
        </w:rPr>
        <w:t> </w:t>
      </w:r>
      <w:r>
        <w:rPr>
          <w:sz w:val="21"/>
        </w:rPr>
        <w:t>S.,</w:t>
      </w:r>
      <w:r>
        <w:rPr>
          <w:spacing w:val="1"/>
          <w:sz w:val="21"/>
        </w:rPr>
        <w:t> </w:t>
      </w:r>
      <w:r>
        <w:rPr>
          <w:sz w:val="21"/>
        </w:rPr>
        <w:t>Skuratov</w:t>
      </w:r>
      <w:r>
        <w:rPr>
          <w:spacing w:val="1"/>
          <w:sz w:val="21"/>
        </w:rPr>
        <w:t> </w:t>
      </w:r>
      <w:r>
        <w:rPr>
          <w:sz w:val="21"/>
        </w:rPr>
        <w:t>A.,</w:t>
      </w:r>
      <w:r>
        <w:rPr>
          <w:spacing w:val="1"/>
          <w:sz w:val="21"/>
        </w:rPr>
        <w:t> </w:t>
      </w:r>
      <w:r>
        <w:rPr>
          <w:sz w:val="21"/>
        </w:rPr>
        <w:t>Khenner</w:t>
      </w:r>
      <w:r>
        <w:rPr>
          <w:spacing w:val="1"/>
          <w:sz w:val="21"/>
        </w:rPr>
        <w:t> </w:t>
      </w:r>
      <w:r>
        <w:rPr>
          <w:sz w:val="21"/>
        </w:rPr>
        <w:t>E.,</w:t>
      </w:r>
      <w:r>
        <w:rPr>
          <w:spacing w:val="1"/>
          <w:sz w:val="21"/>
        </w:rPr>
        <w:t> </w:t>
      </w:r>
      <w:r>
        <w:rPr>
          <w:sz w:val="21"/>
        </w:rPr>
        <w:t>Makarov</w:t>
      </w:r>
      <w:r>
        <w:rPr>
          <w:spacing w:val="1"/>
          <w:sz w:val="21"/>
        </w:rPr>
        <w:t> </w:t>
      </w:r>
      <w:r>
        <w:rPr>
          <w:sz w:val="21"/>
        </w:rPr>
        <w:t>S.</w:t>
      </w:r>
      <w:r>
        <w:rPr>
          <w:spacing w:val="1"/>
          <w:sz w:val="21"/>
        </w:rPr>
        <w:t> </w:t>
      </w:r>
      <w:r>
        <w:rPr>
          <w:sz w:val="21"/>
        </w:rPr>
        <w:t>(2009)</w:t>
      </w:r>
      <w:r>
        <w:rPr>
          <w:spacing w:val="1"/>
          <w:sz w:val="21"/>
        </w:rPr>
        <w:t> </w:t>
      </w:r>
      <w:r>
        <w:rPr>
          <w:i/>
          <w:sz w:val="21"/>
        </w:rPr>
        <w:t>Multilevel</w:t>
      </w:r>
      <w:r>
        <w:rPr>
          <w:i/>
          <w:spacing w:val="-45"/>
          <w:sz w:val="21"/>
        </w:rPr>
        <w:t> </w:t>
      </w:r>
      <w:r>
        <w:rPr>
          <w:i/>
          <w:sz w:val="21"/>
        </w:rPr>
        <w:t>Branch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System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Monitoring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Certification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48"/>
          <w:sz w:val="21"/>
        </w:rPr>
        <w:t> </w:t>
      </w:r>
      <w:r>
        <w:rPr>
          <w:i/>
          <w:sz w:val="21"/>
        </w:rPr>
        <w:t>Computer</w:t>
      </w:r>
      <w:r>
        <w:rPr>
          <w:i/>
          <w:spacing w:val="47"/>
          <w:sz w:val="21"/>
        </w:rPr>
        <w:t> </w:t>
      </w:r>
      <w:r>
        <w:rPr>
          <w:i/>
          <w:sz w:val="21"/>
        </w:rPr>
        <w:t>Literacy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and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ICT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Competency.</w:t>
      </w:r>
      <w:r>
        <w:rPr>
          <w:i/>
          <w:spacing w:val="1"/>
          <w:sz w:val="21"/>
        </w:rPr>
        <w:t> </w:t>
      </w:r>
      <w:r>
        <w:rPr>
          <w:sz w:val="21"/>
        </w:rPr>
        <w:t>In: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environment</w:t>
      </w:r>
      <w:r>
        <w:rPr>
          <w:spacing w:val="1"/>
          <w:sz w:val="21"/>
        </w:rPr>
        <w:t> </w:t>
      </w:r>
      <w:r>
        <w:rPr>
          <w:sz w:val="21"/>
        </w:rPr>
        <w:t>today</w:t>
      </w:r>
      <w:r>
        <w:rPr>
          <w:spacing w:val="47"/>
          <w:sz w:val="21"/>
        </w:rPr>
        <w:t> </w:t>
      </w:r>
      <w:r>
        <w:rPr>
          <w:sz w:val="21"/>
        </w:rPr>
        <w:t>and</w:t>
      </w:r>
      <w:r>
        <w:rPr>
          <w:spacing w:val="47"/>
          <w:sz w:val="21"/>
        </w:rPr>
        <w:t> </w:t>
      </w:r>
      <w:r>
        <w:rPr>
          <w:sz w:val="21"/>
        </w:rPr>
        <w:t>tomor-</w:t>
      </w:r>
      <w:r>
        <w:rPr>
          <w:spacing w:val="1"/>
          <w:sz w:val="21"/>
        </w:rPr>
        <w:t> </w:t>
      </w:r>
      <w:r>
        <w:rPr>
          <w:sz w:val="21"/>
        </w:rPr>
        <w:t>row:</w:t>
      </w:r>
      <w:r>
        <w:rPr>
          <w:spacing w:val="1"/>
          <w:sz w:val="21"/>
        </w:rPr>
        <w:t> </w:t>
      </w:r>
      <w:r>
        <w:rPr>
          <w:sz w:val="21"/>
        </w:rPr>
        <w:t>Proceedings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IV</w:t>
      </w:r>
      <w:r>
        <w:rPr>
          <w:spacing w:val="1"/>
          <w:sz w:val="21"/>
        </w:rPr>
        <w:t> </w:t>
      </w:r>
      <w:r>
        <w:rPr>
          <w:sz w:val="21"/>
        </w:rPr>
        <w:t>All-Russian</w:t>
      </w:r>
      <w:r>
        <w:rPr>
          <w:spacing w:val="1"/>
          <w:sz w:val="21"/>
        </w:rPr>
        <w:t> </w:t>
      </w:r>
      <w:r>
        <w:rPr>
          <w:sz w:val="21"/>
        </w:rPr>
        <w:t>research</w:t>
      </w:r>
      <w:r>
        <w:rPr>
          <w:spacing w:val="1"/>
          <w:sz w:val="21"/>
        </w:rPr>
        <w:t> </w:t>
      </w:r>
      <w:r>
        <w:rPr>
          <w:sz w:val="21"/>
        </w:rPr>
        <w:t>conference,</w:t>
      </w:r>
      <w:r>
        <w:rPr>
          <w:spacing w:val="1"/>
          <w:sz w:val="21"/>
        </w:rPr>
        <w:t> </w:t>
      </w:r>
      <w:r>
        <w:rPr>
          <w:sz w:val="21"/>
        </w:rPr>
        <w:t>Moscow,</w:t>
      </w:r>
      <w:r>
        <w:rPr>
          <w:spacing w:val="1"/>
          <w:sz w:val="21"/>
        </w:rPr>
        <w:t> </w:t>
      </w:r>
      <w:r>
        <w:rPr>
          <w:sz w:val="21"/>
        </w:rPr>
        <w:t>30</w:t>
      </w:r>
      <w:r>
        <w:rPr>
          <w:spacing w:val="1"/>
          <w:sz w:val="21"/>
        </w:rPr>
        <w:t> </w:t>
      </w:r>
      <w:r>
        <w:rPr>
          <w:sz w:val="21"/>
        </w:rPr>
        <w:t>September. Moscow:</w:t>
      </w:r>
      <w:r>
        <w:rPr>
          <w:spacing w:val="1"/>
          <w:sz w:val="21"/>
        </w:rPr>
        <w:t> </w:t>
      </w:r>
      <w:r>
        <w:rPr>
          <w:sz w:val="21"/>
        </w:rPr>
        <w:t>Rosobrazovaniye,</w:t>
      </w:r>
      <w:r>
        <w:rPr>
          <w:spacing w:val="1"/>
          <w:sz w:val="21"/>
        </w:rPr>
        <w:t> </w:t>
      </w:r>
      <w:r>
        <w:rPr>
          <w:sz w:val="21"/>
        </w:rPr>
        <w:t>p.</w:t>
      </w:r>
      <w:r>
        <w:rPr>
          <w:spacing w:val="1"/>
          <w:sz w:val="21"/>
        </w:rPr>
        <w:t> </w:t>
      </w:r>
      <w:r>
        <w:rPr>
          <w:sz w:val="21"/>
        </w:rPr>
        <w:t>166–169.</w:t>
      </w:r>
    </w:p>
    <w:p>
      <w:pPr>
        <w:spacing w:after="0" w:line="220" w:lineRule="auto"/>
        <w:jc w:val="both"/>
        <w:rPr>
          <w:sz w:val="21"/>
        </w:rPr>
        <w:sectPr>
          <w:pgSz w:w="8230" w:h="12480"/>
          <w:pgMar w:header="536" w:footer="0" w:top="1060" w:bottom="280" w:left="240" w:right="240"/>
        </w:sectPr>
      </w:pPr>
    </w:p>
    <w:p>
      <w:pPr>
        <w:pStyle w:val="Heading2"/>
        <w:spacing w:line="192" w:lineRule="auto" w:before="10"/>
        <w:ind w:left="1315" w:right="1483"/>
      </w:pPr>
      <w:r>
        <w:rPr>
          <w:spacing w:val="-1"/>
        </w:rPr>
        <w:t>E-Learning Portal for School Teachers:</w:t>
      </w:r>
      <w:r>
        <w:rPr>
          <w:spacing w:val="-50"/>
        </w:rPr>
        <w:t> </w:t>
      </w:r>
      <w:r>
        <w:rPr/>
        <w:t>Partnership Opportunities</w:t>
      </w:r>
    </w:p>
    <w:p>
      <w:pPr>
        <w:spacing w:line="499" w:lineRule="exact" w:before="203"/>
        <w:ind w:left="533" w:right="701" w:firstLine="0"/>
        <w:jc w:val="center"/>
        <w:rPr>
          <w:sz w:val="23"/>
        </w:rPr>
      </w:pPr>
      <w:r>
        <w:rPr>
          <w:spacing w:val="-5"/>
          <w:sz w:val="23"/>
        </w:rPr>
        <w:t>R</w:t>
      </w:r>
      <w:r>
        <w:rPr>
          <w:sz w:val="23"/>
        </w:rPr>
        <w:t>ec</w:t>
      </w:r>
      <w:r>
        <w:rPr>
          <w:spacing w:val="-3"/>
          <w:sz w:val="23"/>
        </w:rPr>
        <w:t>t</w:t>
      </w:r>
      <w:r>
        <w:rPr>
          <w:spacing w:val="-1"/>
          <w:sz w:val="23"/>
        </w:rPr>
        <w:t>o</w:t>
      </w:r>
      <w:r>
        <w:rPr>
          <w:sz w:val="23"/>
        </w:rPr>
        <w:t>r</w:t>
      </w:r>
      <w:r>
        <w:rPr>
          <w:spacing w:val="-1"/>
          <w:sz w:val="23"/>
        </w:rPr>
        <w:t> </w:t>
      </w:r>
      <w:r>
        <w:rPr>
          <w:spacing w:val="-16"/>
          <w:sz w:val="23"/>
        </w:rPr>
        <w:t>o</w:t>
      </w:r>
      <w:r>
        <w:rPr>
          <w:rFonts w:ascii="Times New Roman"/>
          <w:i/>
          <w:spacing w:val="-59"/>
          <w:w w:val="111"/>
          <w:position w:val="26"/>
          <w:sz w:val="20"/>
        </w:rPr>
        <w:t>I</w:t>
      </w:r>
      <w:r>
        <w:rPr>
          <w:spacing w:val="-12"/>
          <w:sz w:val="23"/>
        </w:rPr>
        <w:t>f</w:t>
      </w:r>
      <w:r>
        <w:rPr>
          <w:rFonts w:ascii="Times New Roman"/>
          <w:i/>
          <w:spacing w:val="-38"/>
          <w:w w:val="100"/>
          <w:position w:val="26"/>
          <w:sz w:val="20"/>
        </w:rPr>
        <w:t>g</w:t>
      </w:r>
      <w:r>
        <w:rPr>
          <w:spacing w:val="-21"/>
          <w:sz w:val="23"/>
        </w:rPr>
        <w:t>I</w:t>
      </w:r>
      <w:r>
        <w:rPr>
          <w:rFonts w:ascii="Times New Roman"/>
          <w:i/>
          <w:spacing w:val="-78"/>
          <w:w w:val="98"/>
          <w:position w:val="26"/>
          <w:sz w:val="20"/>
        </w:rPr>
        <w:t>o</w:t>
      </w:r>
      <w:r>
        <w:rPr>
          <w:spacing w:val="-35"/>
          <w:sz w:val="23"/>
        </w:rPr>
        <w:t>T</w:t>
      </w:r>
      <w:r>
        <w:rPr>
          <w:rFonts w:ascii="Times New Roman"/>
          <w:i/>
          <w:w w:val="90"/>
          <w:position w:val="26"/>
          <w:sz w:val="20"/>
        </w:rPr>
        <w:t>r</w:t>
      </w:r>
      <w:r>
        <w:rPr>
          <w:rFonts w:ascii="Times New Roman"/>
          <w:i/>
          <w:spacing w:val="-35"/>
          <w:position w:val="26"/>
          <w:sz w:val="20"/>
        </w:rPr>
        <w:t> </w:t>
      </w:r>
      <w:r>
        <w:rPr>
          <w:spacing w:val="-104"/>
          <w:sz w:val="23"/>
        </w:rPr>
        <w:t>A</w:t>
      </w:r>
      <w:r>
        <w:rPr>
          <w:rFonts w:ascii="Times New Roman"/>
          <w:i/>
          <w:spacing w:val="-91"/>
          <w:w w:val="116"/>
          <w:position w:val="26"/>
          <w:sz w:val="20"/>
        </w:rPr>
        <w:t>M</w:t>
      </w:r>
      <w:r>
        <w:rPr>
          <w:spacing w:val="-10"/>
          <w:sz w:val="23"/>
        </w:rPr>
        <w:t>c</w:t>
      </w:r>
      <w:r>
        <w:rPr>
          <w:rFonts w:ascii="Times New Roman"/>
          <w:i/>
          <w:spacing w:val="-92"/>
          <w:w w:val="98"/>
          <w:position w:val="26"/>
          <w:sz w:val="20"/>
        </w:rPr>
        <w:t>o</w:t>
      </w:r>
      <w:r>
        <w:rPr>
          <w:spacing w:val="-20"/>
          <w:sz w:val="23"/>
        </w:rPr>
        <w:t>a</w:t>
      </w:r>
      <w:r>
        <w:rPr>
          <w:rFonts w:ascii="Times New Roman"/>
          <w:i/>
          <w:spacing w:val="-52"/>
          <w:w w:val="90"/>
          <w:position w:val="26"/>
          <w:sz w:val="20"/>
        </w:rPr>
        <w:t>r</w:t>
      </w:r>
      <w:r>
        <w:rPr>
          <w:spacing w:val="-70"/>
          <w:sz w:val="23"/>
        </w:rPr>
        <w:t>d</w:t>
      </w:r>
      <w:r>
        <w:rPr>
          <w:rFonts w:ascii="Times New Roman"/>
          <w:i/>
          <w:spacing w:val="-30"/>
          <w:w w:val="98"/>
          <w:position w:val="26"/>
          <w:sz w:val="20"/>
        </w:rPr>
        <w:t>o</w:t>
      </w:r>
      <w:r>
        <w:rPr>
          <w:spacing w:val="-86"/>
          <w:sz w:val="23"/>
        </w:rPr>
        <w:t>e</w:t>
      </w:r>
      <w:r>
        <w:rPr>
          <w:rFonts w:ascii="Times New Roman"/>
          <w:i/>
          <w:spacing w:val="-5"/>
          <w:w w:val="115"/>
          <w:position w:val="26"/>
          <w:sz w:val="20"/>
        </w:rPr>
        <w:t>z</w:t>
      </w:r>
      <w:r>
        <w:rPr>
          <w:spacing w:val="-180"/>
          <w:sz w:val="23"/>
        </w:rPr>
        <w:t>m</w:t>
      </w:r>
      <w:r>
        <w:rPr>
          <w:rFonts w:ascii="Times New Roman"/>
          <w:i/>
          <w:spacing w:val="-1"/>
          <w:w w:val="103"/>
          <w:position w:val="26"/>
          <w:sz w:val="20"/>
        </w:rPr>
        <w:t>o</w:t>
      </w:r>
      <w:r>
        <w:rPr>
          <w:rFonts w:ascii="Times New Roman"/>
          <w:i/>
          <w:spacing w:val="-20"/>
          <w:w w:val="103"/>
          <w:position w:val="26"/>
          <w:sz w:val="20"/>
        </w:rPr>
        <w:t>v</w:t>
      </w:r>
      <w:r>
        <w:rPr>
          <w:spacing w:val="-17"/>
          <w:sz w:val="23"/>
        </w:rPr>
        <w:t>y</w:t>
      </w:r>
      <w:r>
        <w:rPr>
          <w:sz w:val="23"/>
        </w:rPr>
        <w:t>, Russia</w:t>
      </w:r>
    </w:p>
    <w:p>
      <w:pPr>
        <w:pStyle w:val="BodyText"/>
        <w:spacing w:line="247" w:lineRule="exact"/>
        <w:ind w:left="533" w:right="701"/>
        <w:jc w:val="center"/>
      </w:pPr>
      <w:hyperlink r:id="rId277">
        <w:r>
          <w:rPr/>
          <w:t>IMoroz</w:t>
        </w:r>
      </w:hyperlink>
      <w:hyperlink r:id="rId278">
        <w:r>
          <w:rPr/>
          <w:t>ov@it.ru</w:t>
        </w:r>
      </w:hyperlink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pStyle w:val="Heading6"/>
        <w:numPr>
          <w:ilvl w:val="0"/>
          <w:numId w:val="74"/>
        </w:numPr>
        <w:tabs>
          <w:tab w:pos="756" w:val="left" w:leader="none"/>
        </w:tabs>
        <w:spacing w:line="240" w:lineRule="auto" w:before="0" w:after="0"/>
        <w:ind w:left="755" w:right="0" w:hanging="203"/>
        <w:jc w:val="left"/>
      </w:pPr>
      <w:r>
        <w:rPr/>
        <w:t>Educational</w:t>
      </w:r>
      <w:r>
        <w:rPr>
          <w:spacing w:val="8"/>
        </w:rPr>
        <w:t> </w:t>
      </w:r>
      <w:r>
        <w:rPr/>
        <w:t>projects</w:t>
      </w:r>
      <w:r>
        <w:rPr>
          <w:spacing w:val="8"/>
        </w:rPr>
        <w:t> </w:t>
      </w:r>
      <w:r>
        <w:rPr/>
        <w:t>implemented</w:t>
      </w:r>
      <w:r>
        <w:rPr>
          <w:spacing w:val="9"/>
        </w:rPr>
        <w:t> </w:t>
      </w:r>
      <w:r>
        <w:rPr/>
        <w:t>by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Academy</w:t>
      </w:r>
    </w:p>
    <w:p>
      <w:pPr>
        <w:pStyle w:val="BodyText"/>
        <w:spacing w:line="220" w:lineRule="auto" w:before="140"/>
        <w:ind w:left="553" w:right="722" w:hanging="1"/>
      </w:pPr>
      <w:r>
        <w:rPr/>
        <w:t>IT Academy has vast experience in projects for educational institutions.</w:t>
      </w:r>
      <w:r>
        <w:rPr>
          <w:spacing w:val="1"/>
        </w:rPr>
        <w:t> </w:t>
      </w:r>
      <w:r>
        <w:rPr/>
        <w:t>Among the customers of such projects are the Ministry of education and</w:t>
      </w:r>
      <w:r>
        <w:rPr>
          <w:spacing w:val="1"/>
        </w:rPr>
        <w:t> </w:t>
      </w:r>
      <w:r>
        <w:rPr/>
        <w:t>science of the Russian Federation and a number of educational establish-</w:t>
      </w:r>
      <w:r>
        <w:rPr>
          <w:spacing w:val="1"/>
        </w:rPr>
        <w:t> </w:t>
      </w:r>
      <w:r>
        <w:rPr/>
        <w:t>ments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higher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vocational</w:t>
      </w:r>
      <w:r>
        <w:rPr>
          <w:spacing w:val="2"/>
        </w:rPr>
        <w:t> </w:t>
      </w:r>
      <w:r>
        <w:rPr/>
        <w:t>education.</w:t>
      </w:r>
    </w:p>
    <w:p>
      <w:pPr>
        <w:pStyle w:val="Heading6"/>
        <w:numPr>
          <w:ilvl w:val="0"/>
          <w:numId w:val="74"/>
        </w:numPr>
        <w:tabs>
          <w:tab w:pos="756" w:val="left" w:leader="none"/>
        </w:tabs>
        <w:spacing w:line="267" w:lineRule="exact" w:before="77" w:after="0"/>
        <w:ind w:left="755" w:right="0" w:hanging="203"/>
        <w:jc w:val="left"/>
      </w:pPr>
      <w:r>
        <w:rPr/>
        <w:t>Federal</w:t>
      </w:r>
      <w:r>
        <w:rPr>
          <w:spacing w:val="14"/>
        </w:rPr>
        <w:t> </w:t>
      </w:r>
      <w:r>
        <w:rPr/>
        <w:t>Educational</w:t>
      </w:r>
      <w:r>
        <w:rPr>
          <w:spacing w:val="15"/>
        </w:rPr>
        <w:t> </w:t>
      </w:r>
      <w:r>
        <w:rPr/>
        <w:t>Project</w:t>
      </w:r>
      <w:r>
        <w:rPr>
          <w:spacing w:val="15"/>
        </w:rPr>
        <w:t> </w:t>
      </w:r>
      <w:r>
        <w:rPr/>
        <w:t>‘Implementing</w:t>
      </w:r>
    </w:p>
    <w:p>
      <w:pPr>
        <w:spacing w:line="267" w:lineRule="exact" w:before="0"/>
        <w:ind w:left="553" w:right="0" w:firstLine="0"/>
        <w:jc w:val="both"/>
        <w:rPr>
          <w:rFonts w:ascii="MyriadPro-SemiboldIt" w:hAnsi="MyriadPro-SemiboldIt"/>
          <w:b/>
          <w:i/>
          <w:sz w:val="21"/>
        </w:rPr>
      </w:pPr>
      <w:r>
        <w:rPr>
          <w:rFonts w:ascii="MyriadPro-SemiboldIt" w:hAnsi="MyriadPro-SemiboldIt"/>
          <w:b/>
          <w:i/>
          <w:sz w:val="21"/>
        </w:rPr>
        <w:t>of</w:t>
      </w:r>
      <w:r>
        <w:rPr>
          <w:rFonts w:ascii="MyriadPro-SemiboldIt" w:hAnsi="MyriadPro-SemiboldIt"/>
          <w:b/>
          <w:i/>
          <w:spacing w:val="10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Open</w:t>
      </w:r>
      <w:r>
        <w:rPr>
          <w:rFonts w:ascii="MyriadPro-SemiboldIt" w:hAnsi="MyriadPro-SemiboldIt"/>
          <w:b/>
          <w:i/>
          <w:spacing w:val="10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Source</w:t>
      </w:r>
      <w:r>
        <w:rPr>
          <w:rFonts w:ascii="MyriadPro-SemiboldIt" w:hAnsi="MyriadPro-SemiboldIt"/>
          <w:b/>
          <w:i/>
          <w:spacing w:val="11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Software</w:t>
      </w:r>
      <w:r>
        <w:rPr>
          <w:rFonts w:ascii="MyriadPro-SemiboldIt" w:hAnsi="MyriadPro-SemiboldIt"/>
          <w:b/>
          <w:i/>
          <w:spacing w:val="10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in</w:t>
      </w:r>
      <w:r>
        <w:rPr>
          <w:rFonts w:ascii="MyriadPro-SemiboldIt" w:hAnsi="MyriadPro-SemiboldIt"/>
          <w:b/>
          <w:i/>
          <w:spacing w:val="11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Russian</w:t>
      </w:r>
      <w:r>
        <w:rPr>
          <w:rFonts w:ascii="MyriadPro-SemiboldIt" w:hAnsi="MyriadPro-SemiboldIt"/>
          <w:b/>
          <w:i/>
          <w:spacing w:val="10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schools’</w:t>
      </w:r>
      <w:r>
        <w:rPr>
          <w:rFonts w:ascii="MyriadPro-SemiboldIt" w:hAnsi="MyriadPro-SemiboldIt"/>
          <w:b/>
          <w:i/>
          <w:spacing w:val="11"/>
          <w:sz w:val="21"/>
        </w:rPr>
        <w:t> </w:t>
      </w:r>
      <w:r>
        <w:rPr>
          <w:rFonts w:ascii="MyriadPro-SemiboldIt" w:hAnsi="MyriadPro-SemiboldIt"/>
          <w:b/>
          <w:i/>
          <w:sz w:val="21"/>
        </w:rPr>
        <w:t>(NP-12)</w:t>
      </w:r>
    </w:p>
    <w:p>
      <w:pPr>
        <w:pStyle w:val="BodyText"/>
        <w:spacing w:line="220" w:lineRule="auto" w:before="140"/>
        <w:ind w:left="553" w:right="722"/>
      </w:pPr>
      <w:r>
        <w:rPr/>
        <w:t>The main aim of the project realized by IT Academy was to train school</w:t>
      </w:r>
      <w:r>
        <w:rPr>
          <w:spacing w:val="1"/>
        </w:rPr>
        <w:t> </w:t>
      </w:r>
      <w:r>
        <w:rPr/>
        <w:t>employees throughout Russian Federation to introduce and use of 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Software</w:t>
      </w:r>
      <w:r>
        <w:rPr>
          <w:spacing w:val="2"/>
        </w:rPr>
        <w:t> </w:t>
      </w:r>
      <w:r>
        <w:rPr/>
        <w:t>in the</w:t>
      </w:r>
      <w:r>
        <w:rPr>
          <w:spacing w:val="2"/>
        </w:rPr>
        <w:t> </w:t>
      </w:r>
      <w:r>
        <w:rPr/>
        <w:t>learning process.</w:t>
      </w:r>
    </w:p>
    <w:p>
      <w:pPr>
        <w:pStyle w:val="Heading6"/>
        <w:numPr>
          <w:ilvl w:val="0"/>
          <w:numId w:val="74"/>
        </w:numPr>
        <w:tabs>
          <w:tab w:pos="756" w:val="left" w:leader="none"/>
        </w:tabs>
        <w:spacing w:line="240" w:lineRule="auto" w:before="77" w:after="0"/>
        <w:ind w:left="756" w:right="0" w:hanging="203"/>
        <w:jc w:val="left"/>
      </w:pPr>
      <w:r>
        <w:rPr/>
        <w:t>Training</w:t>
      </w:r>
      <w:r>
        <w:rPr>
          <w:spacing w:val="12"/>
        </w:rPr>
        <w:t> </w:t>
      </w:r>
      <w:r>
        <w:rPr/>
        <w:t>programmes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educational</w:t>
      </w:r>
      <w:r>
        <w:rPr>
          <w:spacing w:val="13"/>
        </w:rPr>
        <w:t> </w:t>
      </w:r>
      <w:r>
        <w:rPr/>
        <w:t>formats</w:t>
      </w:r>
    </w:p>
    <w:p>
      <w:pPr>
        <w:pStyle w:val="BodyText"/>
        <w:spacing w:line="220" w:lineRule="auto" w:before="140"/>
        <w:ind w:left="553" w:right="720" w:hanging="1"/>
      </w:pPr>
      <w:r>
        <w:rPr/>
        <w:t>During realization of the project a new educational format to cover edu-</w:t>
      </w:r>
      <w:r>
        <w:rPr>
          <w:spacing w:val="1"/>
        </w:rPr>
        <w:t> </w:t>
      </w:r>
      <w:r>
        <w:rPr/>
        <w:t>cational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Academy. It included one-day conferences, e-Learning activities and full-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testing.</w:t>
      </w:r>
    </w:p>
    <w:p>
      <w:pPr>
        <w:pStyle w:val="Heading6"/>
        <w:numPr>
          <w:ilvl w:val="0"/>
          <w:numId w:val="74"/>
        </w:numPr>
        <w:tabs>
          <w:tab w:pos="757" w:val="left" w:leader="none"/>
        </w:tabs>
        <w:spacing w:line="240" w:lineRule="auto" w:before="77" w:after="0"/>
        <w:ind w:left="756" w:right="0" w:hanging="204"/>
        <w:jc w:val="left"/>
      </w:pPr>
      <w:r>
        <w:rPr/>
        <w:t>E-Learning</w:t>
      </w:r>
      <w:r>
        <w:rPr>
          <w:spacing w:val="15"/>
        </w:rPr>
        <w:t> </w:t>
      </w:r>
      <w:r>
        <w:rPr/>
        <w:t>technologies</w:t>
      </w:r>
    </w:p>
    <w:p>
      <w:pPr>
        <w:pStyle w:val="BodyText"/>
        <w:spacing w:line="220" w:lineRule="auto" w:before="140"/>
        <w:ind w:left="553" w:right="718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majority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school</w:t>
      </w:r>
      <w:r>
        <w:rPr>
          <w:spacing w:val="-9"/>
          <w:w w:val="105"/>
        </w:rPr>
        <w:t> </w:t>
      </w:r>
      <w:r>
        <w:rPr>
          <w:w w:val="105"/>
        </w:rPr>
        <w:t>employees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trained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10"/>
          <w:w w:val="105"/>
        </w:rPr>
        <w:t> </w:t>
      </w:r>
      <w:r>
        <w:rPr>
          <w:w w:val="105"/>
        </w:rPr>
        <w:t>e-Learning</w:t>
      </w:r>
      <w:r>
        <w:rPr>
          <w:spacing w:val="-8"/>
          <w:w w:val="105"/>
        </w:rPr>
        <w:t> </w:t>
      </w:r>
      <w:r>
        <w:rPr>
          <w:w w:val="105"/>
        </w:rPr>
        <w:t>technol-</w:t>
      </w:r>
      <w:r>
        <w:rPr>
          <w:spacing w:val="-47"/>
          <w:w w:val="105"/>
        </w:rPr>
        <w:t> </w:t>
      </w:r>
      <w:r>
        <w:rPr>
          <w:spacing w:val="-1"/>
          <w:w w:val="102"/>
        </w:rPr>
        <w:t>ogies</w:t>
      </w:r>
      <w:r>
        <w:rPr>
          <w:w w:val="102"/>
        </w:rPr>
        <w:t>.</w:t>
      </w:r>
      <w:r>
        <w:rPr>
          <w:spacing w:val="22"/>
        </w:rPr>
        <w:t> </w:t>
      </w:r>
      <w:r>
        <w:rPr>
          <w:spacing w:val="-6"/>
          <w:w w:val="102"/>
        </w:rPr>
        <w:t>A</w:t>
      </w:r>
      <w:r>
        <w:rPr>
          <w:w w:val="102"/>
        </w:rPr>
        <w:t>t</w:t>
      </w:r>
      <w:r>
        <w:rPr>
          <w:spacing w:val="22"/>
        </w:rPr>
        <w:t> </w:t>
      </w:r>
      <w:r>
        <w:rPr>
          <w:w w:val="102"/>
        </w:rPr>
        <w:t>the</w:t>
      </w:r>
      <w:r>
        <w:rPr>
          <w:spacing w:val="22"/>
        </w:rPr>
        <w:t> </w:t>
      </w:r>
      <w:r>
        <w:rPr>
          <w:w w:val="102"/>
        </w:rPr>
        <w:t>e-Learning</w:t>
      </w:r>
      <w:r>
        <w:rPr>
          <w:spacing w:val="22"/>
        </w:rPr>
        <w:t> 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2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pspo.it.ru</w:t>
      </w:r>
      <w:r>
        <w:rPr>
          <w:spacing w:val="-19"/>
          <w:w w:val="271"/>
        </w:rPr>
        <w:t>’</w:t>
      </w:r>
      <w:r>
        <w:rPr>
          <w:spacing w:val="-1"/>
          <w:w w:val="102"/>
        </w:rPr>
        <w:t>abou</w:t>
      </w:r>
      <w:r>
        <w:rPr>
          <w:w w:val="102"/>
        </w:rPr>
        <w:t>t</w:t>
      </w:r>
      <w:r>
        <w:rPr>
          <w:spacing w:val="22"/>
        </w:rPr>
        <w:t> </w:t>
      </w:r>
      <w:r>
        <w:rPr>
          <w:w w:val="102"/>
        </w:rPr>
        <w:t>80</w:t>
      </w:r>
      <w:r>
        <w:rPr>
          <w:spacing w:val="22"/>
        </w:rPr>
        <w:t> </w:t>
      </w:r>
      <w:r>
        <w:rPr>
          <w:w w:val="102"/>
        </w:rPr>
        <w:t>000</w:t>
      </w:r>
      <w:r>
        <w:rPr>
          <w:spacing w:val="22"/>
        </w:rPr>
        <w:t> </w:t>
      </w:r>
      <w:r>
        <w:rPr>
          <w:spacing w:val="-1"/>
          <w:w w:val="102"/>
        </w:rPr>
        <w:t>use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22"/>
        </w:rPr>
        <w:t> 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2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eg- </w:t>
      </w:r>
      <w:r>
        <w:rPr>
          <w:w w:val="105"/>
        </w:rPr>
        <w:t>istered in total. On the basis of online training full-time final testing was</w:t>
      </w:r>
      <w:r>
        <w:rPr>
          <w:spacing w:val="1"/>
          <w:w w:val="105"/>
        </w:rPr>
        <w:t> </w:t>
      </w:r>
      <w:r>
        <w:rPr>
          <w:w w:val="105"/>
        </w:rPr>
        <w:t>organized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subject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Russian</w:t>
      </w:r>
      <w:r>
        <w:rPr>
          <w:spacing w:val="-4"/>
          <w:w w:val="105"/>
        </w:rPr>
        <w:t> </w:t>
      </w:r>
      <w:r>
        <w:rPr>
          <w:w w:val="105"/>
        </w:rPr>
        <w:t>Federation.</w:t>
      </w:r>
    </w:p>
    <w:p>
      <w:pPr>
        <w:pStyle w:val="Heading6"/>
        <w:numPr>
          <w:ilvl w:val="0"/>
          <w:numId w:val="74"/>
        </w:numPr>
        <w:tabs>
          <w:tab w:pos="757" w:val="left" w:leader="none"/>
        </w:tabs>
        <w:spacing w:line="267" w:lineRule="exact" w:before="76" w:after="0"/>
        <w:ind w:left="756" w:right="0" w:hanging="204"/>
        <w:jc w:val="left"/>
      </w:pP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e-Learning</w:t>
      </w:r>
      <w:r>
        <w:rPr>
          <w:spacing w:val="16"/>
        </w:rPr>
        <w:t> </w:t>
      </w:r>
      <w:r>
        <w:rPr/>
        <w:t>portal,</w:t>
      </w:r>
      <w:r>
        <w:rPr>
          <w:spacing w:val="16"/>
        </w:rPr>
        <w:t> </w:t>
      </w:r>
      <w:r>
        <w:rPr/>
        <w:t>supporting</w:t>
      </w:r>
    </w:p>
    <w:p>
      <w:pPr>
        <w:spacing w:line="189" w:lineRule="auto" w:before="20"/>
        <w:ind w:left="553" w:right="1754" w:firstLine="0"/>
        <w:jc w:val="left"/>
        <w:rPr>
          <w:rFonts w:ascii="MyriadPro-SemiboldIt"/>
          <w:b/>
          <w:i/>
          <w:sz w:val="21"/>
        </w:rPr>
      </w:pPr>
      <w:r>
        <w:rPr>
          <w:rFonts w:ascii="MyriadPro-SemiboldIt"/>
          <w:b/>
          <w:i/>
          <w:sz w:val="21"/>
        </w:rPr>
        <w:t>the</w:t>
      </w:r>
      <w:r>
        <w:rPr>
          <w:rFonts w:ascii="MyriadPro-SemiboldIt"/>
          <w:b/>
          <w:i/>
          <w:spacing w:val="13"/>
          <w:sz w:val="21"/>
        </w:rPr>
        <w:t> </w:t>
      </w:r>
      <w:r>
        <w:rPr>
          <w:rFonts w:ascii="MyriadPro-SemiboldIt"/>
          <w:b/>
          <w:i/>
          <w:sz w:val="21"/>
        </w:rPr>
        <w:t>implementation</w:t>
      </w:r>
      <w:r>
        <w:rPr>
          <w:rFonts w:ascii="MyriadPro-SemiboldIt"/>
          <w:b/>
          <w:i/>
          <w:spacing w:val="14"/>
          <w:sz w:val="21"/>
        </w:rPr>
        <w:t> </w:t>
      </w:r>
      <w:r>
        <w:rPr>
          <w:rFonts w:ascii="MyriadPro-SemiboldIt"/>
          <w:b/>
          <w:i/>
          <w:sz w:val="21"/>
        </w:rPr>
        <w:t>and</w:t>
      </w:r>
      <w:r>
        <w:rPr>
          <w:rFonts w:ascii="MyriadPro-SemiboldIt"/>
          <w:b/>
          <w:i/>
          <w:spacing w:val="14"/>
          <w:sz w:val="21"/>
        </w:rPr>
        <w:t> </w:t>
      </w:r>
      <w:r>
        <w:rPr>
          <w:rFonts w:ascii="MyriadPro-SemiboldIt"/>
          <w:b/>
          <w:i/>
          <w:sz w:val="21"/>
        </w:rPr>
        <w:t>usage</w:t>
      </w:r>
      <w:r>
        <w:rPr>
          <w:rFonts w:ascii="MyriadPro-SemiboldIt"/>
          <w:b/>
          <w:i/>
          <w:spacing w:val="14"/>
          <w:sz w:val="21"/>
        </w:rPr>
        <w:t> </w:t>
      </w:r>
      <w:r>
        <w:rPr>
          <w:rFonts w:ascii="MyriadPro-SemiboldIt"/>
          <w:b/>
          <w:i/>
          <w:sz w:val="21"/>
        </w:rPr>
        <w:t>of</w:t>
      </w:r>
      <w:r>
        <w:rPr>
          <w:rFonts w:ascii="MyriadPro-SemiboldIt"/>
          <w:b/>
          <w:i/>
          <w:spacing w:val="14"/>
          <w:sz w:val="21"/>
        </w:rPr>
        <w:t> </w:t>
      </w:r>
      <w:r>
        <w:rPr>
          <w:rFonts w:ascii="MyriadPro-SemiboldIt"/>
          <w:b/>
          <w:i/>
          <w:sz w:val="21"/>
        </w:rPr>
        <w:t>Open</w:t>
      </w:r>
      <w:r>
        <w:rPr>
          <w:rFonts w:ascii="MyriadPro-SemiboldIt"/>
          <w:b/>
          <w:i/>
          <w:spacing w:val="14"/>
          <w:sz w:val="21"/>
        </w:rPr>
        <w:t> </w:t>
      </w:r>
      <w:r>
        <w:rPr>
          <w:rFonts w:ascii="MyriadPro-SemiboldIt"/>
          <w:b/>
          <w:i/>
          <w:sz w:val="21"/>
        </w:rPr>
        <w:t>Source</w:t>
      </w:r>
      <w:r>
        <w:rPr>
          <w:rFonts w:ascii="MyriadPro-SemiboldIt"/>
          <w:b/>
          <w:i/>
          <w:spacing w:val="14"/>
          <w:sz w:val="21"/>
        </w:rPr>
        <w:t> </w:t>
      </w:r>
      <w:r>
        <w:rPr>
          <w:rFonts w:ascii="MyriadPro-SemiboldIt"/>
          <w:b/>
          <w:i/>
          <w:sz w:val="21"/>
        </w:rPr>
        <w:t>Software</w:t>
      </w:r>
      <w:r>
        <w:rPr>
          <w:rFonts w:ascii="MyriadPro-SemiboldIt"/>
          <w:b/>
          <w:i/>
          <w:spacing w:val="-35"/>
          <w:sz w:val="21"/>
        </w:rPr>
        <w:t> </w:t>
      </w:r>
      <w:r>
        <w:rPr>
          <w:rFonts w:ascii="MyriadPro-SemiboldIt"/>
          <w:b/>
          <w:i/>
          <w:sz w:val="21"/>
        </w:rPr>
        <w:t>within the</w:t>
      </w:r>
      <w:r>
        <w:rPr>
          <w:rFonts w:ascii="MyriadPro-SemiboldIt"/>
          <w:b/>
          <w:i/>
          <w:spacing w:val="1"/>
          <w:sz w:val="21"/>
        </w:rPr>
        <w:t> </w:t>
      </w:r>
      <w:r>
        <w:rPr>
          <w:rFonts w:ascii="MyriadPro-SemiboldIt"/>
          <w:b/>
          <w:i/>
          <w:sz w:val="21"/>
        </w:rPr>
        <w:t>learning</w:t>
      </w:r>
      <w:r>
        <w:rPr>
          <w:rFonts w:ascii="MyriadPro-SemiboldIt"/>
          <w:b/>
          <w:i/>
          <w:spacing w:val="1"/>
          <w:sz w:val="21"/>
        </w:rPr>
        <w:t> </w:t>
      </w:r>
      <w:r>
        <w:rPr>
          <w:rFonts w:ascii="MyriadPro-SemiboldIt"/>
          <w:b/>
          <w:i/>
          <w:sz w:val="21"/>
        </w:rPr>
        <w:t>process</w:t>
      </w:r>
    </w:p>
    <w:p>
      <w:pPr>
        <w:pStyle w:val="BodyText"/>
        <w:spacing w:line="220" w:lineRule="auto" w:before="151"/>
        <w:ind w:left="553" w:right="719" w:hanging="1"/>
      </w:pPr>
      <w:r>
        <w:rPr/>
        <w:t>Technological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project. As a technical core for e-Learning portal to organize the inter-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– Moodle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selected.</w:t>
      </w:r>
    </w:p>
    <w:p>
      <w:pPr>
        <w:pStyle w:val="Heading6"/>
        <w:numPr>
          <w:ilvl w:val="0"/>
          <w:numId w:val="74"/>
        </w:numPr>
        <w:tabs>
          <w:tab w:pos="757" w:val="left" w:leader="none"/>
        </w:tabs>
        <w:spacing w:line="240" w:lineRule="auto" w:before="76" w:after="0"/>
        <w:ind w:left="756" w:right="0" w:hanging="204"/>
        <w:jc w:val="left"/>
      </w:pPr>
      <w:r>
        <w:rPr/>
        <w:t>E-Learning</w:t>
      </w:r>
      <w:r>
        <w:rPr>
          <w:spacing w:val="13"/>
        </w:rPr>
        <w:t> </w:t>
      </w:r>
      <w:r>
        <w:rPr/>
        <w:t>portal</w:t>
      </w:r>
      <w:r>
        <w:rPr>
          <w:spacing w:val="13"/>
        </w:rPr>
        <w:t> </w:t>
      </w:r>
      <w:r>
        <w:rPr/>
        <w:t>audience</w:t>
      </w:r>
    </w:p>
    <w:p>
      <w:pPr>
        <w:pStyle w:val="BodyText"/>
        <w:spacing w:line="220" w:lineRule="auto" w:before="140"/>
        <w:ind w:left="553" w:right="720"/>
      </w:pP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1"/>
          <w:w w:val="102"/>
        </w:rPr>
        <w:t>audienc</w:t>
      </w:r>
      <w:r>
        <w:rPr>
          <w:w w:val="102"/>
        </w:rPr>
        <w:t>e</w:t>
      </w:r>
      <w:r>
        <w:rPr>
          <w:spacing w:val="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6"/>
        </w:rPr>
        <w:t> </w:t>
      </w:r>
      <w:r>
        <w:rPr>
          <w:w w:val="102"/>
        </w:rPr>
        <w:t>the</w:t>
      </w:r>
      <w:r>
        <w:rPr>
          <w:spacing w:val="6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pspo.it.ru</w:t>
      </w:r>
      <w:r>
        <w:rPr>
          <w:spacing w:val="-35"/>
          <w:w w:val="271"/>
        </w:rPr>
        <w:t>’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6"/>
        </w:rPr>
        <w:t> </w:t>
      </w:r>
      <w:r>
        <w:rPr>
          <w:spacing w:val="-1"/>
          <w:w w:val="102"/>
        </w:rPr>
        <w:t>include</w:t>
      </w:r>
      <w:r>
        <w:rPr>
          <w:w w:val="102"/>
        </w:rPr>
        <w:t>s</w:t>
      </w:r>
      <w:r>
        <w:rPr>
          <w:spacing w:val="6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eaching</w:t>
      </w:r>
      <w:r>
        <w:rPr>
          <w:spacing w:val="7"/>
        </w:rPr>
        <w:t> 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2"/>
          <w:w w:val="102"/>
        </w:rPr>
        <w:t>u</w:t>
      </w:r>
      <w:r>
        <w:rPr>
          <w:spacing w:val="-14"/>
          <w:w w:val="102"/>
        </w:rPr>
        <w:t>ﬀ</w:t>
      </w:r>
      <w:r>
        <w:rPr>
          <w:w w:val="102"/>
        </w:rPr>
        <w:t>,</w:t>
      </w:r>
      <w:r>
        <w:rPr>
          <w:spacing w:val="7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ep</w:t>
      </w:r>
      <w:r>
        <w:rPr>
          <w:spacing w:val="-3"/>
          <w:w w:val="102"/>
        </w:rPr>
        <w:t>r</w:t>
      </w:r>
      <w:r>
        <w:rPr>
          <w:w w:val="102"/>
        </w:rPr>
        <w:t>ese</w:t>
      </w:r>
      <w:r>
        <w:rPr>
          <w:spacing w:val="-2"/>
          <w:w w:val="102"/>
        </w:rPr>
        <w:t>n</w:t>
      </w:r>
      <w:r>
        <w:rPr>
          <w:spacing w:val="-3"/>
          <w:w w:val="102"/>
        </w:rPr>
        <w:t>t</w:t>
      </w:r>
      <w:r>
        <w:rPr>
          <w:w w:val="102"/>
        </w:rPr>
        <w:t>a- </w:t>
      </w:r>
      <w:r>
        <w:rPr/>
        <w:t>tives of educational institutions administration, schoolchildren and others</w:t>
      </w:r>
      <w:r>
        <w:rPr>
          <w:spacing w:val="1"/>
        </w:rPr>
        <w:t> </w:t>
      </w:r>
      <w:r>
        <w:rPr>
          <w:w w:val="105"/>
        </w:rPr>
        <w:t>(e.g.</w:t>
      </w:r>
      <w:r>
        <w:rPr>
          <w:spacing w:val="-3"/>
          <w:w w:val="105"/>
        </w:rPr>
        <w:t> </w:t>
      </w:r>
      <w:r>
        <w:rPr>
          <w:w w:val="105"/>
        </w:rPr>
        <w:t>system</w:t>
      </w:r>
      <w:r>
        <w:rPr>
          <w:spacing w:val="-2"/>
          <w:w w:val="105"/>
        </w:rPr>
        <w:t> </w:t>
      </w:r>
      <w:r>
        <w:rPr>
          <w:w w:val="105"/>
        </w:rPr>
        <w:t>administrators).</w:t>
      </w:r>
    </w:p>
    <w:p>
      <w:pPr>
        <w:spacing w:after="0" w:line="220" w:lineRule="auto"/>
        <w:sectPr>
          <w:pgSz w:w="8230" w:h="12480"/>
          <w:pgMar w:header="536" w:footer="0" w:top="1000" w:bottom="280" w:left="240" w:right="240"/>
        </w:sectPr>
      </w:pPr>
    </w:p>
    <w:p>
      <w:pPr>
        <w:pStyle w:val="Heading6"/>
        <w:numPr>
          <w:ilvl w:val="0"/>
          <w:numId w:val="74"/>
        </w:numPr>
        <w:tabs>
          <w:tab w:pos="926" w:val="left" w:leader="none"/>
        </w:tabs>
        <w:spacing w:line="261" w:lineRule="exact" w:before="0" w:after="0"/>
        <w:ind w:left="925" w:right="0" w:hanging="203"/>
        <w:jc w:val="left"/>
      </w:pP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Federal</w:t>
      </w:r>
      <w:r>
        <w:rPr>
          <w:spacing w:val="8"/>
        </w:rPr>
        <w:t> </w:t>
      </w:r>
      <w:r>
        <w:rPr/>
        <w:t>Project</w:t>
      </w:r>
      <w:r>
        <w:rPr>
          <w:spacing w:val="8"/>
        </w:rPr>
        <w:t> </w:t>
      </w:r>
      <w:r>
        <w:rPr/>
        <w:t>NP-12</w:t>
      </w:r>
    </w:p>
    <w:p>
      <w:pPr>
        <w:pStyle w:val="BodyText"/>
        <w:spacing w:line="220" w:lineRule="auto" w:before="129"/>
        <w:ind w:right="550"/>
      </w:pPr>
      <w:r>
        <w:rPr/>
        <w:t>Within the project educational and methodological framework was devel-</w:t>
      </w:r>
      <w:r>
        <w:rPr>
          <w:spacing w:val="1"/>
        </w:rPr>
        <w:t> </w:t>
      </w:r>
      <w:r>
        <w:rPr/>
        <w:t>oped. There has been organized e-Learning for 77 706 school employees</w:t>
      </w:r>
      <w:r>
        <w:rPr>
          <w:spacing w:val="1"/>
        </w:rPr>
        <w:t> </w:t>
      </w:r>
      <w:r>
        <w:rPr/>
        <w:t>form 83 Russian regions, full-time testing for 53 473 school employees, and</w:t>
      </w:r>
      <w:r>
        <w:rPr>
          <w:spacing w:val="1"/>
        </w:rPr>
        <w:t> </w:t>
      </w:r>
      <w:r>
        <w:rPr/>
        <w:t>full-time</w:t>
      </w:r>
      <w:r>
        <w:rPr>
          <w:spacing w:val="1"/>
        </w:rPr>
        <w:t> </w:t>
      </w:r>
      <w:r>
        <w:rPr/>
        <w:t>conferences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20</w:t>
      </w:r>
      <w:r>
        <w:rPr>
          <w:spacing w:val="2"/>
        </w:rPr>
        <w:t> </w:t>
      </w:r>
      <w:r>
        <w:rPr/>
        <w:t>Russian</w:t>
      </w:r>
      <w:r>
        <w:rPr>
          <w:spacing w:val="2"/>
        </w:rPr>
        <w:t> </w:t>
      </w:r>
      <w:r>
        <w:rPr/>
        <w:t>cities.</w:t>
      </w:r>
    </w:p>
    <w:p>
      <w:pPr>
        <w:pStyle w:val="Heading6"/>
        <w:numPr>
          <w:ilvl w:val="0"/>
          <w:numId w:val="74"/>
        </w:numPr>
        <w:tabs>
          <w:tab w:pos="927" w:val="left" w:leader="none"/>
        </w:tabs>
        <w:spacing w:line="240" w:lineRule="auto" w:before="66" w:after="0"/>
        <w:ind w:left="926" w:right="0" w:hanging="204"/>
        <w:jc w:val="left"/>
      </w:pPr>
      <w:r>
        <w:rPr/>
        <w:t>Opportunities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partnership</w:t>
      </w:r>
    </w:p>
    <w:p>
      <w:pPr>
        <w:pStyle w:val="BodyText"/>
        <w:spacing w:line="220" w:lineRule="auto" w:before="130"/>
        <w:ind w:right="549" w:hanging="1"/>
      </w:pPr>
      <w:r>
        <w:rPr>
          <w:spacing w:val="-89"/>
          <w:w w:val="271"/>
        </w:rPr>
        <w:t>‘</w:t>
      </w:r>
      <w:r>
        <w:rPr>
          <w:spacing w:val="-4"/>
          <w:w w:val="102"/>
        </w:rPr>
        <w:t>P</w:t>
      </w:r>
      <w:r>
        <w:rPr>
          <w:spacing w:val="-1"/>
          <w:w w:val="102"/>
        </w:rPr>
        <w:t>spo.it.ru</w:t>
      </w:r>
      <w:r>
        <w:rPr>
          <w:spacing w:val="-30"/>
          <w:w w:val="271"/>
        </w:rPr>
        <w:t>’</w:t>
      </w:r>
      <w:r>
        <w:rPr>
          <w:spacing w:val="-1"/>
          <w:w w:val="102"/>
        </w:rPr>
        <w:t>por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11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s</w:t>
      </w:r>
      <w:r>
        <w:rPr>
          <w:spacing w:val="11"/>
        </w:rPr>
        <w:t> </w:t>
      </w:r>
      <w:r>
        <w:rPr>
          <w:w w:val="102"/>
        </w:rPr>
        <w:t>a</w:t>
      </w:r>
      <w:r>
        <w:rPr>
          <w:spacing w:val="11"/>
        </w:rPr>
        <w:t> </w:t>
      </w:r>
      <w:r>
        <w:rPr>
          <w:spacing w:val="-1"/>
          <w:w w:val="102"/>
        </w:rPr>
        <w:t>numbe</w:t>
      </w:r>
      <w:r>
        <w:rPr>
          <w:w w:val="102"/>
        </w:rPr>
        <w:t>r</w:t>
      </w:r>
      <w:r>
        <w:rPr>
          <w:spacing w:val="1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1"/>
        </w:rPr>
        <w:t> </w:t>
      </w:r>
      <w:r>
        <w:rPr>
          <w:spacing w:val="-1"/>
          <w:w w:val="102"/>
        </w:rPr>
        <w:t>uniqu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spacing w:val="-1"/>
          <w:w w:val="102"/>
        </w:rPr>
        <w:t>opportun</w:t>
      </w:r>
      <w:r>
        <w:rPr>
          <w:spacing w:val="4"/>
          <w:w w:val="102"/>
        </w:rPr>
        <w:t>i</w:t>
      </w:r>
      <w:r>
        <w:rPr>
          <w:w w:val="101"/>
        </w:rPr>
        <w:t>t</w:t>
      </w:r>
      <w:r>
        <w:rPr>
          <w:spacing w:val="-1"/>
          <w:w w:val="101"/>
        </w:rPr>
        <w:t>i</w:t>
      </w:r>
      <w:r>
        <w:rPr>
          <w:w w:val="102"/>
        </w:rPr>
        <w:t>es</w:t>
      </w:r>
      <w:r>
        <w:rPr>
          <w:spacing w:val="12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1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ollabo- </w:t>
      </w:r>
      <w:r>
        <w:rPr>
          <w:w w:val="105"/>
        </w:rPr>
        <w:t>ration,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include</w:t>
      </w:r>
      <w:r>
        <w:rPr>
          <w:spacing w:val="-5"/>
          <w:w w:val="105"/>
        </w:rPr>
        <w:t> </w:t>
      </w:r>
      <w:r>
        <w:rPr>
          <w:w w:val="105"/>
        </w:rPr>
        <w:t>report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target</w:t>
      </w:r>
      <w:r>
        <w:rPr>
          <w:spacing w:val="-5"/>
          <w:w w:val="105"/>
        </w:rPr>
        <w:t> </w:t>
      </w:r>
      <w:r>
        <w:rPr>
          <w:w w:val="105"/>
        </w:rPr>
        <w:t>audience;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-47"/>
          <w:w w:val="105"/>
        </w:rPr>
        <w:t> </w:t>
      </w:r>
      <w:r>
        <w:rPr/>
        <w:t>of the operating e-Learning portal for educational purposes, provided with</w:t>
      </w:r>
      <w:r>
        <w:rPr>
          <w:spacing w:val="1"/>
        </w:rPr>
        <w:t> </w:t>
      </w:r>
      <w:r>
        <w:rPr>
          <w:w w:val="105"/>
        </w:rPr>
        <w:t>24/7 technical support; the access to up-to-date teaching materials for</w:t>
      </w:r>
      <w:r>
        <w:rPr>
          <w:spacing w:val="1"/>
          <w:w w:val="105"/>
        </w:rPr>
        <w:t> </w:t>
      </w:r>
      <w:r>
        <w:rPr>
          <w:w w:val="105"/>
        </w:rPr>
        <w:t>installation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administration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Open</w:t>
      </w:r>
      <w:r>
        <w:rPr>
          <w:spacing w:val="-6"/>
          <w:w w:val="105"/>
        </w:rPr>
        <w:t> </w:t>
      </w:r>
      <w:r>
        <w:rPr>
          <w:w w:val="105"/>
        </w:rPr>
        <w:t>Source</w:t>
      </w:r>
      <w:r>
        <w:rPr>
          <w:spacing w:val="-6"/>
          <w:w w:val="105"/>
        </w:rPr>
        <w:t> </w:t>
      </w:r>
      <w:r>
        <w:rPr>
          <w:w w:val="105"/>
        </w:rPr>
        <w:t>Software.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before="143"/>
        <w:ind w:left="683" w:right="514"/>
      </w:pPr>
      <w:r>
        <w:rPr/>
        <w:t>Towards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Knowledge</w:t>
      </w:r>
      <w:r>
        <w:rPr>
          <w:spacing w:val="-9"/>
        </w:rPr>
        <w:t> </w:t>
      </w:r>
      <w:r>
        <w:rPr/>
        <w:t>Society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Hi-Tech</w:t>
      </w:r>
      <w:r>
        <w:rPr>
          <w:spacing w:val="-9"/>
        </w:rPr>
        <w:t> </w:t>
      </w:r>
      <w:r>
        <w:rPr/>
        <w:t>Library</w:t>
      </w:r>
    </w:p>
    <w:p>
      <w:pPr>
        <w:spacing w:line="484" w:lineRule="exact" w:before="179"/>
        <w:ind w:left="683" w:right="513" w:firstLine="0"/>
        <w:jc w:val="center"/>
        <w:rPr>
          <w:sz w:val="23"/>
        </w:rPr>
      </w:pPr>
      <w:r>
        <w:rPr>
          <w:sz w:val="23"/>
        </w:rPr>
        <w:t>Nizhne</w:t>
      </w:r>
      <w:r>
        <w:rPr>
          <w:spacing w:val="-4"/>
          <w:sz w:val="23"/>
        </w:rPr>
        <w:t>k</w:t>
      </w:r>
      <w:r>
        <w:rPr>
          <w:sz w:val="23"/>
        </w:rPr>
        <w:t>amsk</w:t>
      </w:r>
      <w:r>
        <w:rPr>
          <w:spacing w:val="-1"/>
          <w:sz w:val="23"/>
        </w:rPr>
        <w:t> </w:t>
      </w:r>
      <w:r>
        <w:rPr>
          <w:spacing w:val="-160"/>
          <w:sz w:val="23"/>
        </w:rPr>
        <w:t>M</w:t>
      </w:r>
      <w:r>
        <w:rPr>
          <w:rFonts w:ascii="Times New Roman"/>
          <w:i/>
          <w:spacing w:val="-5"/>
          <w:w w:val="93"/>
          <w:position w:val="25"/>
          <w:sz w:val="20"/>
        </w:rPr>
        <w:t>F</w:t>
      </w:r>
      <w:r>
        <w:rPr>
          <w:rFonts w:ascii="Times New Roman"/>
          <w:i/>
          <w:spacing w:val="-56"/>
          <w:w w:val="104"/>
          <w:position w:val="25"/>
          <w:sz w:val="20"/>
        </w:rPr>
        <w:t>a</w:t>
      </w:r>
      <w:r>
        <w:rPr>
          <w:spacing w:val="-66"/>
          <w:sz w:val="23"/>
        </w:rPr>
        <w:t>u</w:t>
      </w:r>
      <w:r>
        <w:rPr>
          <w:rFonts w:ascii="Times New Roman"/>
          <w:i/>
          <w:spacing w:val="-6"/>
          <w:w w:val="90"/>
          <w:position w:val="25"/>
          <w:sz w:val="20"/>
        </w:rPr>
        <w:t>r</w:t>
      </w:r>
      <w:r>
        <w:rPr>
          <w:spacing w:val="-116"/>
          <w:sz w:val="23"/>
        </w:rPr>
        <w:t>n</w:t>
      </w:r>
      <w:r>
        <w:rPr>
          <w:rFonts w:ascii="Times New Roman"/>
          <w:i/>
          <w:w w:val="96"/>
          <w:position w:val="25"/>
          <w:sz w:val="20"/>
        </w:rPr>
        <w:t>i</w:t>
      </w:r>
      <w:r>
        <w:rPr>
          <w:rFonts w:ascii="Times New Roman"/>
          <w:i/>
          <w:spacing w:val="-15"/>
          <w:w w:val="137"/>
          <w:position w:val="25"/>
          <w:sz w:val="20"/>
        </w:rPr>
        <w:t>t</w:t>
      </w:r>
      <w:r>
        <w:rPr>
          <w:sz w:val="23"/>
        </w:rPr>
        <w:t>i</w:t>
      </w:r>
      <w:r>
        <w:rPr>
          <w:spacing w:val="-91"/>
          <w:sz w:val="23"/>
        </w:rPr>
        <w:t>c</w:t>
      </w:r>
      <w:r>
        <w:rPr>
          <w:rFonts w:ascii="Times New Roman"/>
          <w:i/>
          <w:spacing w:val="-37"/>
          <w:w w:val="113"/>
          <w:position w:val="25"/>
          <w:sz w:val="20"/>
        </w:rPr>
        <w:t>Y</w:t>
      </w:r>
      <w:r>
        <w:rPr>
          <w:spacing w:val="-28"/>
          <w:sz w:val="23"/>
        </w:rPr>
        <w:t>i</w:t>
      </w:r>
      <w:r>
        <w:rPr>
          <w:rFonts w:ascii="Times New Roman"/>
          <w:i/>
          <w:spacing w:val="-77"/>
          <w:w w:val="104"/>
          <w:position w:val="25"/>
          <w:sz w:val="20"/>
        </w:rPr>
        <w:t>a</w:t>
      </w:r>
      <w:r>
        <w:rPr>
          <w:spacing w:val="-44"/>
          <w:sz w:val="23"/>
        </w:rPr>
        <w:t>p</w:t>
      </w:r>
      <w:r>
        <w:rPr>
          <w:rFonts w:ascii="Times New Roman"/>
          <w:i/>
          <w:spacing w:val="-12"/>
          <w:w w:val="99"/>
          <w:position w:val="25"/>
          <w:sz w:val="20"/>
        </w:rPr>
        <w:t>l</w:t>
      </w:r>
      <w:r>
        <w:rPr>
          <w:spacing w:val="-99"/>
          <w:sz w:val="23"/>
        </w:rPr>
        <w:t>a</w:t>
      </w:r>
      <w:r>
        <w:rPr>
          <w:rFonts w:ascii="Times New Roman"/>
          <w:i/>
          <w:spacing w:val="-6"/>
          <w:w w:val="104"/>
          <w:position w:val="25"/>
          <w:sz w:val="20"/>
        </w:rPr>
        <w:t>a</w:t>
      </w:r>
      <w:r>
        <w:rPr>
          <w:spacing w:val="-47"/>
          <w:sz w:val="23"/>
        </w:rPr>
        <w:t>l</w:t>
      </w:r>
      <w:r>
        <w:rPr>
          <w:rFonts w:ascii="Times New Roman"/>
          <w:i/>
          <w:w w:val="99"/>
          <w:position w:val="25"/>
          <w:sz w:val="20"/>
        </w:rPr>
        <w:t>l</w:t>
      </w:r>
      <w:r>
        <w:rPr>
          <w:rFonts w:ascii="Times New Roman"/>
          <w:i/>
          <w:spacing w:val="-55"/>
          <w:w w:val="98"/>
          <w:position w:val="25"/>
          <w:sz w:val="20"/>
        </w:rPr>
        <w:t>o</w:t>
      </w:r>
      <w:r>
        <w:rPr>
          <w:spacing w:val="-4"/>
          <w:sz w:val="23"/>
        </w:rPr>
        <w:t>I</w:t>
      </w:r>
      <w:r>
        <w:rPr>
          <w:rFonts w:ascii="Times New Roman"/>
          <w:i/>
          <w:spacing w:val="-93"/>
          <w:w w:val="108"/>
          <w:position w:val="25"/>
          <w:sz w:val="20"/>
        </w:rPr>
        <w:t>v</w:t>
      </w:r>
      <w:r>
        <w:rPr>
          <w:sz w:val="23"/>
        </w:rPr>
        <w:t>n</w:t>
      </w:r>
      <w:r>
        <w:rPr>
          <w:spacing w:val="-4"/>
          <w:sz w:val="23"/>
        </w:rPr>
        <w:t>s</w:t>
      </w:r>
      <w:r>
        <w:rPr>
          <w:w w:val="98"/>
          <w:sz w:val="23"/>
        </w:rPr>
        <w:t>ti</w:t>
      </w:r>
      <w:r>
        <w:rPr>
          <w:sz w:val="23"/>
        </w:rPr>
        <w:t>tu</w:t>
      </w:r>
      <w:r>
        <w:rPr>
          <w:spacing w:val="-3"/>
          <w:sz w:val="23"/>
        </w:rPr>
        <w:t>t</w:t>
      </w:r>
      <w:r>
        <w:rPr>
          <w:sz w:val="23"/>
        </w:rPr>
        <w:t>e, Russia</w:t>
      </w:r>
    </w:p>
    <w:p>
      <w:pPr>
        <w:pStyle w:val="BodyText"/>
        <w:spacing w:line="242" w:lineRule="exact"/>
        <w:ind w:left="683" w:right="514"/>
        <w:jc w:val="center"/>
      </w:pPr>
      <w:hyperlink r:id="rId279">
        <w:r>
          <w:rPr/>
          <w:t>inf</w:t>
        </w:r>
      </w:hyperlink>
      <w:hyperlink r:id="rId280">
        <w:r>
          <w:rPr/>
          <w:t>o@nmi.su</w:t>
        </w:r>
      </w:hyperlink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220" w:lineRule="auto"/>
        <w:ind w:right="550"/>
      </w:pPr>
      <w:r>
        <w:rPr/>
        <w:t>New information infrastructure is being formed in the Russian society now-</w:t>
      </w:r>
      <w:r>
        <w:rPr>
          <w:spacing w:val="1"/>
        </w:rPr>
        <w:t> </w:t>
      </w:r>
      <w:r>
        <w:rPr/>
        <w:t>adays. It is the infrastructure which includes hi-tech libraries. By a hi-tech</w:t>
      </w:r>
      <w:r>
        <w:rPr>
          <w:spacing w:val="1"/>
        </w:rPr>
        <w:t> </w:t>
      </w:r>
      <w:r>
        <w:rPr/>
        <w:t>library we mean an information and education centre accumulating both</w:t>
      </w:r>
      <w:r>
        <w:rPr>
          <w:spacing w:val="1"/>
        </w:rPr>
        <w:t> </w:t>
      </w:r>
      <w:r>
        <w:rPr/>
        <w:t>hard-copy as well as electronic and digital resources. That is why a hi-tech</w:t>
      </w:r>
      <w:r>
        <w:rPr>
          <w:spacing w:val="1"/>
        </w:rPr>
        <w:t> </w:t>
      </w:r>
      <w:r>
        <w:rPr/>
        <w:t>library fulfills the function of a shared use centre of information and edu-</w:t>
      </w:r>
      <w:r>
        <w:rPr>
          <w:spacing w:val="1"/>
        </w:rPr>
        <w:t> </w:t>
      </w:r>
      <w:r>
        <w:rPr/>
        <w:t>cational resources. Teachers and students have remote access to a hi-tech</w:t>
      </w:r>
      <w:r>
        <w:rPr>
          <w:spacing w:val="1"/>
        </w:rPr>
        <w:t> </w:t>
      </w:r>
      <w:r>
        <w:rPr/>
        <w:t>library from their home computers through the Internet. This is exactly the</w:t>
      </w:r>
      <w:r>
        <w:rPr>
          <w:spacing w:val="1"/>
        </w:rPr>
        <w:t> </w:t>
      </w:r>
      <w:r>
        <w:rPr/>
        <w:t>kind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library</w:t>
      </w:r>
      <w:r>
        <w:rPr>
          <w:spacing w:val="9"/>
        </w:rPr>
        <w:t> </w:t>
      </w:r>
      <w:r>
        <w:rPr/>
        <w:t>we</w:t>
      </w:r>
      <w:r>
        <w:rPr>
          <w:spacing w:val="9"/>
        </w:rPr>
        <w:t> </w:t>
      </w:r>
      <w:r>
        <w:rPr/>
        <w:t>managed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create</w:t>
      </w:r>
      <w:r>
        <w:rPr>
          <w:spacing w:val="10"/>
        </w:rPr>
        <w:t> </w:t>
      </w:r>
      <w:r>
        <w:rPr/>
        <w:t>at</w:t>
      </w:r>
      <w:r>
        <w:rPr>
          <w:spacing w:val="9"/>
        </w:rPr>
        <w:t> </w:t>
      </w:r>
      <w:r>
        <w:rPr/>
        <w:t>Nizhnekamsk</w:t>
      </w:r>
      <w:r>
        <w:rPr>
          <w:spacing w:val="9"/>
        </w:rPr>
        <w:t> </w:t>
      </w:r>
      <w:r>
        <w:rPr/>
        <w:t>Municipal</w:t>
      </w:r>
      <w:r>
        <w:rPr>
          <w:spacing w:val="9"/>
        </w:rPr>
        <w:t> </w:t>
      </w:r>
      <w:r>
        <w:rPr/>
        <w:t>Institute.</w:t>
      </w:r>
    </w:p>
    <w:p>
      <w:pPr>
        <w:pStyle w:val="BodyText"/>
        <w:spacing w:line="220" w:lineRule="auto" w:before="125"/>
        <w:ind w:right="551" w:hanging="1"/>
      </w:pP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symbolic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2010</w:t>
      </w:r>
      <w:r>
        <w:rPr>
          <w:spacing w:val="-11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All-Russian</w:t>
      </w:r>
      <w:r>
        <w:rPr>
          <w:spacing w:val="-10"/>
        </w:rPr>
        <w:t> </w:t>
      </w:r>
      <w:r>
        <w:rPr/>
        <w:t>Census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Population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Census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Libraries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conducted.</w:t>
      </w:r>
      <w:r>
        <w:rPr>
          <w:spacing w:val="-3"/>
          <w:w w:val="105"/>
        </w:rPr>
        <w:t> </w:t>
      </w:r>
      <w:r>
        <w:rPr>
          <w:w w:val="105"/>
        </w:rPr>
        <w:t>Currently</w:t>
      </w:r>
      <w:r>
        <w:rPr>
          <w:spacing w:val="-3"/>
          <w:w w:val="105"/>
        </w:rPr>
        <w:t> </w:t>
      </w:r>
      <w:r>
        <w:rPr>
          <w:w w:val="105"/>
        </w:rPr>
        <w:t>only</w:t>
      </w:r>
      <w:r>
        <w:rPr>
          <w:spacing w:val="-3"/>
          <w:w w:val="105"/>
        </w:rPr>
        <w:t> </w:t>
      </w:r>
      <w:r>
        <w:rPr>
          <w:w w:val="105"/>
        </w:rPr>
        <w:t>17.8</w:t>
      </w:r>
      <w:r>
        <w:rPr>
          <w:spacing w:val="-3"/>
          <w:w w:val="105"/>
        </w:rPr>
        <w:t> </w:t>
      </w:r>
      <w:r>
        <w:rPr>
          <w:w w:val="105"/>
        </w:rPr>
        <w:t>percent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48"/>
          <w:w w:val="105"/>
        </w:rPr>
        <w:t> </w:t>
      </w:r>
      <w:r>
        <w:rPr/>
        <w:t>our</w:t>
      </w:r>
      <w:r>
        <w:rPr>
          <w:spacing w:val="16"/>
        </w:rPr>
        <w:t> </w:t>
      </w:r>
      <w:r>
        <w:rPr/>
        <w:t>libraries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equipped</w:t>
      </w:r>
      <w:r>
        <w:rPr>
          <w:spacing w:val="18"/>
        </w:rPr>
        <w:t> </w:t>
      </w:r>
      <w:r>
        <w:rPr/>
        <w:t>with</w:t>
      </w:r>
      <w:r>
        <w:rPr>
          <w:spacing w:val="16"/>
        </w:rPr>
        <w:t> </w:t>
      </w:r>
      <w:r>
        <w:rPr/>
        <w:t>computers,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even</w:t>
      </w:r>
      <w:r>
        <w:rPr>
          <w:spacing w:val="18"/>
        </w:rPr>
        <w:t> </w:t>
      </w:r>
      <w:r>
        <w:rPr/>
        <w:t>less</w:t>
      </w:r>
      <w:r>
        <w:rPr>
          <w:spacing w:val="16"/>
        </w:rPr>
        <w:t> </w:t>
      </w:r>
      <w:r>
        <w:rPr/>
        <w:t>than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–</w:t>
      </w:r>
      <w:r>
        <w:rPr>
          <w:spacing w:val="-15"/>
        </w:rPr>
        <w:t> </w:t>
      </w:r>
      <w:r>
        <w:rPr/>
        <w:t>only</w:t>
      </w:r>
    </w:p>
    <w:p>
      <w:pPr>
        <w:pStyle w:val="BodyText"/>
        <w:spacing w:line="220" w:lineRule="auto"/>
        <w:ind w:right="551"/>
      </w:pPr>
      <w:r>
        <w:rPr/>
        <w:t>7.2 percent of libraries – have access to the Internet. In western countries</w:t>
      </w:r>
      <w:r>
        <w:rPr>
          <w:spacing w:val="1"/>
        </w:rPr>
        <w:t> </w:t>
      </w:r>
      <w:r>
        <w:rPr/>
        <w:t>online library services and practice of retrieving information from remote</w:t>
      </w:r>
      <w:r>
        <w:rPr>
          <w:spacing w:val="1"/>
        </w:rPr>
        <w:t> </w:t>
      </w:r>
      <w:r>
        <w:rPr/>
        <w:t>sources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become</w:t>
      </w:r>
      <w:r>
        <w:rPr>
          <w:spacing w:val="13"/>
        </w:rPr>
        <w:t> </w:t>
      </w:r>
      <w:r>
        <w:rPr/>
        <w:t>commonplace,</w:t>
      </w:r>
      <w:r>
        <w:rPr>
          <w:spacing w:val="12"/>
        </w:rPr>
        <w:t> </w:t>
      </w:r>
      <w:r>
        <w:rPr/>
        <w:t>but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Russia</w:t>
      </w:r>
      <w:r>
        <w:rPr>
          <w:spacing w:val="13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still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long</w:t>
      </w:r>
      <w:r>
        <w:rPr>
          <w:spacing w:val="13"/>
        </w:rPr>
        <w:t> </w:t>
      </w:r>
      <w:r>
        <w:rPr/>
        <w:t>way</w:t>
      </w:r>
      <w:r>
        <w:rPr>
          <w:spacing w:val="1"/>
        </w:rPr>
        <w:t> </w:t>
      </w:r>
      <w:r>
        <w:rPr/>
        <w:t>to go. Nevertheless, modernization of library system is an indispensable</w:t>
      </w:r>
      <w:r>
        <w:rPr>
          <w:spacing w:val="1"/>
        </w:rPr>
        <w:t> </w:t>
      </w:r>
      <w:r>
        <w:rPr/>
        <w:t>prerequisite for the Russian society to move forward – towards the knowl-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220" w:lineRule="auto" w:before="124"/>
        <w:ind w:right="444" w:hanging="1"/>
        <w:jc w:val="left"/>
      </w:pP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order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raise</w:t>
      </w:r>
      <w:r>
        <w:rPr>
          <w:spacing w:val="10"/>
          <w:w w:val="105"/>
        </w:rPr>
        <w:t> </w:t>
      </w:r>
      <w:r>
        <w:rPr>
          <w:w w:val="105"/>
        </w:rPr>
        <w:t>awareness</w:t>
      </w:r>
      <w:r>
        <w:rPr>
          <w:spacing w:val="11"/>
          <w:w w:val="105"/>
        </w:rPr>
        <w:t> </w:t>
      </w:r>
      <w:r>
        <w:rPr>
          <w:w w:val="105"/>
        </w:rPr>
        <w:t>among</w:t>
      </w:r>
      <w:r>
        <w:rPr>
          <w:spacing w:val="11"/>
          <w:w w:val="105"/>
        </w:rPr>
        <w:t> </w:t>
      </w:r>
      <w:r>
        <w:rPr>
          <w:w w:val="105"/>
        </w:rPr>
        <w:t>population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society,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advocate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ne</w:t>
      </w:r>
      <w:r>
        <w:rPr>
          <w:w w:val="102"/>
        </w:rPr>
        <w:t>w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opportun</w:t>
      </w:r>
      <w:r>
        <w:rPr>
          <w:spacing w:val="1"/>
          <w:w w:val="102"/>
        </w:rPr>
        <w:t>i</w:t>
      </w:r>
      <w:r>
        <w:rPr>
          <w:w w:val="101"/>
        </w:rPr>
        <w:t>ti</w:t>
      </w:r>
      <w:r>
        <w:rPr>
          <w:w w:val="102"/>
        </w:rPr>
        <w:t>es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</w:t>
      </w:r>
      <w:r>
        <w:rPr>
          <w:spacing w:val="-16"/>
          <w:w w:val="102"/>
        </w:rPr>
        <w:t>y</w:t>
      </w:r>
      <w:r>
        <w:rPr>
          <w:w w:val="102"/>
        </w:rPr>
        <w:t>,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-6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ound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-6"/>
        </w:rPr>
        <w:t> </w:t>
      </w:r>
      <w:r>
        <w:rPr>
          <w:spacing w:val="-89"/>
          <w:w w:val="271"/>
        </w:rPr>
        <w:t>‘</w:t>
      </w:r>
      <w:r>
        <w:rPr>
          <w:w w:val="102"/>
        </w:rPr>
        <w:t>Pushkins</w:t>
      </w:r>
      <w:r>
        <w:rPr>
          <w:spacing w:val="-4"/>
          <w:w w:val="102"/>
        </w:rPr>
        <w:t>kay</w:t>
      </w:r>
      <w:r>
        <w:rPr>
          <w:w w:val="102"/>
        </w:rPr>
        <w:t>a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</w:t>
      </w:r>
      <w:r>
        <w:rPr>
          <w:spacing w:val="6"/>
          <w:w w:val="102"/>
        </w:rPr>
        <w:t>y</w:t>
      </w:r>
      <w:r>
        <w:rPr>
          <w:w w:val="271"/>
        </w:rPr>
        <w:t>’ </w:t>
      </w:r>
      <w:r>
        <w:rPr>
          <w:w w:val="105"/>
        </w:rPr>
        <w:t>(St.</w:t>
      </w:r>
      <w:r>
        <w:rPr>
          <w:spacing w:val="7"/>
          <w:w w:val="105"/>
        </w:rPr>
        <w:t> </w:t>
      </w:r>
      <w:r>
        <w:rPr>
          <w:w w:val="105"/>
        </w:rPr>
        <w:t>Petersburg)</w:t>
      </w:r>
      <w:r>
        <w:rPr>
          <w:spacing w:val="7"/>
          <w:w w:val="105"/>
        </w:rPr>
        <w:t> </w:t>
      </w:r>
      <w:r>
        <w:rPr>
          <w:w w:val="105"/>
        </w:rPr>
        <w:t>created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Mobile</w:t>
      </w:r>
      <w:r>
        <w:rPr>
          <w:spacing w:val="7"/>
          <w:w w:val="105"/>
        </w:rPr>
        <w:t> </w:t>
      </w:r>
      <w:r>
        <w:rPr>
          <w:w w:val="105"/>
        </w:rPr>
        <w:t>Complex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Information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Service (KIBO) on the basis of a truck van, in other words, a bibliomobile.</w:t>
      </w:r>
      <w:r>
        <w:rPr>
          <w:spacing w:val="1"/>
          <w:w w:val="105"/>
        </w:rPr>
        <w:t> </w:t>
      </w:r>
      <w:r>
        <w:rPr/>
        <w:t>This</w:t>
      </w:r>
      <w:r>
        <w:rPr>
          <w:spacing w:val="8"/>
        </w:rPr>
        <w:t> </w:t>
      </w:r>
      <w:r>
        <w:rPr/>
        <w:t>mobile</w:t>
      </w:r>
      <w:r>
        <w:rPr>
          <w:spacing w:val="10"/>
        </w:rPr>
        <w:t> </w:t>
      </w:r>
      <w:r>
        <w:rPr/>
        <w:t>hi-tech</w:t>
      </w:r>
      <w:r>
        <w:rPr>
          <w:spacing w:val="9"/>
        </w:rPr>
        <w:t> </w:t>
      </w:r>
      <w:r>
        <w:rPr/>
        <w:t>library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equipped</w:t>
      </w:r>
      <w:r>
        <w:rPr>
          <w:spacing w:val="10"/>
        </w:rPr>
        <w:t> </w:t>
      </w:r>
      <w:r>
        <w:rPr/>
        <w:t>not</w:t>
      </w:r>
      <w:r>
        <w:rPr>
          <w:spacing w:val="9"/>
        </w:rPr>
        <w:t> </w:t>
      </w:r>
      <w:r>
        <w:rPr/>
        <w:t>only</w:t>
      </w:r>
      <w:r>
        <w:rPr>
          <w:spacing w:val="8"/>
        </w:rPr>
        <w:t> </w:t>
      </w:r>
      <w:r>
        <w:rPr/>
        <w:t>with</w:t>
      </w:r>
      <w:r>
        <w:rPr>
          <w:spacing w:val="10"/>
        </w:rPr>
        <w:t> </w:t>
      </w:r>
      <w:r>
        <w:rPr/>
        <w:t>bookshelves,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also</w:t>
      </w:r>
    </w:p>
    <w:p>
      <w:pPr>
        <w:spacing w:after="0" w:line="220" w:lineRule="auto"/>
        <w:jc w:val="left"/>
        <w:sectPr>
          <w:pgSz w:w="8230" w:h="12480"/>
          <w:pgMar w:header="536" w:footer="0" w:top="102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with</w:t>
      </w:r>
      <w:r>
        <w:rPr>
          <w:spacing w:val="3"/>
        </w:rPr>
        <w:t> </w:t>
      </w:r>
      <w:r>
        <w:rPr/>
        <w:t>advanced</w:t>
      </w:r>
      <w:r>
        <w:rPr>
          <w:spacing w:val="3"/>
        </w:rPr>
        <w:t> </w:t>
      </w:r>
      <w:r>
        <w:rPr/>
        <w:t>hardware.</w:t>
      </w:r>
      <w:r>
        <w:rPr>
          <w:spacing w:val="3"/>
        </w:rPr>
        <w:t> </w:t>
      </w:r>
      <w:r>
        <w:rPr/>
        <w:t>Readers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provided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access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modern</w:t>
      </w:r>
      <w:r>
        <w:rPr>
          <w:spacing w:val="3"/>
        </w:rPr>
        <w:t> </w:t>
      </w:r>
      <w:r>
        <w:rPr/>
        <w:t>lap-</w:t>
      </w:r>
    </w:p>
    <w:p>
      <w:pPr>
        <w:pStyle w:val="BodyText"/>
        <w:spacing w:line="220" w:lineRule="auto" w:before="5"/>
        <w:ind w:left="553" w:right="721"/>
      </w:pPr>
      <w:r>
        <w:rPr>
          <w:w w:val="105"/>
        </w:rPr>
        <w:t>tops,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Internet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copy</w:t>
      </w:r>
      <w:r>
        <w:rPr>
          <w:spacing w:val="-8"/>
          <w:w w:val="105"/>
        </w:rPr>
        <w:t> </w:t>
      </w:r>
      <w:r>
        <w:rPr>
          <w:w w:val="105"/>
        </w:rPr>
        <w:t>machines.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satellite</w:t>
      </w:r>
      <w:r>
        <w:rPr>
          <w:spacing w:val="-8"/>
          <w:w w:val="105"/>
        </w:rPr>
        <w:t> </w:t>
      </w:r>
      <w:r>
        <w:rPr>
          <w:w w:val="105"/>
        </w:rPr>
        <w:t>platform</w:t>
      </w:r>
      <w:r>
        <w:rPr>
          <w:spacing w:val="-8"/>
          <w:w w:val="105"/>
        </w:rPr>
        <w:t> </w:t>
      </w:r>
      <w:r>
        <w:rPr>
          <w:w w:val="105"/>
        </w:rPr>
        <w:t>mounted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48"/>
          <w:w w:val="105"/>
        </w:rPr>
        <w:t> </w:t>
      </w:r>
      <w:r>
        <w:rPr>
          <w:w w:val="105"/>
        </w:rPr>
        <w:t>the roof of the bibliomobile allows getting online almost from any place</w:t>
      </w:r>
      <w:r>
        <w:rPr>
          <w:spacing w:val="1"/>
          <w:w w:val="105"/>
        </w:rPr>
        <w:t> </w:t>
      </w:r>
      <w:r>
        <w:rPr>
          <w:w w:val="105"/>
        </w:rPr>
        <w:t>in Russia. Moreover, an automated antenna station makes it possible to</w:t>
      </w:r>
      <w:r>
        <w:rPr>
          <w:spacing w:val="-47"/>
          <w:w w:val="105"/>
        </w:rPr>
        <w:t> </w:t>
      </w:r>
      <w:r>
        <w:rPr>
          <w:w w:val="105"/>
        </w:rPr>
        <w:t>deploy the equipment within fifteen minutes at most. The bibliomobile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technical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necessary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organize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reading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conferences,</w:t>
      </w:r>
      <w:r>
        <w:rPr>
          <w:spacing w:val="-11"/>
          <w:w w:val="105"/>
        </w:rPr>
        <w:t> </w:t>
      </w:r>
      <w:r>
        <w:rPr>
          <w:w w:val="105"/>
        </w:rPr>
        <w:t>cul-</w:t>
      </w:r>
      <w:r>
        <w:rPr>
          <w:spacing w:val="-47"/>
          <w:w w:val="105"/>
        </w:rPr>
        <w:t> </w:t>
      </w:r>
      <w:r>
        <w:rPr/>
        <w:t>tural events, etc. On the basis of KIBO it is even possible to set up a mobile</w:t>
      </w:r>
      <w:r>
        <w:rPr>
          <w:spacing w:val="1"/>
        </w:rPr>
        <w:t> </w:t>
      </w:r>
      <w:r>
        <w:rPr>
          <w:w w:val="105"/>
        </w:rPr>
        <w:t>stage!</w:t>
      </w:r>
      <w:r>
        <w:rPr>
          <w:spacing w:val="-11"/>
          <w:w w:val="105"/>
        </w:rPr>
        <w:t> </w:t>
      </w:r>
      <w:r>
        <w:rPr>
          <w:w w:val="105"/>
        </w:rPr>
        <w:t>Furthermore,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comfort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people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disabilities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biblio-</w:t>
      </w:r>
      <w:r>
        <w:rPr>
          <w:spacing w:val="-48"/>
          <w:w w:val="105"/>
        </w:rPr>
        <w:t> </w:t>
      </w:r>
      <w:r>
        <w:rPr>
          <w:w w:val="105"/>
        </w:rPr>
        <w:t>mobile is equipped with a special lift mechanism, and for the youngest</w:t>
      </w:r>
      <w:r>
        <w:rPr>
          <w:spacing w:val="1"/>
          <w:w w:val="105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eade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ha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w w:val="102"/>
        </w:rPr>
        <w:t>a</w:t>
      </w:r>
      <w:r>
        <w:rPr>
          <w:spacing w:val="2"/>
        </w:rPr>
        <w:t> </w:t>
      </w:r>
      <w:r>
        <w:rPr>
          <w:w w:val="102"/>
        </w:rPr>
        <w:t>child</w:t>
      </w:r>
      <w:r>
        <w:rPr>
          <w:spacing w:val="-3"/>
          <w:w w:val="102"/>
        </w:rPr>
        <w:t>r</w:t>
      </w:r>
      <w:r>
        <w:rPr>
          <w:w w:val="102"/>
        </w:rPr>
        <w:t>en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orne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w w:val="102"/>
        </w:rPr>
        <w:t>with</w:t>
      </w:r>
      <w:r>
        <w:rPr>
          <w:spacing w:val="2"/>
        </w:rPr>
        <w:t> </w:t>
      </w:r>
      <w:r>
        <w:rPr>
          <w:w w:val="102"/>
        </w:rPr>
        <w:t>child</w:t>
      </w:r>
      <w:r>
        <w:rPr>
          <w:spacing w:val="2"/>
        </w:rPr>
        <w:t> 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boo</w:t>
      </w:r>
      <w:r>
        <w:rPr>
          <w:spacing w:val="-3"/>
          <w:w w:val="102"/>
        </w:rPr>
        <w:t>k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1"/>
          <w:w w:val="102"/>
        </w:rPr>
        <w:t>boa</w:t>
      </w:r>
      <w:r>
        <w:rPr>
          <w:spacing w:val="-4"/>
          <w:w w:val="102"/>
        </w:rPr>
        <w:t>r</w:t>
      </w:r>
      <w:r>
        <w:rPr>
          <w:w w:val="102"/>
        </w:rPr>
        <w:t>d </w:t>
      </w:r>
      <w:r>
        <w:rPr>
          <w:w w:val="105"/>
        </w:rPr>
        <w:t>games. Today six van trucks of the kind are crossing the country. Project</w:t>
      </w:r>
      <w:r>
        <w:rPr>
          <w:spacing w:val="-47"/>
          <w:w w:val="105"/>
        </w:rPr>
        <w:t> </w:t>
      </w:r>
      <w:r>
        <w:rPr>
          <w:w w:val="102"/>
        </w:rPr>
        <w:t>autho</w:t>
      </w:r>
      <w:r>
        <w:rPr>
          <w:spacing w:val="-4"/>
          <w:w w:val="102"/>
        </w:rPr>
        <w:t>r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w w:val="102"/>
        </w:rPr>
        <w:t>themsel</w:t>
      </w:r>
      <w:r>
        <w:rPr>
          <w:spacing w:val="-3"/>
          <w:w w:val="102"/>
        </w:rPr>
        <w:t>v</w:t>
      </w:r>
      <w:r>
        <w:rPr>
          <w:w w:val="102"/>
        </w:rPr>
        <w:t>es</w:t>
      </w:r>
      <w:r>
        <w:rPr>
          <w:spacing w:val="3"/>
        </w:rPr>
        <w:t> </w:t>
      </w:r>
      <w:r>
        <w:rPr>
          <w:w w:val="102"/>
        </w:rPr>
        <w:t>ag</w:t>
      </w:r>
      <w:r>
        <w:rPr>
          <w:spacing w:val="-3"/>
          <w:w w:val="102"/>
        </w:rPr>
        <w:t>r</w:t>
      </w:r>
      <w:r>
        <w:rPr>
          <w:w w:val="102"/>
        </w:rPr>
        <w:t>ee</w:t>
      </w:r>
      <w:r>
        <w:rPr>
          <w:spacing w:val="3"/>
        </w:rPr>
        <w:t> </w:t>
      </w:r>
      <w:r>
        <w:rPr>
          <w:w w:val="102"/>
        </w:rPr>
        <w:t>th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2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ju</w:t>
      </w:r>
      <w:r>
        <w:rPr>
          <w:spacing w:val="-3"/>
          <w:w w:val="102"/>
        </w:rPr>
        <w:t>s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w w:val="102"/>
        </w:rPr>
        <w:t>a</w:t>
      </w:r>
      <w:r>
        <w:rPr>
          <w:spacing w:val="3"/>
        </w:rPr>
        <w:t> </w:t>
      </w:r>
      <w:r>
        <w:rPr>
          <w:spacing w:val="-1"/>
          <w:w w:val="102"/>
        </w:rPr>
        <w:t>sor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ary</w:t>
      </w:r>
      <w:r>
        <w:rPr>
          <w:spacing w:val="3"/>
        </w:rPr>
        <w:t> </w:t>
      </w:r>
      <w:r>
        <w:rPr>
          <w:w w:val="102"/>
        </w:rPr>
        <w:t>ambulance</w:t>
      </w:r>
      <w:r>
        <w:rPr>
          <w:spacing w:val="-39"/>
          <w:w w:val="271"/>
        </w:rPr>
        <w:t>’</w:t>
      </w:r>
      <w:r>
        <w:rPr>
          <w:w w:val="102"/>
        </w:rPr>
        <w:t>which </w:t>
      </w:r>
      <w:r>
        <w:rPr/>
        <w:t>is not able to replace our traditional system of public library service. As for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89"/>
          <w:w w:val="271"/>
        </w:rPr>
        <w:t>‘</w:t>
      </w:r>
      <w:r>
        <w:rPr>
          <w:w w:val="101"/>
        </w:rPr>
        <w:t>f</w:t>
      </w:r>
      <w:r>
        <w:rPr>
          <w:spacing w:val="-1"/>
          <w:w w:val="101"/>
        </w:rPr>
        <w:t>i</w:t>
      </w:r>
      <w:r>
        <w:rPr>
          <w:spacing w:val="-1"/>
          <w:w w:val="102"/>
        </w:rPr>
        <w:t>llin</w:t>
      </w:r>
      <w:r>
        <w:rPr>
          <w:spacing w:val="8"/>
          <w:w w:val="102"/>
        </w:rPr>
        <w:t>g</w:t>
      </w:r>
      <w:r>
        <w:rPr>
          <w:spacing w:val="-31"/>
          <w:w w:val="271"/>
        </w:rPr>
        <w:t>’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1"/>
          <w:w w:val="102"/>
        </w:rPr>
        <w:t>bibliomobile</w:t>
      </w:r>
      <w:r>
        <w:rPr>
          <w:w w:val="102"/>
        </w:rPr>
        <w:t>,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t</w:t>
      </w:r>
      <w:r>
        <w:rPr>
          <w:spacing w:val="10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0"/>
        </w:rPr>
        <w:t> </w:t>
      </w:r>
      <w:r>
        <w:rPr>
          <w:spacing w:val="-1"/>
          <w:w w:val="102"/>
        </w:rPr>
        <w:t>undoub</w:t>
      </w:r>
      <w:r>
        <w:rPr>
          <w:spacing w:val="-3"/>
          <w:w w:val="102"/>
        </w:rPr>
        <w:t>t</w:t>
      </w:r>
      <w:r>
        <w:rPr>
          <w:w w:val="102"/>
        </w:rPr>
        <w:t>edly</w:t>
      </w:r>
      <w:r>
        <w:rPr>
          <w:spacing w:val="10"/>
        </w:rPr>
        <w:t> </w:t>
      </w:r>
      <w:r>
        <w:rPr>
          <w:w w:val="102"/>
        </w:rPr>
        <w:t>the</w:t>
      </w:r>
      <w:r>
        <w:rPr>
          <w:spacing w:val="10"/>
        </w:rPr>
        <w:t> </w:t>
      </w:r>
      <w:r>
        <w:rPr>
          <w:spacing w:val="-1"/>
          <w:w w:val="102"/>
        </w:rPr>
        <w:t>pa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</w:t>
      </w:r>
      <w:r>
        <w:rPr>
          <w:spacing w:val="-2"/>
          <w:w w:val="102"/>
        </w:rPr>
        <w:t>g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0"/>
        </w:rPr>
        <w:t> </w:t>
      </w:r>
      <w:r>
        <w:rPr>
          <w:w w:val="102"/>
        </w:rPr>
        <w:t>a</w:t>
      </w:r>
      <w:r>
        <w:rPr>
          <w:spacing w:val="10"/>
        </w:rPr>
        <w:t> </w:t>
      </w:r>
      <w:r>
        <w:rPr>
          <w:spacing w:val="-1"/>
          <w:w w:val="102"/>
        </w:rPr>
        <w:t>hi-</w:t>
      </w:r>
      <w:r>
        <w:rPr>
          <w:spacing w:val="-3"/>
          <w:w w:val="102"/>
        </w:rPr>
        <w:t>t</w:t>
      </w:r>
      <w:r>
        <w:rPr>
          <w:w w:val="102"/>
        </w:rPr>
        <w:t>ech </w:t>
      </w:r>
      <w:r>
        <w:rPr>
          <w:w w:val="110"/>
        </w:rPr>
        <w:t>library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every</w:t>
      </w:r>
      <w:r>
        <w:rPr>
          <w:spacing w:val="-7"/>
          <w:w w:val="110"/>
        </w:rPr>
        <w:t> </w:t>
      </w:r>
      <w:r>
        <w:rPr>
          <w:w w:val="110"/>
        </w:rPr>
        <w:t>library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follow.</w:t>
      </w:r>
    </w:p>
    <w:p>
      <w:pPr>
        <w:pStyle w:val="BodyText"/>
        <w:spacing w:line="220" w:lineRule="auto" w:before="159"/>
        <w:ind w:left="553" w:right="721"/>
      </w:pPr>
      <w:r>
        <w:rPr/>
        <w:t>A real breakthrough in the field of librarianship informatisation was the</w:t>
      </w:r>
      <w:r>
        <w:rPr>
          <w:spacing w:val="1"/>
        </w:rPr>
        <w:t> </w:t>
      </w:r>
      <w:r>
        <w:rPr/>
        <w:t>foundation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Boris</w:t>
      </w:r>
      <w:r>
        <w:rPr>
          <w:spacing w:val="26"/>
        </w:rPr>
        <w:t> </w:t>
      </w:r>
      <w:r>
        <w:rPr/>
        <w:t>Yeltsin</w:t>
      </w:r>
      <w:r>
        <w:rPr>
          <w:spacing w:val="27"/>
        </w:rPr>
        <w:t> </w:t>
      </w:r>
      <w:r>
        <w:rPr/>
        <w:t>Presidential</w:t>
      </w:r>
      <w:r>
        <w:rPr>
          <w:spacing w:val="26"/>
        </w:rPr>
        <w:t> </w:t>
      </w:r>
      <w:r>
        <w:rPr/>
        <w:t>Library.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very</w:t>
      </w:r>
      <w:r>
        <w:rPr>
          <w:spacing w:val="26"/>
        </w:rPr>
        <w:t> </w:t>
      </w:r>
      <w:r>
        <w:rPr/>
        <w:t>outset</w:t>
      </w:r>
      <w:r>
        <w:rPr>
          <w:spacing w:val="-45"/>
        </w:rPr>
        <w:t> </w:t>
      </w:r>
      <w:r>
        <w:rPr>
          <w:w w:val="102"/>
        </w:rPr>
        <w:t>the</w:t>
      </w:r>
      <w:r>
        <w:rPr>
          <w:spacing w:val="3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ary</w:t>
      </w:r>
      <w:r>
        <w:rPr>
          <w:spacing w:val="3"/>
        </w:rPr>
        <w:t> </w:t>
      </w:r>
      <w:r>
        <w:rPr>
          <w:spacing w:val="-3"/>
          <w:w w:val="102"/>
        </w:rPr>
        <w:t>w</w:t>
      </w:r>
      <w:r>
        <w:rPr>
          <w:w w:val="102"/>
        </w:rPr>
        <w:t>as</w:t>
      </w:r>
      <w:r>
        <w:rPr>
          <w:spacing w:val="3"/>
        </w:rPr>
        <w:t> </w:t>
      </w:r>
      <w:r>
        <w:rPr>
          <w:w w:val="102"/>
        </w:rPr>
        <w:t>mea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3"/>
        </w:rPr>
        <w:t> </w:t>
      </w:r>
      <w:r>
        <w:rPr>
          <w:spacing w:val="-3"/>
          <w:w w:val="102"/>
        </w:rPr>
        <w:t>t</w:t>
      </w:r>
      <w:r>
        <w:rPr>
          <w:w w:val="102"/>
        </w:rPr>
        <w:t>o</w:t>
      </w:r>
      <w:r>
        <w:rPr>
          <w:spacing w:val="3"/>
        </w:rPr>
        <w:t> </w:t>
      </w:r>
      <w:r>
        <w:rPr>
          <w:spacing w:val="-1"/>
          <w:w w:val="102"/>
        </w:rPr>
        <w:t>b</w:t>
      </w:r>
      <w:r>
        <w:rPr>
          <w:w w:val="102"/>
        </w:rPr>
        <w:t>e</w:t>
      </w:r>
      <w:r>
        <w:rPr>
          <w:spacing w:val="3"/>
        </w:rPr>
        <w:t> </w:t>
      </w:r>
      <w:r>
        <w:rPr>
          <w:w w:val="102"/>
        </w:rPr>
        <w:t>a</w:t>
      </w:r>
      <w:r>
        <w:rPr>
          <w:spacing w:val="3"/>
        </w:rPr>
        <w:t> </w:t>
      </w:r>
      <w:r>
        <w:rPr>
          <w:spacing w:val="-1"/>
          <w:w w:val="102"/>
        </w:rPr>
        <w:t>digi</w:t>
      </w:r>
      <w:r>
        <w:rPr>
          <w:spacing w:val="-3"/>
          <w:w w:val="102"/>
        </w:rPr>
        <w:t>t</w:t>
      </w:r>
      <w:r>
        <w:rPr>
          <w:w w:val="102"/>
        </w:rPr>
        <w:t>al</w:t>
      </w:r>
      <w:r>
        <w:rPr>
          <w:spacing w:val="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eposi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w w:val="102"/>
        </w:rPr>
        <w:t>y</w:t>
      </w:r>
      <w:r>
        <w:rPr>
          <w:spacing w:val="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3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ou</w:t>
      </w:r>
      <w:r>
        <w:rPr>
          <w:spacing w:val="-3"/>
          <w:w w:val="102"/>
        </w:rPr>
        <w:t>n</w:t>
      </w:r>
      <w:r>
        <w:rPr>
          <w:w w:val="102"/>
        </w:rPr>
        <w:t>tr</w:t>
      </w:r>
      <w:r>
        <w:rPr>
          <w:spacing w:val="6"/>
          <w:w w:val="102"/>
        </w:rPr>
        <w:t>y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3"/>
        </w:rPr>
        <w:t> </w:t>
      </w:r>
      <w:r>
        <w:rPr>
          <w:spacing w:val="-1"/>
          <w:w w:val="102"/>
        </w:rPr>
        <w:t>documen- </w:t>
      </w:r>
      <w:r>
        <w:rPr/>
        <w:t>tation.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its</w:t>
      </w:r>
      <w:r>
        <w:rPr>
          <w:spacing w:val="36"/>
        </w:rPr>
        <w:t> </w:t>
      </w:r>
      <w:r>
        <w:rPr/>
        <w:t>creation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experience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US</w:t>
      </w:r>
      <w:r>
        <w:rPr>
          <w:spacing w:val="36"/>
        </w:rPr>
        <w:t> </w:t>
      </w:r>
      <w:r>
        <w:rPr/>
        <w:t>Library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Congress</w:t>
      </w:r>
      <w:r>
        <w:rPr>
          <w:spacing w:val="37"/>
        </w:rPr>
        <w:t> </w:t>
      </w:r>
      <w:r>
        <w:rPr/>
        <w:t>was</w:t>
      </w:r>
      <w:r>
        <w:rPr>
          <w:spacing w:val="-45"/>
        </w:rPr>
        <w:t> </w:t>
      </w:r>
      <w:r>
        <w:rPr/>
        <w:t>used, but unlike the Library of Congress, where millions of documents are</w:t>
      </w:r>
      <w:r>
        <w:rPr>
          <w:spacing w:val="1"/>
        </w:rPr>
        <w:t> </w:t>
      </w:r>
      <w:r>
        <w:rPr/>
        <w:t>stored in hard copy format, the holdings of Boris Yeltsin Presidential Library</w:t>
      </w:r>
      <w:r>
        <w:rPr>
          <w:spacing w:val="-45"/>
        </w:rPr>
        <w:t> </w:t>
      </w:r>
      <w:r>
        <w:rPr/>
        <w:t>are entirely digital. To replenish the holdings a unique centre was created</w:t>
      </w:r>
      <w:r>
        <w:rPr>
          <w:spacing w:val="1"/>
        </w:rPr>
        <w:t> </w:t>
      </w:r>
      <w:r>
        <w:rPr/>
        <w:t>designed to digitize and convert especially valuable black-letter books and</w:t>
      </w:r>
      <w:r>
        <w:rPr>
          <w:spacing w:val="1"/>
        </w:rPr>
        <w:t> </w:t>
      </w:r>
      <w:r>
        <w:rPr/>
        <w:t>manuscripts, rare historic documents as well as little-known archive mate-</w:t>
      </w:r>
      <w:r>
        <w:rPr>
          <w:spacing w:val="1"/>
        </w:rPr>
        <w:t> </w:t>
      </w:r>
      <w:r>
        <w:rPr/>
        <w:t>rials</w:t>
      </w:r>
      <w:r>
        <w:rPr>
          <w:spacing w:val="1"/>
        </w:rPr>
        <w:t> </w:t>
      </w:r>
      <w:r>
        <w:rPr/>
        <w:t>previously</w:t>
      </w:r>
      <w:r>
        <w:rPr>
          <w:spacing w:val="2"/>
        </w:rPr>
        <w:t> </w:t>
      </w:r>
      <w:r>
        <w:rPr/>
        <w:t>closed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audience.</w:t>
      </w:r>
    </w:p>
    <w:p>
      <w:pPr>
        <w:pStyle w:val="BodyText"/>
        <w:spacing w:line="220" w:lineRule="auto" w:before="163"/>
        <w:ind w:left="553" w:right="721" w:hanging="1"/>
      </w:pPr>
      <w:r>
        <w:rPr/>
        <w:t>In</w:t>
      </w:r>
      <w:r>
        <w:rPr>
          <w:spacing w:val="30"/>
        </w:rPr>
        <w:t> </w:t>
      </w:r>
      <w:r>
        <w:rPr/>
        <w:t>accordance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order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President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Russian</w:t>
      </w:r>
      <w:r>
        <w:rPr>
          <w:spacing w:val="30"/>
        </w:rPr>
        <w:t> </w:t>
      </w:r>
      <w:r>
        <w:rPr/>
        <w:t>Federation</w:t>
      </w:r>
      <w:r>
        <w:rPr>
          <w:spacing w:val="-45"/>
        </w:rPr>
        <w:t> </w:t>
      </w:r>
      <w:r>
        <w:rPr/>
        <w:t>of</w:t>
      </w:r>
      <w:r>
        <w:rPr>
          <w:spacing w:val="16"/>
        </w:rPr>
        <w:t> </w:t>
      </w:r>
      <w:r>
        <w:rPr/>
        <w:t>18</w:t>
      </w:r>
      <w:r>
        <w:rPr>
          <w:spacing w:val="17"/>
        </w:rPr>
        <w:t> </w:t>
      </w:r>
      <w:r>
        <w:rPr/>
        <w:t>June</w:t>
      </w:r>
      <w:r>
        <w:rPr>
          <w:spacing w:val="16"/>
        </w:rPr>
        <w:t> </w:t>
      </w:r>
      <w:r>
        <w:rPr/>
        <w:t>2007,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branches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Boris</w:t>
      </w:r>
      <w:r>
        <w:rPr>
          <w:spacing w:val="16"/>
        </w:rPr>
        <w:t> </w:t>
      </w:r>
      <w:r>
        <w:rPr/>
        <w:t>Yeltsin</w:t>
      </w:r>
      <w:r>
        <w:rPr>
          <w:spacing w:val="17"/>
        </w:rPr>
        <w:t> </w:t>
      </w:r>
      <w:r>
        <w:rPr/>
        <w:t>Presidential</w:t>
      </w:r>
      <w:r>
        <w:rPr>
          <w:spacing w:val="16"/>
        </w:rPr>
        <w:t> </w:t>
      </w:r>
      <w:r>
        <w:rPr/>
        <w:t>Library</w:t>
      </w:r>
      <w:r>
        <w:rPr>
          <w:spacing w:val="17"/>
        </w:rPr>
        <w:t> </w:t>
      </w:r>
      <w:r>
        <w:rPr/>
        <w:t>will</w:t>
      </w:r>
      <w:r>
        <w:rPr>
          <w:spacing w:val="-46"/>
        </w:rPr>
        <w:t> </w:t>
      </w:r>
      <w:r>
        <w:rPr/>
        <w:t>be opened in due course in all federal subjects. Large-scale preparatory</w:t>
      </w:r>
      <w:r>
        <w:rPr>
          <w:spacing w:val="1"/>
        </w:rPr>
        <w:t> </w:t>
      </w:r>
      <w:r>
        <w:rPr/>
        <w:t>work was started in the regions: premises were found, hardware and soft-</w:t>
      </w:r>
      <w:r>
        <w:rPr>
          <w:spacing w:val="1"/>
        </w:rPr>
        <w:t> </w:t>
      </w:r>
      <w:r>
        <w:rPr/>
        <w:t>ware purchased and installed. Thanks to the development of branch net-</w:t>
      </w:r>
      <w:r>
        <w:rPr>
          <w:spacing w:val="1"/>
        </w:rPr>
        <w:t> </w:t>
      </w:r>
      <w:r>
        <w:rPr/>
        <w:t>work, e-holdings of the Presidential Library will be accessible for everyone</w:t>
      </w:r>
      <w:r>
        <w:rPr>
          <w:spacing w:val="1"/>
        </w:rPr>
        <w:t> </w:t>
      </w:r>
      <w:r>
        <w:rPr/>
        <w:t>interested, and through the Internet they will come to every town and vil-</w:t>
      </w:r>
      <w:r>
        <w:rPr>
          <w:spacing w:val="1"/>
        </w:rPr>
        <w:t> </w:t>
      </w:r>
      <w:r>
        <w:rPr/>
        <w:t>lage, to every school and house. Regional branches of the library will also</w:t>
      </w:r>
      <w:r>
        <w:rPr>
          <w:spacing w:val="1"/>
        </w:rPr>
        <w:t> </w:t>
      </w:r>
      <w:r>
        <w:rPr/>
        <w:t>provide access to scientific information, unite researchers specializing in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culture.</w:t>
      </w:r>
    </w:p>
    <w:p>
      <w:pPr>
        <w:pStyle w:val="BodyText"/>
        <w:spacing w:line="220" w:lineRule="auto" w:before="163"/>
        <w:ind w:left="553" w:right="719"/>
      </w:pPr>
      <w:r>
        <w:rPr/>
        <w:t>The Republic of Tatarstan will become the first Russian region to accommo-</w:t>
      </w:r>
      <w:r>
        <w:rPr>
          <w:spacing w:val="-45"/>
        </w:rPr>
        <w:t> </w:t>
      </w:r>
      <w:r>
        <w:rPr>
          <w:w w:val="105"/>
        </w:rPr>
        <w:t>date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branch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Presidential</w:t>
      </w:r>
      <w:r>
        <w:rPr>
          <w:spacing w:val="-9"/>
          <w:w w:val="105"/>
        </w:rPr>
        <w:t> </w:t>
      </w:r>
      <w:r>
        <w:rPr>
          <w:w w:val="105"/>
        </w:rPr>
        <w:t>Library.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2009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special</w:t>
      </w:r>
      <w:r>
        <w:rPr>
          <w:spacing w:val="-9"/>
          <w:w w:val="105"/>
        </w:rPr>
        <w:t> </w:t>
      </w:r>
      <w:r>
        <w:rPr>
          <w:w w:val="105"/>
        </w:rPr>
        <w:t>long-term</w:t>
      </w:r>
      <w:r>
        <w:rPr>
          <w:spacing w:val="-9"/>
          <w:w w:val="105"/>
        </w:rPr>
        <w:t> </w:t>
      </w:r>
      <w:r>
        <w:rPr>
          <w:w w:val="105"/>
        </w:rPr>
        <w:t>pro-</w:t>
      </w:r>
      <w:r>
        <w:rPr>
          <w:spacing w:val="-47"/>
          <w:w w:val="105"/>
        </w:rPr>
        <w:t> </w:t>
      </w:r>
      <w:r>
        <w:rPr>
          <w:w w:val="102"/>
        </w:rPr>
        <w:t>g</w:t>
      </w:r>
      <w:r>
        <w:rPr>
          <w:spacing w:val="-5"/>
          <w:w w:val="102"/>
        </w:rPr>
        <w:t>r</w:t>
      </w:r>
      <w:r>
        <w:rPr>
          <w:w w:val="102"/>
        </w:rPr>
        <w:t>amme</w:t>
      </w:r>
      <w:r>
        <w:rPr>
          <w:spacing w:val="13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w w:val="102"/>
        </w:rPr>
        <w:t>aries</w:t>
      </w:r>
      <w:r>
        <w:rPr>
          <w:spacing w:val="-29"/>
          <w:w w:val="271"/>
        </w:rPr>
        <w:t>’</w:t>
      </w:r>
      <w:r>
        <w:rPr>
          <w:spacing w:val="-1"/>
          <w:w w:val="102"/>
        </w:rPr>
        <w:t>i</w:t>
      </w:r>
      <w:r>
        <w:rPr>
          <w:spacing w:val="-2"/>
          <w:w w:val="102"/>
        </w:rPr>
        <w:t>n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orma</w:t>
      </w:r>
      <w:r>
        <w:rPr>
          <w:w w:val="101"/>
        </w:rPr>
        <w:t>ti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a</w:t>
      </w:r>
      <w:r>
        <w:rPr>
          <w:w w:val="101"/>
        </w:rPr>
        <w:t>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alle</w:t>
      </w:r>
      <w:r>
        <w:rPr>
          <w:w w:val="102"/>
        </w:rPr>
        <w:t>d</w:t>
      </w:r>
      <w:r>
        <w:rPr>
          <w:spacing w:val="12"/>
        </w:rPr>
        <w:t> </w:t>
      </w:r>
      <w:r>
        <w:rPr>
          <w:spacing w:val="-89"/>
          <w:w w:val="271"/>
        </w:rPr>
        <w:t>‘</w:t>
      </w:r>
      <w:r>
        <w:rPr>
          <w:spacing w:val="-1"/>
          <w:w w:val="102"/>
        </w:rPr>
        <w:t>De</w:t>
      </w:r>
      <w:r>
        <w:rPr>
          <w:spacing w:val="-3"/>
          <w:w w:val="102"/>
        </w:rPr>
        <w:t>v</w:t>
      </w:r>
      <w:r>
        <w:rPr>
          <w:w w:val="102"/>
        </w:rPr>
        <w:t>elopme</w:t>
      </w:r>
      <w:r>
        <w:rPr>
          <w:spacing w:val="-2"/>
          <w:w w:val="102"/>
        </w:rPr>
        <w:t>n</w:t>
      </w:r>
      <w:r>
        <w:rPr>
          <w:w w:val="102"/>
        </w:rPr>
        <w:t>t</w:t>
      </w:r>
      <w:r>
        <w:rPr>
          <w:spacing w:val="12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12"/>
        </w:rPr>
        <w:t> </w:t>
      </w:r>
      <w:r>
        <w:rPr>
          <w:spacing w:val="-1"/>
          <w:w w:val="102"/>
        </w:rPr>
        <w:t>Lib</w:t>
      </w:r>
      <w:r>
        <w:rPr>
          <w:spacing w:val="-5"/>
          <w:w w:val="102"/>
        </w:rPr>
        <w:t>r</w:t>
      </w:r>
      <w:r>
        <w:rPr>
          <w:spacing w:val="-1"/>
          <w:w w:val="102"/>
        </w:rPr>
        <w:t>arianship i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2"/>
        </w:rPr>
        <w:t>the</w:t>
      </w:r>
      <w:r>
        <w:rPr>
          <w:spacing w:val="4"/>
        </w:rPr>
        <w:t> </w:t>
      </w:r>
      <w:r>
        <w:rPr>
          <w:spacing w:val="-4"/>
          <w:w w:val="102"/>
        </w:rPr>
        <w:t>R</w:t>
      </w:r>
      <w:r>
        <w:rPr>
          <w:w w:val="102"/>
        </w:rPr>
        <w:t>epublic</w:t>
      </w:r>
      <w:r>
        <w:rPr>
          <w:spacing w:val="4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>
          <w:spacing w:val="4"/>
        </w:rPr>
        <w:t> </w:t>
      </w:r>
      <w:r>
        <w:rPr>
          <w:spacing w:val="-17"/>
          <w:w w:val="102"/>
        </w:rPr>
        <w:t>T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w w:val="102"/>
        </w:rPr>
        <w:t>a</w:t>
      </w:r>
      <w:r>
        <w:rPr>
          <w:spacing w:val="-4"/>
          <w:w w:val="102"/>
        </w:rPr>
        <w:t>r</w:t>
      </w:r>
      <w:r>
        <w:rPr>
          <w:spacing w:val="-3"/>
          <w:w w:val="102"/>
        </w:rPr>
        <w:t>st</w:t>
      </w:r>
      <w:r>
        <w:rPr>
          <w:w w:val="102"/>
        </w:rPr>
        <w:t>an</w:t>
      </w:r>
      <w:r>
        <w:rPr>
          <w:spacing w:val="4"/>
        </w:rPr>
        <w:t> </w:t>
      </w:r>
      <w:r>
        <w:rPr>
          <w:spacing w:val="-5"/>
          <w:w w:val="102"/>
        </w:rPr>
        <w:t>f</w:t>
      </w:r>
      <w:r>
        <w:rPr>
          <w:spacing w:val="-1"/>
          <w:w w:val="102"/>
        </w:rPr>
        <w:t>o</w:t>
      </w:r>
      <w:r>
        <w:rPr>
          <w:w w:val="102"/>
        </w:rPr>
        <w:t>r</w:t>
      </w:r>
      <w:r>
        <w:rPr>
          <w:spacing w:val="4"/>
        </w:rPr>
        <w:t> </w:t>
      </w:r>
      <w:r>
        <w:rPr>
          <w:w w:val="102"/>
        </w:rPr>
        <w:t>2009-2014:</w:t>
      </w:r>
      <w:r>
        <w:rPr>
          <w:spacing w:val="4"/>
        </w:rPr>
        <w:t> </w:t>
      </w:r>
      <w:r>
        <w:rPr>
          <w:spacing w:val="-1"/>
          <w:w w:val="102"/>
        </w:rPr>
        <w:t>Futu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4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ospect</w:t>
      </w:r>
      <w:r>
        <w:rPr>
          <w:w w:val="102"/>
        </w:rPr>
        <w:t>s</w:t>
      </w:r>
      <w:r>
        <w:rPr>
          <w:spacing w:val="4"/>
        </w:rPr>
        <w:t> </w:t>
      </w:r>
      <w:r>
        <w:rPr>
          <w:w w:val="101"/>
        </w:rPr>
        <w:t>ti</w:t>
      </w:r>
      <w:r>
        <w:rPr>
          <w:spacing w:val="-1"/>
          <w:w w:val="102"/>
        </w:rPr>
        <w:t>l</w:t>
      </w:r>
      <w:r>
        <w:rPr>
          <w:w w:val="102"/>
        </w:rPr>
        <w:t>l</w:t>
      </w:r>
      <w:r>
        <w:rPr>
          <w:spacing w:val="3"/>
        </w:rPr>
        <w:t> </w:t>
      </w:r>
      <w:r>
        <w:rPr>
          <w:w w:val="102"/>
        </w:rPr>
        <w:t>2020</w:t>
      </w:r>
      <w:r>
        <w:rPr>
          <w:spacing w:val="-37"/>
          <w:w w:val="271"/>
        </w:rPr>
        <w:t>’</w:t>
      </w:r>
      <w:r>
        <w:rPr>
          <w:spacing w:val="-3"/>
          <w:w w:val="102"/>
        </w:rPr>
        <w:t>w</w:t>
      </w:r>
      <w:r>
        <w:rPr>
          <w:w w:val="102"/>
        </w:rPr>
        <w:t>as </w:t>
      </w:r>
      <w:r>
        <w:rPr>
          <w:w w:val="105"/>
        </w:rPr>
        <w:t>initiated. Today 18 percent of all the libraries in Tatarstan are computer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equipped,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11.5</w:t>
      </w:r>
      <w:r>
        <w:rPr>
          <w:spacing w:val="-11"/>
          <w:w w:val="105"/>
        </w:rPr>
        <w:t> </w:t>
      </w:r>
      <w:r>
        <w:rPr>
          <w:w w:val="105"/>
        </w:rPr>
        <w:t>percent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libraries</w:t>
      </w:r>
      <w:r>
        <w:rPr>
          <w:spacing w:val="-11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Internet</w:t>
      </w:r>
      <w:r>
        <w:rPr>
          <w:spacing w:val="-11"/>
          <w:w w:val="105"/>
        </w:rPr>
        <w:t> </w:t>
      </w:r>
      <w:r>
        <w:rPr>
          <w:w w:val="105"/>
        </w:rPr>
        <w:t>access.</w:t>
      </w:r>
      <w:r>
        <w:rPr>
          <w:spacing w:val="-11"/>
          <w:w w:val="105"/>
        </w:rPr>
        <w:t> </w:t>
      </w:r>
      <w:r>
        <w:rPr>
          <w:w w:val="105"/>
        </w:rPr>
        <w:t>Notably,</w:t>
      </w:r>
      <w:r>
        <w:rPr>
          <w:spacing w:val="-11"/>
          <w:w w:val="105"/>
        </w:rPr>
        <w:t> </w:t>
      </w:r>
      <w:r>
        <w:rPr>
          <w:w w:val="105"/>
        </w:rPr>
        <w:t>accord-</w:t>
      </w:r>
      <w:r>
        <w:rPr>
          <w:spacing w:val="-47"/>
          <w:w w:val="105"/>
        </w:rPr>
        <w:t> </w:t>
      </w:r>
      <w:r>
        <w:rPr>
          <w:w w:val="105"/>
        </w:rPr>
        <w:t>ing to the format composition analysis of the library holdings, e-resourc-</w:t>
      </w:r>
      <w:r>
        <w:rPr>
          <w:spacing w:val="-48"/>
          <w:w w:val="105"/>
        </w:rPr>
        <w:t> </w:t>
      </w:r>
      <w:r>
        <w:rPr>
          <w:w w:val="105"/>
        </w:rPr>
        <w:t>es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higher</w:t>
      </w:r>
      <w:r>
        <w:rPr>
          <w:spacing w:val="20"/>
          <w:w w:val="105"/>
        </w:rPr>
        <w:t> </w:t>
      </w:r>
      <w:r>
        <w:rPr>
          <w:w w:val="105"/>
        </w:rPr>
        <w:t>demand.</w:t>
      </w:r>
      <w:r>
        <w:rPr>
          <w:spacing w:val="21"/>
          <w:w w:val="105"/>
        </w:rPr>
        <w:t> </w:t>
      </w:r>
      <w:r>
        <w:rPr>
          <w:w w:val="105"/>
        </w:rPr>
        <w:t>They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1"/>
          <w:w w:val="105"/>
        </w:rPr>
        <w:t> </w:t>
      </w:r>
      <w:r>
        <w:rPr>
          <w:w w:val="105"/>
        </w:rPr>
        <w:t>used</w:t>
      </w:r>
      <w:r>
        <w:rPr>
          <w:spacing w:val="20"/>
          <w:w w:val="105"/>
        </w:rPr>
        <w:t> </w:t>
      </w:r>
      <w:r>
        <w:rPr>
          <w:w w:val="105"/>
        </w:rPr>
        <w:t>6.5</w:t>
      </w:r>
      <w:r>
        <w:rPr>
          <w:spacing w:val="23"/>
          <w:w w:val="105"/>
        </w:rPr>
        <w:t> </w:t>
      </w:r>
      <w:r>
        <w:rPr>
          <w:w w:val="105"/>
        </w:rPr>
        <w:t>times</w:t>
      </w:r>
      <w:r>
        <w:rPr>
          <w:spacing w:val="20"/>
          <w:w w:val="105"/>
        </w:rPr>
        <w:t> </w:t>
      </w:r>
      <w:r>
        <w:rPr>
          <w:w w:val="105"/>
        </w:rPr>
        <w:t>more</w:t>
      </w:r>
      <w:r>
        <w:rPr>
          <w:spacing w:val="21"/>
          <w:w w:val="105"/>
        </w:rPr>
        <w:t> </w:t>
      </w:r>
      <w:r>
        <w:rPr>
          <w:w w:val="105"/>
        </w:rPr>
        <w:t>often</w:t>
      </w:r>
      <w:r>
        <w:rPr>
          <w:spacing w:val="21"/>
          <w:w w:val="105"/>
        </w:rPr>
        <w:t> </w:t>
      </w:r>
      <w:r>
        <w:rPr>
          <w:w w:val="105"/>
        </w:rPr>
        <w:t>than</w:t>
      </w:r>
      <w:r>
        <w:rPr>
          <w:spacing w:val="20"/>
          <w:w w:val="105"/>
        </w:rPr>
        <w:t> </w:t>
      </w:r>
      <w:r>
        <w:rPr>
          <w:w w:val="105"/>
        </w:rPr>
        <w:t>all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conventional</w:t>
      </w:r>
      <w:r>
        <w:rPr>
          <w:spacing w:val="26"/>
        </w:rPr>
        <w:t> </w:t>
      </w:r>
      <w:r>
        <w:rPr/>
        <w:t>data</w:t>
      </w:r>
      <w:r>
        <w:rPr>
          <w:spacing w:val="28"/>
        </w:rPr>
        <w:t> </w:t>
      </w:r>
      <w:r>
        <w:rPr/>
        <w:t>carriers</w:t>
      </w:r>
      <w:r>
        <w:rPr>
          <w:spacing w:val="28"/>
        </w:rPr>
        <w:t> </w:t>
      </w:r>
      <w:r>
        <w:rPr/>
        <w:t>together.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why</w:t>
      </w:r>
      <w:r>
        <w:rPr>
          <w:spacing w:val="28"/>
        </w:rPr>
        <w:t> </w:t>
      </w:r>
      <w:r>
        <w:rPr/>
        <w:t>during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first</w:t>
      </w:r>
      <w:r>
        <w:rPr>
          <w:spacing w:val="28"/>
        </w:rPr>
        <w:t> </w:t>
      </w:r>
      <w:r>
        <w:rPr/>
        <w:t>stage</w:t>
      </w:r>
      <w:r>
        <w:rPr>
          <w:spacing w:val="28"/>
        </w:rPr>
        <w:t> </w:t>
      </w:r>
      <w:r>
        <w:rPr/>
        <w:t>of</w:t>
      </w:r>
    </w:p>
    <w:p>
      <w:pPr>
        <w:pStyle w:val="BodyText"/>
        <w:spacing w:line="220" w:lineRule="auto" w:before="5"/>
        <w:ind w:right="553"/>
      </w:pPr>
      <w:r>
        <w:rPr/>
        <w:t>informatisation</w:t>
      </w:r>
      <w:r>
        <w:rPr>
          <w:spacing w:val="22"/>
        </w:rPr>
        <w:t> </w:t>
      </w:r>
      <w:r>
        <w:rPr/>
        <w:t>60</w:t>
      </w:r>
      <w:r>
        <w:rPr>
          <w:spacing w:val="23"/>
        </w:rPr>
        <w:t> </w:t>
      </w:r>
      <w:r>
        <w:rPr/>
        <w:t>percent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public</w:t>
      </w:r>
      <w:r>
        <w:rPr>
          <w:spacing w:val="22"/>
        </w:rPr>
        <w:t> </w:t>
      </w:r>
      <w:r>
        <w:rPr/>
        <w:t>libraries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Republic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planned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modernized.</w:t>
      </w:r>
    </w:p>
    <w:p>
      <w:pPr>
        <w:pStyle w:val="BodyText"/>
        <w:spacing w:line="220" w:lineRule="auto" w:before="127"/>
        <w:ind w:right="550" w:hanging="1"/>
      </w:pPr>
      <w:r>
        <w:rPr/>
        <w:t>Digitization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Kazan</w:t>
      </w:r>
      <w:r>
        <w:rPr>
          <w:spacing w:val="1"/>
        </w:rPr>
        <w:t> </w:t>
      </w:r>
      <w:r>
        <w:rPr/>
        <w:t>bibliophile</w:t>
      </w:r>
      <w:r>
        <w:rPr>
          <w:spacing w:val="1"/>
        </w:rPr>
        <w:t> </w:t>
      </w:r>
      <w:r>
        <w:rPr/>
        <w:t>Ivan</w:t>
      </w:r>
      <w:r>
        <w:rPr>
          <w:spacing w:val="1"/>
        </w:rPr>
        <w:t> </w:t>
      </w:r>
      <w:r>
        <w:rPr/>
        <w:t>Vtorov</w:t>
      </w:r>
      <w:r>
        <w:rPr>
          <w:spacing w:val="1"/>
        </w:rPr>
        <w:t> </w:t>
      </w:r>
      <w:r>
        <w:rPr/>
        <w:t>including 1714 items is currently under way in the national library of the</w:t>
      </w:r>
      <w:r>
        <w:rPr>
          <w:spacing w:val="1"/>
        </w:rPr>
        <w:t> </w:t>
      </w:r>
      <w:r>
        <w:rPr/>
        <w:t>Republic of Tatarstan. These are books on theology, philosophy and logic,</w:t>
      </w:r>
      <w:r>
        <w:rPr>
          <w:spacing w:val="1"/>
        </w:rPr>
        <w:t> </w:t>
      </w:r>
      <w:r>
        <w:rPr/>
        <w:t>history and theory of art, Russian philology, as well as almanacs, ency-</w:t>
      </w:r>
      <w:r>
        <w:rPr>
          <w:spacing w:val="1"/>
        </w:rPr>
        <w:t> </w:t>
      </w:r>
      <w:r>
        <w:rPr/>
        <w:t>clopedias, works on history and geography. More than eight hundred of</w:t>
      </w:r>
      <w:r>
        <w:rPr>
          <w:spacing w:val="1"/>
        </w:rPr>
        <w:t> </w:t>
      </w:r>
      <w:r>
        <w:rPr/>
        <w:t>books are already available at web portal kitap.tatar.ru which accumulates</w:t>
      </w:r>
      <w:r>
        <w:rPr>
          <w:spacing w:val="1"/>
        </w:rPr>
        <w:t> </w:t>
      </w:r>
      <w:r>
        <w:rPr/>
        <w:t>the resources of four libraries: two public libraries (National Library and</w:t>
      </w:r>
      <w:r>
        <w:rPr>
          <w:spacing w:val="1"/>
        </w:rPr>
        <w:t> </w:t>
      </w:r>
      <w:r>
        <w:rPr/>
        <w:t>Adolescent Library of the Republic) and two municipal libraries. In future</w:t>
      </w:r>
      <w:r>
        <w:rPr>
          <w:spacing w:val="1"/>
        </w:rPr>
        <w:t> </w:t>
      </w:r>
      <w:r>
        <w:rPr/>
        <w:t>this portal will pool library networks of all government agencies into a sin-</w:t>
      </w:r>
      <w:r>
        <w:rPr>
          <w:spacing w:val="1"/>
        </w:rPr>
        <w:t> </w:t>
      </w:r>
      <w:r>
        <w:rPr/>
        <w:t>gle information centre which will provide access to the library holdings of</w:t>
      </w:r>
      <w:r>
        <w:rPr>
          <w:spacing w:val="1"/>
        </w:rPr>
        <w:t> </w:t>
      </w:r>
      <w:r>
        <w:rPr/>
        <w:t>Tatarstan for everybody concerned regardless of location. Development</w:t>
      </w:r>
      <w:r>
        <w:rPr>
          <w:spacing w:val="1"/>
        </w:rPr>
        <w:t> </w:t>
      </w:r>
      <w:r>
        <w:rPr/>
        <w:t>prospects for cultural content of Tatnet Tatarstan portal are directly related</w:t>
      </w:r>
      <w:r>
        <w:rPr>
          <w:spacing w:val="-45"/>
        </w:rPr>
        <w:t> </w:t>
      </w:r>
      <w:r>
        <w:rPr/>
        <w:t>to the creation of digitized e-resources in the Tatar language. They include</w:t>
      </w:r>
      <w:r>
        <w:rPr>
          <w:spacing w:val="1"/>
        </w:rPr>
        <w:t> </w:t>
      </w:r>
      <w:r>
        <w:rPr/>
        <w:t>not only e-books, but also film and theatrical performances collections, vir-</w:t>
      </w:r>
      <w:r>
        <w:rPr>
          <w:spacing w:val="1"/>
        </w:rPr>
        <w:t> </w:t>
      </w:r>
      <w:r>
        <w:rPr/>
        <w:t>tual museum tours. National traditions, artifacts and cultural values will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available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cyberspace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everyone</w:t>
      </w:r>
      <w:r>
        <w:rPr>
          <w:spacing w:val="1"/>
        </w:rPr>
        <w:t> </w:t>
      </w:r>
      <w:r>
        <w:rPr/>
        <w:t>interested.</w:t>
      </w:r>
    </w:p>
    <w:p>
      <w:pPr>
        <w:pStyle w:val="BodyText"/>
        <w:spacing w:line="220" w:lineRule="auto" w:before="115"/>
        <w:ind w:right="549"/>
      </w:pPr>
      <w:r>
        <w:rPr/>
        <w:t>A</w:t>
      </w:r>
      <w:r>
        <w:rPr>
          <w:spacing w:val="28"/>
        </w:rPr>
        <w:t> </w:t>
      </w:r>
      <w:r>
        <w:rPr/>
        <w:t>unique</w:t>
      </w:r>
      <w:r>
        <w:rPr>
          <w:spacing w:val="29"/>
        </w:rPr>
        <w:t> </w:t>
      </w:r>
      <w:r>
        <w:rPr/>
        <w:t>project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Tatknigafond</w:t>
      </w:r>
      <w:r>
        <w:rPr>
          <w:spacing w:val="28"/>
        </w:rPr>
        <w:t> </w:t>
      </w:r>
      <w:r>
        <w:rPr/>
        <w:t>electronic</w:t>
      </w:r>
      <w:r>
        <w:rPr>
          <w:spacing w:val="29"/>
        </w:rPr>
        <w:t> </w:t>
      </w:r>
      <w:r>
        <w:rPr/>
        <w:t>library</w:t>
      </w:r>
      <w:r>
        <w:rPr>
          <w:spacing w:val="29"/>
        </w:rPr>
        <w:t> </w:t>
      </w:r>
      <w:r>
        <w:rPr/>
        <w:t>system</w:t>
      </w:r>
      <w:r>
        <w:rPr>
          <w:spacing w:val="29"/>
        </w:rPr>
        <w:t> </w:t>
      </w:r>
      <w:r>
        <w:rPr/>
        <w:t>was</w:t>
      </w:r>
      <w:r>
        <w:rPr>
          <w:spacing w:val="28"/>
        </w:rPr>
        <w:t> </w:t>
      </w:r>
      <w:r>
        <w:rPr/>
        <w:t>launched</w:t>
      </w:r>
      <w:r>
        <w:rPr>
          <w:spacing w:val="1"/>
        </w:rPr>
        <w:t> </w:t>
      </w:r>
      <w:r>
        <w:rPr/>
        <w:t>in Tatarstan. Now it contains over 2.5 thousand books. The virtual reading</w:t>
      </w:r>
      <w:r>
        <w:rPr>
          <w:spacing w:val="1"/>
        </w:rPr>
        <w:t> </w:t>
      </w:r>
      <w:r>
        <w:rPr/>
        <w:t>room is absolutely free. Today on Tatknigafond website one can find classi-</w:t>
      </w:r>
      <w:r>
        <w:rPr>
          <w:spacing w:val="1"/>
        </w:rPr>
        <w:t> 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al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w w:val="102"/>
        </w:rPr>
        <w:t>modern,</w:t>
      </w:r>
      <w:r>
        <w:rPr>
          <w:spacing w:val="2"/>
        </w:rPr>
        <w:t> </w:t>
      </w:r>
      <w:r>
        <w:rPr>
          <w:w w:val="102"/>
        </w:rPr>
        <w:t>child</w:t>
      </w:r>
      <w:r>
        <w:rPr>
          <w:spacing w:val="-3"/>
          <w:w w:val="102"/>
        </w:rPr>
        <w:t>r</w:t>
      </w:r>
      <w:r>
        <w:rPr>
          <w:w w:val="102"/>
        </w:rPr>
        <w:t>en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an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eligious</w:t>
      </w:r>
      <w:r>
        <w:rPr>
          <w:spacing w:val="3"/>
        </w:rPr>
        <w:t> </w:t>
      </w:r>
      <w:r>
        <w:rPr>
          <w:spacing w:val="-1"/>
          <w:w w:val="102"/>
        </w:rPr>
        <w:t>li</w:t>
      </w:r>
      <w:r>
        <w:rPr>
          <w:spacing w:val="-3"/>
          <w:w w:val="102"/>
        </w:rPr>
        <w:t>t</w:t>
      </w:r>
      <w:r>
        <w:rPr>
          <w:w w:val="102"/>
        </w:rPr>
        <w:t>e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1"/>
          <w:w w:val="102"/>
        </w:rPr>
        <w:t>tu</w:t>
      </w:r>
      <w:r>
        <w:rPr>
          <w:spacing w:val="-3"/>
          <w:w w:val="102"/>
        </w:rPr>
        <w:t>r</w:t>
      </w:r>
      <w:r>
        <w:rPr>
          <w:w w:val="102"/>
        </w:rPr>
        <w:t>e.</w:t>
      </w:r>
      <w:r>
        <w:rPr>
          <w:spacing w:val="3"/>
        </w:rPr>
        <w:t> </w:t>
      </w:r>
      <w:r>
        <w:rPr>
          <w:w w:val="102"/>
        </w:rPr>
        <w:t>A</w:t>
      </w:r>
      <w:r>
        <w:rPr>
          <w:spacing w:val="3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eader</w:t>
      </w:r>
      <w:r>
        <w:rPr>
          <w:spacing w:val="3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-1"/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ovide</w:t>
      </w:r>
      <w:r>
        <w:rPr>
          <w:w w:val="102"/>
        </w:rPr>
        <w:t>d</w:t>
      </w:r>
      <w:r>
        <w:rPr>
          <w:spacing w:val="2"/>
        </w:rPr>
        <w:t> </w:t>
      </w:r>
      <w:r>
        <w:rPr>
          <w:w w:val="102"/>
        </w:rPr>
        <w:t>with</w:t>
      </w:r>
      <w:r>
        <w:rPr>
          <w:spacing w:val="2"/>
        </w:rPr>
        <w:t> </w:t>
      </w:r>
      <w:r>
        <w:rPr>
          <w:w w:val="102"/>
        </w:rPr>
        <w:t>a </w:t>
      </w:r>
      <w:r>
        <w:rPr/>
        <w:t>virtual library card right after registration on the site. A reader cannot copy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whole</w:t>
      </w:r>
      <w:r>
        <w:rPr>
          <w:spacing w:val="11"/>
        </w:rPr>
        <w:t> </w:t>
      </w:r>
      <w:r>
        <w:rPr/>
        <w:t>book.</w:t>
      </w:r>
      <w:r>
        <w:rPr>
          <w:spacing w:val="11"/>
        </w:rPr>
        <w:t> </w:t>
      </w:r>
      <w:r>
        <w:rPr/>
        <w:t>Readers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allowed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download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percent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book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most.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same</w:t>
      </w:r>
      <w:r>
        <w:rPr>
          <w:spacing w:val="2"/>
        </w:rPr>
        <w:t> </w:t>
      </w:r>
      <w:r>
        <w:rPr/>
        <w:t>limit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printing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text</w:t>
      </w:r>
      <w:r>
        <w:rPr>
          <w:spacing w:val="3"/>
        </w:rPr>
        <w:t> </w:t>
      </w:r>
      <w:r>
        <w:rPr/>
        <w:t>out.</w:t>
      </w:r>
    </w:p>
    <w:p>
      <w:pPr>
        <w:pStyle w:val="BodyText"/>
        <w:spacing w:line="220" w:lineRule="auto" w:before="122"/>
        <w:ind w:right="550"/>
      </w:pPr>
      <w:r>
        <w:rPr/>
        <w:t>To create this virtual library 15 million rubles was spent from the budget of</w:t>
      </w:r>
      <w:r>
        <w:rPr>
          <w:spacing w:val="1"/>
        </w:rPr>
        <w:t> </w:t>
      </w:r>
      <w:r>
        <w:rPr/>
        <w:t>the Republic. It is a unique example of how authorities facilitated the emer-</w:t>
      </w:r>
      <w:r>
        <w:rPr>
          <w:spacing w:val="-45"/>
        </w:rPr>
        <w:t> </w:t>
      </w:r>
      <w:r>
        <w:rPr/>
        <w:t>gence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an</w:t>
      </w:r>
      <w:r>
        <w:rPr>
          <w:spacing w:val="30"/>
        </w:rPr>
        <w:t> </w:t>
      </w:r>
      <w:r>
        <w:rPr/>
        <w:t>electronic</w:t>
      </w:r>
      <w:r>
        <w:rPr>
          <w:spacing w:val="30"/>
        </w:rPr>
        <w:t> </w:t>
      </w:r>
      <w:r>
        <w:rPr/>
        <w:t>library</w:t>
      </w:r>
      <w:r>
        <w:rPr>
          <w:spacing w:val="31"/>
        </w:rPr>
        <w:t> </w:t>
      </w:r>
      <w:r>
        <w:rPr/>
        <w:t>which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legal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all</w:t>
      </w:r>
      <w:r>
        <w:rPr>
          <w:spacing w:val="30"/>
        </w:rPr>
        <w:t> </w:t>
      </w:r>
      <w:r>
        <w:rPr/>
        <w:t>respects.</w:t>
      </w:r>
      <w:r>
        <w:rPr>
          <w:spacing w:val="31"/>
        </w:rPr>
        <w:t> </w:t>
      </w:r>
      <w:r>
        <w:rPr/>
        <w:t>Tatknigafond</w:t>
      </w:r>
      <w:r>
        <w:rPr>
          <w:spacing w:val="-45"/>
        </w:rPr>
        <w:t> </w:t>
      </w:r>
      <w:r>
        <w:rPr/>
        <w:t>is the first legal regional electronic library in Russia. Here electronic hold-</w:t>
      </w:r>
      <w:r>
        <w:rPr>
          <w:spacing w:val="1"/>
        </w:rPr>
        <w:t> </w:t>
      </w:r>
      <w:r>
        <w:rPr/>
        <w:t>ings are created on the basis of direct contracts with copyright holders.</w:t>
      </w:r>
      <w:r>
        <w:rPr>
          <w:spacing w:val="1"/>
        </w:rPr>
        <w:t> </w:t>
      </w:r>
      <w:r>
        <w:rPr/>
        <w:t>Tatknigafond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good</w:t>
      </w:r>
      <w:r>
        <w:rPr>
          <w:spacing w:val="20"/>
        </w:rPr>
        <w:t> </w:t>
      </w:r>
      <w:r>
        <w:rPr/>
        <w:t>starting</w:t>
      </w:r>
      <w:r>
        <w:rPr>
          <w:spacing w:val="19"/>
        </w:rPr>
        <w:t> </w:t>
      </w:r>
      <w:r>
        <w:rPr/>
        <w:t>point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young</w:t>
      </w:r>
      <w:r>
        <w:rPr>
          <w:spacing w:val="20"/>
        </w:rPr>
        <w:t> </w:t>
      </w:r>
      <w:r>
        <w:rPr/>
        <w:t>authors.</w:t>
      </w:r>
      <w:r>
        <w:rPr>
          <w:spacing w:val="19"/>
        </w:rPr>
        <w:t> </w:t>
      </w:r>
      <w:r>
        <w:rPr/>
        <w:t>Having</w:t>
      </w:r>
      <w:r>
        <w:rPr>
          <w:spacing w:val="19"/>
        </w:rPr>
        <w:t> </w:t>
      </w:r>
      <w:r>
        <w:rPr/>
        <w:t>uploaded</w:t>
      </w:r>
      <w:r>
        <w:rPr>
          <w:spacing w:val="1"/>
        </w:rPr>
        <w:t> </w:t>
      </w:r>
      <w:r>
        <w:rPr/>
        <w:t>his or her work, the author will be able to see how popular the work is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clicks.</w:t>
      </w:r>
    </w:p>
    <w:p>
      <w:pPr>
        <w:pStyle w:val="BodyText"/>
        <w:spacing w:line="220" w:lineRule="auto" w:before="122"/>
        <w:ind w:right="549"/>
      </w:pPr>
      <w:r>
        <w:rPr/>
        <w:t>At the first meeting of the Committee on Modernization and Technological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Russia</w:t>
      </w:r>
      <w:r>
        <w:rPr>
          <w:spacing w:val="1"/>
        </w:rPr>
        <w:t> </w:t>
      </w:r>
      <w:r>
        <w:rPr/>
        <w:t>Dmitry</w:t>
      </w:r>
      <w:r>
        <w:rPr>
          <w:spacing w:val="1"/>
        </w:rPr>
        <w:t> </w:t>
      </w:r>
      <w:r>
        <w:rPr/>
        <w:t>Medvedev outlined five major development areas, one of which was 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technologies.</w:t>
      </w:r>
      <w:r>
        <w:rPr>
          <w:spacing w:val="48"/>
        </w:rPr>
        <w:t> </w:t>
      </w:r>
      <w:r>
        <w:rPr/>
        <w:t>Informatisation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university</w:t>
      </w:r>
      <w:r>
        <w:rPr>
          <w:spacing w:val="47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is one of the elements necessary to create innovation economy; it opens</w:t>
      </w:r>
      <w:r>
        <w:rPr>
          <w:spacing w:val="1"/>
        </w:rPr>
        <w:t> </w:t>
      </w:r>
      <w:r>
        <w:rPr/>
        <w:t>real opportunities for the improvement of specialists training quality and</w:t>
      </w:r>
      <w:r>
        <w:rPr>
          <w:spacing w:val="1"/>
        </w:rPr>
        <w:t> </w:t>
      </w:r>
      <w:r>
        <w:rPr/>
        <w:t>expanding their competencies. It was already in 2008 that the President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to</w:t>
      </w:r>
      <w:r>
        <w:rPr>
          <w:spacing w:val="47"/>
        </w:rPr>
        <w:t> </w:t>
      </w:r>
      <w:r>
        <w:rPr/>
        <w:t>explore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possi-</w:t>
      </w:r>
      <w:r>
        <w:rPr>
          <w:spacing w:val="1"/>
        </w:rPr>
        <w:t> </w:t>
      </w:r>
      <w:r>
        <w:rPr/>
        <w:t>bility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introducing</w:t>
      </w:r>
      <w:r>
        <w:rPr>
          <w:spacing w:val="45"/>
        </w:rPr>
        <w:t> </w:t>
      </w:r>
      <w:r>
        <w:rPr/>
        <w:t>electronic</w:t>
      </w:r>
      <w:r>
        <w:rPr>
          <w:spacing w:val="44"/>
        </w:rPr>
        <w:t> </w:t>
      </w:r>
      <w:r>
        <w:rPr/>
        <w:t>library</w:t>
      </w:r>
      <w:r>
        <w:rPr>
          <w:spacing w:val="46"/>
        </w:rPr>
        <w:t> </w:t>
      </w:r>
      <w:r>
        <w:rPr/>
        <w:t>systems</w:t>
      </w:r>
      <w:r>
        <w:rPr>
          <w:spacing w:val="45"/>
        </w:rPr>
        <w:t> </w:t>
      </w:r>
      <w:r>
        <w:rPr/>
        <w:t>(ELS)</w:t>
      </w:r>
      <w:r>
        <w:rPr>
          <w:spacing w:val="46"/>
        </w:rPr>
        <w:t> </w:t>
      </w:r>
      <w:r>
        <w:rPr/>
        <w:t>at</w:t>
      </w:r>
      <w:r>
        <w:rPr>
          <w:spacing w:val="45"/>
        </w:rPr>
        <w:t> </w:t>
      </w:r>
      <w:r>
        <w:rPr/>
        <w:t>universities.</w:t>
      </w:r>
      <w:r>
        <w:rPr>
          <w:spacing w:val="46"/>
        </w:rPr>
        <w:t> </w:t>
      </w:r>
      <w:r>
        <w:rPr/>
        <w:t>The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Ministry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Education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Federal</w:t>
      </w:r>
      <w:r>
        <w:rPr>
          <w:spacing w:val="33"/>
        </w:rPr>
        <w:t> </w:t>
      </w:r>
      <w:r>
        <w:rPr/>
        <w:t>Service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Science</w:t>
      </w:r>
    </w:p>
    <w:p>
      <w:pPr>
        <w:pStyle w:val="BodyText"/>
        <w:spacing w:line="220" w:lineRule="auto" w:before="5"/>
        <w:ind w:left="553" w:right="721" w:hanging="1"/>
      </w:pPr>
      <w:r>
        <w:rPr/>
        <w:t>Supervision (Rosobrnadzor) eagerly embarked on this task; an order stipu-</w:t>
      </w:r>
      <w:r>
        <w:rPr>
          <w:spacing w:val="1"/>
        </w:rPr>
        <w:t> </w:t>
      </w:r>
      <w:r>
        <w:rPr/>
        <w:t>lating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replenish</w:t>
      </w:r>
      <w:r>
        <w:rPr>
          <w:spacing w:val="31"/>
        </w:rPr>
        <w:t> </w:t>
      </w:r>
      <w:r>
        <w:rPr/>
        <w:t>university</w:t>
      </w:r>
      <w:r>
        <w:rPr>
          <w:spacing w:val="32"/>
        </w:rPr>
        <w:t> </w:t>
      </w:r>
      <w:r>
        <w:rPr/>
        <w:t>libraries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courseware</w:t>
      </w:r>
      <w:r>
        <w:rPr>
          <w:spacing w:val="32"/>
        </w:rPr>
        <w:t> </w:t>
      </w:r>
      <w:r>
        <w:rPr/>
        <w:t>included</w:t>
      </w:r>
      <w:r>
        <w:rPr>
          <w:spacing w:val="31"/>
        </w:rPr>
        <w:t> </w:t>
      </w:r>
      <w:r>
        <w:rPr/>
        <w:t>into</w:t>
      </w:r>
      <w:r>
        <w:rPr>
          <w:spacing w:val="31"/>
        </w:rPr>
        <w:t> </w:t>
      </w:r>
      <w:r>
        <w:rPr/>
        <w:t>ELS</w:t>
      </w:r>
      <w:r>
        <w:rPr>
          <w:spacing w:val="1"/>
        </w:rPr>
        <w:t> </w:t>
      </w:r>
      <w:r>
        <w:rPr/>
        <w:t>was issued. By its order Rosobrnadzor approved of the state accreditation</w:t>
      </w:r>
      <w:r>
        <w:rPr>
          <w:spacing w:val="1"/>
        </w:rPr>
        <w:t> </w:t>
      </w:r>
      <w:r>
        <w:rPr/>
        <w:t>criteria obliging universities and academies to provide access to ELS within</w:t>
      </w:r>
      <w:r>
        <w:rPr>
          <w:spacing w:val="1"/>
        </w:rPr>
        <w:t> </w:t>
      </w:r>
      <w:r>
        <w:rPr/>
        <w:t>the framework of educational process. By the beginning of academic year</w:t>
      </w:r>
      <w:r>
        <w:rPr>
          <w:spacing w:val="1"/>
        </w:rPr>
        <w:t> </w:t>
      </w:r>
      <w:r>
        <w:rPr/>
        <w:t>2010/2011 a new order (No. 588 of 7 July 2010) was issued by the Ministry</w:t>
      </w:r>
      <w:r>
        <w:rPr>
          <w:spacing w:val="1"/>
        </w:rPr>
        <w:t> </w:t>
      </w:r>
      <w:r>
        <w:rPr/>
        <w:t>of Education and Science saying about changes in documentation provided</w:t>
      </w:r>
      <w:r>
        <w:rPr>
          <w:spacing w:val="1"/>
        </w:rPr>
        <w:t> </w:t>
      </w:r>
      <w:r>
        <w:rPr/>
        <w:t>for licensing. The fourth paragraph of the note on availability of educa-</w:t>
      </w:r>
      <w:r>
        <w:rPr>
          <w:spacing w:val="1"/>
        </w:rPr>
        <w:t> </w:t>
      </w:r>
      <w:r>
        <w:rPr/>
        <w:t>tional literature, courseware and other library and information resources</w:t>
      </w:r>
      <w:r>
        <w:rPr>
          <w:spacing w:val="1"/>
        </w:rPr>
        <w:t> </w:t>
      </w:r>
      <w:r>
        <w:rPr/>
        <w:t>and tools necessary to provide the educational process reads as follows:</w:t>
      </w:r>
      <w:r>
        <w:rPr>
          <w:spacing w:val="1"/>
        </w:rPr>
        <w:t> </w:t>
      </w:r>
      <w:r>
        <w:rPr/>
        <w:t>“Providing educational process with electronic library system necessary to</w:t>
      </w:r>
      <w:r>
        <w:rPr>
          <w:spacing w:val="1"/>
        </w:rPr>
        <w:t> </w:t>
      </w:r>
      <w:r>
        <w:rPr/>
        <w:t>implement programmes submitted for licensing”. Specific requirements for</w:t>
      </w:r>
      <w:r>
        <w:rPr>
          <w:spacing w:val="1"/>
        </w:rPr>
        <w:t> </w:t>
      </w:r>
      <w:r>
        <w:rPr/>
        <w:t>ELS are stated further: possibility of individual remote access twenty four</w:t>
      </w:r>
      <w:r>
        <w:rPr>
          <w:spacing w:val="1"/>
        </w:rPr>
        <w:t> </w:t>
      </w:r>
      <w:r>
        <w:rPr/>
        <w:t>hours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day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every</w:t>
      </w:r>
      <w:r>
        <w:rPr>
          <w:spacing w:val="28"/>
        </w:rPr>
        <w:t> </w:t>
      </w:r>
      <w:r>
        <w:rPr/>
        <w:t>student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any</w:t>
      </w:r>
      <w:r>
        <w:rPr>
          <w:spacing w:val="27"/>
        </w:rPr>
        <w:t> </w:t>
      </w:r>
      <w:r>
        <w:rPr/>
        <w:t>Internet</w:t>
      </w:r>
      <w:r>
        <w:rPr>
          <w:spacing w:val="27"/>
        </w:rPr>
        <w:t> </w:t>
      </w:r>
      <w:r>
        <w:rPr/>
        <w:t>access</w:t>
      </w:r>
      <w:r>
        <w:rPr>
          <w:spacing w:val="28"/>
        </w:rPr>
        <w:t> </w:t>
      </w:r>
      <w:r>
        <w:rPr/>
        <w:t>point;</w:t>
      </w:r>
      <w:r>
        <w:rPr>
          <w:spacing w:val="27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27"/>
        </w:rPr>
        <w:t> </w:t>
      </w:r>
      <w:r>
        <w:rPr/>
        <w:t>simultaneous</w:t>
      </w:r>
      <w:r>
        <w:rPr>
          <w:spacing w:val="28"/>
        </w:rPr>
        <w:t> </w:t>
      </w:r>
      <w:r>
        <w:rPr/>
        <w:t>individual</w:t>
      </w:r>
      <w:r>
        <w:rPr>
          <w:spacing w:val="28"/>
        </w:rPr>
        <w:t> </w:t>
      </w:r>
      <w:r>
        <w:rPr/>
        <w:t>access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electronic</w:t>
      </w:r>
      <w:r>
        <w:rPr>
          <w:spacing w:val="28"/>
        </w:rPr>
        <w:t> </w:t>
      </w:r>
      <w:r>
        <w:rPr/>
        <w:t>library</w:t>
      </w:r>
      <w:r>
        <w:rPr>
          <w:spacing w:val="28"/>
        </w:rPr>
        <w:t> </w:t>
      </w:r>
      <w:r>
        <w:rPr/>
        <w:t>system</w:t>
      </w:r>
      <w:r>
        <w:rPr>
          <w:spacing w:val="29"/>
        </w:rPr>
        <w:t> </w:t>
      </w:r>
      <w:r>
        <w:rPr/>
        <w:t>includ-</w:t>
      </w:r>
      <w:r>
        <w:rPr>
          <w:spacing w:val="1"/>
        </w:rPr>
        <w:t> </w:t>
      </w:r>
      <w:r>
        <w:rPr/>
        <w:t>ing simultaneous access to every item in the electronic library system for</w:t>
      </w:r>
      <w:r>
        <w:rPr>
          <w:spacing w:val="1"/>
        </w:rPr>
        <w:t> </w:t>
      </w:r>
      <w:r>
        <w:rPr/>
        <w:t>not less than 25 percent of students at every mode of study. In his letter of</w:t>
      </w:r>
      <w:r>
        <w:rPr>
          <w:spacing w:val="1"/>
        </w:rPr>
        <w:t> </w:t>
      </w:r>
      <w:r>
        <w:rPr/>
        <w:t>16 December 2009 the Deputy Minister of the Ministry of Education and</w:t>
      </w:r>
      <w:r>
        <w:rPr>
          <w:spacing w:val="1"/>
        </w:rPr>
        <w:t> </w:t>
      </w:r>
      <w:r>
        <w:rPr/>
        <w:t>Science says that “In the course of year 2010 higher educational establish-</w:t>
      </w:r>
      <w:r>
        <w:rPr>
          <w:spacing w:val="1"/>
        </w:rPr>
        <w:t> </w:t>
      </w:r>
      <w:r>
        <w:rPr/>
        <w:t>ments must implement all the requirements set by the federal educational</w:t>
      </w:r>
      <w:r>
        <w:rPr>
          <w:spacing w:val="1"/>
        </w:rPr>
        <w:t> </w:t>
      </w:r>
      <w:r>
        <w:rPr/>
        <w:t>standards for higher professional education, including the requirements of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access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electronic</w:t>
      </w:r>
      <w:r>
        <w:rPr>
          <w:spacing w:val="2"/>
        </w:rPr>
        <w:t> </w:t>
      </w:r>
      <w:r>
        <w:rPr/>
        <w:t>library</w:t>
      </w:r>
      <w:r>
        <w:rPr>
          <w:spacing w:val="3"/>
        </w:rPr>
        <w:t> </w:t>
      </w:r>
      <w:r>
        <w:rPr/>
        <w:t>system”.</w:t>
      </w:r>
    </w:p>
    <w:p>
      <w:pPr>
        <w:pStyle w:val="BodyText"/>
        <w:spacing w:line="220" w:lineRule="auto" w:before="122"/>
        <w:ind w:left="553" w:right="723"/>
      </w:pPr>
      <w:r>
        <w:rPr/>
        <w:t>Contemporary</w:t>
      </w:r>
      <w:r>
        <w:rPr>
          <w:spacing w:val="1"/>
        </w:rPr>
        <w:t> </w:t>
      </w:r>
      <w:r>
        <w:rPr/>
        <w:t>e-resources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oﬀers</w:t>
      </w:r>
      <w:r>
        <w:rPr>
          <w:spacing w:val="1"/>
        </w:rPr>
        <w:t> </w:t>
      </w:r>
      <w:r>
        <w:rPr/>
        <w:t>diﬀerent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-45"/>
        </w:rPr>
        <w:t> </w:t>
      </w:r>
      <w:r>
        <w:rPr/>
        <w:t>university libraries with access to ELS, but all of them can be narrowed</w:t>
      </w:r>
      <w:r>
        <w:rPr>
          <w:spacing w:val="1"/>
        </w:rPr>
        <w:t> </w:t>
      </w:r>
      <w:r>
        <w:rPr/>
        <w:t>down 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ones: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40" w:lineRule="auto" w:before="122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creation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own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ELS;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40" w:lineRule="auto" w:before="109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subscription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existing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ELS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from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third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organizations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(integrators);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343" w:lineRule="auto" w:before="109" w:after="0"/>
        <w:ind w:left="553" w:right="2671" w:firstLine="226"/>
        <w:jc w:val="both"/>
        <w:rPr>
          <w:sz w:val="21"/>
        </w:rPr>
      </w:pPr>
      <w:r>
        <w:rPr>
          <w:position w:val="1"/>
          <w:sz w:val="21"/>
        </w:rPr>
        <w:t>creation of interuniversity electronic libraries.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Let</w:t>
      </w:r>
      <w:r>
        <w:rPr>
          <w:spacing w:val="8"/>
          <w:sz w:val="21"/>
        </w:rPr>
        <w:t> </w:t>
      </w:r>
      <w:r>
        <w:rPr>
          <w:sz w:val="21"/>
        </w:rPr>
        <w:t>us</w:t>
      </w:r>
      <w:r>
        <w:rPr>
          <w:spacing w:val="8"/>
          <w:sz w:val="21"/>
        </w:rPr>
        <w:t> </w:t>
      </w:r>
      <w:r>
        <w:rPr>
          <w:sz w:val="21"/>
        </w:rPr>
        <w:t>look</w:t>
      </w:r>
      <w:r>
        <w:rPr>
          <w:spacing w:val="8"/>
          <w:sz w:val="21"/>
        </w:rPr>
        <w:t> </w:t>
      </w:r>
      <w:r>
        <w:rPr>
          <w:sz w:val="21"/>
        </w:rPr>
        <w:t>closer</w:t>
      </w:r>
      <w:r>
        <w:rPr>
          <w:spacing w:val="9"/>
          <w:sz w:val="21"/>
        </w:rPr>
        <w:t> </w:t>
      </w:r>
      <w:r>
        <w:rPr>
          <w:sz w:val="21"/>
        </w:rPr>
        <w:t>at</w:t>
      </w:r>
      <w:r>
        <w:rPr>
          <w:spacing w:val="9"/>
          <w:sz w:val="21"/>
        </w:rPr>
        <w:t> </w:t>
      </w:r>
      <w:r>
        <w:rPr>
          <w:sz w:val="21"/>
        </w:rPr>
        <w:t>every</w:t>
      </w:r>
      <w:r>
        <w:rPr>
          <w:spacing w:val="9"/>
          <w:sz w:val="21"/>
        </w:rPr>
        <w:t> </w:t>
      </w:r>
      <w:r>
        <w:rPr>
          <w:sz w:val="21"/>
        </w:rPr>
        <w:t>option</w:t>
      </w:r>
      <w:r>
        <w:rPr>
          <w:spacing w:val="8"/>
          <w:sz w:val="21"/>
        </w:rPr>
        <w:t> </w:t>
      </w:r>
      <w:r>
        <w:rPr>
          <w:sz w:val="21"/>
        </w:rPr>
        <w:t>mentioned</w:t>
      </w:r>
      <w:r>
        <w:rPr>
          <w:spacing w:val="8"/>
          <w:sz w:val="21"/>
        </w:rPr>
        <w:t> </w:t>
      </w:r>
      <w:r>
        <w:rPr>
          <w:sz w:val="21"/>
        </w:rPr>
        <w:t>above.</w:t>
      </w:r>
    </w:p>
    <w:p>
      <w:pPr>
        <w:pStyle w:val="BodyText"/>
        <w:spacing w:line="220" w:lineRule="auto" w:before="24"/>
        <w:ind w:left="553" w:right="721" w:hanging="1"/>
      </w:pPr>
      <w:r>
        <w:rPr/>
        <w:t>First option implies foundation of own ELS at every university which would</w:t>
      </w:r>
      <w:r>
        <w:rPr>
          <w:spacing w:val="1"/>
        </w:rPr>
        <w:t> </w:t>
      </w:r>
      <w:r>
        <w:rPr/>
        <w:t>meet the requirements of state authorities and university own needs; it</w:t>
      </w:r>
      <w:r>
        <w:rPr>
          <w:spacing w:val="1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installed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its</w:t>
      </w:r>
      <w:r>
        <w:rPr>
          <w:spacing w:val="-11"/>
        </w:rPr>
        <w:t> </w:t>
      </w:r>
      <w:r>
        <w:rPr/>
        <w:t>own</w:t>
      </w:r>
      <w:r>
        <w:rPr>
          <w:spacing w:val="-11"/>
        </w:rPr>
        <w:t> </w:t>
      </w:r>
      <w:r>
        <w:rPr/>
        <w:t>server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own</w:t>
      </w:r>
      <w:r>
        <w:rPr>
          <w:spacing w:val="-10"/>
        </w:rPr>
        <w:t> </w:t>
      </w:r>
      <w:r>
        <w:rPr/>
        <w:t>discretion.</w:t>
      </w:r>
    </w:p>
    <w:p>
      <w:pPr>
        <w:pStyle w:val="BodyText"/>
        <w:spacing w:line="220" w:lineRule="auto" w:before="138"/>
        <w:ind w:left="553" w:right="721"/>
      </w:pPr>
      <w:r>
        <w:rPr/>
        <w:t>The second option seems to be the easiest one. Nowadays the market is</w:t>
      </w:r>
      <w:r>
        <w:rPr>
          <w:spacing w:val="1"/>
        </w:rPr>
        <w:t> </w:t>
      </w:r>
      <w:r>
        <w:rPr/>
        <w:t>abound with content integrators who provide subscriptions to thematic</w:t>
      </w:r>
      <w:r>
        <w:rPr>
          <w:spacing w:val="1"/>
        </w:rPr>
        <w:t> </w:t>
      </w:r>
      <w:r>
        <w:rPr/>
        <w:t>collections of books and archives of periodical editions in electronic form.</w:t>
      </w:r>
      <w:r>
        <w:rPr>
          <w:spacing w:val="1"/>
        </w:rPr>
        <w:t> </w:t>
      </w:r>
      <w:r>
        <w:rPr/>
        <w:t>For example, rather professionally electronic information resources were</w:t>
      </w:r>
      <w:r>
        <w:rPr>
          <w:spacing w:val="1"/>
        </w:rPr>
        <w:t> </w:t>
      </w:r>
      <w:r>
        <w:rPr/>
        <w:t>made by Integrator AP which launched IQlib electronic library system. This</w:t>
      </w:r>
      <w:r>
        <w:rPr>
          <w:spacing w:val="1"/>
        </w:rPr>
        <w:t> </w:t>
      </w:r>
      <w:r>
        <w:rPr/>
        <w:t>integrator that has been active in the Internet since 2007 has an impressive</w:t>
      </w:r>
      <w:r>
        <w:rPr>
          <w:spacing w:val="-45"/>
        </w:rPr>
        <w:t> </w:t>
      </w:r>
      <w:r>
        <w:rPr/>
        <w:t>holding of up-to-date educational and scientific literature in all fields of</w:t>
      </w:r>
      <w:r>
        <w:rPr>
          <w:spacing w:val="1"/>
        </w:rPr>
        <w:t> </w:t>
      </w:r>
      <w:r>
        <w:rPr/>
        <w:t>study</w:t>
      </w:r>
      <w:r>
        <w:rPr>
          <w:spacing w:val="23"/>
        </w:rPr>
        <w:t> </w:t>
      </w:r>
      <w:r>
        <w:rPr/>
        <w:t>(www.iqlib.ru).</w:t>
      </w:r>
      <w:r>
        <w:rPr>
          <w:spacing w:val="23"/>
        </w:rPr>
        <w:t> </w:t>
      </w:r>
      <w:r>
        <w:rPr/>
        <w:t>Today</w:t>
      </w:r>
      <w:r>
        <w:rPr>
          <w:spacing w:val="24"/>
        </w:rPr>
        <w:t> </w:t>
      </w:r>
      <w:r>
        <w:rPr/>
        <w:t>Cinergia</w:t>
      </w:r>
      <w:r>
        <w:rPr>
          <w:spacing w:val="23"/>
        </w:rPr>
        <w:t> </w:t>
      </w:r>
      <w:r>
        <w:rPr/>
        <w:t>unified</w:t>
      </w:r>
      <w:r>
        <w:rPr>
          <w:spacing w:val="24"/>
        </w:rPr>
        <w:t> </w:t>
      </w:r>
      <w:r>
        <w:rPr/>
        <w:t>knowledge</w:t>
      </w:r>
      <w:r>
        <w:rPr>
          <w:spacing w:val="23"/>
        </w:rPr>
        <w:t> </w:t>
      </w:r>
      <w:r>
        <w:rPr/>
        <w:t>base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becoming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an</w:t>
      </w:r>
      <w:r>
        <w:rPr>
          <w:spacing w:val="25"/>
        </w:rPr>
        <w:t> </w:t>
      </w:r>
      <w:r>
        <w:rPr/>
        <w:t>active</w:t>
      </w:r>
      <w:r>
        <w:rPr>
          <w:spacing w:val="26"/>
        </w:rPr>
        <w:t> </w:t>
      </w:r>
      <w:r>
        <w:rPr/>
        <w:t>player.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an</w:t>
      </w:r>
      <w:r>
        <w:rPr>
          <w:spacing w:val="26"/>
        </w:rPr>
        <w:t> </w:t>
      </w:r>
      <w:r>
        <w:rPr/>
        <w:t>information</w:t>
      </w:r>
      <w:r>
        <w:rPr>
          <w:spacing w:val="26"/>
        </w:rPr>
        <w:t> </w:t>
      </w:r>
      <w:r>
        <w:rPr/>
        <w:t>resource</w:t>
      </w:r>
      <w:r>
        <w:rPr>
          <w:spacing w:val="26"/>
        </w:rPr>
        <w:t> </w:t>
      </w:r>
      <w:r>
        <w:rPr/>
        <w:t>accumulating</w:t>
      </w:r>
      <w:r>
        <w:rPr>
          <w:spacing w:val="26"/>
        </w:rPr>
        <w:t> </w:t>
      </w:r>
      <w:r>
        <w:rPr/>
        <w:t>various</w:t>
      </w:r>
      <w:r>
        <w:rPr>
          <w:spacing w:val="26"/>
        </w:rPr>
        <w:t> </w:t>
      </w:r>
      <w:r>
        <w:rPr/>
        <w:t>elec-</w:t>
      </w:r>
    </w:p>
    <w:p>
      <w:pPr>
        <w:pStyle w:val="BodyText"/>
        <w:spacing w:line="220" w:lineRule="auto" w:before="5"/>
        <w:ind w:right="550"/>
      </w:pPr>
      <w:r>
        <w:rPr/>
        <w:t>tronic educational materials. The uploaded materials are intellectual prop-</w:t>
      </w:r>
      <w:r>
        <w:rPr>
          <w:spacing w:val="1"/>
        </w:rPr>
        <w:t> </w:t>
      </w:r>
      <w:r>
        <w:rPr/>
        <w:t>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diﬀerent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(www.cinergia.ru).</w:t>
      </w:r>
    </w:p>
    <w:p>
      <w:pPr>
        <w:pStyle w:val="BodyText"/>
        <w:spacing w:line="220" w:lineRule="auto" w:before="122"/>
        <w:ind w:right="548"/>
      </w:pPr>
      <w:r>
        <w:rPr/>
        <w:t>But in practice it turns out that it is not so easy to find an oﬀer with ade-</w:t>
      </w:r>
      <w:r>
        <w:rPr>
          <w:spacing w:val="1"/>
        </w:rPr>
        <w:t> </w:t>
      </w:r>
      <w:r>
        <w:rPr/>
        <w:t>quate</w:t>
      </w:r>
      <w:r>
        <w:rPr>
          <w:spacing w:val="1"/>
        </w:rPr>
        <w:t> </w:t>
      </w:r>
      <w:r>
        <w:rPr/>
        <w:t>quality/price</w:t>
      </w:r>
      <w:r>
        <w:rPr>
          <w:spacing w:val="1"/>
        </w:rPr>
        <w:t> </w:t>
      </w:r>
      <w:r>
        <w:rPr/>
        <w:t>ratio.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now</w:t>
      </w:r>
      <w:r>
        <w:rPr>
          <w:spacing w:val="48"/>
        </w:rPr>
        <w:t> </w:t>
      </w:r>
      <w:r>
        <w:rPr/>
        <w:t>access</w:t>
      </w:r>
      <w:r>
        <w:rPr>
          <w:spacing w:val="47"/>
        </w:rPr>
        <w:t> </w:t>
      </w:r>
      <w:r>
        <w:rPr/>
        <w:t>charge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full-text</w:t>
      </w:r>
      <w:r>
        <w:rPr>
          <w:spacing w:val="48"/>
        </w:rPr>
        <w:t> </w:t>
      </w:r>
      <w:r>
        <w:rPr/>
        <w:t>databases</w:t>
      </w:r>
      <w:r>
        <w:rPr>
          <w:spacing w:val="-45"/>
        </w:rPr>
        <w:t> </w:t>
      </w:r>
      <w:r>
        <w:rPr/>
        <w:t>is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scanning,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describing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indexing</w:t>
      </w:r>
      <w:r>
        <w:rPr>
          <w:spacing w:val="1"/>
        </w:rPr>
        <w:t> </w:t>
      </w:r>
      <w:r>
        <w:rPr/>
        <w:t>charge,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hardest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most</w:t>
      </w:r>
      <w:r>
        <w:rPr>
          <w:spacing w:val="47"/>
        </w:rPr>
        <w:t> </w:t>
      </w:r>
      <w:r>
        <w:rPr/>
        <w:t>costly</w:t>
      </w:r>
      <w:r>
        <w:rPr>
          <w:spacing w:val="48"/>
        </w:rPr>
        <w:t> </w:t>
      </w:r>
      <w:r>
        <w:rPr/>
        <w:t>processes</w:t>
      </w:r>
      <w:r>
        <w:rPr>
          <w:spacing w:val="47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legalisation</w:t>
      </w:r>
      <w:r>
        <w:rPr>
          <w:spacing w:val="1"/>
        </w:rPr>
        <w:t> </w:t>
      </w:r>
      <w:r>
        <w:rPr/>
        <w:t>(contract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authors)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 (systems of content collecting and storing and accessing sys-</w:t>
      </w:r>
      <w:r>
        <w:rPr>
          <w:spacing w:val="1"/>
        </w:rPr>
        <w:t> </w:t>
      </w:r>
      <w:r>
        <w:rPr/>
        <w:t>tems).</w:t>
      </w:r>
      <w:r>
        <w:rPr>
          <w:spacing w:val="30"/>
        </w:rPr>
        <w:t> </w:t>
      </w:r>
      <w:r>
        <w:rPr/>
        <w:t>At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end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day</w:t>
      </w:r>
      <w:r>
        <w:rPr>
          <w:spacing w:val="31"/>
        </w:rPr>
        <w:t> </w:t>
      </w:r>
      <w:r>
        <w:rPr/>
        <w:t>an</w:t>
      </w:r>
      <w:r>
        <w:rPr>
          <w:spacing w:val="30"/>
        </w:rPr>
        <w:t> </w:t>
      </w:r>
      <w:r>
        <w:rPr/>
        <w:t>integrator</w:t>
      </w:r>
      <w:r>
        <w:rPr>
          <w:spacing w:val="31"/>
        </w:rPr>
        <w:t> </w:t>
      </w:r>
      <w:r>
        <w:rPr/>
        <w:t>shifts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costs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this</w:t>
      </w:r>
      <w:r>
        <w:rPr>
          <w:spacing w:val="31"/>
        </w:rPr>
        <w:t> </w:t>
      </w:r>
      <w:r>
        <w:rPr/>
        <w:t>work</w:t>
      </w:r>
      <w:r>
        <w:rPr>
          <w:spacing w:val="-45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subscription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is</w:t>
      </w:r>
      <w:r>
        <w:rPr>
          <w:spacing w:val="47"/>
        </w:rPr>
        <w:t> </w:t>
      </w:r>
      <w:r>
        <w:rPr/>
        <w:t>usually</w:t>
      </w:r>
      <w:r>
        <w:rPr>
          <w:spacing w:val="1"/>
        </w:rPr>
        <w:t> </w:t>
      </w:r>
      <w:r>
        <w:rPr/>
        <w:t>taken out for a year and after its termination the access to the documents</w:t>
      </w:r>
      <w:r>
        <w:rPr>
          <w:spacing w:val="1"/>
        </w:rPr>
        <w:t> </w:t>
      </w:r>
      <w:r>
        <w:rPr/>
        <w:t>expires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well.</w:t>
      </w:r>
    </w:p>
    <w:p>
      <w:pPr>
        <w:pStyle w:val="BodyText"/>
        <w:spacing w:line="220" w:lineRule="auto" w:before="117"/>
        <w:ind w:right="550" w:hanging="1"/>
      </w:pPr>
      <w:r>
        <w:rPr/>
        <w:t>The third option implies uniting electronic collections of several universi-</w:t>
      </w:r>
      <w:r>
        <w:rPr>
          <w:spacing w:val="1"/>
        </w:rPr>
        <w:t> </w:t>
      </w:r>
      <w:r>
        <w:rPr/>
        <w:t>ties into a single ELS. Every participant uploading his/her collection into this</w:t>
      </w:r>
      <w:r>
        <w:rPr>
          <w:spacing w:val="-45"/>
        </w:rPr>
        <w:t> </w:t>
      </w:r>
      <w:r>
        <w:rPr/>
        <w:t>corporate system gets access to the collections of partner universities and</w:t>
      </w:r>
      <w:r>
        <w:rPr>
          <w:spacing w:val="1"/>
        </w:rPr>
        <w:t> </w:t>
      </w:r>
      <w:r>
        <w:rPr/>
        <w:t>fills in the gaps. In this case expenses related to the technology and tech-</w:t>
      </w:r>
      <w:r>
        <w:rPr>
          <w:spacing w:val="1"/>
        </w:rPr>
        <w:t> </w:t>
      </w:r>
      <w:r>
        <w:rPr/>
        <w:t>nical basis development as well as system maintenance are also divided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participants.</w:t>
      </w:r>
    </w:p>
    <w:p>
      <w:pPr>
        <w:pStyle w:val="BodyText"/>
        <w:spacing w:line="220" w:lineRule="auto" w:before="119"/>
        <w:ind w:right="551"/>
      </w:pPr>
      <w:r>
        <w:rPr/>
        <w:t>It was already in 2006 that the administration of Nizhnekamsk Municipal</w:t>
      </w:r>
      <w:r>
        <w:rPr>
          <w:spacing w:val="1"/>
        </w:rPr>
        <w:t> </w:t>
      </w:r>
      <w:r>
        <w:rPr/>
        <w:t>Institute made a strategic decision to found its own electronic library sys-</w:t>
      </w:r>
      <w:r>
        <w:rPr>
          <w:spacing w:val="1"/>
        </w:rPr>
        <w:t> </w:t>
      </w:r>
      <w:r>
        <w:rPr/>
        <w:t>tem,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decision</w:t>
      </w:r>
      <w:r>
        <w:rPr>
          <w:spacing w:val="29"/>
        </w:rPr>
        <w:t> </w:t>
      </w:r>
      <w:r>
        <w:rPr/>
        <w:t>proved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proper</w:t>
      </w:r>
      <w:r>
        <w:rPr>
          <w:spacing w:val="30"/>
        </w:rPr>
        <w:t> </w:t>
      </w:r>
      <w:r>
        <w:rPr/>
        <w:t>one.</w:t>
      </w:r>
      <w:r>
        <w:rPr>
          <w:spacing w:val="29"/>
        </w:rPr>
        <w:t> </w:t>
      </w:r>
      <w:r>
        <w:rPr/>
        <w:t>We</w:t>
      </w:r>
      <w:r>
        <w:rPr>
          <w:spacing w:val="29"/>
        </w:rPr>
        <w:t> </w:t>
      </w:r>
      <w:r>
        <w:rPr/>
        <w:t>started</w:t>
      </w:r>
      <w:r>
        <w:rPr>
          <w:spacing w:val="31"/>
        </w:rPr>
        <w:t> </w:t>
      </w:r>
      <w:r>
        <w:rPr/>
        <w:t>our</w:t>
      </w:r>
      <w:r>
        <w:rPr>
          <w:spacing w:val="29"/>
        </w:rPr>
        <w:t> </w:t>
      </w:r>
      <w:r>
        <w:rPr/>
        <w:t>work</w:t>
      </w:r>
      <w:r>
        <w:rPr>
          <w:spacing w:val="1"/>
        </w:rPr>
        <w:t> </w:t>
      </w:r>
      <w:r>
        <w:rPr/>
        <w:t>from creation of our own content. Since 2006 ELS formation has been con-</w:t>
      </w:r>
      <w:r>
        <w:rPr>
          <w:spacing w:val="1"/>
        </w:rPr>
        <w:t> </w:t>
      </w:r>
      <w:r>
        <w:rPr/>
        <w:t>ducted</w:t>
      </w:r>
      <w:r>
        <w:rPr>
          <w:spacing w:val="1"/>
        </w:rPr>
        <w:t> </w:t>
      </w:r>
      <w:r>
        <w:rPr/>
        <w:t>in three</w:t>
      </w:r>
      <w:r>
        <w:rPr>
          <w:spacing w:val="2"/>
        </w:rPr>
        <w:t> </w:t>
      </w:r>
      <w:r>
        <w:rPr/>
        <w:t>main fields.</w:t>
      </w:r>
    </w:p>
    <w:p>
      <w:pPr>
        <w:pStyle w:val="BodyText"/>
        <w:spacing w:line="220" w:lineRule="auto" w:before="121"/>
        <w:ind w:right="550"/>
      </w:pPr>
      <w:r>
        <w:rPr/>
        <w:t>The</w:t>
      </w:r>
      <w:r>
        <w:rPr>
          <w:spacing w:val="33"/>
        </w:rPr>
        <w:t> </w:t>
      </w:r>
      <w:r>
        <w:rPr/>
        <w:t>first</w:t>
      </w:r>
      <w:r>
        <w:rPr>
          <w:spacing w:val="33"/>
        </w:rPr>
        <w:t> </w:t>
      </w:r>
      <w:r>
        <w:rPr/>
        <w:t>field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purchase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textbooks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workbooks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electronic</w:t>
      </w:r>
      <w:r>
        <w:rPr>
          <w:spacing w:val="34"/>
        </w:rPr>
        <w:t> </w:t>
      </w:r>
      <w:r>
        <w:rPr/>
        <w:t>for-</w:t>
      </w:r>
      <w:r>
        <w:rPr>
          <w:spacing w:val="1"/>
        </w:rPr>
        <w:t> </w:t>
      </w:r>
      <w:r>
        <w:rPr/>
        <w:t>mat</w:t>
      </w:r>
      <w:r>
        <w:rPr>
          <w:spacing w:val="37"/>
        </w:rPr>
        <w:t> </w:t>
      </w:r>
      <w:r>
        <w:rPr/>
        <w:t>(CD-ROM).</w:t>
      </w:r>
      <w:r>
        <w:rPr>
          <w:spacing w:val="37"/>
        </w:rPr>
        <w:t> </w:t>
      </w:r>
      <w:r>
        <w:rPr/>
        <w:t>Nowadays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library</w:t>
      </w:r>
      <w:r>
        <w:rPr>
          <w:spacing w:val="37"/>
        </w:rPr>
        <w:t> </w:t>
      </w:r>
      <w:r>
        <w:rPr/>
        <w:t>has</w:t>
      </w:r>
      <w:r>
        <w:rPr>
          <w:spacing w:val="36"/>
        </w:rPr>
        <w:t> </w:t>
      </w:r>
      <w:r>
        <w:rPr/>
        <w:t>over</w:t>
      </w:r>
      <w:r>
        <w:rPr>
          <w:spacing w:val="38"/>
        </w:rPr>
        <w:t> </w:t>
      </w:r>
      <w:r>
        <w:rPr/>
        <w:t>500</w:t>
      </w:r>
      <w:r>
        <w:rPr>
          <w:spacing w:val="37"/>
        </w:rPr>
        <w:t> </w:t>
      </w:r>
      <w:r>
        <w:rPr/>
        <w:t>electronic</w:t>
      </w:r>
      <w:r>
        <w:rPr>
          <w:spacing w:val="36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and workbooks on economic theory, organization theory, strategic man-</w:t>
      </w:r>
      <w:r>
        <w:rPr>
          <w:spacing w:val="1"/>
        </w:rPr>
        <w:t> </w:t>
      </w:r>
      <w:r>
        <w:rPr/>
        <w:t>agement,</w:t>
      </w:r>
      <w:r>
        <w:rPr>
          <w:spacing w:val="3"/>
        </w:rPr>
        <w:t> </w:t>
      </w:r>
      <w:r>
        <w:rPr/>
        <w:t>law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other</w:t>
      </w:r>
      <w:r>
        <w:rPr>
          <w:spacing w:val="3"/>
        </w:rPr>
        <w:t> </w:t>
      </w:r>
      <w:r>
        <w:rPr/>
        <w:t>subjects,</w:t>
      </w:r>
      <w:r>
        <w:rPr>
          <w:spacing w:val="3"/>
        </w:rPr>
        <w:t> </w:t>
      </w:r>
      <w:r>
        <w:rPr/>
        <w:t>majors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branches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line="220" w:lineRule="auto" w:before="121"/>
        <w:ind w:right="550"/>
      </w:pPr>
      <w:r>
        <w:rPr/>
        <w:t>The second area of ELS formation is creation of a full-text collection of</w:t>
      </w:r>
      <w:r>
        <w:rPr>
          <w:spacing w:val="1"/>
        </w:rPr>
        <w:t> </w:t>
      </w:r>
      <w:r>
        <w:rPr/>
        <w:t>intrauniversity TGCs (textbooks, study guides and study complexes devel-</w:t>
      </w:r>
      <w:r>
        <w:rPr>
          <w:spacing w:val="1"/>
        </w:rPr>
        <w:t> </w:t>
      </w:r>
      <w:r>
        <w:rPr/>
        <w:t>oped by university professors). Study guides appear to be the sources of</w:t>
      </w:r>
      <w:r>
        <w:rPr>
          <w:spacing w:val="1"/>
        </w:rPr>
        <w:t> </w:t>
      </w:r>
      <w:r>
        <w:rPr/>
        <w:t>unique information which is most demanded in educational process. The</w:t>
      </w:r>
      <w:r>
        <w:rPr>
          <w:spacing w:val="1"/>
        </w:rPr>
        <w:t> </w:t>
      </w:r>
      <w:r>
        <w:rPr/>
        <w:t>development of full-text TGCs was launched in 2007. Today this base accu-</w:t>
      </w:r>
      <w:r>
        <w:rPr>
          <w:spacing w:val="1"/>
        </w:rPr>
        <w:t> </w:t>
      </w:r>
      <w:r>
        <w:rPr/>
        <w:t>mulates over 1500 full-text study guides and complexes and is actively</w:t>
      </w:r>
      <w:r>
        <w:rPr>
          <w:spacing w:val="1"/>
        </w:rPr>
        <w:t> </w:t>
      </w:r>
      <w:r>
        <w:rPr/>
        <w:t>replenished when new items appear. Study complexes and guides in the</w:t>
      </w:r>
      <w:r>
        <w:rPr>
          <w:spacing w:val="1"/>
        </w:rPr>
        <w:t> </w:t>
      </w:r>
      <w:r>
        <w:rPr/>
        <w:t>base are classified according to the university majors in order to reduce</w:t>
      </w:r>
      <w:r>
        <w:rPr>
          <w:spacing w:val="1"/>
        </w:rPr>
        <w:t> </w:t>
      </w:r>
      <w:r>
        <w:rPr/>
        <w:t>search time. Moreover, users can both get acquainted with the uploaded</w:t>
      </w:r>
      <w:r>
        <w:rPr>
          <w:spacing w:val="1"/>
        </w:rPr>
        <w:t> </w:t>
      </w:r>
      <w:r>
        <w:rPr/>
        <w:t>items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download</w:t>
      </w:r>
      <w:r>
        <w:rPr>
          <w:spacing w:val="2"/>
        </w:rPr>
        <w:t> </w:t>
      </w:r>
      <w:r>
        <w:rPr/>
        <w:t>them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own</w:t>
      </w:r>
      <w:r>
        <w:rPr>
          <w:spacing w:val="2"/>
        </w:rPr>
        <w:t> </w:t>
      </w:r>
      <w:r>
        <w:rPr/>
        <w:t>memory</w:t>
      </w:r>
      <w:r>
        <w:rPr>
          <w:spacing w:val="3"/>
        </w:rPr>
        <w:t> </w:t>
      </w:r>
      <w:r>
        <w:rPr/>
        <w:t>devices.</w:t>
      </w:r>
    </w:p>
    <w:p>
      <w:pPr>
        <w:pStyle w:val="BodyText"/>
        <w:spacing w:line="220" w:lineRule="auto" w:before="117"/>
        <w:ind w:right="552" w:hanging="1"/>
      </w:pPr>
      <w:r>
        <w:rPr/>
        <w:t>The third area of ELS formation is the creation of a full-text database of</w:t>
      </w:r>
      <w:r>
        <w:rPr>
          <w:spacing w:val="1"/>
        </w:rPr>
        <w:t> </w:t>
      </w:r>
      <w:r>
        <w:rPr/>
        <w:t>educational and scientific literature on the basis of direct contracts with</w:t>
      </w:r>
      <w:r>
        <w:rPr>
          <w:spacing w:val="1"/>
        </w:rPr>
        <w:t> </w:t>
      </w:r>
      <w:r>
        <w:rPr/>
        <w:t>copyright</w:t>
      </w:r>
      <w:r>
        <w:rPr>
          <w:spacing w:val="7"/>
        </w:rPr>
        <w:t> </w:t>
      </w:r>
      <w:r>
        <w:rPr/>
        <w:t>holders.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now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electronic</w:t>
      </w:r>
      <w:r>
        <w:rPr>
          <w:spacing w:val="7"/>
        </w:rPr>
        <w:t> </w:t>
      </w:r>
      <w:r>
        <w:rPr/>
        <w:t>library</w:t>
      </w:r>
      <w:r>
        <w:rPr>
          <w:spacing w:val="7"/>
        </w:rPr>
        <w:t> </w:t>
      </w:r>
      <w:r>
        <w:rPr/>
        <w:t>has</w:t>
      </w:r>
      <w:r>
        <w:rPr>
          <w:spacing w:val="7"/>
        </w:rPr>
        <w:t> </w:t>
      </w:r>
      <w:r>
        <w:rPr/>
        <w:t>more</w:t>
      </w:r>
      <w:r>
        <w:rPr>
          <w:spacing w:val="7"/>
        </w:rPr>
        <w:t> </w:t>
      </w:r>
      <w:r>
        <w:rPr/>
        <w:t>than</w:t>
      </w:r>
      <w:r>
        <w:rPr>
          <w:spacing w:val="7"/>
        </w:rPr>
        <w:t> </w:t>
      </w:r>
      <w:r>
        <w:rPr/>
        <w:t>500</w:t>
      </w:r>
      <w:r>
        <w:rPr>
          <w:spacing w:val="7"/>
        </w:rPr>
        <w:t> </w:t>
      </w:r>
      <w:r>
        <w:rPr/>
        <w:t>items.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  <w:ind w:left="553"/>
      </w:pPr>
      <w:r>
        <w:rPr/>
        <w:t>Convenient</w:t>
      </w:r>
      <w:r>
        <w:rPr>
          <w:spacing w:val="17"/>
        </w:rPr>
        <w:t> </w:t>
      </w:r>
      <w:r>
        <w:rPr/>
        <w:t>interface</w:t>
      </w:r>
      <w:r>
        <w:rPr>
          <w:spacing w:val="17"/>
        </w:rPr>
        <w:t> </w:t>
      </w:r>
      <w:r>
        <w:rPr/>
        <w:t>helps</w:t>
      </w:r>
      <w:r>
        <w:rPr>
          <w:spacing w:val="18"/>
        </w:rPr>
        <w:t> </w:t>
      </w:r>
      <w:r>
        <w:rPr/>
        <w:t>users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search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necessary</w:t>
      </w:r>
      <w:r>
        <w:rPr>
          <w:spacing w:val="18"/>
        </w:rPr>
        <w:t> </w:t>
      </w:r>
      <w:r>
        <w:rPr/>
        <w:t>book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any</w:t>
      </w:r>
    </w:p>
    <w:p>
      <w:pPr>
        <w:pStyle w:val="BodyText"/>
        <w:spacing w:line="220" w:lineRule="auto" w:before="5"/>
        <w:ind w:left="553" w:right="722" w:hanging="1"/>
      </w:pPr>
      <w:r>
        <w:rPr/>
        <w:t>available bibliographic detail (author, title, place and year of publication,</w:t>
      </w:r>
      <w:r>
        <w:rPr>
          <w:spacing w:val="1"/>
        </w:rPr>
        <w:t> </w:t>
      </w:r>
      <w:r>
        <w:rPr/>
        <w:t>etc.) and key words; it is also possible to convert an image to text, copy and</w:t>
      </w:r>
      <w:r>
        <w:rPr>
          <w:spacing w:val="-45"/>
        </w:rPr>
        <w:t> </w:t>
      </w:r>
      <w:r>
        <w:rPr/>
        <w:t>download 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2"/>
        </w:rPr>
        <w:t> </w:t>
      </w:r>
      <w:r>
        <w:rPr/>
        <w:t>devices.</w:t>
      </w:r>
    </w:p>
    <w:p>
      <w:pPr>
        <w:pStyle w:val="BodyText"/>
        <w:spacing w:line="220" w:lineRule="auto" w:before="120"/>
        <w:ind w:left="553" w:right="719" w:hanging="1"/>
      </w:pPr>
      <w:r>
        <w:rPr/>
        <w:t>A significant step on our way towards library informatisation was devel-</w:t>
      </w:r>
      <w:r>
        <w:rPr>
          <w:spacing w:val="1"/>
        </w:rPr>
        <w:t> </w:t>
      </w:r>
      <w:r>
        <w:rPr/>
        <w:t>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hardware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software</w:t>
      </w:r>
      <w:r>
        <w:rPr>
          <w:spacing w:val="48"/>
        </w:rPr>
        <w:t> </w:t>
      </w:r>
      <w:r>
        <w:rPr/>
        <w:t>complex</w:t>
      </w:r>
      <w:r>
        <w:rPr>
          <w:spacing w:val="4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Celebritas</w:t>
      </w:r>
      <w:r>
        <w:rPr>
          <w:spacing w:val="48"/>
        </w:rPr>
        <w:t> </w:t>
      </w:r>
      <w:r>
        <w:rPr/>
        <w:t>library</w:t>
      </w:r>
      <w:r>
        <w:rPr>
          <w:spacing w:val="47"/>
        </w:rPr>
        <w:t> </w:t>
      </w:r>
      <w:r>
        <w:rPr/>
        <w:t>information</w:t>
      </w:r>
      <w:r>
        <w:rPr>
          <w:spacing w:val="48"/>
        </w:rPr>
        <w:t> </w:t>
      </w:r>
      <w:r>
        <w:rPr/>
        <w:t>system</w:t>
      </w:r>
      <w:r>
        <w:rPr>
          <w:spacing w:val="47"/>
        </w:rPr>
        <w:t> </w:t>
      </w:r>
      <w:r>
        <w:rPr/>
        <w:t>whose</w:t>
      </w:r>
      <w:r>
        <w:rPr>
          <w:spacing w:val="48"/>
        </w:rPr>
        <w:t> </w:t>
      </w:r>
      <w:r>
        <w:rPr/>
        <w:t>copyright</w:t>
      </w:r>
      <w:r>
        <w:rPr>
          <w:spacing w:val="47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 Nizhnekamsk Municipal Institute (License No. 2010611133 of Federal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on Intellectual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Patents and Trademarks of 8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2010). Compared to the programmes oﬀered on the market, the Celebritas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five</w:t>
      </w:r>
      <w:r>
        <w:rPr>
          <w:spacing w:val="2"/>
        </w:rPr>
        <w:t> </w:t>
      </w:r>
      <w:r>
        <w:rPr/>
        <w:t>major</w:t>
      </w:r>
      <w:r>
        <w:rPr>
          <w:spacing w:val="1"/>
        </w:rPr>
        <w:t> </w:t>
      </w:r>
      <w:r>
        <w:rPr/>
        <w:t>advantages: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1" w:lineRule="auto" w:before="125" w:after="0"/>
        <w:ind w:left="1007" w:right="725" w:hanging="227"/>
        <w:jc w:val="both"/>
        <w:rPr>
          <w:sz w:val="21"/>
        </w:rPr>
      </w:pPr>
      <w:r>
        <w:rPr>
          <w:position w:val="1"/>
          <w:sz w:val="21"/>
        </w:rPr>
        <w:t>automated service process through bar-codes and individual smart-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cards;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6" w:lineRule="auto" w:before="128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automated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library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business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processes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throughout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whole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book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life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cycle from purchase order processing to the filling out of a certificate</w:t>
      </w:r>
      <w:r>
        <w:rPr>
          <w:spacing w:val="1"/>
          <w:sz w:val="21"/>
        </w:rPr>
        <w:t> </w:t>
      </w:r>
      <w:r>
        <w:rPr>
          <w:sz w:val="21"/>
        </w:rPr>
        <w:t>of book discharge;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6" w:lineRule="auto" w:before="126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possibility of network (via local network of the educational estab-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lishment) as well as remote access to ELS from remote computers</w:t>
      </w:r>
      <w:r>
        <w:rPr>
          <w:spacing w:val="1"/>
          <w:sz w:val="21"/>
        </w:rPr>
        <w:t> </w:t>
      </w:r>
      <w:r>
        <w:rPr>
          <w:sz w:val="21"/>
        </w:rPr>
        <w:t>through the</w:t>
      </w:r>
      <w:r>
        <w:rPr>
          <w:spacing w:val="1"/>
          <w:sz w:val="21"/>
        </w:rPr>
        <w:t> </w:t>
      </w:r>
      <w:r>
        <w:rPr>
          <w:sz w:val="21"/>
        </w:rPr>
        <w:t>Internet;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1" w:lineRule="auto" w:before="130" w:after="0"/>
        <w:ind w:left="1007" w:right="724" w:hanging="227"/>
        <w:jc w:val="both"/>
        <w:rPr>
          <w:sz w:val="21"/>
        </w:rPr>
      </w:pPr>
      <w:r>
        <w:rPr>
          <w:position w:val="1"/>
          <w:sz w:val="21"/>
        </w:rPr>
        <w:t>possibility to provide the readers with controlled access to the Inter-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net</w:t>
      </w:r>
      <w:r>
        <w:rPr>
          <w:spacing w:val="3"/>
          <w:sz w:val="21"/>
        </w:rPr>
        <w:t> </w:t>
      </w:r>
      <w:r>
        <w:rPr>
          <w:sz w:val="21"/>
        </w:rPr>
        <w:t>by</w:t>
      </w:r>
      <w:r>
        <w:rPr>
          <w:spacing w:val="2"/>
          <w:sz w:val="21"/>
        </w:rPr>
        <w:t> </w:t>
      </w:r>
      <w:r>
        <w:rPr>
          <w:sz w:val="21"/>
        </w:rPr>
        <w:t>individual</w:t>
      </w:r>
      <w:r>
        <w:rPr>
          <w:spacing w:val="2"/>
          <w:sz w:val="21"/>
        </w:rPr>
        <w:t> </w:t>
      </w:r>
      <w:r>
        <w:rPr>
          <w:sz w:val="21"/>
        </w:rPr>
        <w:t>smart-cards</w:t>
      </w:r>
      <w:r>
        <w:rPr>
          <w:spacing w:val="3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premises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library;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40" w:lineRule="auto" w:before="108" w:after="0"/>
        <w:ind w:left="1007" w:right="0" w:hanging="228"/>
        <w:jc w:val="both"/>
        <w:rPr>
          <w:sz w:val="21"/>
        </w:rPr>
      </w:pPr>
      <w:r>
        <w:rPr>
          <w:position w:val="1"/>
          <w:sz w:val="21"/>
        </w:rPr>
        <w:t>full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compatibility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project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programmes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all</w:t>
      </w:r>
      <w:r>
        <w:rPr>
          <w:spacing w:val="9"/>
          <w:position w:val="1"/>
          <w:sz w:val="21"/>
        </w:rPr>
        <w:t> </w:t>
      </w:r>
      <w:r>
        <w:rPr>
          <w:position w:val="1"/>
          <w:sz w:val="21"/>
        </w:rPr>
        <w:t>Russian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ELSs.</w:t>
      </w:r>
    </w:p>
    <w:p>
      <w:pPr>
        <w:pStyle w:val="BodyText"/>
        <w:spacing w:line="220" w:lineRule="auto" w:before="107"/>
        <w:ind w:left="553" w:right="720"/>
      </w:pPr>
      <w:r>
        <w:rPr/>
        <w:t>At a first glance the book delivery process looks rather simple: a librarian</w:t>
      </w:r>
      <w:r>
        <w:rPr>
          <w:spacing w:val="1"/>
        </w:rPr>
        <w:t> </w:t>
      </w:r>
      <w:r>
        <w:rPr/>
        <w:t>scans the library card barcode and inputs the data of the borrowed books</w:t>
      </w:r>
      <w:r>
        <w:rPr>
          <w:spacing w:val="1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n</w:t>
      </w:r>
      <w:r>
        <w:rPr/>
        <w:t> </w:t>
      </w:r>
      <w:r>
        <w:rPr>
          <w:spacing w:val="1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bor</w:t>
      </w:r>
      <w:r>
        <w:rPr>
          <w:spacing w:val="-4"/>
          <w:w w:val="102"/>
        </w:rPr>
        <w:t>r</w:t>
      </w:r>
      <w:r>
        <w:rPr>
          <w:spacing w:val="-1"/>
          <w:w w:val="102"/>
        </w:rPr>
        <w:t>o</w:t>
      </w:r>
      <w:r>
        <w:rPr>
          <w:spacing w:val="-2"/>
          <w:w w:val="102"/>
        </w:rPr>
        <w:t>w</w:t>
      </w:r>
      <w:r>
        <w:rPr>
          <w:w w:val="102"/>
        </w:rPr>
        <w:t>e</w:t>
      </w:r>
      <w:r>
        <w:rPr>
          <w:spacing w:val="9"/>
          <w:w w:val="102"/>
        </w:rPr>
        <w:t>r</w:t>
      </w:r>
      <w:r>
        <w:rPr>
          <w:spacing w:val="-102"/>
          <w:w w:val="271"/>
        </w:rPr>
        <w:t>’</w:t>
      </w:r>
      <w:r>
        <w:rPr>
          <w:w w:val="102"/>
        </w:rPr>
        <w:t>s</w:t>
      </w:r>
      <w:r>
        <w:rPr/>
        <w:t> </w:t>
      </w:r>
      <w:r>
        <w:rPr>
          <w:spacing w:val="12"/>
        </w:rPr>
        <w:t> </w:t>
      </w:r>
      <w:r>
        <w:rPr>
          <w:spacing w:val="-3"/>
          <w:w w:val="102"/>
        </w:rPr>
        <w:t>r</w:t>
      </w:r>
      <w:r>
        <w:rPr>
          <w:w w:val="102"/>
        </w:rPr>
        <w:t>e</w:t>
      </w:r>
      <w:r>
        <w:rPr>
          <w:spacing w:val="-2"/>
          <w:w w:val="102"/>
        </w:rPr>
        <w:t>c</w:t>
      </w:r>
      <w:r>
        <w:rPr>
          <w:spacing w:val="-1"/>
          <w:w w:val="102"/>
        </w:rPr>
        <w:t>o</w:t>
      </w:r>
      <w:r>
        <w:rPr>
          <w:spacing w:val="-3"/>
          <w:w w:val="102"/>
        </w:rPr>
        <w:t>r</w:t>
      </w:r>
      <w:r>
        <w:rPr>
          <w:spacing w:val="-1"/>
          <w:w w:val="102"/>
        </w:rPr>
        <w:t>ds</w:t>
      </w:r>
      <w:r>
        <w:rPr>
          <w:w w:val="102"/>
        </w:rPr>
        <w:t>.</w:t>
      </w:r>
      <w:r>
        <w:rPr/>
        <w:t> </w:t>
      </w:r>
      <w:r>
        <w:rPr>
          <w:spacing w:val="12"/>
        </w:rPr>
        <w:t> </w:t>
      </w:r>
      <w:r>
        <w:rPr>
          <w:w w:val="102"/>
        </w:rPr>
        <w:t>But</w:t>
      </w:r>
      <w:r>
        <w:rPr/>
        <w:t> </w:t>
      </w:r>
      <w:r>
        <w:rPr>
          <w:spacing w:val="12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p</w:t>
      </w:r>
      <w:r>
        <w:rPr>
          <w:spacing w:val="-3"/>
          <w:w w:val="102"/>
        </w:rPr>
        <w:t>r</w:t>
      </w:r>
      <w:r>
        <w:rPr>
          <w:w w:val="102"/>
        </w:rPr>
        <w:t>epa</w:t>
      </w:r>
      <w:r>
        <w:rPr>
          <w:spacing w:val="-5"/>
          <w:w w:val="102"/>
        </w:rPr>
        <w:t>r</w:t>
      </w:r>
      <w:r>
        <w:rPr>
          <w:spacing w:val="-2"/>
          <w:w w:val="102"/>
        </w:rPr>
        <w:t>a</w:t>
      </w:r>
      <w:r>
        <w:rPr>
          <w:spacing w:val="-3"/>
          <w:w w:val="102"/>
        </w:rPr>
        <w:t>t</w:t>
      </w:r>
      <w:r>
        <w:rPr>
          <w:spacing w:val="-1"/>
          <w:w w:val="102"/>
        </w:rPr>
        <w:t>or</w:t>
      </w:r>
      <w:r>
        <w:rPr>
          <w:w w:val="102"/>
        </w:rPr>
        <w:t>y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102"/>
        </w:rPr>
        <w:t>w</w:t>
      </w:r>
      <w:r>
        <w:rPr>
          <w:spacing w:val="-1"/>
          <w:w w:val="102"/>
        </w:rPr>
        <w:t>or</w:t>
      </w:r>
      <w:r>
        <w:rPr>
          <w:w w:val="102"/>
        </w:rPr>
        <w:t>k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underlyin</w:t>
      </w:r>
      <w:r>
        <w:rPr>
          <w:w w:val="102"/>
        </w:rPr>
        <w:t>g</w:t>
      </w:r>
      <w:r>
        <w:rPr/>
        <w:t> </w:t>
      </w:r>
      <w:r>
        <w:rPr>
          <w:spacing w:val="12"/>
        </w:rPr>
        <w:t> </w:t>
      </w:r>
      <w:r>
        <w:rPr>
          <w:w w:val="102"/>
        </w:rPr>
        <w:t>this </w:t>
      </w:r>
      <w:r>
        <w:rPr/>
        <w:t>superficial</w:t>
      </w:r>
      <w:r>
        <w:rPr>
          <w:spacing w:val="18"/>
        </w:rPr>
        <w:t> </w:t>
      </w:r>
      <w:r>
        <w:rPr/>
        <w:t>simplicity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huge:</w:t>
      </w:r>
      <w:r>
        <w:rPr>
          <w:spacing w:val="19"/>
        </w:rPr>
        <w:t> </w:t>
      </w:r>
      <w:r>
        <w:rPr/>
        <w:t>creation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electronic</w:t>
      </w:r>
      <w:r>
        <w:rPr>
          <w:spacing w:val="18"/>
        </w:rPr>
        <w:t> </w:t>
      </w:r>
      <w:r>
        <w:rPr/>
        <w:t>catalogue,</w:t>
      </w:r>
      <w:r>
        <w:rPr>
          <w:spacing w:val="19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of books in the electronic system, smart-card issuance and finally library</w:t>
      </w:r>
      <w:r>
        <w:rPr>
          <w:spacing w:val="1"/>
        </w:rPr>
        <w:t> </w:t>
      </w:r>
      <w:r>
        <w:rPr/>
        <w:t>staﬀ training in basic electronic service operations. But all these costs are</w:t>
      </w:r>
      <w:r>
        <w:rPr>
          <w:spacing w:val="1"/>
        </w:rPr>
        <w:t> </w:t>
      </w:r>
      <w:r>
        <w:rPr/>
        <w:t>covered within one academic year since with this system it takes much less</w:t>
      </w:r>
      <w:r>
        <w:rPr>
          <w:spacing w:val="1"/>
        </w:rPr>
        <w:t> </w:t>
      </w:r>
      <w:r>
        <w:rPr/>
        <w:t>time (5–10 times) to deliver a book. Thanks to automated circulation sys-</w:t>
      </w:r>
      <w:r>
        <w:rPr>
          <w:spacing w:val="1"/>
        </w:rPr>
        <w:t> </w:t>
      </w:r>
      <w:r>
        <w:rPr/>
        <w:t>tem</w:t>
      </w:r>
      <w:r>
        <w:rPr>
          <w:spacing w:val="13"/>
        </w:rPr>
        <w:t> </w:t>
      </w:r>
      <w:r>
        <w:rPr/>
        <w:t>we</w:t>
      </w:r>
      <w:r>
        <w:rPr>
          <w:spacing w:val="14"/>
        </w:rPr>
        <w:t> </w:t>
      </w:r>
      <w:r>
        <w:rPr/>
        <w:t>managed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halve</w:t>
      </w:r>
      <w:r>
        <w:rPr>
          <w:spacing w:val="13"/>
        </w:rPr>
        <w:t> </w:t>
      </w:r>
      <w:r>
        <w:rPr/>
        <w:t>our</w:t>
      </w:r>
      <w:r>
        <w:rPr>
          <w:spacing w:val="14"/>
        </w:rPr>
        <w:t> </w:t>
      </w:r>
      <w:r>
        <w:rPr/>
        <w:t>in-house</w:t>
      </w:r>
      <w:r>
        <w:rPr>
          <w:spacing w:val="13"/>
        </w:rPr>
        <w:t> </w:t>
      </w:r>
      <w:r>
        <w:rPr/>
        <w:t>library</w:t>
      </w:r>
      <w:r>
        <w:rPr>
          <w:spacing w:val="13"/>
        </w:rPr>
        <w:t> </w:t>
      </w:r>
      <w:r>
        <w:rPr/>
        <w:t>staﬀ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very</w:t>
      </w:r>
      <w:r>
        <w:rPr>
          <w:spacing w:val="13"/>
        </w:rPr>
        <w:t> </w:t>
      </w:r>
      <w:r>
        <w:rPr/>
        <w:t>relevant</w:t>
      </w:r>
      <w:r>
        <w:rPr>
          <w:spacing w:val="-45"/>
        </w:rPr>
        <w:t> </w:t>
      </w:r>
      <w:r>
        <w:rPr/>
        <w:t>in the</w:t>
      </w:r>
      <w:r>
        <w:rPr>
          <w:spacing w:val="2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economic crisis.</w:t>
      </w:r>
    </w:p>
    <w:p>
      <w:pPr>
        <w:pStyle w:val="BodyText"/>
        <w:spacing w:line="220" w:lineRule="auto" w:before="115"/>
        <w:ind w:left="553" w:right="721"/>
      </w:pPr>
      <w:r>
        <w:rPr/>
        <w:t>Automation of library business processes is executed by such modules as</w:t>
      </w:r>
      <w:r>
        <w:rPr>
          <w:spacing w:val="1"/>
        </w:rPr>
        <w:t> </w:t>
      </w:r>
      <w:r>
        <w:rPr/>
        <w:t>Library holdings record and acquisition, Inventory, Statistics, Books avail-</w:t>
      </w:r>
      <w:r>
        <w:rPr>
          <w:spacing w:val="1"/>
        </w:rPr>
        <w:t> </w:t>
      </w:r>
      <w:r>
        <w:rPr/>
        <w:t>ability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educational</w:t>
      </w:r>
      <w:r>
        <w:rPr>
          <w:spacing w:val="25"/>
        </w:rPr>
        <w:t> </w:t>
      </w:r>
      <w:r>
        <w:rPr/>
        <w:t>process</w:t>
      </w:r>
      <w:r>
        <w:rPr>
          <w:spacing w:val="25"/>
        </w:rPr>
        <w:t> </w:t>
      </w:r>
      <w:r>
        <w:rPr/>
        <w:t>which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matter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seconds</w:t>
      </w:r>
      <w:r>
        <w:rPr>
          <w:spacing w:val="25"/>
        </w:rPr>
        <w:t> </w:t>
      </w:r>
      <w:r>
        <w:rPr/>
        <w:t>allow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get</w:t>
      </w:r>
      <w:r>
        <w:rPr>
          <w:spacing w:val="-46"/>
        </w:rPr>
        <w:t> </w:t>
      </w:r>
      <w:r>
        <w:rPr/>
        <w:t>any necessary information about the number of books delivered to a bor-</w:t>
      </w:r>
      <w:r>
        <w:rPr>
          <w:spacing w:val="1"/>
        </w:rPr>
        <w:t> </w:t>
      </w:r>
      <w:r>
        <w:rPr/>
        <w:t>rower within a certain period of time from his/her electronic database</w:t>
      </w:r>
      <w:r>
        <w:rPr>
          <w:spacing w:val="1"/>
        </w:rPr>
        <w:t> </w:t>
      </w:r>
      <w:r>
        <w:rPr/>
        <w:t>record. What is more important is that a librarian has to perform less rou-</w:t>
      </w:r>
      <w:r>
        <w:rPr>
          <w:spacing w:val="1"/>
        </w:rPr>
        <w:t> </w:t>
      </w:r>
      <w:r>
        <w:rPr/>
        <w:t>tine and cumbersome operations, which increases eﬀectiveness and eﬃ-</w:t>
      </w:r>
      <w:r>
        <w:rPr>
          <w:spacing w:val="1"/>
        </w:rPr>
        <w:t> </w:t>
      </w:r>
      <w:r>
        <w:rPr/>
        <w:t>ciency of circulation work. From a comfortable room readers can get access</w:t>
      </w:r>
      <w:r>
        <w:rPr>
          <w:spacing w:val="-45"/>
        </w:rPr>
        <w:t> </w:t>
      </w:r>
      <w:r>
        <w:rPr/>
        <w:t>to</w:t>
      </w:r>
      <w:r>
        <w:rPr>
          <w:spacing w:val="7"/>
        </w:rPr>
        <w:t> </w:t>
      </w:r>
      <w:r>
        <w:rPr/>
        <w:t>educational</w:t>
      </w:r>
      <w:r>
        <w:rPr>
          <w:spacing w:val="7"/>
        </w:rPr>
        <w:t> </w:t>
      </w:r>
      <w:r>
        <w:rPr/>
        <w:t>resources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full-text</w:t>
      </w:r>
      <w:r>
        <w:rPr>
          <w:spacing w:val="7"/>
        </w:rPr>
        <w:t> </w:t>
      </w:r>
      <w:r>
        <w:rPr/>
        <w:t>databases.</w:t>
      </w:r>
      <w:r>
        <w:rPr>
          <w:spacing w:val="7"/>
        </w:rPr>
        <w:t> </w:t>
      </w:r>
      <w:r>
        <w:rPr/>
        <w:t>Library</w:t>
      </w:r>
      <w:r>
        <w:rPr>
          <w:spacing w:val="8"/>
        </w:rPr>
        <w:t> </w:t>
      </w:r>
      <w:r>
        <w:rPr/>
        <w:t>staﬀ</w:t>
      </w:r>
      <w:r>
        <w:rPr>
          <w:spacing w:val="7"/>
        </w:rPr>
        <w:t> </w:t>
      </w:r>
      <w:r>
        <w:rPr/>
        <w:t>continuously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work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find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provide</w:t>
      </w:r>
      <w:r>
        <w:rPr>
          <w:spacing w:val="29"/>
        </w:rPr>
        <w:t> </w:t>
      </w:r>
      <w:r>
        <w:rPr/>
        <w:t>access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full-text</w:t>
      </w:r>
      <w:r>
        <w:rPr>
          <w:spacing w:val="29"/>
        </w:rPr>
        <w:t> </w:t>
      </w:r>
      <w:r>
        <w:rPr/>
        <w:t>bibliographical</w:t>
      </w:r>
      <w:r>
        <w:rPr>
          <w:spacing w:val="29"/>
        </w:rPr>
        <w:t> </w:t>
      </w:r>
      <w:r>
        <w:rPr/>
        <w:t>databases</w:t>
      </w:r>
      <w:r>
        <w:rPr>
          <w:spacing w:val="29"/>
        </w:rPr>
        <w:t> </w:t>
      </w:r>
      <w:r>
        <w:rPr/>
        <w:t>by</w:t>
      </w:r>
    </w:p>
    <w:p>
      <w:pPr>
        <w:pStyle w:val="BodyText"/>
        <w:spacing w:line="220" w:lineRule="auto" w:before="5"/>
        <w:ind w:right="551"/>
      </w:pPr>
      <w:r>
        <w:rPr/>
        <w:t>university specialization, Russian electronic libraries, information centres,</w:t>
      </w:r>
      <w:r>
        <w:rPr>
          <w:spacing w:val="1"/>
        </w:rPr>
        <w:t> </w:t>
      </w:r>
      <w:r>
        <w:rPr/>
        <w:t>and other Internet resources. The possibility of remote access to the ELS</w:t>
      </w:r>
      <w:r>
        <w:rPr>
          <w:spacing w:val="1"/>
        </w:rPr>
        <w:t> </w:t>
      </w:r>
      <w:r>
        <w:rPr/>
        <w:t>from remote computers for unlimited number of users made the library of</w:t>
      </w:r>
      <w:r>
        <w:rPr>
          <w:spacing w:val="1"/>
        </w:rPr>
        <w:t> </w:t>
      </w:r>
      <w:r>
        <w:rPr/>
        <w:t>Nizhnekamsk Municipal Institute (NMI) a hi-tech resource fulfilling the mis-</w:t>
      </w:r>
      <w:r>
        <w:rPr>
          <w:spacing w:val="1"/>
        </w:rPr>
        <w:t> </w:t>
      </w:r>
      <w:r>
        <w:rPr/>
        <w:t>sion of a shared use centre (www.nmi.su). NMI hi-tech library completely</w:t>
      </w:r>
      <w:r>
        <w:rPr>
          <w:spacing w:val="1"/>
        </w:rPr>
        <w:t> </w:t>
      </w:r>
      <w:r>
        <w:rPr/>
        <w:t>meets the new requirements for university information and educational</w:t>
      </w:r>
      <w:r>
        <w:rPr>
          <w:spacing w:val="1"/>
        </w:rPr>
        <w:t> </w:t>
      </w:r>
      <w:r>
        <w:rPr/>
        <w:t>resources stipulated by order No. 588 of 7 June 2010 of the Ministry of</w:t>
      </w:r>
      <w:r>
        <w:rPr>
          <w:spacing w:val="1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Science.</w:t>
      </w:r>
    </w:p>
    <w:p>
      <w:pPr>
        <w:pStyle w:val="BodyText"/>
        <w:spacing w:line="220" w:lineRule="auto" w:before="112"/>
        <w:ind w:right="552" w:hanging="1"/>
      </w:pPr>
      <w:r>
        <w:rPr/>
        <w:t>It is clear that specialists trained in hi-tech information and educational</w:t>
      </w:r>
      <w:r>
        <w:rPr>
          <w:spacing w:val="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better</w:t>
      </w:r>
      <w:r>
        <w:rPr>
          <w:spacing w:val="2"/>
        </w:rPr>
        <w:t> </w:t>
      </w:r>
      <w:r>
        <w:rPr/>
        <w:t>suited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work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innovation</w:t>
      </w:r>
      <w:r>
        <w:rPr>
          <w:spacing w:val="2"/>
        </w:rPr>
        <w:t> </w:t>
      </w:r>
      <w:r>
        <w:rPr/>
        <w:t>economy.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142"/>
        <w:ind w:left="536" w:right="701" w:firstLine="0"/>
        <w:jc w:val="center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ANNEXES</w:t>
      </w:r>
    </w:p>
    <w:p>
      <w:pPr>
        <w:spacing w:after="0"/>
        <w:jc w:val="center"/>
        <w:rPr>
          <w:rFonts w:ascii="Times New Roman"/>
          <w:sz w:val="24"/>
        </w:rPr>
        <w:sectPr>
          <w:headerReference w:type="default" r:id="rId281"/>
          <w:pgSz w:w="8230" w:h="12480"/>
          <w:pgMar w:header="0" w:footer="0" w:top="1160" w:bottom="280" w:left="240" w:right="240"/>
        </w:sectPr>
      </w:pPr>
    </w:p>
    <w:p>
      <w:pPr>
        <w:pStyle w:val="BodyText"/>
        <w:spacing w:before="4"/>
        <w:ind w:left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headerReference w:type="even" r:id="rId282"/>
          <w:pgSz w:w="8230" w:h="12480"/>
          <w:pgMar w:header="0" w:footer="0" w:top="1160" w:bottom="280" w:left="240" w:right="24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Heading2"/>
        <w:spacing w:line="192" w:lineRule="auto" w:before="233"/>
        <w:ind w:left="2419" w:right="2372" w:firstLine="931"/>
        <w:jc w:val="left"/>
      </w:pPr>
      <w:r>
        <w:rPr/>
        <w:t>Annex I</w:t>
      </w:r>
      <w:r>
        <w:rPr>
          <w:spacing w:val="1"/>
        </w:rPr>
        <w:t> </w:t>
      </w:r>
      <w:r>
        <w:rPr>
          <w:spacing w:val="-1"/>
        </w:rPr>
        <w:t>Conference</w:t>
      </w:r>
      <w:r>
        <w:rPr>
          <w:spacing w:val="-12"/>
        </w:rPr>
        <w:t> </w:t>
      </w:r>
      <w:r>
        <w:rPr>
          <w:spacing w:val="-1"/>
        </w:rPr>
        <w:t>Programme</w:t>
      </w:r>
    </w:p>
    <w:p>
      <w:pPr>
        <w:spacing w:before="234"/>
        <w:ind w:left="533" w:right="701" w:firstLine="0"/>
        <w:jc w:val="center"/>
        <w:rPr>
          <w:b/>
          <w:sz w:val="18"/>
        </w:rPr>
      </w:pPr>
      <w:r>
        <w:rPr>
          <w:b/>
          <w:w w:val="105"/>
          <w:sz w:val="18"/>
        </w:rPr>
        <w:t>Venue:</w:t>
      </w:r>
    </w:p>
    <w:p>
      <w:pPr>
        <w:pStyle w:val="BodyText"/>
        <w:spacing w:before="5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</w:tblGrid>
      <w:tr>
        <w:trPr>
          <w:trHeight w:val="937" w:hRule="atLeast"/>
        </w:trPr>
        <w:tc>
          <w:tcPr>
            <w:tcW w:w="2154" w:type="dxa"/>
          </w:tcPr>
          <w:p>
            <w:pPr>
              <w:pStyle w:val="TableParagraph"/>
              <w:spacing w:line="230" w:lineRule="auto" w:before="49"/>
              <w:ind w:right="157"/>
              <w:rPr>
                <w:sz w:val="18"/>
              </w:rPr>
            </w:pPr>
            <w:r>
              <w:rPr>
                <w:sz w:val="18"/>
              </w:rPr>
              <w:t>Herzen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154" w:type="dxa"/>
          </w:tcPr>
          <w:p>
            <w:pPr>
              <w:pStyle w:val="TableParagraph"/>
              <w:spacing w:line="230" w:lineRule="auto" w:before="49"/>
              <w:ind w:right="157"/>
              <w:rPr>
                <w:sz w:val="18"/>
              </w:rPr>
            </w:pPr>
            <w:r>
              <w:rPr>
                <w:sz w:val="18"/>
              </w:rPr>
              <w:t>Opening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Plenary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Sessions, Closing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Ceremony, Parallel</w:t>
            </w:r>
            <w:r>
              <w:rPr>
                <w:w w:val="105"/>
                <w:sz w:val="18"/>
              </w:rPr>
              <w:t> Session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spacing w:line="230" w:lineRule="auto" w:before="49"/>
              <w:ind w:right="233"/>
              <w:rPr>
                <w:sz w:val="18"/>
              </w:rPr>
            </w:pPr>
            <w:r>
              <w:rPr>
                <w:sz w:val="18"/>
              </w:rPr>
              <w:t>48,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bld.5,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Naberezhnaya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Reki Moyki (metro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“Nevskiy Prospekt”</w:t>
            </w:r>
          </w:p>
          <w:p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spacing w:val="-6"/>
                <w:w w:val="110"/>
                <w:sz w:val="18"/>
              </w:rPr>
              <w:t>or</w:t>
            </w:r>
            <w:r>
              <w:rPr>
                <w:spacing w:val="-5"/>
                <w:w w:val="110"/>
                <w:sz w:val="18"/>
              </w:rPr>
              <w:t> </w:t>
            </w:r>
            <w:r>
              <w:rPr>
                <w:spacing w:val="-6"/>
                <w:w w:val="110"/>
                <w:sz w:val="18"/>
              </w:rPr>
              <w:t>“Gostiniy</w:t>
            </w:r>
            <w:r>
              <w:rPr>
                <w:spacing w:val="-4"/>
                <w:w w:val="110"/>
                <w:sz w:val="18"/>
              </w:rPr>
              <w:t> </w:t>
            </w:r>
            <w:r>
              <w:rPr>
                <w:spacing w:val="-6"/>
                <w:w w:val="110"/>
                <w:sz w:val="18"/>
              </w:rPr>
              <w:t>Dvor”)</w:t>
            </w:r>
          </w:p>
        </w:tc>
      </w:tr>
      <w:tr>
        <w:trPr>
          <w:trHeight w:val="727" w:hRule="atLeast"/>
        </w:trPr>
        <w:tc>
          <w:tcPr>
            <w:tcW w:w="2154" w:type="dxa"/>
          </w:tcPr>
          <w:p>
            <w:pPr>
              <w:pStyle w:val="TableParagraph"/>
              <w:spacing w:line="230" w:lineRule="auto" w:before="49"/>
              <w:ind w:right="751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of Aerospace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Instrumentation</w:t>
            </w:r>
          </w:p>
        </w:tc>
        <w:tc>
          <w:tcPr>
            <w:tcW w:w="21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Parallel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spacing w:line="230" w:lineRule="auto" w:before="49"/>
              <w:ind w:right="157" w:hanging="2"/>
              <w:rPr>
                <w:sz w:val="18"/>
              </w:rPr>
            </w:pPr>
            <w:r>
              <w:rPr>
                <w:sz w:val="18"/>
              </w:rPr>
              <w:t>67,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Bolshaya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Morskaya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Street</w:t>
            </w:r>
          </w:p>
        </w:tc>
      </w:tr>
      <w:tr>
        <w:trPr>
          <w:trHeight w:val="727" w:hRule="atLeast"/>
        </w:trPr>
        <w:tc>
          <w:tcPr>
            <w:tcW w:w="2154" w:type="dxa"/>
          </w:tcPr>
          <w:p>
            <w:pPr>
              <w:pStyle w:val="TableParagraph"/>
              <w:spacing w:line="230" w:lineRule="auto" w:before="49"/>
              <w:ind w:right="98"/>
              <w:rPr>
                <w:sz w:val="18"/>
              </w:rPr>
            </w:pPr>
            <w:r>
              <w:rPr>
                <w:w w:val="105"/>
                <w:sz w:val="18"/>
              </w:rPr>
              <w:t>State University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Technologies,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Mechanics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Optics</w:t>
            </w:r>
          </w:p>
        </w:tc>
        <w:tc>
          <w:tcPr>
            <w:tcW w:w="21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Parallel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spacing w:before="42"/>
              <w:ind w:left="89"/>
              <w:rPr>
                <w:sz w:val="18"/>
              </w:rPr>
            </w:pPr>
            <w:r>
              <w:rPr>
                <w:sz w:val="18"/>
              </w:rPr>
              <w:t>49,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Kronverkskiy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Prospect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327" w:hRule="atLeast"/>
        </w:trPr>
        <w:tc>
          <w:tcPr>
            <w:tcW w:w="6453" w:type="dxa"/>
          </w:tcPr>
          <w:p>
            <w:pPr>
              <w:pStyle w:val="TableParagraph"/>
              <w:spacing w:before="56"/>
              <w:rPr>
                <w:b/>
                <w:sz w:val="18"/>
              </w:rPr>
            </w:pPr>
            <w:r>
              <w:rPr>
                <w:b/>
                <w:sz w:val="18"/>
              </w:rPr>
              <w:t>MONDAY,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NOVEMBER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15,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2010</w:t>
            </w:r>
          </w:p>
        </w:tc>
      </w:tr>
      <w:tr>
        <w:trPr>
          <w:trHeight w:val="1238" w:hRule="atLeast"/>
        </w:trPr>
        <w:tc>
          <w:tcPr>
            <w:tcW w:w="6453" w:type="dxa"/>
            <w:shd w:val="clear" w:color="auto" w:fill="DBDBDB"/>
          </w:tcPr>
          <w:p>
            <w:pPr>
              <w:pStyle w:val="TableParagraph"/>
              <w:spacing w:line="230" w:lineRule="auto" w:before="62"/>
              <w:rPr>
                <w:sz w:val="18"/>
              </w:rPr>
            </w:pPr>
            <w:r>
              <w:rPr>
                <w:b/>
                <w:sz w:val="18"/>
              </w:rPr>
              <w:t>Oﬃcial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Opening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Conference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sz w:val="18"/>
              </w:rPr>
              <w:t>(Heraldic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hall,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Russia):</w:t>
            </w:r>
          </w:p>
          <w:p>
            <w:pPr>
              <w:pStyle w:val="TableParagraph"/>
              <w:spacing w:line="230" w:lineRule="auto" w:before="69"/>
              <w:ind w:right="178" w:hanging="1"/>
              <w:rPr>
                <w:sz w:val="18"/>
              </w:rPr>
            </w:pPr>
            <w:r>
              <w:rPr>
                <w:rFonts w:ascii="Calibri-BoldItalic" w:hAnsi="Calibri-BoldItalic"/>
                <w:b/>
                <w:i/>
                <w:sz w:val="18"/>
              </w:rPr>
              <w:t>Chairperson:</w:t>
            </w:r>
            <w:r>
              <w:rPr>
                <w:rFonts w:ascii="Calibri-BoldItalic" w:hAnsi="Calibri-BoldItalic"/>
                <w:b/>
                <w:i/>
                <w:spacing w:val="3"/>
                <w:sz w:val="18"/>
              </w:rPr>
              <w:t> </w:t>
            </w: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Dendev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BADARCH,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Armenia,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Azerbaijan,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Belarus,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Republic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Moldova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Federation,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Moscow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Oﬃce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Director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a.i.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</w:tr>
      <w:tr>
        <w:trPr>
          <w:trHeight w:val="3624" w:hRule="atLeast"/>
        </w:trPr>
        <w:tc>
          <w:tcPr>
            <w:tcW w:w="6453" w:type="dxa"/>
          </w:tcPr>
          <w:p>
            <w:pPr>
              <w:pStyle w:val="TableParagraph"/>
              <w:spacing w:before="56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sz w:val="18"/>
              </w:rPr>
              <w:t>Welcome</w:t>
            </w:r>
            <w:r>
              <w:rPr>
                <w:rFonts w:ascii="Calibri-BoldItalic"/>
                <w:b/>
                <w:i/>
                <w:spacing w:val="10"/>
                <w:sz w:val="18"/>
              </w:rPr>
              <w:t> </w:t>
            </w:r>
            <w:r>
              <w:rPr>
                <w:rFonts w:ascii="Calibri-BoldItalic"/>
                <w:b/>
                <w:i/>
                <w:sz w:val="18"/>
              </w:rPr>
              <w:t>speeches:</w:t>
            </w:r>
          </w:p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Qian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TANG,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Assistant-Director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Education</w:t>
            </w:r>
          </w:p>
          <w:p>
            <w:pPr>
              <w:pStyle w:val="TableParagraph"/>
              <w:spacing w:line="230" w:lineRule="auto" w:before="68"/>
              <w:ind w:right="32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Bernard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CORNU,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Chairperson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IITE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Governing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Board,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CNED-EIFAD,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France</w:t>
            </w:r>
          </w:p>
          <w:p>
            <w:pPr>
              <w:pStyle w:val="TableParagraph"/>
              <w:spacing w:line="230" w:lineRule="auto" w:before="69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Valery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GOLOSHCHAPOV,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Assistant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Plenipotentiary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President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  <w:p>
            <w:pPr>
              <w:pStyle w:val="TableParagraph"/>
              <w:spacing w:line="307" w:lineRule="auto" w:before="62"/>
              <w:ind w:hanging="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Representative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Government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City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St.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Petersburg,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Russian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Federation</w:t>
            </w:r>
            <w:r>
              <w:rPr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Representative of the Government of the Leningrad </w:t>
            </w:r>
            <w:r>
              <w:rPr>
                <w:w w:val="105"/>
                <w:sz w:val="18"/>
              </w:rPr>
              <w:t>Region, Russian Federation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  <w:p>
            <w:pPr>
              <w:pStyle w:val="TableParagraph"/>
              <w:spacing w:line="230" w:lineRule="auto" w:before="6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Grigory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ORDZHONIKIDZE,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Executive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Secretary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Commission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Federation for UNESCO, Deputy Director of the Department of International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Organizations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Ministry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Foreign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Aﬀairs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  <w:p>
            <w:pPr>
              <w:pStyle w:val="TableParagraph"/>
              <w:spacing w:line="215" w:lineRule="exact" w:before="6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Gennady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BORDOVSKY,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</w:t>
            </w:r>
          </w:p>
          <w:p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Russia,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Sciences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</w:tbl>
    <w:p>
      <w:pPr>
        <w:spacing w:after="0" w:line="215" w:lineRule="exact"/>
        <w:rPr>
          <w:sz w:val="18"/>
        </w:rPr>
        <w:sectPr>
          <w:headerReference w:type="default" r:id="rId283"/>
          <w:pgSz w:w="8230" w:h="12480"/>
          <w:pgMar w:header="0" w:footer="0" w:top="1160" w:bottom="280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1967" w:hRule="atLeast"/>
        </w:trPr>
        <w:tc>
          <w:tcPr>
            <w:tcW w:w="6453" w:type="dxa"/>
            <w:shd w:val="clear" w:color="auto" w:fill="DBDBDB"/>
          </w:tcPr>
          <w:p>
            <w:pPr>
              <w:pStyle w:val="TableParagraph"/>
              <w:spacing w:line="230" w:lineRule="auto" w:before="44"/>
              <w:rPr>
                <w:b/>
                <w:sz w:val="18"/>
              </w:rPr>
            </w:pPr>
            <w:r>
              <w:rPr>
                <w:b/>
                <w:sz w:val="18"/>
              </w:rPr>
              <w:t>Plenary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session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I: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Teacher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Development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Policies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Programmes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Integrating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ODL</w:t>
            </w:r>
          </w:p>
          <w:p>
            <w:pPr>
              <w:pStyle w:val="TableParagraph"/>
              <w:spacing w:before="61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Chairpersons:</w:t>
            </w:r>
          </w:p>
          <w:p>
            <w:pPr>
              <w:pStyle w:val="TableParagraph"/>
              <w:spacing w:line="230" w:lineRule="auto" w:before="67"/>
              <w:ind w:right="17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Dendev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BADARCH,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Armenia,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Azerbaijan,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Belarus,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 Republic of Moldova and the Russian </w:t>
            </w:r>
            <w:r>
              <w:rPr>
                <w:w w:val="105"/>
                <w:sz w:val="18"/>
              </w:rPr>
              <w:t>Federation, Director of the UNESCO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Moscow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Oﬃce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Director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a.i.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  <w:p>
            <w:pPr>
              <w:pStyle w:val="TableParagraph"/>
              <w:spacing w:line="215" w:lineRule="exact"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Gennady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BORDOVSKY,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</w:t>
            </w:r>
          </w:p>
          <w:p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Russia,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Sciences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988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4"/>
              <w:ind w:right="773"/>
              <w:rPr>
                <w:b/>
                <w:sz w:val="18"/>
              </w:rPr>
            </w:pPr>
            <w:r>
              <w:rPr>
                <w:b/>
                <w:sz w:val="18"/>
              </w:rPr>
              <w:t>Digital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natives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knowledge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society: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new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challenges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for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teachers</w:t>
            </w:r>
          </w:p>
          <w:p>
            <w:pPr>
              <w:pStyle w:val="TableParagraph"/>
              <w:spacing w:line="230" w:lineRule="auto" w:before="6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Bernard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CORNU,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Chairman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IITE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Governing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Board,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National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Centre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Distance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(CNED-EIFAD),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France</w:t>
            </w:r>
          </w:p>
        </w:tc>
      </w:tr>
      <w:tr>
        <w:trPr>
          <w:trHeight w:val="56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UNESCO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teacher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development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policies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programmes,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</w:p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Alexander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KHOROSHILOV,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IITE</w:t>
            </w:r>
          </w:p>
        </w:tc>
      </w:tr>
      <w:tr>
        <w:trPr>
          <w:trHeight w:val="56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development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policies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programmes</w:t>
            </w:r>
          </w:p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Doran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BERNARD,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Expert,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USA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Azerbaijan</w:t>
            </w:r>
          </w:p>
          <w:p>
            <w:pPr>
              <w:pStyle w:val="TableParagraph"/>
              <w:spacing w:line="230" w:lineRule="auto" w:before="67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Fatma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ABDULLAZADE,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Humanitarian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Issues,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Executive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Administration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President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Azerbaijan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Russian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information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technology: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next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decade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vision</w:t>
            </w:r>
          </w:p>
          <w:p>
            <w:pPr>
              <w:pStyle w:val="TableParagraph"/>
              <w:spacing w:line="230" w:lineRule="auto" w:before="67"/>
              <w:ind w:right="178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Alexander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ASMOLOV,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Federal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56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Armenia</w:t>
            </w:r>
          </w:p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Manuk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MKRTCHYAN,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Minister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Republic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Armenia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Belarus</w:t>
            </w:r>
          </w:p>
          <w:p>
            <w:pPr>
              <w:pStyle w:val="TableParagraph"/>
              <w:spacing w:line="230" w:lineRule="auto" w:before="67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Piotr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KUKHARCHIK,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Rector,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Maxim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Tank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Belarusian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Belarus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system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Korea</w:t>
            </w:r>
          </w:p>
          <w:p>
            <w:pPr>
              <w:pStyle w:val="TableParagraph"/>
              <w:spacing w:line="230" w:lineRule="auto" w:before="67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Dae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Joon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HWANG,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Engineering,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Sungkyunkwan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Korea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Latvia</w:t>
            </w:r>
          </w:p>
          <w:p>
            <w:pPr>
              <w:pStyle w:val="TableParagraph"/>
              <w:spacing w:line="230" w:lineRule="auto" w:before="67"/>
              <w:ind w:right="933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Guntis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VASILEVSKIS,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Centre,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Latvia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Moldova</w:t>
            </w:r>
          </w:p>
          <w:p>
            <w:pPr>
              <w:pStyle w:val="TableParagraph"/>
              <w:spacing w:line="230" w:lineRule="auto" w:before="67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Nikolay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GENCHU,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Technology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Didactics,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Ministry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Moldova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Global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Campus</w:t>
            </w:r>
          </w:p>
          <w:p>
            <w:pPr>
              <w:pStyle w:val="TableParagraph"/>
              <w:spacing w:line="230" w:lineRule="auto" w:before="67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Roumen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NIKOLOV,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Library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Studies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Technologies,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Bulgaria</w:t>
            </w:r>
          </w:p>
        </w:tc>
      </w:tr>
      <w:tr>
        <w:trPr>
          <w:trHeight w:val="2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</w:tbl>
    <w:p>
      <w:pPr>
        <w:spacing w:after="0"/>
        <w:rPr>
          <w:sz w:val="18"/>
        </w:rPr>
        <w:sectPr>
          <w:headerReference w:type="even" r:id="rId284"/>
          <w:headerReference w:type="default" r:id="rId285"/>
          <w:pgSz w:w="8230" w:h="12480"/>
          <w:pgMar w:header="536" w:footer="0" w:top="1080" w:bottom="280" w:left="240" w:right="240"/>
          <w:pgNumType w:start="248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1105" w:hRule="atLeast"/>
        </w:trPr>
        <w:tc>
          <w:tcPr>
            <w:tcW w:w="6453" w:type="dxa"/>
            <w:shd w:val="clear" w:color="auto" w:fill="DBDBDB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Plenary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session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II: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Emerging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Competencies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Teachers</w:t>
            </w:r>
          </w:p>
          <w:p>
            <w:pPr>
              <w:pStyle w:val="TableParagraph"/>
              <w:spacing w:before="53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Chairpersons: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Bernard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CORNU,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CNED-EIFAD,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France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Mr. Dmitry BOIKOV,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Vice-Rector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Herzen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State Pedagogical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University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</w:tr>
      <w:tr>
        <w:trPr>
          <w:trHeight w:val="771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4"/>
              <w:rPr>
                <w:b/>
                <w:sz w:val="18"/>
              </w:rPr>
            </w:pPr>
            <w:r>
              <w:rPr>
                <w:b/>
                <w:sz w:val="18"/>
              </w:rPr>
              <w:t>Supporting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development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competencies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use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technologies</w:t>
            </w:r>
          </w:p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Diana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LAURILLARD,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London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Knowledge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Lab,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United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Kingdom</w:t>
            </w:r>
          </w:p>
        </w:tc>
      </w:tr>
      <w:tr>
        <w:trPr>
          <w:trHeight w:val="771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UNESCO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competency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framework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teachers</w:t>
            </w:r>
          </w:p>
          <w:p>
            <w:pPr>
              <w:pStyle w:val="TableParagraph"/>
              <w:spacing w:line="230" w:lineRule="auto" w:before="60"/>
              <w:ind w:hanging="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Michelle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SELINGER,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Internet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Solutions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Group,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Cisco</w:t>
            </w:r>
          </w:p>
        </w:tc>
      </w:tr>
      <w:tr>
        <w:trPr>
          <w:trHeight w:val="771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Towards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global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education: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need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21st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century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literacies</w:t>
            </w:r>
          </w:p>
          <w:p>
            <w:pPr>
              <w:pStyle w:val="TableParagraph"/>
              <w:spacing w:line="230" w:lineRule="auto" w:before="60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Tapio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VARIS,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Research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Vocational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Tampere,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Finland</w:t>
            </w:r>
          </w:p>
        </w:tc>
      </w:tr>
      <w:tr>
        <w:trPr>
          <w:trHeight w:val="771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Current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prospective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trends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use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general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</w:p>
          <w:p>
            <w:pPr>
              <w:pStyle w:val="TableParagraph"/>
              <w:spacing w:line="215" w:lineRule="exact" w:before="53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Irina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GOTSKAYA,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Acting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Methods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Teaching</w:t>
            </w:r>
          </w:p>
          <w:p>
            <w:pPr>
              <w:pStyle w:val="TableParagraph"/>
              <w:spacing w:line="215" w:lineRule="exact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Technology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Enterprise,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</w:tr>
      <w:tr>
        <w:trPr>
          <w:trHeight w:val="561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w w:val="102"/>
                <w:sz w:val="18"/>
              </w:rPr>
              <w:t>I</w:t>
            </w:r>
            <w:r>
              <w:rPr>
                <w:b/>
                <w:spacing w:val="-2"/>
                <w:w w:val="102"/>
                <w:sz w:val="18"/>
              </w:rPr>
              <w:t>n</w:t>
            </w:r>
            <w:r>
              <w:rPr>
                <w:b/>
                <w:spacing w:val="-3"/>
                <w:w w:val="102"/>
                <w:sz w:val="18"/>
              </w:rPr>
              <w:t>t</w:t>
            </w:r>
            <w:r>
              <w:rPr>
                <w:b/>
                <w:spacing w:val="-1"/>
                <w:w w:val="102"/>
                <w:sz w:val="18"/>
              </w:rPr>
              <w:t>eg</w:t>
            </w:r>
            <w:r>
              <w:rPr>
                <w:b/>
                <w:spacing w:val="-5"/>
                <w:w w:val="102"/>
                <w:sz w:val="18"/>
              </w:rPr>
              <w:t>r</w:t>
            </w:r>
            <w:r>
              <w:rPr>
                <w:b/>
                <w:spacing w:val="-2"/>
                <w:w w:val="102"/>
                <w:sz w:val="18"/>
              </w:rPr>
              <w:t>a</w:t>
            </w:r>
            <w:r>
              <w:rPr>
                <w:b/>
                <w:w w:val="101"/>
                <w:sz w:val="18"/>
              </w:rPr>
              <w:t>ti</w:t>
            </w:r>
            <w:r>
              <w:rPr>
                <w:b/>
                <w:w w:val="102"/>
                <w:sz w:val="18"/>
              </w:rPr>
              <w:t>ng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w w:val="102"/>
                <w:sz w:val="18"/>
              </w:rPr>
              <w:t>e-Learnin</w:t>
            </w:r>
            <w:r>
              <w:rPr>
                <w:b/>
                <w:w w:val="102"/>
                <w:sz w:val="18"/>
              </w:rPr>
              <w:t>g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102"/>
                <w:sz w:val="18"/>
              </w:rPr>
              <w:t>i</w:t>
            </w:r>
            <w:r>
              <w:rPr>
                <w:b/>
                <w:spacing w:val="-2"/>
                <w:w w:val="102"/>
                <w:sz w:val="18"/>
              </w:rPr>
              <w:t>nt</w:t>
            </w:r>
            <w:r>
              <w:rPr>
                <w:b/>
                <w:w w:val="102"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2"/>
                <w:sz w:val="18"/>
              </w:rPr>
              <w:t>Futu</w:t>
            </w:r>
            <w:r>
              <w:rPr>
                <w:b/>
                <w:spacing w:val="-3"/>
                <w:w w:val="102"/>
                <w:sz w:val="18"/>
              </w:rPr>
              <w:t>r</w:t>
            </w:r>
            <w:r>
              <w:rPr>
                <w:b/>
                <w:w w:val="102"/>
                <w:sz w:val="18"/>
              </w:rPr>
              <w:t>e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16"/>
                <w:w w:val="102"/>
                <w:sz w:val="18"/>
              </w:rPr>
              <w:t>T</w:t>
            </w:r>
            <w:r>
              <w:rPr>
                <w:b/>
                <w:spacing w:val="-1"/>
                <w:w w:val="102"/>
                <w:sz w:val="18"/>
              </w:rPr>
              <w:t>eache</w:t>
            </w:r>
            <w:r>
              <w:rPr>
                <w:b/>
                <w:spacing w:val="-3"/>
                <w:w w:val="102"/>
                <w:sz w:val="18"/>
              </w:rPr>
              <w:t>r</w:t>
            </w:r>
            <w:r>
              <w:rPr>
                <w:b/>
                <w:spacing w:val="-2"/>
                <w:w w:val="102"/>
                <w:sz w:val="18"/>
              </w:rPr>
              <w:t>s</w:t>
            </w:r>
            <w:r>
              <w:rPr>
                <w:b/>
                <w:spacing w:val="-36"/>
                <w:w w:val="269"/>
                <w:sz w:val="18"/>
              </w:rPr>
              <w:t>‘</w:t>
            </w:r>
            <w:r>
              <w:rPr>
                <w:b/>
                <w:spacing w:val="-3"/>
                <w:w w:val="102"/>
                <w:sz w:val="18"/>
              </w:rPr>
              <w:t>E</w:t>
            </w:r>
            <w:r>
              <w:rPr>
                <w:b/>
                <w:w w:val="102"/>
                <w:sz w:val="18"/>
              </w:rPr>
              <w:t>du</w:t>
            </w:r>
            <w:r>
              <w:rPr>
                <w:b/>
                <w:spacing w:val="-2"/>
                <w:w w:val="102"/>
                <w:sz w:val="18"/>
              </w:rPr>
              <w:t>c</w:t>
            </w:r>
            <w:r>
              <w:rPr>
                <w:b/>
                <w:spacing w:val="-1"/>
                <w:w w:val="102"/>
                <w:sz w:val="18"/>
              </w:rPr>
              <w:t>a</w:t>
            </w:r>
            <w:r>
              <w:rPr>
                <w:b/>
                <w:w w:val="101"/>
                <w:sz w:val="18"/>
              </w:rPr>
              <w:t>ti</w:t>
            </w:r>
            <w:r>
              <w:rPr>
                <w:b/>
                <w:w w:val="102"/>
                <w:sz w:val="18"/>
              </w:rPr>
              <w:t>on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Ivan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KALAS,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Informatics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Comenius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Slovakia</w:t>
            </w:r>
          </w:p>
        </w:tc>
      </w:tr>
      <w:tr>
        <w:trPr>
          <w:trHeight w:val="771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Learning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and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teaching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Digital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Society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with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digital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tools</w:t>
            </w:r>
          </w:p>
          <w:p>
            <w:pPr>
              <w:pStyle w:val="TableParagraph"/>
              <w:spacing w:line="230" w:lineRule="auto" w:before="59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Sindre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ROSVIK,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pedagogic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institute,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Volda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College,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Norway</w:t>
            </w:r>
          </w:p>
        </w:tc>
      </w:tr>
      <w:tr>
        <w:trPr>
          <w:trHeight w:val="2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6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288" w:hRule="atLeast"/>
        </w:trPr>
        <w:tc>
          <w:tcPr>
            <w:tcW w:w="6453" w:type="dxa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TUESDAY,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NOVEMBER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16,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2010</w:t>
            </w:r>
          </w:p>
        </w:tc>
      </w:tr>
      <w:tr>
        <w:trPr>
          <w:trHeight w:val="288" w:hRule="atLeast"/>
        </w:trPr>
        <w:tc>
          <w:tcPr>
            <w:tcW w:w="6453" w:type="dxa"/>
          </w:tcPr>
          <w:p>
            <w:pPr>
              <w:pStyle w:val="TableParagraph"/>
              <w:spacing w:before="42"/>
              <w:ind w:left="1378"/>
              <w:rPr>
                <w:b/>
                <w:sz w:val="18"/>
              </w:rPr>
            </w:pPr>
            <w:r>
              <w:rPr>
                <w:b/>
                <w:sz w:val="18"/>
              </w:rPr>
              <w:t>Parallel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sessions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International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Conference</w:t>
            </w:r>
          </w:p>
        </w:tc>
      </w:tr>
      <w:tr>
        <w:trPr>
          <w:trHeight w:val="3163" w:hRule="atLeast"/>
        </w:trPr>
        <w:tc>
          <w:tcPr>
            <w:tcW w:w="6453" w:type="dxa"/>
            <w:shd w:val="clear" w:color="auto" w:fill="DBDBDB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Session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Practices</w:t>
            </w:r>
          </w:p>
          <w:p>
            <w:pPr>
              <w:pStyle w:val="TableParagraph"/>
              <w:spacing w:line="230" w:lineRule="auto" w:before="60"/>
              <w:ind w:right="178" w:hanging="1"/>
              <w:rPr>
                <w:sz w:val="18"/>
              </w:rPr>
            </w:pPr>
            <w:r>
              <w:rPr>
                <w:w w:val="105"/>
                <w:sz w:val="18"/>
              </w:rPr>
              <w:t>International experts will discuss the current situation in open educational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resources,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development,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use,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distribution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resources,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as well as copyright. It is expected that the session participants will elaborate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recommendations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on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promotion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OER,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copyright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other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emerging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issues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Member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States,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especially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CIS.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rFonts w:ascii="Calibri-BoldItalic"/>
                <w:b/>
                <w:i/>
                <w:sz w:val="18"/>
              </w:rPr>
              <w:t>Venue:</w:t>
            </w:r>
            <w:r>
              <w:rPr>
                <w:rFonts w:ascii="Calibri-BoldItalic"/>
                <w:b/>
                <w:i/>
                <w:spacing w:val="8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  <w:p>
            <w:pPr>
              <w:pStyle w:val="TableParagraph"/>
              <w:spacing w:before="53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Chairpersons:</w:t>
            </w:r>
          </w:p>
          <w:p>
            <w:pPr>
              <w:pStyle w:val="TableParagraph"/>
              <w:spacing w:line="230" w:lineRule="auto" w:before="59"/>
              <w:ind w:right="17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Dendev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BADARCH,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Armenia,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Azerbaijan,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Belarus,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 Republic of Moldova and the Russian </w:t>
            </w:r>
            <w:r>
              <w:rPr>
                <w:w w:val="105"/>
                <w:sz w:val="18"/>
              </w:rPr>
              <w:t>Federation, Director of the UNESCO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Moscow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Oﬃce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Director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a.i.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  <w:p>
            <w:pPr>
              <w:pStyle w:val="TableParagraph"/>
              <w:spacing w:line="230" w:lineRule="auto" w:before="60"/>
              <w:ind w:right="32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Sergei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GONCHAROV,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Vice-Rector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</w:tr>
      <w:tr>
        <w:trPr>
          <w:trHeight w:val="771" w:hRule="atLeast"/>
        </w:trPr>
        <w:tc>
          <w:tcPr>
            <w:tcW w:w="6453" w:type="dxa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Resources: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main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tendencies</w:t>
            </w:r>
          </w:p>
          <w:p>
            <w:pPr>
              <w:pStyle w:val="TableParagraph"/>
              <w:spacing w:line="230" w:lineRule="auto"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Toshio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KOBAYASHI,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Subcommittee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Japanese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Commission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Japan</w:t>
            </w:r>
          </w:p>
        </w:tc>
      </w:tr>
    </w:tbl>
    <w:p>
      <w:pPr>
        <w:spacing w:after="0" w:line="230" w:lineRule="auto"/>
        <w:rPr>
          <w:sz w:val="18"/>
        </w:rPr>
        <w:sectPr>
          <w:type w:val="continuous"/>
          <w:pgSz w:w="8230" w:h="12480"/>
          <w:pgMar w:header="536" w:footer="0" w:top="1080" w:bottom="575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574" w:hRule="atLeast"/>
        </w:trPr>
        <w:tc>
          <w:tcPr>
            <w:tcW w:w="6453" w:type="dxa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role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promoting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</w:p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Rory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McGREAL,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OER,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Athabasca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Canada</w:t>
            </w:r>
          </w:p>
        </w:tc>
      </w:tr>
      <w:tr>
        <w:trPr>
          <w:trHeight w:val="99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Open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higher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Russian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Federation: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achievements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problems</w:t>
            </w:r>
          </w:p>
          <w:p>
            <w:pPr>
              <w:pStyle w:val="TableParagraph"/>
              <w:spacing w:line="230" w:lineRule="auto" w:before="69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Alexei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SIGALOV,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Telecommunication,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99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ind w:right="773"/>
              <w:rPr>
                <w:b/>
                <w:sz w:val="18"/>
              </w:rPr>
            </w:pPr>
            <w:r>
              <w:rPr>
                <w:b/>
                <w:sz w:val="18"/>
              </w:rPr>
              <w:t>State-of-the-art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prospects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OER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distance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Armenia</w:t>
            </w:r>
          </w:p>
          <w:p>
            <w:pPr>
              <w:pStyle w:val="TableParagraph"/>
              <w:spacing w:line="230" w:lineRule="auto" w:before="69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Hmayak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DANIELYAN,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Yerevan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Technologies,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Armenia</w:t>
            </w:r>
          </w:p>
        </w:tc>
      </w:tr>
      <w:tr>
        <w:trPr>
          <w:trHeight w:val="99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Tracing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OER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phenomenon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Lithuania: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state-of-the-art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development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perspectives</w:t>
            </w:r>
          </w:p>
          <w:p>
            <w:pPr>
              <w:pStyle w:val="TableParagraph"/>
              <w:spacing w:line="230" w:lineRule="auto" w:before="69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Airina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VOLUNGEVICIENE,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Distance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Study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Centre,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Vytautas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Magnus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Lithuania</w:t>
            </w:r>
          </w:p>
        </w:tc>
      </w:tr>
      <w:tr>
        <w:trPr>
          <w:trHeight w:val="78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ind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Pedagogical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aspects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trends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use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electronic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Belarus</w:t>
            </w:r>
          </w:p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Piotr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KUKHARCHIK,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Belarus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Republic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Belarus</w:t>
            </w:r>
          </w:p>
        </w:tc>
      </w:tr>
      <w:tr>
        <w:trPr>
          <w:trHeight w:val="99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ind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Open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Ukraine: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current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situation,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challenges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prospects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for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development</w:t>
            </w:r>
          </w:p>
          <w:p>
            <w:pPr>
              <w:pStyle w:val="TableParagraph"/>
              <w:spacing w:line="230" w:lineRule="auto" w:before="69"/>
              <w:ind w:right="933" w:hanging="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Inna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MALYUKOVA,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Ukrainian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Ukraine</w:t>
            </w:r>
          </w:p>
        </w:tc>
      </w:tr>
      <w:tr>
        <w:trPr>
          <w:trHeight w:val="784" w:hRule="atLeast"/>
        </w:trPr>
        <w:tc>
          <w:tcPr>
            <w:tcW w:w="6453" w:type="dxa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Open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Uzbekistan</w:t>
            </w:r>
          </w:p>
          <w:p>
            <w:pPr>
              <w:pStyle w:val="TableParagraph"/>
              <w:spacing w:line="230" w:lineRule="auto" w:before="68"/>
              <w:ind w:right="17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Sadikjan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KASIMOV,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Tashkent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Technologies,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Republic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Uzbekistan</w:t>
            </w:r>
          </w:p>
        </w:tc>
      </w:tr>
      <w:tr>
        <w:trPr>
          <w:trHeight w:val="78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Open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Mongolia: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current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situation,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challenges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initiatives</w:t>
            </w:r>
          </w:p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Baatar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OCHIRBAT,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Mongolian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Technology,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Mongolia</w:t>
            </w:r>
          </w:p>
        </w:tc>
      </w:tr>
      <w:tr>
        <w:trPr>
          <w:trHeight w:val="994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6"/>
              <w:ind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Content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provision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information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environment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Republic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Kazakhstan</w:t>
            </w:r>
          </w:p>
          <w:p>
            <w:pPr>
              <w:pStyle w:val="TableParagraph"/>
              <w:spacing w:line="230" w:lineRule="auto" w:before="69"/>
              <w:ind w:right="1289" w:hanging="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Elena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ARTYKBAEVA,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Informatization,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Kazakhstan</w:t>
            </w:r>
          </w:p>
        </w:tc>
      </w:tr>
      <w:tr>
        <w:trPr>
          <w:trHeight w:val="574" w:hRule="atLeast"/>
        </w:trPr>
        <w:tc>
          <w:tcPr>
            <w:tcW w:w="6453" w:type="dxa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IITE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project: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dimensions</w:t>
            </w:r>
          </w:p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Svetlana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KNYAZEVA,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IITE</w:t>
            </w:r>
          </w:p>
        </w:tc>
      </w:tr>
      <w:tr>
        <w:trPr>
          <w:trHeight w:val="574" w:hRule="atLeast"/>
        </w:trPr>
        <w:tc>
          <w:tcPr>
            <w:tcW w:w="6453" w:type="dxa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Platforms</w:t>
            </w:r>
          </w:p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Abel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CAINE,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UNESCO</w:t>
            </w:r>
          </w:p>
        </w:tc>
      </w:tr>
      <w:tr>
        <w:trPr>
          <w:trHeight w:val="784" w:hRule="atLeast"/>
        </w:trPr>
        <w:tc>
          <w:tcPr>
            <w:tcW w:w="6453" w:type="dxa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OER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its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impact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teaching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practices</w:t>
            </w:r>
          </w:p>
          <w:p>
            <w:pPr>
              <w:pStyle w:val="TableParagraph"/>
              <w:spacing w:line="230" w:lineRule="auto" w:before="68"/>
              <w:rPr>
                <w:sz w:val="18"/>
              </w:rPr>
            </w:pPr>
            <w:r>
              <w:rPr>
                <w:sz w:val="18"/>
              </w:rPr>
              <w:t>Meena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HWANG,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Communications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Community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Outreach,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OpenCourseWare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Consortium</w:t>
            </w:r>
          </w:p>
        </w:tc>
      </w:tr>
      <w:tr>
        <w:trPr>
          <w:trHeight w:val="574" w:hRule="atLeast"/>
        </w:trPr>
        <w:tc>
          <w:tcPr>
            <w:tcW w:w="6453" w:type="dxa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Fostering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practices</w:t>
            </w:r>
          </w:p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Patrick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McANDREW,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UK,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United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Kingdom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580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554" w:hRule="atLeast"/>
        </w:trPr>
        <w:tc>
          <w:tcPr>
            <w:tcW w:w="645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OER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and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copyright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Karen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CROPPER,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UK,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United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Kingdom</w:t>
            </w:r>
          </w:p>
        </w:tc>
      </w:tr>
      <w:tr>
        <w:trPr>
          <w:trHeight w:val="764" w:hRule="atLeast"/>
        </w:trPr>
        <w:tc>
          <w:tcPr>
            <w:tcW w:w="645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OER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copyright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Russia</w:t>
            </w:r>
          </w:p>
          <w:p>
            <w:pPr>
              <w:pStyle w:val="TableParagraph"/>
              <w:spacing w:line="230" w:lineRule="auto" w:before="59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Mikhail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FEDOTOV,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Copyright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Intellectual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Rights,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Economics,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282" w:hRule="atLeast"/>
        </w:trPr>
        <w:tc>
          <w:tcPr>
            <w:tcW w:w="6453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</w:tbl>
    <w:p>
      <w:pPr>
        <w:pStyle w:val="BodyText"/>
        <w:ind w:left="0"/>
        <w:jc w:val="left"/>
        <w:rPr>
          <w:b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2875" w:hRule="atLeast"/>
        </w:trPr>
        <w:tc>
          <w:tcPr>
            <w:tcW w:w="6453" w:type="dxa"/>
            <w:shd w:val="clear" w:color="auto" w:fill="DBDBDB"/>
          </w:tcPr>
          <w:p>
            <w:pPr>
              <w:pStyle w:val="TableParagraph"/>
              <w:spacing w:line="230" w:lineRule="auto" w:before="43"/>
              <w:ind w:right="460"/>
              <w:rPr>
                <w:b/>
                <w:sz w:val="18"/>
              </w:rPr>
            </w:pPr>
            <w:r>
              <w:rPr>
                <w:b/>
                <w:sz w:val="18"/>
              </w:rPr>
              <w:t>Session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Establishing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Partnership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between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IITE,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UNITWIN/UNESCO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Chairs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ICT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Education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UNESCO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ASPnet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Schools</w:t>
            </w:r>
          </w:p>
          <w:p>
            <w:pPr>
              <w:pStyle w:val="TableParagraph"/>
              <w:spacing w:line="230" w:lineRule="auto" w:before="54"/>
              <w:ind w:right="367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Chairs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working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field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ICT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application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education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distance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learning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are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invited.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main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objective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is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establish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network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Chairs.</w:t>
            </w:r>
          </w:p>
          <w:p>
            <w:pPr>
              <w:pStyle w:val="TableParagraph"/>
              <w:spacing w:line="230" w:lineRule="auto" w:before="54"/>
              <w:ind w:right="513" w:hanging="1"/>
              <w:jc w:val="both"/>
              <w:rPr>
                <w:sz w:val="18"/>
              </w:rPr>
            </w:pPr>
            <w:r>
              <w:rPr>
                <w:rFonts w:ascii="Calibri-BoldItalic"/>
                <w:b/>
                <w:i/>
                <w:sz w:val="18"/>
              </w:rPr>
              <w:t>Venue: </w:t>
            </w:r>
            <w:r>
              <w:rPr>
                <w:sz w:val="18"/>
              </w:rPr>
              <w:t>State University of Aerospace Instrumentation (67, Bolshaya Morskaya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Street)</w:t>
            </w:r>
          </w:p>
          <w:p>
            <w:pPr>
              <w:pStyle w:val="TableParagraph"/>
              <w:spacing w:before="48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Chairpersons:</w:t>
            </w:r>
          </w:p>
          <w:p>
            <w:pPr>
              <w:pStyle w:val="TableParagraph"/>
              <w:spacing w:line="230" w:lineRule="auto" w:before="54"/>
              <w:ind w:right="335"/>
              <w:jc w:val="both"/>
              <w:rPr>
                <w:sz w:val="18"/>
              </w:rPr>
            </w:pPr>
            <w:r>
              <w:rPr>
                <w:sz w:val="18"/>
              </w:rPr>
              <w:t>Mr. Alisher UMAROV, Programme Specialist for Education, UNESCO Moscow and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  <w:p>
            <w:pPr>
              <w:pStyle w:val="TableParagraph"/>
              <w:spacing w:line="230" w:lineRule="auto" w:before="55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Yury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SHEININ,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Vice-Rector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Aerospace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Instrumentation,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1179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UNESCO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Chair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IITE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cooperation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field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programmes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development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realization</w:t>
            </w:r>
          </w:p>
          <w:p>
            <w:pPr>
              <w:pStyle w:val="TableParagraph"/>
              <w:spacing w:line="230" w:lineRule="auto" w:before="54"/>
              <w:ind w:right="773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Anatoly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OVODENKO,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Rector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Aerospace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Instrumentation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(SUAI)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Distance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Engineering,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SUAI,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759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3"/>
              <w:ind w:right="460"/>
              <w:rPr>
                <w:b/>
                <w:sz w:val="18"/>
              </w:rPr>
            </w:pPr>
            <w:r>
              <w:rPr>
                <w:b/>
                <w:sz w:val="18"/>
              </w:rPr>
              <w:t>World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Conference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Higher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UNITWIN/UNESCO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Chairs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Education</w:t>
            </w:r>
          </w:p>
          <w:p>
            <w:pPr>
              <w:pStyle w:val="TableParagraph"/>
              <w:spacing w:before="4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Alisher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UMAROV,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Oﬃce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IITE</w:t>
            </w:r>
          </w:p>
        </w:tc>
      </w:tr>
      <w:tr>
        <w:trPr>
          <w:trHeight w:val="969" w:hRule="atLeast"/>
        </w:trPr>
        <w:tc>
          <w:tcPr>
            <w:tcW w:w="6453" w:type="dxa"/>
          </w:tcPr>
          <w:p>
            <w:pPr>
              <w:pStyle w:val="TableParagraph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</w:rPr>
              <w:t>Media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literacy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global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e-Learning</w:t>
            </w:r>
          </w:p>
          <w:p>
            <w:pPr>
              <w:pStyle w:val="TableParagraph"/>
              <w:spacing w:line="230" w:lineRule="auto" w:before="54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Tapio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VARIS,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Research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Vocational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E-Learning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applications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multiple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domains,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Tampere,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Finland</w:t>
            </w:r>
          </w:p>
        </w:tc>
      </w:tr>
      <w:tr>
        <w:trPr>
          <w:trHeight w:val="759" w:hRule="atLeast"/>
        </w:trPr>
        <w:tc>
          <w:tcPr>
            <w:tcW w:w="6453" w:type="dxa"/>
          </w:tcPr>
          <w:p>
            <w:pPr>
              <w:pStyle w:val="TableParagraph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</w:rPr>
              <w:t>Educational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Tool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Empowerment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Engagement</w:t>
            </w:r>
          </w:p>
          <w:p>
            <w:pPr>
              <w:pStyle w:val="TableParagraph"/>
              <w:spacing w:line="230" w:lineRule="auto" w:before="54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Emma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KISELYOVA,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E-Learning,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Catalonia,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Spain</w:t>
            </w:r>
          </w:p>
        </w:tc>
      </w:tr>
      <w:tr>
        <w:trPr>
          <w:trHeight w:val="969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Organizational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structure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distance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system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regional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university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complex</w:t>
            </w:r>
          </w:p>
          <w:p>
            <w:pPr>
              <w:pStyle w:val="TableParagraph"/>
              <w:spacing w:line="230" w:lineRule="auto" w:before="54"/>
              <w:ind w:right="582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Konstantin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AFANASIEV,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in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Education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Science,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Kemerovo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State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Russian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Federation</w:t>
            </w:r>
          </w:p>
        </w:tc>
      </w:tr>
      <w:tr>
        <w:trPr>
          <w:trHeight w:val="759" w:hRule="atLeast"/>
        </w:trPr>
        <w:tc>
          <w:tcPr>
            <w:tcW w:w="6453" w:type="dxa"/>
          </w:tcPr>
          <w:p>
            <w:pPr>
              <w:pStyle w:val="TableParagraph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</w:rPr>
              <w:t>Educational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online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distance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modern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university</w:t>
            </w:r>
          </w:p>
          <w:p>
            <w:pPr>
              <w:pStyle w:val="TableParagraph"/>
              <w:spacing w:line="230" w:lineRule="auto" w:before="53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Dmitry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POLYAKOV,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Retraining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Specialists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Market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Economy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Conditions,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Academy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«TISBI»,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282" w:hRule="atLeast"/>
        </w:trPr>
        <w:tc>
          <w:tcPr>
            <w:tcW w:w="645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280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</w:tblGrid>
      <w:tr>
        <w:trPr>
          <w:trHeight w:val="1198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4"/>
              <w:rPr>
                <w:b/>
                <w:sz w:val="18"/>
              </w:rPr>
            </w:pPr>
            <w:r>
              <w:rPr>
                <w:b/>
                <w:sz w:val="18"/>
              </w:rPr>
              <w:t>Strategies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change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towards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sustainability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tertiary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supported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by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ICT: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from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theory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to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praxis</w:t>
            </w:r>
          </w:p>
          <w:p>
            <w:pPr>
              <w:pStyle w:val="TableParagraph"/>
              <w:spacing w:line="230" w:lineRule="auto" w:before="68"/>
              <w:ind w:right="772" w:hanging="1"/>
              <w:jc w:val="both"/>
              <w:rPr>
                <w:sz w:val="18"/>
              </w:rPr>
            </w:pPr>
            <w:r>
              <w:rPr>
                <w:sz w:val="18"/>
              </w:rPr>
              <w:t>Mr. Vassilios MAKRAKIS, UNESCO Chair in Information and Communication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Technologies (ICT) in Education for Sustainable Development, Department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Crete,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Greece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Development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of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ICT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skills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and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abilities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through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arts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science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projects</w:t>
            </w:r>
          </w:p>
          <w:p>
            <w:pPr>
              <w:pStyle w:val="TableParagraph"/>
              <w:spacing w:line="230" w:lineRule="auto" w:before="67"/>
              <w:ind w:right="178" w:hanging="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Andrea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KARPATI,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sz w:val="18"/>
              </w:rPr>
              <w:t>Technologies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Eö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tvö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Loránd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Hungary</w:t>
            </w:r>
          </w:p>
        </w:tc>
      </w:tr>
      <w:tr>
        <w:trPr>
          <w:trHeight w:val="9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Information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systems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providing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quality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</w:p>
          <w:p>
            <w:pPr>
              <w:pStyle w:val="TableParagraph"/>
              <w:spacing w:line="230" w:lineRule="auto" w:before="67"/>
              <w:ind w:right="328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Yury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LIGUM,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International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Technology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(ISTU),</w:t>
            </w:r>
          </w:p>
          <w:p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w w:val="105"/>
                <w:sz w:val="18"/>
              </w:rPr>
              <w:t>Ukraine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potential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preserving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language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diversity</w:t>
            </w:r>
          </w:p>
          <w:p>
            <w:pPr>
              <w:pStyle w:val="TableParagraph"/>
              <w:spacing w:line="230" w:lineRule="auto" w:before="67"/>
              <w:ind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Tamerlan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KAMBOLOV,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Multilingual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Northern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Ossetian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Pedagogical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Institute,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Vladikavkaz,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Latvian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UNESCO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ASPnet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schools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UNESCO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Chairs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ICT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Education</w:t>
            </w:r>
          </w:p>
          <w:p>
            <w:pPr>
              <w:pStyle w:val="TableParagraph"/>
              <w:spacing w:line="230" w:lineRule="auto" w:before="67"/>
              <w:ind w:right="178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Baiba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MOLNIKA,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Programme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Latvian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Commission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UNESCO,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Latvia</w:t>
            </w:r>
          </w:p>
        </w:tc>
      </w:tr>
      <w:tr>
        <w:trPr>
          <w:trHeight w:val="9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UNESCO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Associated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Schools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initiatives</w:t>
            </w:r>
          </w:p>
          <w:p>
            <w:pPr>
              <w:pStyle w:val="TableParagraph"/>
              <w:spacing w:line="230" w:lineRule="auto" w:before="67"/>
              <w:ind w:hanging="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Tatyana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POTYAEVA,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ASPnet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Coordinator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Federation,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Deputy Head of the Moscow City Department for Social Protection, Russian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2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  <w:tr>
        <w:trPr>
          <w:trHeight w:val="56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role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Open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promoting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</w:p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Rory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McGREAL,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OER,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Athabasca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Canada</w:t>
            </w:r>
          </w:p>
        </w:tc>
      </w:tr>
      <w:tr>
        <w:trPr>
          <w:trHeight w:val="77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ICT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Context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Student-driven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Project-based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Active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</w:p>
          <w:p>
            <w:pPr>
              <w:pStyle w:val="TableParagraph"/>
              <w:spacing w:line="230" w:lineRule="auto" w:before="67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Jianzhong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CHA,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Cooperation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Engineering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w w:val="102"/>
                <w:sz w:val="18"/>
              </w:rPr>
              <w:t>E</w:t>
            </w:r>
            <w:r>
              <w:rPr>
                <w:spacing w:val="-1"/>
                <w:w w:val="102"/>
                <w:sz w:val="18"/>
              </w:rPr>
              <w:t>du</w:t>
            </w:r>
            <w:r>
              <w:rPr>
                <w:spacing w:val="-2"/>
                <w:w w:val="102"/>
                <w:sz w:val="18"/>
              </w:rPr>
              <w:t>ca</w:t>
            </w:r>
            <w:r>
              <w:rPr>
                <w:w w:val="101"/>
                <w:sz w:val="18"/>
              </w:rPr>
              <w:t>ti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n</w:t>
            </w:r>
            <w:r>
              <w:rPr>
                <w:sz w:val="18"/>
              </w:rPr>
              <w:t> </w:t>
            </w:r>
            <w:r>
              <w:rPr>
                <w:w w:val="102"/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w w:val="102"/>
                <w:sz w:val="18"/>
              </w:rPr>
              <w:t>Indu</w:t>
            </w:r>
            <w:r>
              <w:rPr>
                <w:spacing w:val="-3"/>
                <w:w w:val="102"/>
                <w:sz w:val="18"/>
              </w:rPr>
              <w:t>s</w:t>
            </w:r>
            <w:r>
              <w:rPr>
                <w:w w:val="102"/>
                <w:sz w:val="18"/>
              </w:rPr>
              <w:t>tries,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2"/>
                <w:sz w:val="18"/>
              </w:rPr>
              <w:t>Jiao</w:t>
            </w:r>
            <w:r>
              <w:rPr>
                <w:spacing w:val="-2"/>
                <w:w w:val="102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on</w:t>
            </w:r>
            <w:r>
              <w:rPr>
                <w:w w:val="102"/>
                <w:sz w:val="18"/>
              </w:rPr>
              <w:t>g</w:t>
            </w:r>
            <w:r>
              <w:rPr>
                <w:sz w:val="18"/>
              </w:rPr>
              <w:t> </w:t>
            </w:r>
            <w:r>
              <w:rPr>
                <w:w w:val="102"/>
                <w:sz w:val="18"/>
              </w:rPr>
              <w:t>Uni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spacing w:val="-1"/>
                <w:w w:val="102"/>
                <w:sz w:val="18"/>
              </w:rPr>
              <w:t>sit</w:t>
            </w:r>
            <w:r>
              <w:rPr>
                <w:spacing w:val="-14"/>
                <w:w w:val="102"/>
                <w:sz w:val="18"/>
              </w:rPr>
              <w:t>y</w:t>
            </w:r>
            <w:r>
              <w:rPr>
                <w:w w:val="102"/>
                <w:sz w:val="18"/>
              </w:rPr>
              <w:t>,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P</w:t>
            </w:r>
            <w:r>
              <w:rPr>
                <w:w w:val="102"/>
                <w:sz w:val="18"/>
              </w:rPr>
              <w:t>eople</w:t>
            </w:r>
            <w:r>
              <w:rPr>
                <w:spacing w:val="-88"/>
                <w:w w:val="272"/>
                <w:sz w:val="18"/>
              </w:rPr>
              <w:t>’</w:t>
            </w:r>
            <w:r>
              <w:rPr>
                <w:w w:val="102"/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w w:val="102"/>
                <w:sz w:val="18"/>
              </w:rPr>
              <w:t>epublic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China</w:t>
            </w:r>
          </w:p>
        </w:tc>
      </w:tr>
      <w:tr>
        <w:trPr>
          <w:trHeight w:val="9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Teacher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Digital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Age: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International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Trends</w:t>
            </w:r>
          </w:p>
          <w:p>
            <w:pPr>
              <w:pStyle w:val="TableParagraph"/>
              <w:spacing w:line="230" w:lineRule="auto" w:before="67"/>
              <w:ind w:right="328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Evgueny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KHVILON,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Ms.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Tatiana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KHVILON,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Innovative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All-Russia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Tax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Academy,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9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Exploring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online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India</w:t>
            </w:r>
          </w:p>
          <w:p>
            <w:pPr>
              <w:pStyle w:val="TableParagraph"/>
              <w:spacing w:line="230" w:lineRule="auto" w:before="67"/>
              <w:ind w:right="773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Sohan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Vir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Singh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CHAUDHARY,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Distance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Mode,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Indira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Gandhi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(IGNOU),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Delhi,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India</w:t>
            </w:r>
          </w:p>
        </w:tc>
      </w:tr>
      <w:tr>
        <w:trPr>
          <w:trHeight w:val="988" w:hRule="atLeast"/>
        </w:trPr>
        <w:tc>
          <w:tcPr>
            <w:tcW w:w="6453" w:type="dxa"/>
          </w:tcPr>
          <w:p>
            <w:pPr>
              <w:pStyle w:val="TableParagraph"/>
              <w:spacing w:line="230" w:lineRule="auto" w:before="44"/>
              <w:ind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Law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website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children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innovative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means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developing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legal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culture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youth</w:t>
            </w:r>
          </w:p>
          <w:p>
            <w:pPr>
              <w:pStyle w:val="TableParagraph"/>
              <w:spacing w:line="230" w:lineRule="auto" w:before="68"/>
              <w:ind w:right="178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Viktor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SHARSHUN,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Law,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National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Belarus</w:t>
            </w:r>
          </w:p>
        </w:tc>
      </w:tr>
      <w:tr>
        <w:trPr>
          <w:trHeight w:val="288" w:hRule="atLeast"/>
        </w:trPr>
        <w:tc>
          <w:tcPr>
            <w:tcW w:w="645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280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3"/>
      </w:tblGrid>
      <w:tr>
        <w:trPr>
          <w:trHeight w:val="2904" w:hRule="atLeast"/>
        </w:trPr>
        <w:tc>
          <w:tcPr>
            <w:tcW w:w="6463" w:type="dxa"/>
            <w:shd w:val="clear" w:color="auto" w:fill="DBDBDB"/>
          </w:tcPr>
          <w:p>
            <w:pPr>
              <w:pStyle w:val="TableParagraph"/>
              <w:spacing w:line="230" w:lineRule="auto"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Session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Innovative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Resources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Education: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Key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Trends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Prospects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for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Partnership</w:t>
            </w:r>
          </w:p>
          <w:p>
            <w:pPr>
              <w:pStyle w:val="TableParagraph"/>
              <w:spacing w:line="215" w:lineRule="exact" w:before="5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This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will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focused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discussion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use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emerging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technologies</w:t>
            </w:r>
          </w:p>
          <w:p>
            <w:pPr>
              <w:pStyle w:val="TableParagraph"/>
              <w:spacing w:line="230" w:lineRule="auto" w:before="2"/>
              <w:ind w:right="173" w:hanging="1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education: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cloud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computing,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mobile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learning,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etc.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Key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experts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leading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professionals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are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invited.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session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will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provide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opportunity</w:t>
            </w:r>
          </w:p>
          <w:p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establishing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partnerships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companies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universities.</w:t>
            </w:r>
          </w:p>
          <w:p>
            <w:pPr>
              <w:pStyle w:val="TableParagraph"/>
              <w:spacing w:line="230" w:lineRule="auto" w:before="60"/>
              <w:ind w:right="497"/>
              <w:rPr>
                <w:sz w:val="18"/>
              </w:rPr>
            </w:pPr>
            <w:r>
              <w:rPr>
                <w:rFonts w:ascii="Calibri-BoldItalic"/>
                <w:b/>
                <w:i/>
                <w:sz w:val="18"/>
              </w:rPr>
              <w:t>Venue:</w:t>
            </w:r>
            <w:r>
              <w:rPr>
                <w:rFonts w:ascii="Calibri-BoldItalic"/>
                <w:b/>
                <w:i/>
                <w:spacing w:val="9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Technologies,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Mechanics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Optics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(49,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Kronverkskiy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Prospect)</w:t>
            </w:r>
          </w:p>
          <w:p>
            <w:pPr>
              <w:pStyle w:val="TableParagraph"/>
              <w:spacing w:before="53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Chairpersons: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Diana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LAURILLARD,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London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Knowledge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Lab,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United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Kingdom</w:t>
            </w:r>
          </w:p>
          <w:p>
            <w:pPr>
              <w:pStyle w:val="TableParagraph"/>
              <w:spacing w:line="230" w:lineRule="auto" w:before="59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Andrey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RYBIN,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Vice-Rector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Technologies,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Mechanics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Optics,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764" w:hRule="atLeast"/>
        </w:trPr>
        <w:tc>
          <w:tcPr>
            <w:tcW w:w="646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Best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practices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policy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education: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Republic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Korea</w:t>
            </w:r>
          </w:p>
          <w:p>
            <w:pPr>
              <w:pStyle w:val="TableParagraph"/>
              <w:spacing w:line="230" w:lineRule="auto" w:before="59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Dae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Joon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HWANG,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Engineering,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Sungkyunkwan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Korea</w:t>
            </w:r>
          </w:p>
        </w:tc>
      </w:tr>
      <w:tr>
        <w:trPr>
          <w:trHeight w:val="554" w:hRule="atLeast"/>
        </w:trPr>
        <w:tc>
          <w:tcPr>
            <w:tcW w:w="646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Research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methodologies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integrating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into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modern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Ivan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KALAS,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Comenius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Slovakia</w:t>
            </w:r>
          </w:p>
        </w:tc>
      </w:tr>
      <w:tr>
        <w:trPr>
          <w:trHeight w:val="974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38"/>
              <w:ind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Information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environment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basis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innovative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media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technologies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education</w:t>
            </w:r>
          </w:p>
          <w:p>
            <w:pPr>
              <w:pStyle w:val="TableParagraph"/>
              <w:spacing w:line="230" w:lineRule="auto"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Vladimir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VASILYEV,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Rector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Technologies,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Mechanics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Optics,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</w:tr>
      <w:tr>
        <w:trPr>
          <w:trHeight w:val="1394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38"/>
              <w:ind w:right="17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Digital television potential </w:t>
            </w:r>
            <w:r>
              <w:rPr>
                <w:b/>
                <w:spacing w:val="-1"/>
                <w:w w:val="105"/>
                <w:sz w:val="18"/>
              </w:rPr>
              <w:t>in education: interactive educational television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network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ALLIPE.TV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basis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ITU-D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pilot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project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through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interactive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multimedia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broadcasting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the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Kyrgyz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Republic</w:t>
            </w:r>
          </w:p>
          <w:p>
            <w:pPr>
              <w:pStyle w:val="TableParagraph"/>
              <w:spacing w:line="230" w:lineRule="auto" w:before="59"/>
              <w:ind w:right="173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Orozobek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KAIYKOV,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oﬃce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Telecommunication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CIS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countries,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Almazbek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ABEKOV,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Director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DIMTV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Ltd,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Kyrgyz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</w:tc>
      </w:tr>
      <w:tr>
        <w:trPr>
          <w:trHeight w:val="764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Development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Knowledge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Society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key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competencies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platform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long-term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cooperation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between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IITE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IT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industry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Alexander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KHOROSHILOV,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IITE</w:t>
            </w:r>
          </w:p>
        </w:tc>
      </w:tr>
      <w:tr>
        <w:trPr>
          <w:trHeight w:val="974" w:hRule="atLeast"/>
        </w:trPr>
        <w:tc>
          <w:tcPr>
            <w:tcW w:w="646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Learning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through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collaboration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</w:p>
          <w:p>
            <w:pPr>
              <w:pStyle w:val="TableParagraph"/>
              <w:spacing w:line="230" w:lineRule="auto" w:before="59"/>
              <w:ind w:hanging="1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Michelle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SELINGER,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Internet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Solutions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Group,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Сisco,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Mr.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Alexander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TURILIN,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Cisco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Networking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Academies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Coordinator,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Cisco</w:t>
            </w:r>
          </w:p>
        </w:tc>
      </w:tr>
      <w:tr>
        <w:trPr>
          <w:trHeight w:val="554" w:hRule="atLeast"/>
        </w:trPr>
        <w:tc>
          <w:tcPr>
            <w:tcW w:w="646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IBM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initiatives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Alexander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SOROKIN,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Manager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cooperation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universities,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IBM</w:t>
            </w:r>
          </w:p>
        </w:tc>
      </w:tr>
      <w:tr>
        <w:trPr>
          <w:trHeight w:val="554" w:hRule="atLeast"/>
        </w:trPr>
        <w:tc>
          <w:tcPr>
            <w:tcW w:w="6463" w:type="dxa"/>
          </w:tcPr>
          <w:p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Intel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international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programmes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Russia,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Ukraine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CIS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Tatyana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NANAIEVA,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Aﬀairs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Manager,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Intel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RCIS</w:t>
            </w:r>
          </w:p>
        </w:tc>
      </w:tr>
      <w:tr>
        <w:trPr>
          <w:trHeight w:val="974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Microsoft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initiatives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system: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perspectives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adaptation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UNESCO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CFT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Russia</w:t>
            </w:r>
          </w:p>
          <w:p>
            <w:pPr>
              <w:pStyle w:val="TableParagraph"/>
              <w:spacing w:line="230" w:lineRule="auto" w:before="60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Alexey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TRUBINOV,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Regional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Microsoft</w:t>
            </w:r>
          </w:p>
        </w:tc>
      </w:tr>
    </w:tbl>
    <w:p>
      <w:pPr>
        <w:spacing w:after="0" w:line="230" w:lineRule="auto"/>
        <w:rPr>
          <w:sz w:val="18"/>
        </w:rPr>
        <w:sectPr>
          <w:type w:val="continuous"/>
          <w:pgSz w:w="8230" w:h="12480"/>
          <w:pgMar w:header="536" w:footer="0" w:top="1080" w:bottom="280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3"/>
      </w:tblGrid>
      <w:tr>
        <w:trPr>
          <w:trHeight w:val="975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44"/>
              <w:ind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International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Institute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other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HP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programmes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field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social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innovations</w:t>
            </w:r>
          </w:p>
          <w:p>
            <w:pPr>
              <w:pStyle w:val="TableParagraph"/>
              <w:spacing w:line="230" w:lineRule="auto" w:before="55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Igor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BELOUSOV,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Leading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manager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Research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Relations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Central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Eastern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Europe,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Russia,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Hewlett-Packard</w:t>
            </w:r>
          </w:p>
        </w:tc>
      </w:tr>
      <w:tr>
        <w:trPr>
          <w:trHeight w:val="765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ORACLE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academic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initiatives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0"/>
                <w:sz w:val="18"/>
              </w:rPr>
              <w:t> </w:t>
            </w:r>
            <w:r>
              <w:rPr>
                <w:b/>
                <w:sz w:val="18"/>
              </w:rPr>
              <w:t>new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z w:val="18"/>
              </w:rPr>
              <w:t>horizons</w:t>
            </w:r>
          </w:p>
          <w:p>
            <w:pPr>
              <w:pStyle w:val="TableParagraph"/>
              <w:spacing w:line="230" w:lineRule="auto" w:before="54"/>
              <w:ind w:right="173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Yury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GORVITS,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Manager,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Research,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Oracle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</w:t>
            </w:r>
          </w:p>
        </w:tc>
      </w:tr>
      <w:tr>
        <w:trPr>
          <w:trHeight w:val="975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initiatives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by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Kaspersky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Academy,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complex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approach</w:t>
            </w:r>
          </w:p>
          <w:p>
            <w:pPr>
              <w:pStyle w:val="TableParagraph"/>
              <w:spacing w:line="230" w:lineRule="auto" w:before="54"/>
              <w:rPr>
                <w:sz w:val="18"/>
              </w:rPr>
            </w:pPr>
            <w:r>
              <w:rPr>
                <w:sz w:val="18"/>
              </w:rPr>
              <w:t>Ms.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Irina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SELEZNEVA,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Coordinator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Ms.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Svetlana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EFIMOVA,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programmes,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Kaspersky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Laboratory,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</w:tr>
      <w:tr>
        <w:trPr>
          <w:trHeight w:val="555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Using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e-Learning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technologies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eﬀectively</w:t>
            </w:r>
          </w:p>
          <w:p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Dmitry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IZMESTIEV,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Academy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Networking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LANIT,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555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Basic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ICT-competency,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e-Learning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e-Testing.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BitMedia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experience</w:t>
            </w:r>
          </w:p>
          <w:p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Vladimir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BARANYUK,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BitMedia,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555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computer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literacy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competence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education</w:t>
            </w:r>
          </w:p>
          <w:p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Mr. Alexey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SKURATOV,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Informika,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555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z w:val="18"/>
              </w:rPr>
              <w:t>E-Learning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portal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teachers: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partnership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opportunities</w:t>
            </w:r>
          </w:p>
          <w:p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Mr. Igor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MOROZOV,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Rector,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Academy,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765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44"/>
              <w:rPr>
                <w:b/>
                <w:sz w:val="18"/>
              </w:rPr>
            </w:pPr>
            <w:r>
              <w:rPr>
                <w:b/>
                <w:sz w:val="18"/>
              </w:rPr>
              <w:t>Information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web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portal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institution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convenient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IT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service,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actual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for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all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groups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users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–</w:t>
            </w:r>
            <w:r>
              <w:rPr>
                <w:b/>
                <w:spacing w:val="-2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from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the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university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entrant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to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the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rector</w:t>
            </w:r>
          </w:p>
          <w:p>
            <w:pPr>
              <w:pStyle w:val="TableParagraph"/>
              <w:spacing w:before="48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Denis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BUSHKOVSKY,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Galaktika-IT,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1395" w:hRule="atLeast"/>
        </w:trPr>
        <w:tc>
          <w:tcPr>
            <w:tcW w:w="6463" w:type="dxa"/>
          </w:tcPr>
          <w:p>
            <w:pPr>
              <w:pStyle w:val="TableParagraph"/>
              <w:spacing w:line="230" w:lineRule="auto" w:before="44"/>
              <w:rPr>
                <w:b/>
                <w:sz w:val="18"/>
              </w:rPr>
            </w:pPr>
            <w:r>
              <w:rPr>
                <w:b/>
                <w:sz w:val="18"/>
              </w:rPr>
              <w:t>Multivendor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academic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ICT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Consortium: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experience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multi-stakeholder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partnership</w:t>
            </w:r>
          </w:p>
          <w:p>
            <w:pPr>
              <w:pStyle w:val="TableParagraph"/>
              <w:spacing w:line="230" w:lineRule="auto" w:before="55"/>
              <w:ind w:right="89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Sergey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KORSHUNOV,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Executive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ICT,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Vice-rector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Methodical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Work,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Bauman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Mr.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Andrey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PHILLIPOVICH,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Executive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ICT,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Russia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Bauman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Federation</w:t>
            </w:r>
          </w:p>
        </w:tc>
      </w:tr>
      <w:tr>
        <w:trPr>
          <w:trHeight w:val="288" w:hRule="atLeast"/>
        </w:trPr>
        <w:tc>
          <w:tcPr>
            <w:tcW w:w="646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105"/>
                <w:sz w:val="18"/>
              </w:rPr>
              <w:t>Discussion</w:t>
            </w:r>
          </w:p>
        </w:tc>
      </w:tr>
    </w:tbl>
    <w:p>
      <w:pPr>
        <w:pStyle w:val="BodyText"/>
        <w:spacing w:before="1"/>
        <w:ind w:left="0"/>
        <w:jc w:val="left"/>
        <w:rPr>
          <w:b/>
          <w:sz w:val="18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3"/>
      </w:tblGrid>
      <w:tr>
        <w:trPr>
          <w:trHeight w:val="1565" w:hRule="atLeast"/>
        </w:trPr>
        <w:tc>
          <w:tcPr>
            <w:tcW w:w="6463" w:type="dxa"/>
            <w:shd w:val="clear" w:color="auto" w:fill="DBDBDB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Closing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Ceremony</w:t>
            </w:r>
          </w:p>
          <w:p>
            <w:pPr>
              <w:pStyle w:val="TableParagraph"/>
              <w:spacing w:before="47"/>
              <w:rPr>
                <w:sz w:val="18"/>
              </w:rPr>
            </w:pPr>
            <w:r>
              <w:rPr>
                <w:rFonts w:ascii="Calibri-BoldItalic"/>
                <w:b/>
                <w:i/>
                <w:sz w:val="18"/>
              </w:rPr>
              <w:t>Venue:</w:t>
            </w:r>
            <w:r>
              <w:rPr>
                <w:rFonts w:ascii="Calibri-BoldItalic"/>
                <w:b/>
                <w:i/>
                <w:spacing w:val="8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  <w:p>
            <w:pPr>
              <w:pStyle w:val="TableParagraph"/>
              <w:spacing w:before="47"/>
              <w:rPr>
                <w:rFonts w:ascii="Calibri-BoldItalic"/>
                <w:b/>
                <w:i/>
                <w:sz w:val="18"/>
              </w:rPr>
            </w:pPr>
            <w:r>
              <w:rPr>
                <w:rFonts w:ascii="Calibri-BoldItalic"/>
                <w:b/>
                <w:i/>
                <w:w w:val="105"/>
                <w:sz w:val="18"/>
              </w:rPr>
              <w:t>Chairperson:</w:t>
            </w:r>
          </w:p>
          <w:p>
            <w:pPr>
              <w:pStyle w:val="TableParagraph"/>
              <w:spacing w:line="230" w:lineRule="auto" w:before="54"/>
              <w:ind w:right="135" w:hanging="1"/>
              <w:rPr>
                <w:sz w:val="18"/>
              </w:rPr>
            </w:pPr>
            <w:r>
              <w:rPr>
                <w:sz w:val="18"/>
              </w:rPr>
              <w:t>Mr.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Bernard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CORNU,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Distance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(CNED-EIFAD),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France</w:t>
            </w:r>
          </w:p>
          <w:p>
            <w:pPr>
              <w:pStyle w:val="TableParagraph"/>
              <w:spacing w:before="48"/>
              <w:rPr>
                <w:b/>
                <w:sz w:val="18"/>
              </w:rPr>
            </w:pPr>
            <w:r>
              <w:rPr>
                <w:b/>
                <w:sz w:val="18"/>
              </w:rPr>
              <w:t>Adoption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Conference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Final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Document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sz w:val="6"/>
        </w:rPr>
      </w:pPr>
    </w:p>
    <w:p>
      <w:pPr>
        <w:spacing w:before="68"/>
        <w:ind w:left="808" w:right="0" w:firstLine="0"/>
        <w:jc w:val="left"/>
        <w:rPr>
          <w:b/>
          <w:sz w:val="18"/>
        </w:rPr>
      </w:pPr>
      <w:r>
        <w:rPr>
          <w:b/>
          <w:spacing w:val="-1"/>
          <w:w w:val="105"/>
          <w:sz w:val="18"/>
        </w:rPr>
        <w:t>Special</w:t>
      </w:r>
      <w:r>
        <w:rPr>
          <w:b/>
          <w:spacing w:val="-9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event:</w:t>
      </w:r>
    </w:p>
    <w:p>
      <w:pPr>
        <w:spacing w:line="230" w:lineRule="auto" w:before="75"/>
        <w:ind w:left="808" w:right="707" w:firstLine="0"/>
        <w:jc w:val="left"/>
        <w:rPr>
          <w:sz w:val="18"/>
        </w:rPr>
      </w:pPr>
      <w:r>
        <w:rPr>
          <w:spacing w:val="-1"/>
          <w:w w:val="105"/>
          <w:sz w:val="18"/>
        </w:rPr>
        <w:t>During the Conference, a round table will be organized </w:t>
      </w:r>
      <w:r>
        <w:rPr>
          <w:w w:val="105"/>
          <w:sz w:val="18"/>
        </w:rPr>
        <w:t>for leading pedagogical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 IT universities to discuss prospects for cooperation in development and</w:t>
      </w:r>
      <w:r>
        <w:rPr>
          <w:spacing w:val="1"/>
          <w:w w:val="105"/>
          <w:sz w:val="18"/>
        </w:rPr>
        <w:t> </w:t>
      </w:r>
      <w:r>
        <w:rPr>
          <w:sz w:val="18"/>
        </w:rPr>
        <w:t>implementation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13"/>
          <w:sz w:val="18"/>
        </w:rPr>
        <w:t> </w:t>
      </w:r>
      <w:r>
        <w:rPr>
          <w:sz w:val="18"/>
        </w:rPr>
        <w:t>International</w:t>
      </w:r>
      <w:r>
        <w:rPr>
          <w:spacing w:val="11"/>
          <w:sz w:val="18"/>
        </w:rPr>
        <w:t> </w:t>
      </w:r>
      <w:r>
        <w:rPr>
          <w:sz w:val="18"/>
        </w:rPr>
        <w:t>Advanced</w:t>
      </w:r>
      <w:r>
        <w:rPr>
          <w:spacing w:val="13"/>
          <w:sz w:val="18"/>
        </w:rPr>
        <w:t> </w:t>
      </w:r>
      <w:r>
        <w:rPr>
          <w:sz w:val="18"/>
        </w:rPr>
        <w:t>Training</w:t>
      </w:r>
      <w:r>
        <w:rPr>
          <w:spacing w:val="13"/>
          <w:sz w:val="18"/>
        </w:rPr>
        <w:t> </w:t>
      </w:r>
      <w:r>
        <w:rPr>
          <w:sz w:val="18"/>
        </w:rPr>
        <w:t>Programme/</w:t>
      </w:r>
      <w:r>
        <w:rPr>
          <w:spacing w:val="13"/>
          <w:sz w:val="18"/>
        </w:rPr>
        <w:t> </w:t>
      </w:r>
      <w:r>
        <w:rPr>
          <w:sz w:val="18"/>
        </w:rPr>
        <w:t>International</w:t>
      </w:r>
      <w:r>
        <w:rPr>
          <w:spacing w:val="1"/>
          <w:sz w:val="18"/>
        </w:rPr>
        <w:t> </w:t>
      </w:r>
      <w:r>
        <w:rPr>
          <w:w w:val="105"/>
          <w:sz w:val="18"/>
        </w:rPr>
        <w:t>Master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Degree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programme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“ICT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Education”.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8230" w:h="12480"/>
          <w:pgMar w:header="536" w:footer="0" w:top="1080" w:bottom="280" w:left="240" w:right="240"/>
        </w:sectPr>
      </w:pPr>
    </w:p>
    <w:p>
      <w:pPr>
        <w:spacing w:line="89" w:lineRule="exact" w:before="0"/>
        <w:ind w:left="533" w:right="701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Annex</w:t>
      </w:r>
      <w:r>
        <w:rPr>
          <w:rFonts w:ascii="Myriad Pro"/>
          <w:b/>
          <w:spacing w:val="-3"/>
          <w:sz w:val="26"/>
        </w:rPr>
        <w:t> </w:t>
      </w:r>
      <w:r>
        <w:rPr>
          <w:rFonts w:ascii="Myriad Pro"/>
          <w:b/>
          <w:sz w:val="26"/>
        </w:rPr>
        <w:t>II</w:t>
      </w:r>
    </w:p>
    <w:p>
      <w:pPr>
        <w:spacing w:line="337" w:lineRule="exact" w:before="0"/>
        <w:ind w:left="533" w:right="701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List</w:t>
      </w:r>
      <w:r>
        <w:rPr>
          <w:rFonts w:ascii="Myriad Pro"/>
          <w:b/>
          <w:spacing w:val="-1"/>
          <w:sz w:val="26"/>
        </w:rPr>
        <w:t> </w:t>
      </w:r>
      <w:r>
        <w:rPr>
          <w:rFonts w:ascii="Myriad Pro"/>
          <w:b/>
          <w:sz w:val="26"/>
        </w:rPr>
        <w:t>of</w:t>
      </w:r>
      <w:r>
        <w:rPr>
          <w:rFonts w:ascii="Myriad Pro"/>
          <w:b/>
          <w:spacing w:val="-1"/>
          <w:sz w:val="26"/>
        </w:rPr>
        <w:t> </w:t>
      </w:r>
      <w:r>
        <w:rPr>
          <w:rFonts w:ascii="Myriad Pro"/>
          <w:b/>
          <w:sz w:val="26"/>
        </w:rPr>
        <w:t>Participants</w:t>
      </w:r>
    </w:p>
    <w:p>
      <w:pPr>
        <w:pStyle w:val="BodyText"/>
        <w:spacing w:before="4"/>
        <w:ind w:left="0"/>
        <w:jc w:val="left"/>
        <w:rPr>
          <w:rFonts w:ascii="Myriad Pro"/>
          <w:b/>
          <w:sz w:val="22"/>
        </w:r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505" w:hRule="atLeast"/>
        </w:trPr>
        <w:tc>
          <w:tcPr>
            <w:tcW w:w="1582" w:type="dxa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sz w:val="18"/>
              </w:rPr>
              <w:t>ABEKOV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Almazbek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DIMTV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Ltd.,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Kyrgyz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63">
              <w:r>
                <w:rPr>
                  <w:w w:val="105"/>
                  <w:sz w:val="18"/>
                </w:rPr>
                <w:t>aabekov@gmail.com</w:t>
              </w:r>
            </w:hyperlink>
          </w:p>
        </w:tc>
      </w:tr>
      <w:tr>
        <w:trPr>
          <w:trHeight w:val="915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ABDULLAZADE</w:t>
            </w:r>
          </w:p>
          <w:p>
            <w:pPr>
              <w:pStyle w:val="TableParagraph"/>
              <w:spacing w:line="214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Fatma</w:t>
            </w:r>
          </w:p>
        </w:tc>
        <w:tc>
          <w:tcPr>
            <w:tcW w:w="2825" w:type="dxa"/>
          </w:tcPr>
          <w:p>
            <w:pPr>
              <w:pStyle w:val="TableParagraph"/>
              <w:spacing w:line="214" w:lineRule="exact" w:before="42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Department</w:t>
            </w:r>
          </w:p>
          <w:p>
            <w:pPr>
              <w:pStyle w:val="TableParagraph"/>
              <w:spacing w:line="228" w:lineRule="auto" w:before="3"/>
              <w:ind w:right="473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Humanitarian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Issues,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Executive Administration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President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Azerbaijan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88">
              <w:r>
                <w:rPr>
                  <w:w w:val="105"/>
                  <w:sz w:val="18"/>
                </w:rPr>
                <w:t>oﬃce@apparat.gov.az</w:t>
              </w:r>
            </w:hyperlink>
          </w:p>
        </w:tc>
      </w:tr>
      <w:tr>
        <w:trPr>
          <w:trHeight w:val="915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AFANASIEV</w:t>
            </w:r>
          </w:p>
          <w:p>
            <w:pPr>
              <w:pStyle w:val="TableParagraph"/>
              <w:spacing w:line="214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Konstantin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UNESCO Chair </w:t>
            </w:r>
            <w:r>
              <w:rPr>
                <w:spacing w:val="-1"/>
                <w:w w:val="105"/>
                <w:sz w:val="18"/>
              </w:rPr>
              <w:t>on New Information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Technologies in Education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Science,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Kemerovo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89">
              <w:r>
                <w:rPr>
                  <w:w w:val="105"/>
                  <w:sz w:val="18"/>
                </w:rPr>
                <w:t>keafa@kemsu.ru</w:t>
              </w:r>
            </w:hyperlink>
          </w:p>
        </w:tc>
      </w:tr>
      <w:tr>
        <w:trPr>
          <w:trHeight w:val="915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AHMEDOV</w:t>
            </w:r>
          </w:p>
          <w:p>
            <w:pPr>
              <w:pStyle w:val="TableParagraph"/>
              <w:spacing w:line="214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Ilham</w:t>
            </w:r>
          </w:p>
        </w:tc>
        <w:tc>
          <w:tcPr>
            <w:tcW w:w="2825" w:type="dxa"/>
          </w:tcPr>
          <w:p>
            <w:pPr>
              <w:pStyle w:val="TableParagraph"/>
              <w:spacing w:line="214" w:lineRule="exact" w:before="42"/>
              <w:rPr>
                <w:sz w:val="18"/>
              </w:rPr>
            </w:pPr>
            <w:r>
              <w:rPr>
                <w:sz w:val="18"/>
              </w:rPr>
              <w:t>Director,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Center</w:t>
            </w:r>
          </w:p>
          <w:p>
            <w:pPr>
              <w:pStyle w:val="TableParagraph"/>
              <w:spacing w:line="228" w:lineRule="auto" w:before="3"/>
              <w:ind w:right="374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Azerbaijan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  <w:p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Azerbaijan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0">
              <w:r>
                <w:rPr>
                  <w:w w:val="105"/>
                  <w:sz w:val="18"/>
                </w:rPr>
                <w:t>ilhamahmed@mail.ru</w:t>
              </w:r>
            </w:hyperlink>
          </w:p>
        </w:tc>
      </w:tr>
      <w:tr>
        <w:trPr>
          <w:trHeight w:val="497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AHONEN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Paivi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rPr>
                <w:sz w:val="18"/>
              </w:rPr>
            </w:pPr>
            <w:r>
              <w:rPr>
                <w:sz w:val="18"/>
              </w:rPr>
              <w:t>Project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FCG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Finnish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Consulting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Group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Oy,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Finland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1">
              <w:r>
                <w:rPr>
                  <w:w w:val="105"/>
                  <w:sz w:val="18"/>
                </w:rPr>
                <w:t>Paivi.Ahonen@fcg.fi</w:t>
              </w:r>
            </w:hyperlink>
          </w:p>
        </w:tc>
      </w:tr>
      <w:tr>
        <w:trPr>
          <w:trHeight w:val="706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AKHAYAN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Andrey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ind w:right="323"/>
              <w:rPr>
                <w:sz w:val="18"/>
              </w:rPr>
            </w:pPr>
            <w:r>
              <w:rPr>
                <w:w w:val="105"/>
                <w:sz w:val="18"/>
              </w:rPr>
              <w:t>Professor of Department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pedagogy,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2">
              <w:r>
                <w:rPr>
                  <w:w w:val="105"/>
                  <w:sz w:val="18"/>
                </w:rPr>
                <w:t>emissia@mail.ru</w:t>
              </w:r>
            </w:hyperlink>
          </w:p>
        </w:tc>
      </w:tr>
      <w:tr>
        <w:trPr>
          <w:trHeight w:val="706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AKULOVA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Olga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ind w:right="83" w:hanging="1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Division,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Herzen State Pedagogical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3">
              <w:r>
                <w:rPr>
                  <w:w w:val="105"/>
                  <w:sz w:val="18"/>
                </w:rPr>
                <w:t>oakulova@yandex.ru</w:t>
              </w:r>
            </w:hyperlink>
          </w:p>
        </w:tc>
      </w:tr>
      <w:tr>
        <w:trPr>
          <w:trHeight w:val="915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ALEXEEVA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Irina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ind w:right="323"/>
              <w:rPr>
                <w:sz w:val="18"/>
              </w:rPr>
            </w:pPr>
            <w:r>
              <w:rPr>
                <w:w w:val="105"/>
                <w:sz w:val="18"/>
              </w:rPr>
              <w:t>Director of the St. Petersburg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 of Interpretation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Translation,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4">
              <w:r>
                <w:rPr>
                  <w:w w:val="105"/>
                  <w:sz w:val="18"/>
                </w:rPr>
                <w:t>spbs@herzen.spb.ru</w:t>
              </w:r>
            </w:hyperlink>
          </w:p>
        </w:tc>
      </w:tr>
      <w:tr>
        <w:trPr>
          <w:trHeight w:val="497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ARTYKBAEVA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Elena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ind w:hanging="1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Informatization,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Kazakhstan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167">
              <w:r>
                <w:rPr>
                  <w:w w:val="105"/>
                  <w:sz w:val="18"/>
                </w:rPr>
                <w:t>artykbaev</w:t>
              </w:r>
            </w:hyperlink>
            <w:hyperlink r:id="rId168">
              <w:r>
                <w:rPr>
                  <w:w w:val="105"/>
                  <w:sz w:val="18"/>
                </w:rPr>
                <w:t>a@mail.ru</w:t>
              </w:r>
            </w:hyperlink>
          </w:p>
        </w:tc>
      </w:tr>
      <w:tr>
        <w:trPr>
          <w:trHeight w:val="706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AZARENKOVA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Marina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1"/>
              <w:ind w:right="83"/>
              <w:rPr>
                <w:sz w:val="18"/>
              </w:rPr>
            </w:pPr>
            <w:r>
              <w:rPr>
                <w:sz w:val="18"/>
              </w:rPr>
              <w:t>Professor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Modern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languages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Department, Northwest Technical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5">
              <w:r>
                <w:rPr>
                  <w:w w:val="105"/>
                  <w:sz w:val="18"/>
                </w:rPr>
                <w:t>lingua@nwpi.ru</w:t>
              </w:r>
            </w:hyperlink>
          </w:p>
        </w:tc>
      </w:tr>
      <w:tr>
        <w:trPr>
          <w:trHeight w:val="1333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BADARCH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Dendev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0"/>
              <w:ind w:right="277"/>
              <w:rPr>
                <w:sz w:val="18"/>
              </w:rPr>
            </w:pPr>
            <w:r>
              <w:rPr>
                <w:w w:val="105"/>
                <w:sz w:val="18"/>
              </w:rPr>
              <w:t>UNESCO Representative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Armenia, Azerbaijan, Belarus,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Republic of Moldova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Russian Federation, Director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the UNESCO Moscow Oﬃce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Director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a.i.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96">
              <w:r>
                <w:rPr>
                  <w:w w:val="105"/>
                  <w:sz w:val="18"/>
                </w:rPr>
                <w:t>d.badarch@unesco.org</w:t>
              </w:r>
            </w:hyperlink>
          </w:p>
        </w:tc>
      </w:tr>
      <w:tr>
        <w:trPr>
          <w:trHeight w:val="915" w:hRule="atLeast"/>
        </w:trPr>
        <w:tc>
          <w:tcPr>
            <w:tcW w:w="1582" w:type="dxa"/>
          </w:tcPr>
          <w:p>
            <w:pPr>
              <w:pStyle w:val="TableParagraph"/>
              <w:spacing w:line="214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BALYASNIKOVA</w:t>
            </w:r>
          </w:p>
          <w:p>
            <w:pPr>
              <w:pStyle w:val="TableParagraph"/>
              <w:spacing w:line="214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Ludmila</w:t>
            </w:r>
          </w:p>
        </w:tc>
        <w:tc>
          <w:tcPr>
            <w:tcW w:w="2825" w:type="dxa"/>
          </w:tcPr>
          <w:p>
            <w:pPr>
              <w:pStyle w:val="TableParagraph"/>
              <w:spacing w:line="228" w:lineRule="auto" w:before="50"/>
              <w:ind w:right="241"/>
              <w:rPr>
                <w:sz w:val="18"/>
              </w:rPr>
            </w:pPr>
            <w:r>
              <w:rPr>
                <w:w w:val="105"/>
                <w:sz w:val="18"/>
              </w:rPr>
              <w:t>Professor of the UNESCO Chair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Sciences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Pedagogical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  <w:p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02">
              <w:r>
                <w:rPr>
                  <w:w w:val="105"/>
                  <w:sz w:val="18"/>
                </w:rPr>
                <w:t>unesco@herzen.spb.ru</w:t>
              </w:r>
            </w:hyperlink>
          </w:p>
        </w:tc>
      </w:tr>
    </w:tbl>
    <w:p>
      <w:pPr>
        <w:spacing w:after="0"/>
        <w:rPr>
          <w:sz w:val="18"/>
        </w:rPr>
        <w:sectPr>
          <w:headerReference w:type="default" r:id="rId286"/>
          <w:headerReference w:type="even" r:id="rId287"/>
          <w:pgSz w:w="8230" w:h="12480"/>
          <w:pgMar w:header="536" w:footer="0" w:top="1200" w:bottom="530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BALYASNIKOVA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Natalia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323"/>
              <w:rPr>
                <w:sz w:val="18"/>
              </w:rPr>
            </w:pPr>
            <w:r>
              <w:rPr>
                <w:w w:val="105"/>
                <w:sz w:val="18"/>
              </w:rPr>
              <w:t>Assistant of the Linguistic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Department,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297">
              <w:r>
                <w:rPr>
                  <w:spacing w:val="-4"/>
                  <w:sz w:val="18"/>
                </w:rPr>
                <w:t>n.balyasnikova@gmail.com</w:t>
              </w:r>
            </w:hyperlink>
          </w:p>
        </w:tc>
      </w:tr>
      <w:tr>
        <w:trPr>
          <w:trHeight w:val="49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BARANYUK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Vladimir</w:t>
            </w:r>
          </w:p>
        </w:tc>
        <w:tc>
          <w:tcPr>
            <w:tcW w:w="2825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BitMedia,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298">
              <w:r>
                <w:rPr>
                  <w:w w:val="105"/>
                  <w:sz w:val="18"/>
                </w:rPr>
                <w:t>bitmedia.cc@gmail.com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BAZLOV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Igor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51"/>
              <w:rPr>
                <w:sz w:val="18"/>
              </w:rPr>
            </w:pPr>
            <w:r>
              <w:rPr>
                <w:sz w:val="18"/>
              </w:rPr>
              <w:t>Expert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institutions,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Committee</w:t>
            </w:r>
          </w:p>
          <w:p>
            <w:pPr>
              <w:pStyle w:val="TableParagraph"/>
              <w:spacing w:line="223" w:lineRule="auto" w:before="1"/>
              <w:ind w:right="374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Petersburg,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299">
              <w:r>
                <w:rPr>
                  <w:w w:val="105"/>
                  <w:sz w:val="18"/>
                </w:rPr>
                <w:t>kobr@gov.spb.ru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BELOUSOV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Igor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44"/>
              <w:rPr>
                <w:sz w:val="18"/>
              </w:rPr>
            </w:pPr>
            <w:r>
              <w:rPr>
                <w:w w:val="105"/>
                <w:sz w:val="18"/>
              </w:rPr>
              <w:t>Leading manager for Education,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Research and Government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Relations in Central and Eastern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Europe,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CIS,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Russia,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Hewlett-Packard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0">
              <w:r>
                <w:rPr>
                  <w:w w:val="105"/>
                  <w:sz w:val="18"/>
                </w:rPr>
                <w:t>igor.belousov@hp.com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BELYAEVA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Larisa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44" w:hanging="1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applied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Linguistics,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Herzen State Pedagogical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1">
              <w:r>
                <w:rPr>
                  <w:w w:val="105"/>
                  <w:sz w:val="18"/>
                </w:rPr>
                <w:t>belyaev@mail.wplus.net</w:t>
              </w:r>
            </w:hyperlink>
          </w:p>
        </w:tc>
      </w:tr>
      <w:tr>
        <w:trPr>
          <w:trHeight w:val="49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BERESNEV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Dmitry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793"/>
              <w:rPr>
                <w:sz w:val="18"/>
              </w:rPr>
            </w:pPr>
            <w:r>
              <w:rPr>
                <w:sz w:val="18"/>
              </w:rPr>
              <w:t>Educators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Audience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Lead,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Microsoft,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2">
              <w:r>
                <w:rPr>
                  <w:sz w:val="18"/>
                </w:rPr>
                <w:t>dberes@microsoft.com</w:t>
              </w:r>
            </w:hyperlink>
          </w:p>
        </w:tc>
      </w:tr>
      <w:tr>
        <w:trPr>
          <w:trHeight w:val="288" w:hRule="atLeast"/>
        </w:trPr>
        <w:tc>
          <w:tcPr>
            <w:tcW w:w="1582" w:type="dxa"/>
          </w:tcPr>
          <w:p>
            <w:pPr>
              <w:pStyle w:val="TableParagraph"/>
              <w:spacing w:before="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BERNARD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Doran</w:t>
            </w:r>
          </w:p>
        </w:tc>
        <w:tc>
          <w:tcPr>
            <w:tcW w:w="2825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Expert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8">
              <w:r>
                <w:rPr>
                  <w:w w:val="105"/>
                  <w:sz w:val="18"/>
                </w:rPr>
                <w:t>dcberna@yahoo.com</w:t>
              </w:r>
            </w:hyperlink>
          </w:p>
        </w:tc>
      </w:tr>
      <w:tr>
        <w:trPr>
          <w:trHeight w:val="49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BOIKOV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Dmitry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3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Vice-Rector </w:t>
            </w:r>
            <w:r>
              <w:rPr>
                <w:spacing w:val="-1"/>
                <w:w w:val="105"/>
                <w:sz w:val="18"/>
              </w:rPr>
              <w:t>of the Herzen State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3">
              <w:r>
                <w:rPr>
                  <w:w w:val="105"/>
                  <w:sz w:val="18"/>
                </w:rPr>
                <w:t>boikov@herzen.spb.ru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BORDOVSKY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Gennady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277"/>
              <w:rPr>
                <w:sz w:val="18"/>
              </w:rPr>
            </w:pPr>
            <w:r>
              <w:rPr>
                <w:w w:val="105"/>
                <w:sz w:val="18"/>
              </w:rPr>
              <w:t>Rector of the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Head of the UNESCO Chair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Sciences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4">
              <w:r>
                <w:rPr>
                  <w:w w:val="105"/>
                  <w:sz w:val="18"/>
                </w:rPr>
                <w:t>rector@herzen.spb.ru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BRAZHNIK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Evguenia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241"/>
              <w:rPr>
                <w:sz w:val="18"/>
              </w:rPr>
            </w:pPr>
            <w:r>
              <w:rPr>
                <w:w w:val="105"/>
                <w:sz w:val="18"/>
              </w:rPr>
              <w:t>Professor of the UNESCO Chair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Sciences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Herzen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pacing w:val="-3"/>
                <w:sz w:val="18"/>
              </w:rPr>
              <w:t>State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3"/>
                <w:sz w:val="18"/>
              </w:rPr>
              <w:t>Pedagogical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University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5">
              <w:r>
                <w:rPr>
                  <w:w w:val="105"/>
                  <w:sz w:val="18"/>
                </w:rPr>
                <w:t>ev.brajnik@gmail.com</w:t>
              </w:r>
            </w:hyperlink>
          </w:p>
        </w:tc>
      </w:tr>
      <w:tr>
        <w:trPr>
          <w:trHeight w:val="49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BUSHKOVSKY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Denis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862"/>
              <w:rPr>
                <w:sz w:val="18"/>
              </w:rPr>
            </w:pPr>
            <w:r>
              <w:rPr>
                <w:sz w:val="18"/>
              </w:rPr>
              <w:t>Deputy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Galaktika-IT,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6">
              <w:r>
                <w:rPr>
                  <w:w w:val="105"/>
                  <w:sz w:val="18"/>
                </w:rPr>
                <w:t>denis@galaktika-it.ru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CAINE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Abel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83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Programme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Specialist,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Section for ICT in education,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culture,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Society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Division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7">
              <w:r>
                <w:rPr>
                  <w:w w:val="105"/>
                  <w:sz w:val="18"/>
                </w:rPr>
                <w:t>a.caine@unesco.org</w:t>
              </w:r>
            </w:hyperlink>
          </w:p>
        </w:tc>
      </w:tr>
      <w:tr>
        <w:trPr>
          <w:trHeight w:val="131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CHA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Jianzhong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Cooperation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between Higher Engineering</w:t>
            </w:r>
            <w:r>
              <w:rPr>
                <w:w w:val="105"/>
                <w:sz w:val="18"/>
              </w:rPr>
              <w:t> Education and Industries;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Department of Mechanical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Engineering, Beijing </w:t>
            </w:r>
            <w:r>
              <w:rPr>
                <w:w w:val="105"/>
                <w:sz w:val="18"/>
              </w:rPr>
              <w:t>Jiaotong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China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308">
              <w:r>
                <w:rPr>
                  <w:spacing w:val="-3"/>
                  <w:w w:val="105"/>
                  <w:sz w:val="18"/>
                </w:rPr>
                <w:t>jzcha@center.njtu.edu.cn</w:t>
              </w:r>
            </w:hyperlink>
          </w:p>
        </w:tc>
      </w:tr>
      <w:tr>
        <w:trPr>
          <w:trHeight w:val="110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CHAUDHARY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Sohan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Vir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Singh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62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through Distance Mode, Indira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Gandhi National Open University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(IGNOU),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Delhi,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7"/>
              <w:rPr>
                <w:sz w:val="18"/>
              </w:rPr>
            </w:pPr>
            <w:hyperlink r:id="rId240">
              <w:r>
                <w:rPr>
                  <w:spacing w:val="-4"/>
                  <w:w w:val="95"/>
                  <w:sz w:val="18"/>
                </w:rPr>
                <w:t>chaudhary38@quepasa.com</w:t>
              </w:r>
            </w:hyperlink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280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CHICUS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Nikolae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151"/>
              <w:rPr>
                <w:sz w:val="18"/>
              </w:rPr>
            </w:pPr>
            <w:r>
              <w:rPr>
                <w:spacing w:val="-4"/>
                <w:w w:val="102"/>
                <w:sz w:val="18"/>
              </w:rPr>
              <w:t>R</w:t>
            </w:r>
            <w:r>
              <w:rPr>
                <w:w w:val="102"/>
                <w:sz w:val="18"/>
              </w:rPr>
              <w:t>ec</w:t>
            </w:r>
            <w:r>
              <w:rPr>
                <w:spacing w:val="-2"/>
                <w:w w:val="102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r</w:t>
            </w:r>
            <w:r>
              <w:rPr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o</w:t>
            </w:r>
            <w:r>
              <w:rPr>
                <w:w w:val="102"/>
                <w:sz w:val="18"/>
              </w:rPr>
              <w:t>f</w:t>
            </w:r>
            <w:r>
              <w:rPr>
                <w:sz w:val="18"/>
              </w:rPr>
              <w:t> </w:t>
            </w:r>
            <w:r>
              <w:rPr>
                <w:w w:val="102"/>
                <w:sz w:val="18"/>
              </w:rPr>
              <w:t>I.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w w:val="102"/>
                <w:sz w:val="18"/>
              </w:rPr>
              <w:t>K</w:t>
            </w:r>
            <w:r>
              <w:rPr>
                <w:w w:val="102"/>
                <w:sz w:val="18"/>
              </w:rPr>
              <w:t>r</w:t>
            </w:r>
            <w:r>
              <w:rPr>
                <w:spacing w:val="-3"/>
                <w:w w:val="102"/>
                <w:sz w:val="18"/>
              </w:rPr>
              <w:t>y</w:t>
            </w:r>
            <w:r>
              <w:rPr>
                <w:w w:val="102"/>
                <w:sz w:val="18"/>
              </w:rPr>
              <w:t>an</w:t>
            </w:r>
            <w:r>
              <w:rPr>
                <w:spacing w:val="-2"/>
                <w:w w:val="102"/>
                <w:sz w:val="18"/>
              </w:rPr>
              <w:t>g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88"/>
                <w:w w:val="272"/>
                <w:sz w:val="18"/>
              </w:rPr>
              <w:t>’</w:t>
            </w:r>
            <w:r>
              <w:rPr>
                <w:w w:val="102"/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S</w:t>
            </w:r>
            <w:r>
              <w:rPr>
                <w:spacing w:val="-3"/>
                <w:w w:val="102"/>
                <w:sz w:val="18"/>
              </w:rPr>
              <w:t>t</w:t>
            </w:r>
            <w:r>
              <w:rPr>
                <w:spacing w:val="-2"/>
                <w:w w:val="102"/>
                <w:sz w:val="18"/>
              </w:rPr>
              <w:t>at</w:t>
            </w:r>
            <w:r>
              <w:rPr>
                <w:w w:val="102"/>
                <w:sz w:val="18"/>
              </w:rPr>
              <w:t>e </w:t>
            </w:r>
            <w:r>
              <w:rPr>
                <w:sz w:val="18"/>
              </w:rPr>
              <w:t>Pedagogic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Republic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Moldova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11">
              <w:r>
                <w:rPr>
                  <w:sz w:val="18"/>
                </w:rPr>
                <w:t>nicolaechicus@ymail.com</w:t>
              </w:r>
            </w:hyperlink>
          </w:p>
        </w:tc>
      </w:tr>
      <w:tr>
        <w:trPr>
          <w:trHeight w:val="896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CORNU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Bernard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rPr>
                <w:sz w:val="18"/>
              </w:rPr>
            </w:pPr>
            <w:r>
              <w:rPr>
                <w:sz w:val="18"/>
              </w:rPr>
              <w:t>Chairperson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IITE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Board; Director for Education,</w:t>
            </w:r>
            <w:r>
              <w:rPr>
                <w:w w:val="105"/>
                <w:sz w:val="18"/>
              </w:rPr>
              <w:t> National Centre for Distance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(CNED-EIFAD),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France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14">
              <w:r>
                <w:rPr>
                  <w:w w:val="105"/>
                  <w:sz w:val="18"/>
                </w:rPr>
                <w:t>bernard.cornu@cned.fr</w:t>
              </w:r>
            </w:hyperlink>
          </w:p>
        </w:tc>
      </w:tr>
      <w:tr>
        <w:trPr>
          <w:trHeight w:val="281" w:hRule="atLeast"/>
        </w:trPr>
        <w:tc>
          <w:tcPr>
            <w:tcW w:w="1582" w:type="dxa"/>
          </w:tcPr>
          <w:p>
            <w:pPr>
              <w:pStyle w:val="TableParagraph"/>
              <w:spacing w:before="35"/>
              <w:rPr>
                <w:b/>
                <w:sz w:val="18"/>
              </w:rPr>
            </w:pPr>
            <w:r>
              <w:rPr>
                <w:b/>
                <w:sz w:val="18"/>
              </w:rPr>
              <w:t>CROPPER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Karen</w:t>
            </w:r>
          </w:p>
        </w:tc>
        <w:tc>
          <w:tcPr>
            <w:tcW w:w="2825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Open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University,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UK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ind w:left="91"/>
              <w:rPr>
                <w:sz w:val="18"/>
              </w:rPr>
            </w:pPr>
            <w:hyperlink r:id="rId312">
              <w:r>
                <w:rPr>
                  <w:w w:val="105"/>
                  <w:sz w:val="18"/>
                </w:rPr>
                <w:t>k.r.cr</w:t>
              </w:r>
            </w:hyperlink>
            <w:hyperlink r:id="rId313">
              <w:r>
                <w:rPr>
                  <w:w w:val="105"/>
                  <w:sz w:val="18"/>
                </w:rPr>
                <w:t>opper@open.ac.uk</w:t>
              </w:r>
            </w:hyperlink>
          </w:p>
        </w:tc>
      </w:tr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DANIELYAN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Hmayak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87"/>
              <w:rPr>
                <w:sz w:val="18"/>
              </w:rPr>
            </w:pPr>
            <w:r>
              <w:rPr>
                <w:sz w:val="18"/>
              </w:rPr>
              <w:t>Yerevan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Information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Technologies,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Republic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Armenia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159">
              <w:r>
                <w:rPr>
                  <w:spacing w:val="-2"/>
                  <w:w w:val="105"/>
                  <w:sz w:val="18"/>
                </w:rPr>
                <w:t>hdaniel2008@rambler.ru</w:t>
              </w:r>
            </w:hyperlink>
          </w:p>
        </w:tc>
      </w:tr>
      <w:tr>
        <w:trPr>
          <w:trHeight w:val="486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EFIMOVA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Svetlana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hanging="1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programmes,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Kaspersky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Laboratory,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47"/>
              <w:rPr>
                <w:sz w:val="18"/>
              </w:rPr>
            </w:pPr>
            <w:r>
              <w:rPr>
                <w:sz w:val="18"/>
              </w:rPr>
              <w:t>Svetlana.Efimova@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kaspersky.com</w:t>
            </w:r>
          </w:p>
        </w:tc>
      </w:tr>
      <w:tr>
        <w:trPr>
          <w:trHeight w:val="896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FEDOTOV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Mikhail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157"/>
              <w:rPr>
                <w:sz w:val="18"/>
              </w:rPr>
            </w:pPr>
            <w:r>
              <w:rPr>
                <w:w w:val="105"/>
                <w:sz w:val="18"/>
              </w:rPr>
              <w:t>UNESCO Chair on Copyright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Intellectual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Property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Rights,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– Higher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School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Economics,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14">
              <w:r>
                <w:rPr>
                  <w:w w:val="105"/>
                  <w:sz w:val="18"/>
                </w:rPr>
                <w:t>mikhailfedotov@list.ru</w:t>
              </w:r>
            </w:hyperlink>
          </w:p>
        </w:tc>
      </w:tr>
      <w:tr>
        <w:trPr>
          <w:trHeight w:val="896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FLEGONTOV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Alexander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130"/>
              <w:rPr>
                <w:sz w:val="18"/>
              </w:rPr>
            </w:pPr>
            <w:r>
              <w:rPr>
                <w:w w:val="105"/>
                <w:sz w:val="18"/>
              </w:rPr>
              <w:t>Head of the Department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systems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software,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Herzen State Pedagogical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15">
              <w:r>
                <w:rPr>
                  <w:spacing w:val="-3"/>
                  <w:sz w:val="18"/>
                </w:rPr>
                <w:t>aflegontoﬀ@herzen.spb.ru</w:t>
              </w:r>
            </w:hyperlink>
          </w:p>
        </w:tc>
      </w:tr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GHENCIU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Nikolae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Head of the Human Resources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Department,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Moldova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16">
              <w:r>
                <w:rPr>
                  <w:w w:val="105"/>
                  <w:sz w:val="18"/>
                </w:rPr>
                <w:t>c</w:t>
              </w:r>
            </w:hyperlink>
            <w:hyperlink r:id="rId317">
              <w:r>
                <w:rPr>
                  <w:w w:val="105"/>
                  <w:sz w:val="18"/>
                </w:rPr>
                <w:t>onsilier@edu.md</w:t>
              </w:r>
            </w:hyperlink>
          </w:p>
        </w:tc>
      </w:tr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GOLOSHCHAPOV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Valery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349" w:hanging="1"/>
              <w:rPr>
                <w:sz w:val="18"/>
              </w:rPr>
            </w:pPr>
            <w:r>
              <w:rPr>
                <w:w w:val="105"/>
                <w:sz w:val="18"/>
              </w:rPr>
              <w:t>Assistant to Plenipotentiary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Representative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President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18">
              <w:r>
                <w:rPr>
                  <w:w w:val="105"/>
                  <w:sz w:val="18"/>
                </w:rPr>
                <w:t>ps@szfo.ru</w:t>
              </w:r>
            </w:hyperlink>
          </w:p>
        </w:tc>
      </w:tr>
      <w:tr>
        <w:trPr>
          <w:trHeight w:val="486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GONCHAROV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Sergey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3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Vice-Rector </w:t>
            </w:r>
            <w:r>
              <w:rPr>
                <w:spacing w:val="-1"/>
                <w:w w:val="105"/>
                <w:sz w:val="18"/>
              </w:rPr>
              <w:t>of the Herzen State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19">
              <w:r>
                <w:rPr>
                  <w:w w:val="105"/>
                  <w:sz w:val="18"/>
                </w:rPr>
                <w:t>gsa@herzen.spb.ru</w:t>
              </w:r>
            </w:hyperlink>
          </w:p>
        </w:tc>
      </w:tr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GONCHAROVA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Svetlana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112"/>
              <w:jc w:val="both"/>
              <w:rPr>
                <w:sz w:val="18"/>
              </w:rPr>
            </w:pPr>
            <w:r>
              <w:rPr>
                <w:sz w:val="18"/>
              </w:rPr>
              <w:t>Associate Professor of Department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IT, the Herzen State Pedagogical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20">
              <w:r>
                <w:rPr>
                  <w:w w:val="105"/>
                  <w:sz w:val="18"/>
                </w:rPr>
                <w:t>info@fit-herzen.ru</w:t>
              </w:r>
            </w:hyperlink>
          </w:p>
        </w:tc>
      </w:tr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GORVITS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Yury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Manager,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Research,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Oracle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21">
              <w:r>
                <w:rPr>
                  <w:spacing w:val="-1"/>
                  <w:w w:val="105"/>
                  <w:sz w:val="18"/>
                </w:rPr>
                <w:t>yury.gorvits@oracle.com</w:t>
              </w:r>
            </w:hyperlink>
          </w:p>
        </w:tc>
      </w:tr>
      <w:tr>
        <w:trPr>
          <w:trHeight w:val="69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GOSUDAREV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Ilya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7"/>
              <w:ind w:right="112"/>
              <w:jc w:val="both"/>
              <w:rPr>
                <w:sz w:val="18"/>
              </w:rPr>
            </w:pPr>
            <w:r>
              <w:rPr>
                <w:sz w:val="18"/>
              </w:rPr>
              <w:t>Associate Professor of Department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IT, the Herzen State Pedagogical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20">
              <w:r>
                <w:rPr>
                  <w:w w:val="105"/>
                  <w:sz w:val="18"/>
                </w:rPr>
                <w:t>info@fit-herzen.ru</w:t>
              </w:r>
            </w:hyperlink>
          </w:p>
        </w:tc>
      </w:tr>
      <w:tr>
        <w:trPr>
          <w:trHeight w:val="1101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GOTSKAYA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Irina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35"/>
              <w:rPr>
                <w:sz w:val="18"/>
              </w:rPr>
            </w:pPr>
            <w:r>
              <w:rPr>
                <w:sz w:val="18"/>
              </w:rPr>
              <w:t>Acting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Department</w:t>
            </w:r>
          </w:p>
          <w:p>
            <w:pPr>
              <w:pStyle w:val="TableParagraph"/>
              <w:spacing w:line="223" w:lineRule="auto" w:before="5"/>
              <w:ind w:right="9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 the Methods </w:t>
            </w:r>
            <w:r>
              <w:rPr>
                <w:w w:val="105"/>
                <w:sz w:val="18"/>
              </w:rPr>
              <w:t>of Teaching of the</w:t>
            </w:r>
            <w:r>
              <w:rPr>
                <w:spacing w:val="-41"/>
                <w:w w:val="105"/>
                <w:sz w:val="18"/>
              </w:rPr>
              <w:t> </w:t>
            </w:r>
            <w:r>
              <w:rPr>
                <w:sz w:val="18"/>
              </w:rPr>
              <w:t>Technology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Enterprise,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Pedagogical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  <w:p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113">
              <w:r>
                <w:rPr>
                  <w:w w:val="105"/>
                  <w:sz w:val="18"/>
                </w:rPr>
                <w:t>iring</w:t>
              </w:r>
            </w:hyperlink>
            <w:hyperlink r:id="rId114">
              <w:r>
                <w:rPr>
                  <w:w w:val="105"/>
                  <w:sz w:val="18"/>
                </w:rPr>
                <w:t>ot@mail.ru</w:t>
              </w:r>
            </w:hyperlink>
          </w:p>
        </w:tc>
      </w:tr>
      <w:tr>
        <w:trPr>
          <w:trHeight w:val="486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5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GRIGORYAN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Vardevan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35"/>
              <w:rPr>
                <w:sz w:val="18"/>
              </w:rPr>
            </w:pPr>
            <w:r>
              <w:rPr>
                <w:sz w:val="18"/>
              </w:rPr>
              <w:t>Rector,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Pedagogic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Institute</w:t>
            </w:r>
          </w:p>
          <w:p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Giumri,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Republic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Armenia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hyperlink r:id="rId322">
              <w:r>
                <w:rPr>
                  <w:w w:val="105"/>
                  <w:sz w:val="18"/>
                </w:rPr>
                <w:t>pedinst@shte.am</w:t>
              </w:r>
            </w:hyperlink>
          </w:p>
        </w:tc>
      </w:tr>
    </w:tbl>
    <w:p>
      <w:pPr>
        <w:spacing w:after="0"/>
        <w:rPr>
          <w:sz w:val="18"/>
        </w:rPr>
        <w:sectPr>
          <w:headerReference w:type="default" r:id="rId309"/>
          <w:headerReference w:type="even" r:id="rId310"/>
          <w:pgSz w:w="8230" w:h="12480"/>
          <w:pgMar w:header="536" w:footer="0" w:top="1060" w:bottom="280" w:left="240" w:right="240"/>
          <w:pgNumType w:start="257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HWANG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Dae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Joon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w w:val="105"/>
                <w:sz w:val="18"/>
              </w:rPr>
              <w:t>School of Information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Communication Engineering,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Sungkyunkwan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Republic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Korea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43">
              <w:r>
                <w:rPr>
                  <w:w w:val="105"/>
                  <w:sz w:val="18"/>
                </w:rPr>
                <w:t>djhwang@skku.edu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HWANG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Meena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473"/>
              <w:rPr>
                <w:sz w:val="18"/>
              </w:rPr>
            </w:pPr>
            <w:r>
              <w:rPr>
                <w:w w:val="105"/>
                <w:sz w:val="18"/>
              </w:rPr>
              <w:t>Director, Communications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Community Outreach,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OpenCourseWare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Consortium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3">
              <w:r>
                <w:rPr>
                  <w:spacing w:val="-3"/>
                  <w:w w:val="95"/>
                  <w:sz w:val="18"/>
                </w:rPr>
                <w:t>meena@ocwconsortium.org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IVASHOVA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Olga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323" w:hanging="1"/>
              <w:rPr>
                <w:sz w:val="18"/>
              </w:rPr>
            </w:pPr>
            <w:r>
              <w:rPr>
                <w:w w:val="105"/>
                <w:sz w:val="18"/>
              </w:rPr>
              <w:t>Professor of the Institute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Childhood,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4">
              <w:r>
                <w:rPr>
                  <w:w w:val="105"/>
                  <w:sz w:val="18"/>
                </w:rPr>
                <w:t>oaivashova@yandex.ru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IZMESTIEV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Dmitry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sz w:val="18"/>
              </w:rPr>
              <w:t>Director,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Academy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Networking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LANIT,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5">
              <w:r>
                <w:rPr>
                  <w:w w:val="105"/>
                  <w:sz w:val="18"/>
                </w:rPr>
                <w:t>di@academy.ru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KAIYKOV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Orozobek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997" w:hanging="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Head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oﬃce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International</w:t>
            </w:r>
          </w:p>
          <w:p>
            <w:pPr>
              <w:pStyle w:val="TableParagraph"/>
              <w:spacing w:line="223" w:lineRule="auto" w:before="1"/>
              <w:ind w:right="575" w:hanging="1"/>
              <w:rPr>
                <w:sz w:val="18"/>
              </w:rPr>
            </w:pPr>
            <w:r>
              <w:rPr>
                <w:sz w:val="18"/>
              </w:rPr>
              <w:t>Telecommunication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Union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countries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262">
              <w:r>
                <w:rPr>
                  <w:spacing w:val="-4"/>
                  <w:w w:val="105"/>
                  <w:sz w:val="18"/>
                </w:rPr>
                <w:t>Orozobek.Kaiykov@itu.int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KALAŠ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Ivan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w w:val="105"/>
                <w:sz w:val="18"/>
              </w:rPr>
              <w:t>Department of Informatics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Comenius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Slovakia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248">
              <w:r>
                <w:rPr>
                  <w:spacing w:val="-1"/>
                  <w:sz w:val="18"/>
                </w:rPr>
                <w:t>Ivan.K</w:t>
              </w:r>
            </w:hyperlink>
            <w:hyperlink r:id="rId249">
              <w:r>
                <w:rPr>
                  <w:spacing w:val="-1"/>
                  <w:sz w:val="18"/>
                </w:rPr>
                <w:t>alas@fmph.uniba.sk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KARPATI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Andrea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3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Chair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Information</w:t>
            </w:r>
          </w:p>
          <w:p>
            <w:pPr>
              <w:pStyle w:val="TableParagraph"/>
              <w:spacing w:line="223" w:lineRule="auto" w:before="4"/>
              <w:ind w:right="83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2"/>
                <w:sz w:val="18"/>
              </w:rPr>
              <w:t>Education, </w:t>
            </w:r>
            <w:r>
              <w:rPr>
                <w:spacing w:val="-1"/>
                <w:sz w:val="18"/>
              </w:rPr>
              <w:t>Eö tvö s Loránd</w:t>
            </w:r>
            <w:r>
              <w:rPr>
                <w:sz w:val="18"/>
              </w:rPr>
              <w:t> University,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Hungary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48"/>
              <w:ind w:hanging="1"/>
              <w:rPr>
                <w:sz w:val="18"/>
              </w:rPr>
            </w:pPr>
            <w:r>
              <w:rPr>
                <w:sz w:val="18"/>
              </w:rPr>
              <w:t>andreakarpati.elte@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gmail.com</w:t>
            </w:r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KASIMOV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Sadikjan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537"/>
              <w:jc w:val="both"/>
              <w:rPr>
                <w:sz w:val="18"/>
              </w:rPr>
            </w:pPr>
            <w:r>
              <w:rPr>
                <w:sz w:val="18"/>
              </w:rPr>
              <w:t>Rector of Tashkent University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of Information Technologies,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Uzbekistan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6">
              <w:r>
                <w:rPr>
                  <w:w w:val="105"/>
                  <w:sz w:val="18"/>
                </w:rPr>
                <w:t>intdep-tuit@rambler.ru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KAZACHENAK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Viktar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83"/>
              <w:rPr>
                <w:sz w:val="18"/>
              </w:rPr>
            </w:pPr>
            <w:r>
              <w:rPr>
                <w:w w:val="105"/>
                <w:sz w:val="18"/>
              </w:rPr>
              <w:t>Faculty of Applied Mathematics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Science,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Belarusian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  <w:p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Belarus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171">
              <w:r>
                <w:rPr>
                  <w:w w:val="105"/>
                  <w:sz w:val="18"/>
                </w:rPr>
                <w:t>Kaz</w:t>
              </w:r>
            </w:hyperlink>
            <w:hyperlink r:id="rId172">
              <w:r>
                <w:rPr>
                  <w:w w:val="105"/>
                  <w:sz w:val="18"/>
                </w:rPr>
                <w:t>achenok@bsu.by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KHOROSHILOV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Alexander</w:t>
            </w:r>
          </w:p>
        </w:tc>
        <w:tc>
          <w:tcPr>
            <w:tcW w:w="2825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a.khoroshilov@unesco.org</w:t>
              </w:r>
            </w:hyperlink>
          </w:p>
        </w:tc>
      </w:tr>
      <w:tr>
        <w:trPr>
          <w:trHeight w:val="110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KHVILON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Evgueny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hanging="1"/>
              <w:rPr>
                <w:sz w:val="18"/>
              </w:rPr>
            </w:pPr>
            <w:r>
              <w:rPr>
                <w:w w:val="105"/>
                <w:sz w:val="18"/>
              </w:rPr>
              <w:t>UNESCO Chair in Innovative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Professional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Education;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Vice-rector,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All-Russia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Academy,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7">
              <w:r>
                <w:rPr>
                  <w:w w:val="105"/>
                  <w:sz w:val="18"/>
                </w:rPr>
                <w:t>e.khvilon@vgna.ru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KHVILON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Tatiana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hanging="1"/>
              <w:rPr>
                <w:sz w:val="18"/>
              </w:rPr>
            </w:pPr>
            <w:r>
              <w:rPr>
                <w:w w:val="105"/>
                <w:sz w:val="18"/>
              </w:rPr>
              <w:t>UNESCO Chair in Innovative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Professional Education, The All-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Russia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Tax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Academy,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8">
              <w:r>
                <w:rPr>
                  <w:w w:val="105"/>
                  <w:sz w:val="18"/>
                </w:rPr>
                <w:t>tkhvilon@gmail.com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KISELYOVA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Emma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E-Learning,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Open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Catalonia,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Spain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9">
              <w:r>
                <w:rPr>
                  <w:w w:val="105"/>
                  <w:sz w:val="18"/>
                </w:rPr>
                <w:t>emmakslv@gmail.com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KNYAZEVA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Svetlana</w:t>
            </w:r>
          </w:p>
        </w:tc>
        <w:tc>
          <w:tcPr>
            <w:tcW w:w="2825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192">
              <w:r>
                <w:rPr>
                  <w:w w:val="105"/>
                  <w:sz w:val="18"/>
                </w:rPr>
                <w:t>s.knyazeva@unesco.org</w:t>
              </w:r>
            </w:hyperlink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524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KOBAYASHI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Toshio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83" w:hanging="1"/>
              <w:rPr>
                <w:sz w:val="18"/>
              </w:rPr>
            </w:pPr>
            <w:r>
              <w:rPr>
                <w:sz w:val="18"/>
              </w:rPr>
              <w:t>Subcommittee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Communication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 the Japanese National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Commission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5"/>
              <w:rPr>
                <w:sz w:val="18"/>
              </w:rPr>
            </w:pPr>
            <w:r>
              <w:rPr>
                <w:sz w:val="18"/>
              </w:rPr>
              <w:t>tashakobayashi@yahoo.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co.jp</w:t>
            </w:r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KOLOSOVA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Maja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315"/>
              <w:rPr>
                <w:sz w:val="18"/>
              </w:rPr>
            </w:pPr>
            <w:r>
              <w:rPr>
                <w:sz w:val="18"/>
              </w:rPr>
              <w:t>Interpreter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Petersburg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Interpretation</w:t>
            </w:r>
          </w:p>
          <w:p>
            <w:pPr>
              <w:pStyle w:val="TableParagraph"/>
              <w:spacing w:line="223" w:lineRule="auto" w:before="1"/>
              <w:ind w:right="32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and Translation, Herzen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0">
              <w:r>
                <w:rPr>
                  <w:w w:val="105"/>
                  <w:sz w:val="18"/>
                </w:rPr>
                <w:t>maya_kolosov</w:t>
              </w:r>
            </w:hyperlink>
            <w:hyperlink r:id="rId168">
              <w:r>
                <w:rPr>
                  <w:w w:val="105"/>
                  <w:sz w:val="18"/>
                </w:rPr>
                <w:t>a@mail.ru</w:t>
              </w:r>
            </w:hyperlink>
          </w:p>
        </w:tc>
      </w:tr>
      <w:tr>
        <w:trPr>
          <w:trHeight w:val="111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KORSHUNOV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Sergey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Chief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Executive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MAC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ICT,</w:t>
            </w:r>
          </w:p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Vice-rector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Educational</w:t>
            </w:r>
          </w:p>
          <w:p>
            <w:pPr>
              <w:pStyle w:val="TableParagraph"/>
              <w:spacing w:line="223" w:lineRule="auto" w:before="5"/>
              <w:ind w:right="102"/>
              <w:rPr>
                <w:sz w:val="18"/>
              </w:rPr>
            </w:pPr>
            <w:r>
              <w:rPr>
                <w:w w:val="105"/>
                <w:sz w:val="18"/>
              </w:rPr>
              <w:t>and Methodical Work, Bauman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1">
              <w:r>
                <w:rPr>
                  <w:w w:val="105"/>
                  <w:sz w:val="18"/>
                </w:rPr>
                <w:t>korshunov@bmstu.ru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KOZYREV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Vladimir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3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Vice-Rector </w:t>
            </w:r>
            <w:r>
              <w:rPr>
                <w:spacing w:val="-1"/>
                <w:w w:val="105"/>
                <w:sz w:val="18"/>
              </w:rPr>
              <w:t>of the Herzen State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2">
              <w:r>
                <w:rPr>
                  <w:w w:val="105"/>
                  <w:sz w:val="18"/>
                </w:rPr>
                <w:t>kozyrev@herzen.spb.ru</w:t>
              </w:r>
            </w:hyperlink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KROUGLOV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Alexander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473" w:hanging="1"/>
              <w:rPr>
                <w:sz w:val="18"/>
              </w:rPr>
            </w:pPr>
            <w:r>
              <w:rPr>
                <w:w w:val="105"/>
                <w:sz w:val="18"/>
              </w:rPr>
              <w:t>Director of Institute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Cooperation,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3">
              <w:r>
                <w:rPr>
                  <w:spacing w:val="-1"/>
                  <w:sz w:val="18"/>
                </w:rPr>
                <w:t>alkrouglov@herzen.spb.ru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KUKHARCHIK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Piotr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374"/>
              <w:rPr>
                <w:sz w:val="18"/>
              </w:rPr>
            </w:pPr>
            <w:r>
              <w:rPr>
                <w:sz w:val="18"/>
              </w:rPr>
              <w:t>Rector,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Maxim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Tank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Belarusian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State Pedagogical </w:t>
            </w:r>
            <w:r>
              <w:rPr>
                <w:spacing w:val="-1"/>
                <w:w w:val="105"/>
                <w:sz w:val="18"/>
              </w:rPr>
              <w:t>University,</w:t>
            </w:r>
            <w:r>
              <w:rPr>
                <w:w w:val="105"/>
                <w:sz w:val="18"/>
              </w:rPr>
              <w:t> Republic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Belarus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9">
              <w:r>
                <w:rPr>
                  <w:w w:val="105"/>
                  <w:sz w:val="18"/>
                </w:rPr>
                <w:t>rect</w:t>
              </w:r>
            </w:hyperlink>
            <w:hyperlink r:id="rId40">
              <w:r>
                <w:rPr>
                  <w:w w:val="105"/>
                  <w:sz w:val="18"/>
                </w:rPr>
                <w:t>or@bspu.unibel.by</w:t>
              </w:r>
            </w:hyperlink>
          </w:p>
        </w:tc>
      </w:tr>
      <w:tr>
        <w:trPr>
          <w:trHeight w:val="294" w:hRule="atLeast"/>
        </w:trPr>
        <w:tc>
          <w:tcPr>
            <w:tcW w:w="1582" w:type="dxa"/>
          </w:tcPr>
          <w:p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KUZINA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Ekaterina</w:t>
            </w:r>
          </w:p>
        </w:tc>
        <w:tc>
          <w:tcPr>
            <w:tcW w:w="2825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4">
              <w:r>
                <w:rPr>
                  <w:w w:val="105"/>
                  <w:sz w:val="18"/>
                </w:rPr>
                <w:t>e.kuzina@unesco.org</w:t>
              </w:r>
            </w:hyperlink>
          </w:p>
        </w:tc>
      </w:tr>
      <w:tr>
        <w:trPr>
          <w:trHeight w:val="294" w:hRule="atLeast"/>
        </w:trPr>
        <w:tc>
          <w:tcPr>
            <w:tcW w:w="1582" w:type="dxa"/>
          </w:tcPr>
          <w:p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KUZMINA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Larissa</w:t>
            </w:r>
          </w:p>
        </w:tc>
        <w:tc>
          <w:tcPr>
            <w:tcW w:w="2825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5">
              <w:r>
                <w:rPr>
                  <w:w w:val="105"/>
                  <w:sz w:val="18"/>
                </w:rPr>
                <w:t>l.kuzmina@unesco.org</w:t>
              </w:r>
            </w:hyperlink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KUZNETZOVA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Natela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494"/>
              <w:rPr>
                <w:sz w:val="18"/>
              </w:rPr>
            </w:pPr>
            <w:r>
              <w:rPr>
                <w:w w:val="105"/>
                <w:sz w:val="18"/>
              </w:rPr>
              <w:t>Deputy Head of the Library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Empress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Maria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Fedorovna,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Herzen State Pedagogical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6">
              <w:r>
                <w:rPr>
                  <w:w w:val="105"/>
                  <w:sz w:val="18"/>
                </w:rPr>
                <w:t>natela@herzen.spb.ru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LAPTEV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Vladimir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3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Vice-Rector </w:t>
            </w:r>
            <w:r>
              <w:rPr>
                <w:spacing w:val="-1"/>
                <w:w w:val="105"/>
                <w:sz w:val="18"/>
              </w:rPr>
              <w:t>of the Herzen State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7">
              <w:r>
                <w:rPr>
                  <w:w w:val="105"/>
                  <w:sz w:val="18"/>
                </w:rPr>
                <w:t>laptev@herzen.spb.ru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LAURILLARD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Diana</w:t>
            </w:r>
          </w:p>
        </w:tc>
        <w:tc>
          <w:tcPr>
            <w:tcW w:w="2825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London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Knowledge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Lab,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UK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hyperlink r:id="rId90">
              <w:r>
                <w:rPr>
                  <w:w w:val="105"/>
                  <w:sz w:val="18"/>
                </w:rPr>
                <w:t>d.laurillar</w:t>
              </w:r>
            </w:hyperlink>
            <w:hyperlink r:id="rId91">
              <w:r>
                <w:rPr>
                  <w:w w:val="105"/>
                  <w:sz w:val="18"/>
                </w:rPr>
                <w:t>d@ioe.ac.uk</w:t>
              </w:r>
            </w:hyperlink>
          </w:p>
        </w:tc>
      </w:tr>
      <w:tr>
        <w:trPr>
          <w:trHeight w:val="111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LIGUM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Yury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Chair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Information</w:t>
            </w:r>
          </w:p>
          <w:p>
            <w:pPr>
              <w:pStyle w:val="TableParagraph"/>
              <w:spacing w:line="223" w:lineRule="auto" w:before="5"/>
              <w:ind w:right="13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Technology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(ISTU),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Ukraine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8">
              <w:r>
                <w:rPr>
                  <w:w w:val="105"/>
                  <w:sz w:val="18"/>
                </w:rPr>
                <w:t>ligum@istu.kiev.ua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McGREAL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Rory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258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OER,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Athabasca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Canada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39">
              <w:r>
                <w:rPr>
                  <w:w w:val="105"/>
                  <w:sz w:val="18"/>
                </w:rPr>
                <w:t>rory@athabascau.ca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McANDREW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Patrick</w:t>
            </w:r>
          </w:p>
        </w:tc>
        <w:tc>
          <w:tcPr>
            <w:tcW w:w="2825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Open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University,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UK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5"/>
              <w:ind w:hanging="1"/>
              <w:rPr>
                <w:sz w:val="18"/>
              </w:rPr>
            </w:pPr>
            <w:r>
              <w:rPr>
                <w:sz w:val="18"/>
              </w:rPr>
              <w:t>mcandrew.patrick@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gmail.com</w:t>
            </w:r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MAHMUDZADE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Ramin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3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Department</w:t>
            </w:r>
          </w:p>
          <w:p>
            <w:pPr>
              <w:pStyle w:val="TableParagraph"/>
              <w:spacing w:line="223" w:lineRule="auto" w:before="5"/>
              <w:ind w:right="396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Programming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Baku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Azerbaijan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40">
              <w:r>
                <w:rPr>
                  <w:spacing w:val="-4"/>
                  <w:sz w:val="18"/>
                </w:rPr>
                <w:t>rmahmudzade@gmail.com</w:t>
              </w:r>
            </w:hyperlink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60" w:bottom="280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131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MAKRAKIS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Vassilios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36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Chair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Information</w:t>
            </w:r>
          </w:p>
          <w:p>
            <w:pPr>
              <w:pStyle w:val="TableParagraph"/>
              <w:spacing w:line="223" w:lineRule="auto" w:before="4"/>
              <w:ind w:right="194"/>
              <w:jc w:val="both"/>
              <w:rPr>
                <w:sz w:val="18"/>
              </w:rPr>
            </w:pPr>
            <w:r>
              <w:rPr>
                <w:sz w:val="18"/>
              </w:rPr>
              <w:t>and Communication Technologies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(ICT) in Education for Sustainable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Development,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Department</w:t>
            </w:r>
          </w:p>
          <w:p>
            <w:pPr>
              <w:pStyle w:val="TableParagraph"/>
              <w:spacing w:line="223" w:lineRule="auto" w:before="2"/>
              <w:ind w:right="253"/>
              <w:jc w:val="both"/>
              <w:rPr>
                <w:sz w:val="18"/>
              </w:rPr>
            </w:pPr>
            <w:r>
              <w:rPr>
                <w:sz w:val="18"/>
              </w:rPr>
              <w:t>of Education, University of Crete,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Greece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203">
              <w:r>
                <w:rPr>
                  <w:w w:val="105"/>
                  <w:sz w:val="18"/>
                </w:rPr>
                <w:t>makrakis@edc.uoc.gr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MALEAROVICI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Arkadi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101" w:hanging="1"/>
              <w:rPr>
                <w:sz w:val="18"/>
              </w:rPr>
            </w:pPr>
            <w:r>
              <w:rPr>
                <w:w w:val="105"/>
                <w:sz w:val="18"/>
              </w:rPr>
              <w:t>Director of the Informational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in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Education,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Ministry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Education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Moldova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41">
              <w:r>
                <w:rPr>
                  <w:w w:val="105"/>
                  <w:sz w:val="18"/>
                </w:rPr>
                <w:t>a.malear</w:t>
              </w:r>
            </w:hyperlink>
            <w:hyperlink r:id="rId342">
              <w:r>
                <w:rPr>
                  <w:w w:val="105"/>
                  <w:sz w:val="18"/>
                </w:rPr>
                <w:t>ovici@edu.md</w:t>
              </w:r>
            </w:hyperlink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MALYUKOVA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Inna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55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Director of Ukraine Institute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Technologies</w:t>
            </w:r>
          </w:p>
          <w:p>
            <w:pPr>
              <w:pStyle w:val="TableParagraph"/>
              <w:spacing w:line="223" w:lineRule="auto" w:before="1"/>
              <w:ind w:right="343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Ukraine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43">
              <w:r>
                <w:rPr>
                  <w:w w:val="105"/>
                  <w:sz w:val="18"/>
                </w:rPr>
                <w:t>malyukova@uiite.org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MKRTCHYAN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Manuk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525"/>
              <w:rPr>
                <w:sz w:val="18"/>
              </w:rPr>
            </w:pPr>
            <w:r>
              <w:rPr>
                <w:sz w:val="18"/>
              </w:rPr>
              <w:t>Deputy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Minister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Armenia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44">
              <w:r>
                <w:rPr>
                  <w:w w:val="105"/>
                  <w:sz w:val="18"/>
                </w:rPr>
                <w:t>m_mkrtchy</w:t>
              </w:r>
            </w:hyperlink>
            <w:hyperlink r:id="rId345">
              <w:r>
                <w:rPr>
                  <w:w w:val="105"/>
                  <w:sz w:val="18"/>
                </w:rPr>
                <w:t>an@edu.am</w:t>
              </w:r>
            </w:hyperlink>
          </w:p>
        </w:tc>
      </w:tr>
      <w:tr>
        <w:trPr>
          <w:trHeight w:val="110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MOKANU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Yury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277"/>
              <w:rPr>
                <w:sz w:val="18"/>
              </w:rPr>
            </w:pPr>
            <w:r>
              <w:rPr>
                <w:w w:val="105"/>
                <w:sz w:val="18"/>
              </w:rPr>
              <w:t>Head of the Informational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Technologies and Didactic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Assurance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Department,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Ministry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</w:p>
          <w:p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Moldova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16">
              <w:r>
                <w:rPr>
                  <w:w w:val="105"/>
                  <w:sz w:val="18"/>
                </w:rPr>
                <w:t>c</w:t>
              </w:r>
            </w:hyperlink>
            <w:hyperlink r:id="rId317">
              <w:r>
                <w:rPr>
                  <w:w w:val="105"/>
                  <w:sz w:val="18"/>
                </w:rPr>
                <w:t>onsilier@edu.md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MOLNIKA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Baiba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372"/>
              <w:rPr>
                <w:sz w:val="18"/>
              </w:rPr>
            </w:pPr>
            <w:r>
              <w:rPr>
                <w:sz w:val="18"/>
              </w:rPr>
              <w:t>Education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Programme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Latvian National </w:t>
            </w:r>
            <w:r>
              <w:rPr>
                <w:w w:val="105"/>
                <w:sz w:val="18"/>
              </w:rPr>
              <w:t>Commission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UNESCO,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Latvia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46">
              <w:r>
                <w:rPr>
                  <w:w w:val="105"/>
                  <w:sz w:val="18"/>
                </w:rPr>
                <w:t>baiba@unesco.lv</w:t>
              </w:r>
            </w:hyperlink>
          </w:p>
        </w:tc>
      </w:tr>
      <w:tr>
        <w:trPr>
          <w:trHeight w:val="287" w:hRule="atLeast"/>
        </w:trPr>
        <w:tc>
          <w:tcPr>
            <w:tcW w:w="1582" w:type="dxa"/>
          </w:tcPr>
          <w:p>
            <w:pPr>
              <w:pStyle w:val="TableParagraph"/>
              <w:spacing w:before="36"/>
              <w:rPr>
                <w:b/>
                <w:sz w:val="18"/>
              </w:rPr>
            </w:pPr>
            <w:r>
              <w:rPr>
                <w:b/>
                <w:sz w:val="18"/>
              </w:rPr>
              <w:t>MOROZOV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Igor</w:t>
            </w:r>
          </w:p>
        </w:tc>
        <w:tc>
          <w:tcPr>
            <w:tcW w:w="2825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sz w:val="18"/>
              </w:rPr>
              <w:t>Rector, IT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Academy,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ind w:left="91"/>
              <w:rPr>
                <w:sz w:val="18"/>
              </w:rPr>
            </w:pPr>
            <w:hyperlink r:id="rId277">
              <w:r>
                <w:rPr>
                  <w:w w:val="105"/>
                  <w:sz w:val="18"/>
                </w:rPr>
                <w:t>IMoroz</w:t>
              </w:r>
            </w:hyperlink>
            <w:hyperlink r:id="rId278">
              <w:r>
                <w:rPr>
                  <w:w w:val="105"/>
                  <w:sz w:val="18"/>
                </w:rPr>
                <w:t>ov@it.ru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MOSOLOV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Vyatcheslav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241"/>
              <w:rPr>
                <w:sz w:val="18"/>
              </w:rPr>
            </w:pPr>
            <w:r>
              <w:rPr>
                <w:w w:val="105"/>
                <w:sz w:val="18"/>
              </w:rPr>
              <w:t>Director of the Fennoskandiya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Centre,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sz w:val="18"/>
              </w:rPr>
              <w:t>fennoscandia@herzen.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spb.ru</w:t>
            </w:r>
          </w:p>
        </w:tc>
      </w:tr>
      <w:tr>
        <w:trPr>
          <w:trHeight w:val="90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MUKHINA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Oksana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434" w:hanging="1"/>
              <w:rPr>
                <w:sz w:val="18"/>
              </w:rPr>
            </w:pPr>
            <w:r>
              <w:rPr>
                <w:w w:val="105"/>
                <w:sz w:val="18"/>
              </w:rPr>
              <w:t>Head of the International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Department,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Aerospace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Instrumentation,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199">
              <w:r>
                <w:rPr>
                  <w:w w:val="105"/>
                  <w:sz w:val="18"/>
                </w:rPr>
                <w:t>int@aanet.ru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NANAIEVA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Tatyana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473"/>
              <w:rPr>
                <w:sz w:val="18"/>
              </w:rPr>
            </w:pPr>
            <w:r>
              <w:rPr>
                <w:sz w:val="18"/>
              </w:rPr>
              <w:t>Intel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Ukraine/CIS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Aﬀairs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Manager,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Ukraine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47">
              <w:r>
                <w:rPr>
                  <w:spacing w:val="-3"/>
                  <w:w w:val="95"/>
                  <w:sz w:val="18"/>
                </w:rPr>
                <w:t>tatiana.nanaieva@intel.com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NIKOLOV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Roumen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Library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Studies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and Information Technologies,</w:t>
            </w:r>
            <w:r>
              <w:rPr>
                <w:w w:val="105"/>
                <w:sz w:val="18"/>
              </w:rPr>
              <w:t> Bulgaria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62">
              <w:r>
                <w:rPr>
                  <w:w w:val="105"/>
                  <w:sz w:val="18"/>
                </w:rPr>
                <w:t>nroumen@abv.bg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NOSKOVA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Tatyana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right="60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Dean of ICT Faculty, Herzen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20">
              <w:r>
                <w:rPr>
                  <w:w w:val="105"/>
                  <w:sz w:val="18"/>
                </w:rPr>
                <w:t>info@fit-herzen.ru</w:t>
              </w:r>
            </w:hyperlink>
          </w:p>
        </w:tc>
      </w:tr>
      <w:tr>
        <w:trPr>
          <w:trHeight w:val="492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NURGALIEVA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Gul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ind w:hanging="1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Centre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Informatization,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Kazakhstan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48">
              <w:r>
                <w:rPr>
                  <w:w w:val="105"/>
                  <w:sz w:val="18"/>
                </w:rPr>
                <w:t>nurgaliev</w:t>
              </w:r>
            </w:hyperlink>
            <w:hyperlink r:id="rId349">
              <w:r>
                <w:rPr>
                  <w:w w:val="105"/>
                  <w:sz w:val="18"/>
                </w:rPr>
                <w:t>a06@mail.ru</w:t>
              </w:r>
            </w:hyperlink>
          </w:p>
        </w:tc>
      </w:tr>
      <w:tr>
        <w:trPr>
          <w:trHeight w:val="697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OCHIRBAT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Baatar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48"/>
              <w:rPr>
                <w:sz w:val="18"/>
              </w:rPr>
            </w:pPr>
            <w:r>
              <w:rPr>
                <w:sz w:val="18"/>
              </w:rPr>
              <w:t>Professor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CSMS,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Mongolian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Technology,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Mongolia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6"/>
              <w:rPr>
                <w:sz w:val="18"/>
              </w:rPr>
            </w:pPr>
            <w:hyperlink r:id="rId350">
              <w:r>
                <w:rPr>
                  <w:w w:val="105"/>
                  <w:sz w:val="18"/>
                </w:rPr>
                <w:t>bochir@yahoo.com</w:t>
              </w:r>
            </w:hyperlink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280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152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ORDZHONIKIDZE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Grigory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3"/>
              <w:rPr>
                <w:sz w:val="18"/>
              </w:rPr>
            </w:pPr>
            <w:r>
              <w:rPr>
                <w:w w:val="105"/>
                <w:sz w:val="18"/>
              </w:rPr>
              <w:t>Secretary-General</w:t>
            </w:r>
          </w:p>
          <w:p>
            <w:pPr>
              <w:pStyle w:val="TableParagraph"/>
              <w:spacing w:line="223" w:lineRule="auto" w:before="5"/>
              <w:ind w:right="216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Commission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Federation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UNESCO,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Director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Department</w:t>
            </w:r>
          </w:p>
          <w:p>
            <w:pPr>
              <w:pStyle w:val="TableParagraph"/>
              <w:spacing w:line="223" w:lineRule="auto" w:before="2"/>
              <w:ind w:right="29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International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Organizations</w:t>
            </w:r>
            <w:r>
              <w:rPr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Ministry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Foreign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Aﬀairs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1">
              <w:r>
                <w:rPr>
                  <w:w w:val="105"/>
                  <w:sz w:val="18"/>
                </w:rPr>
                <w:t>rusnatc</w:t>
              </w:r>
            </w:hyperlink>
            <w:hyperlink r:id="rId352">
              <w:r>
                <w:rPr>
                  <w:w w:val="105"/>
                  <w:sz w:val="18"/>
                </w:rPr>
                <w:t>om@mid.ru</w:t>
              </w:r>
            </w:hyperlink>
          </w:p>
        </w:tc>
      </w:tr>
      <w:tr>
        <w:trPr>
          <w:trHeight w:val="111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OVODENKO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Anatoly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470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Rector of </w:t>
            </w:r>
            <w:r>
              <w:rPr>
                <w:spacing w:val="-1"/>
                <w:w w:val="105"/>
                <w:sz w:val="18"/>
              </w:rPr>
              <w:t>the State University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of Aerospace Instrumentation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(SUAI); Head of UNESCO Chair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Distance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</w:p>
          <w:p>
            <w:pPr>
              <w:pStyle w:val="TableParagraph"/>
              <w:spacing w:line="210" w:lineRule="exact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Engineering,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199">
              <w:r>
                <w:rPr>
                  <w:w w:val="105"/>
                  <w:sz w:val="18"/>
                </w:rPr>
                <w:t>int@aanet.ru</w:t>
              </w:r>
            </w:hyperlink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PAKHOMOVA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Tatyana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315"/>
              <w:rPr>
                <w:sz w:val="18"/>
              </w:rPr>
            </w:pPr>
            <w:r>
              <w:rPr>
                <w:sz w:val="18"/>
              </w:rPr>
              <w:t>Interpreter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Petersburg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Interpretation</w:t>
            </w:r>
          </w:p>
          <w:p>
            <w:pPr>
              <w:pStyle w:val="TableParagraph"/>
              <w:spacing w:line="223" w:lineRule="auto" w:before="1"/>
              <w:ind w:right="32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and Translation, Herzen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294">
              <w:r>
                <w:rPr>
                  <w:w w:val="105"/>
                  <w:sz w:val="18"/>
                </w:rPr>
                <w:t>spbs@herzen.spb.ru</w:t>
              </w:r>
            </w:hyperlink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PHILIPPOVICH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Andrey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90"/>
              <w:rPr>
                <w:sz w:val="18"/>
              </w:rPr>
            </w:pPr>
            <w:r>
              <w:rPr>
                <w:sz w:val="18"/>
              </w:rPr>
              <w:t>Chief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Executive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ICT,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Chief of Laboratory of Technical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 in Russia of Bauman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University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3">
              <w:r>
                <w:rPr>
                  <w:w w:val="105"/>
                  <w:sz w:val="18"/>
                </w:rPr>
                <w:t>philippovich@list.ru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PIHTOVNIKOV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Sergey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408"/>
              <w:rPr>
                <w:sz w:val="18"/>
              </w:rPr>
            </w:pPr>
            <w:r>
              <w:rPr>
                <w:sz w:val="18"/>
              </w:rPr>
              <w:t>Associate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Professor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Birskaya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Pedagogical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Academy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4">
              <w:r>
                <w:rPr>
                  <w:spacing w:val="-4"/>
                  <w:sz w:val="18"/>
                </w:rPr>
                <w:t>pihtovnikovSV@rambler.ru</w:t>
              </w:r>
            </w:hyperlink>
          </w:p>
        </w:tc>
      </w:tr>
      <w:tr>
        <w:trPr>
          <w:trHeight w:val="111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POLYAKOV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Dmitry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3"/>
              <w:rPr>
                <w:sz w:val="18"/>
              </w:rPr>
            </w:pPr>
            <w:r>
              <w:rPr>
                <w:sz w:val="18"/>
              </w:rPr>
              <w:t>UNESCO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  <w:p>
            <w:pPr>
              <w:pStyle w:val="TableParagraph"/>
              <w:spacing w:line="223" w:lineRule="auto" w:before="5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Retraining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Specialists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Market Economy Conditions,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Academy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«TISBI»,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5">
              <w:r>
                <w:rPr>
                  <w:w w:val="105"/>
                  <w:sz w:val="18"/>
                </w:rPr>
                <w:t>DPolyakov@tisbi.ru</w:t>
              </w:r>
            </w:hyperlink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POTYAEVA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Tatyana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473"/>
              <w:rPr>
                <w:sz w:val="18"/>
              </w:rPr>
            </w:pPr>
            <w:r>
              <w:rPr>
                <w:sz w:val="18"/>
              </w:rPr>
              <w:t>National ASPnet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Coordinator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for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Russian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Federation;</w:t>
            </w:r>
          </w:p>
          <w:p>
            <w:pPr>
              <w:pStyle w:val="TableParagraph"/>
              <w:spacing w:line="223" w:lineRule="auto" w:before="1"/>
              <w:rPr>
                <w:sz w:val="18"/>
              </w:rPr>
            </w:pPr>
            <w:r>
              <w:rPr>
                <w:sz w:val="18"/>
              </w:rPr>
              <w:t>Deputy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City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Protection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6">
              <w:r>
                <w:rPr>
                  <w:w w:val="105"/>
                  <w:sz w:val="18"/>
                </w:rPr>
                <w:t>unescoasp-ne</w:t>
              </w:r>
            </w:hyperlink>
            <w:hyperlink r:id="rId357">
              <w:r>
                <w:rPr>
                  <w:w w:val="105"/>
                  <w:sz w:val="18"/>
                </w:rPr>
                <w:t>t@bk.ru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REDLIKH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Sergey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rPr>
                <w:sz w:val="18"/>
              </w:rPr>
            </w:pPr>
            <w:r>
              <w:rPr>
                <w:sz w:val="18"/>
              </w:rPr>
              <w:t>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Kuzbass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Academy,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8">
              <w:r>
                <w:rPr>
                  <w:w w:val="105"/>
                  <w:sz w:val="18"/>
                </w:rPr>
                <w:t>kuzspa@yandex.ru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ROSVIK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Sindre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rPr>
                <w:sz w:val="18"/>
              </w:rPr>
            </w:pPr>
            <w:r>
              <w:rPr>
                <w:w w:val="105"/>
                <w:sz w:val="18"/>
              </w:rPr>
              <w:t>Education Head of Pedagogic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Institute,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Volda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College,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Norway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146">
              <w:r>
                <w:rPr>
                  <w:w w:val="105"/>
                  <w:sz w:val="18"/>
                </w:rPr>
                <w:t>sinr</w:t>
              </w:r>
            </w:hyperlink>
            <w:hyperlink r:id="rId147">
              <w:r>
                <w:rPr>
                  <w:w w:val="105"/>
                  <w:sz w:val="18"/>
                </w:rPr>
                <w:t>o@online.no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RYBIN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Andrey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83"/>
              <w:rPr>
                <w:sz w:val="18"/>
              </w:rPr>
            </w:pPr>
            <w:r>
              <w:rPr>
                <w:sz w:val="18"/>
              </w:rPr>
              <w:t>Vice-Rector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 Information Technologies,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Mechanics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Optics,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59">
              <w:r>
                <w:rPr>
                  <w:w w:val="105"/>
                  <w:sz w:val="18"/>
                </w:rPr>
                <w:t>rybin@mail.ifmo.ru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SAFARYAN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Yury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48"/>
              <w:rPr>
                <w:sz w:val="18"/>
              </w:rPr>
            </w:pPr>
            <w:r>
              <w:rPr>
                <w:sz w:val="18"/>
              </w:rPr>
              <w:t>Rector,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Pedagogic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Goris,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Armenia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60">
              <w:r>
                <w:rPr>
                  <w:w w:val="105"/>
                  <w:sz w:val="18"/>
                </w:rPr>
                <w:t>g</w:t>
              </w:r>
            </w:hyperlink>
            <w:hyperlink r:id="rId361">
              <w:r>
                <w:rPr>
                  <w:w w:val="105"/>
                  <w:sz w:val="18"/>
                </w:rPr>
                <w:t>orissu@mail.ru.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SAVELYEVA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Larissa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323"/>
              <w:rPr>
                <w:sz w:val="18"/>
              </w:rPr>
            </w:pPr>
            <w:r>
              <w:rPr>
                <w:w w:val="105"/>
                <w:sz w:val="18"/>
              </w:rPr>
              <w:t>Professor of the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3"/>
              <w:rPr>
                <w:sz w:val="18"/>
              </w:rPr>
            </w:pPr>
            <w:hyperlink r:id="rId362">
              <w:r>
                <w:rPr>
                  <w:w w:val="105"/>
                  <w:sz w:val="18"/>
                </w:rPr>
                <w:t>idetstva@herzen.spb.ru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3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SELEZNEVA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Irina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5"/>
              <w:ind w:right="91"/>
              <w:rPr>
                <w:sz w:val="18"/>
              </w:rPr>
            </w:pPr>
            <w:r>
              <w:rPr>
                <w:sz w:val="18"/>
              </w:rPr>
              <w:t>Kaspersky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Laboratory,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Coordinator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programmes,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5"/>
              <w:rPr>
                <w:sz w:val="18"/>
              </w:rPr>
            </w:pPr>
            <w:r>
              <w:rPr>
                <w:sz w:val="18"/>
              </w:rPr>
              <w:t>Irina.Selezneva@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kaspersky.com</w:t>
            </w:r>
          </w:p>
        </w:tc>
      </w:tr>
    </w:tbl>
    <w:p>
      <w:pPr>
        <w:spacing w:after="0" w:line="223" w:lineRule="auto"/>
        <w:rPr>
          <w:sz w:val="18"/>
        </w:rPr>
        <w:sectPr>
          <w:type w:val="continuous"/>
          <w:pgSz w:w="8230" w:h="12480"/>
          <w:pgMar w:header="536" w:footer="0" w:top="1060" w:bottom="545" w:left="240" w:right="240"/>
        </w:sect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SELINGER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Michelle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38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Education,</w:t>
            </w:r>
          </w:p>
          <w:p>
            <w:pPr>
              <w:pStyle w:val="TableParagraph"/>
              <w:spacing w:line="223" w:lineRule="auto" w:before="5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Internet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Solutions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Group,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Cisco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3">
              <w:r>
                <w:rPr>
                  <w:w w:val="105"/>
                  <w:sz w:val="18"/>
                </w:rPr>
                <w:t>mselinge@cisco.com</w:t>
              </w:r>
            </w:hyperlink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SHARSHUN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Viktor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37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 </w:t>
            </w:r>
            <w:r>
              <w:rPr>
                <w:w w:val="105"/>
                <w:sz w:val="18"/>
              </w:rPr>
              <w:t>Chair in Information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Technologies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Law,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Information</w:t>
            </w:r>
          </w:p>
          <w:p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Belarus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241">
              <w:r>
                <w:rPr>
                  <w:spacing w:val="-1"/>
                  <w:w w:val="105"/>
                  <w:sz w:val="18"/>
                </w:rPr>
                <w:t>SHARSHUN@ncpi.gov.by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SHAVROVA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Tatiana</w:t>
            </w:r>
          </w:p>
        </w:tc>
        <w:tc>
          <w:tcPr>
            <w:tcW w:w="282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4">
              <w:r>
                <w:rPr>
                  <w:w w:val="105"/>
                  <w:sz w:val="18"/>
                </w:rPr>
                <w:t>t.shavrova@unesco.org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SHEININ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Yury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83"/>
              <w:rPr>
                <w:sz w:val="18"/>
              </w:rPr>
            </w:pPr>
            <w:r>
              <w:rPr>
                <w:sz w:val="18"/>
              </w:rPr>
              <w:t>Vice-Rector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of Aerospace Instrumentation,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5">
              <w:r>
                <w:rPr>
                  <w:w w:val="105"/>
                  <w:sz w:val="18"/>
                </w:rPr>
                <w:t>sheynin@aanet.ru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SHILOV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Sergey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307" w:hanging="1"/>
              <w:rPr>
                <w:sz w:val="18"/>
              </w:rPr>
            </w:pPr>
            <w:r>
              <w:rPr>
                <w:w w:val="105"/>
                <w:sz w:val="18"/>
              </w:rPr>
              <w:t>Vice-Rector of International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Cooperation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6">
              <w:r>
                <w:rPr>
                  <w:w w:val="105"/>
                  <w:sz w:val="18"/>
                </w:rPr>
                <w:t>ssm@herzen.spb.ru</w:t>
              </w:r>
            </w:hyperlink>
          </w:p>
        </w:tc>
      </w:tr>
      <w:tr>
        <w:trPr>
          <w:trHeight w:val="131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SIDNENKO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Tatyana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rPr>
                <w:sz w:val="18"/>
              </w:rPr>
            </w:pPr>
            <w:r>
              <w:rPr>
                <w:sz w:val="18"/>
              </w:rPr>
              <w:t>Committee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Government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St.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Petersburg,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Head</w:t>
            </w:r>
          </w:p>
          <w:p>
            <w:pPr>
              <w:pStyle w:val="TableParagraph"/>
              <w:spacing w:line="223" w:lineRule="auto" w:before="5"/>
              <w:ind w:right="83"/>
              <w:rPr>
                <w:sz w:val="18"/>
              </w:rPr>
            </w:pPr>
            <w:r>
              <w:rPr>
                <w:w w:val="105"/>
                <w:sz w:val="18"/>
              </w:rPr>
              <w:t>of the Department of Scientific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Innovations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Science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7">
              <w:r>
                <w:rPr>
                  <w:w w:val="105"/>
                  <w:sz w:val="18"/>
                </w:rPr>
                <w:t>sidnenko@list.ru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SIGALOV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539" w:hanging="1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Technologies 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Telecommunication,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8">
              <w:r>
                <w:rPr>
                  <w:w w:val="105"/>
                  <w:sz w:val="18"/>
                </w:rPr>
                <w:t>sigalov@run.net</w:t>
              </w:r>
            </w:hyperlink>
          </w:p>
        </w:tc>
      </w:tr>
      <w:tr>
        <w:trPr>
          <w:trHeight w:val="294" w:hRule="atLeast"/>
        </w:trPr>
        <w:tc>
          <w:tcPr>
            <w:tcW w:w="1582" w:type="dxa"/>
          </w:tcPr>
          <w:p>
            <w:pPr>
              <w:pStyle w:val="TableParagraph"/>
              <w:spacing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SKURATOV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Alexey</w:t>
            </w:r>
          </w:p>
        </w:tc>
        <w:tc>
          <w:tcPr>
            <w:tcW w:w="282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Deputy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Director,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Informika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ind w:left="89"/>
              <w:rPr>
                <w:sz w:val="18"/>
              </w:rPr>
            </w:pPr>
            <w:hyperlink r:id="rId273">
              <w:r>
                <w:rPr>
                  <w:w w:val="105"/>
                  <w:sz w:val="18"/>
                </w:rPr>
                <w:t>skuratov@informika.ru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SNEGUROVA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Victoria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298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Herzen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Pedagogical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69">
              <w:r>
                <w:rPr>
                  <w:w w:val="105"/>
                  <w:sz w:val="18"/>
                </w:rPr>
                <w:t>snegurov</w:t>
              </w:r>
            </w:hyperlink>
            <w:hyperlink r:id="rId370">
              <w:r>
                <w:rPr>
                  <w:w w:val="105"/>
                  <w:sz w:val="18"/>
                </w:rPr>
                <w:t>a@bk.ru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SOLOMIN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Valery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609"/>
              <w:rPr>
                <w:sz w:val="18"/>
              </w:rPr>
            </w:pPr>
            <w:r>
              <w:rPr>
                <w:w w:val="105"/>
                <w:sz w:val="18"/>
              </w:rPr>
              <w:t>Vice-Rector of the Herzen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71">
              <w:r>
                <w:rPr>
                  <w:w w:val="105"/>
                  <w:sz w:val="18"/>
                </w:rPr>
                <w:t>vps@herzen.spb.ru</w:t>
              </w:r>
            </w:hyperlink>
          </w:p>
        </w:tc>
      </w:tr>
      <w:tr>
        <w:trPr>
          <w:trHeight w:val="49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SOROKIN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Alexander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494"/>
              <w:rPr>
                <w:sz w:val="18"/>
              </w:rPr>
            </w:pPr>
            <w:r>
              <w:rPr>
                <w:w w:val="105"/>
                <w:sz w:val="18"/>
              </w:rPr>
              <w:t>Manager for cooperation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universities,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IBM,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0"/>
              <w:rPr>
                <w:sz w:val="18"/>
              </w:rPr>
            </w:pPr>
            <w:r>
              <w:rPr>
                <w:sz w:val="18"/>
              </w:rPr>
              <w:t>alexander_sorokin@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ru.ibm.com</w:t>
            </w:r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ind w:left="9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TERESEVIČIENĖ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Margarita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rPr>
                <w:sz w:val="18"/>
              </w:rPr>
            </w:pPr>
            <w:r>
              <w:rPr>
                <w:w w:val="105"/>
                <w:sz w:val="18"/>
              </w:rPr>
              <w:t>Head of the Department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Education, Vytautas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Magnus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Lithuania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0"/>
              <w:rPr>
                <w:sz w:val="18"/>
              </w:rPr>
            </w:pPr>
            <w:r>
              <w:rPr>
                <w:sz w:val="18"/>
              </w:rPr>
              <w:t>m.tereseviciene@smf.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vdu.lt</w:t>
            </w:r>
          </w:p>
        </w:tc>
      </w:tr>
      <w:tr>
        <w:trPr>
          <w:trHeight w:val="909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TIKHOMIROVA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Natalia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460"/>
              <w:rPr>
                <w:sz w:val="18"/>
              </w:rPr>
            </w:pPr>
            <w:r>
              <w:rPr>
                <w:sz w:val="18"/>
              </w:rPr>
              <w:t>Magistrant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 Department of pedagogy,</w:t>
            </w:r>
            <w:r>
              <w:rPr>
                <w:w w:val="105"/>
                <w:sz w:val="18"/>
              </w:rPr>
              <w:t> Herzen State Pedagogical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72">
              <w:r>
                <w:rPr>
                  <w:w w:val="105"/>
                  <w:sz w:val="18"/>
                </w:rPr>
                <w:t>decanat_ppf@inbox.ru</w:t>
              </w:r>
            </w:hyperlink>
          </w:p>
        </w:tc>
      </w:tr>
      <w:tr>
        <w:trPr>
          <w:trHeight w:val="294" w:hRule="atLeast"/>
        </w:trPr>
        <w:tc>
          <w:tcPr>
            <w:tcW w:w="1582" w:type="dxa"/>
          </w:tcPr>
          <w:p>
            <w:pPr>
              <w:pStyle w:val="TableParagraph"/>
              <w:spacing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TOKAREVA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Natalia</w:t>
            </w:r>
          </w:p>
        </w:tc>
        <w:tc>
          <w:tcPr>
            <w:tcW w:w="282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UNESCO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254">
              <w:r>
                <w:rPr>
                  <w:w w:val="105"/>
                  <w:sz w:val="18"/>
                </w:rPr>
                <w:t>n.tokareva@unesco.org</w:t>
              </w:r>
            </w:hyperlink>
          </w:p>
        </w:tc>
      </w:tr>
      <w:tr>
        <w:trPr>
          <w:trHeight w:val="704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3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TRUBINOV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0"/>
              <w:ind w:right="696"/>
              <w:jc w:val="both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Head of Sector of </w:t>
            </w:r>
            <w:r>
              <w:rPr>
                <w:w w:val="105"/>
                <w:sz w:val="18"/>
              </w:rPr>
              <w:t>Regional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sz w:val="18"/>
              </w:rPr>
              <w:t>Development in Education,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Microsoft,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38"/>
              <w:rPr>
                <w:sz w:val="18"/>
              </w:rPr>
            </w:pPr>
            <w:hyperlink r:id="rId373">
              <w:r>
                <w:rPr>
                  <w:sz w:val="18"/>
                </w:rPr>
                <w:t>atrubin@microsoft.com</w:t>
              </w:r>
            </w:hyperlink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80" w:bottom="638" w:left="240" w:right="240"/>
        </w:sectPr>
      </w:pPr>
    </w:p>
    <w:tbl>
      <w:tblPr>
        <w:tblW w:w="0" w:type="auto"/>
        <w:jc w:val="left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825"/>
        <w:gridCol w:w="2043"/>
      </w:tblGrid>
      <w:tr>
        <w:trPr>
          <w:trHeight w:val="49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TURILIN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Alexander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rPr>
                <w:sz w:val="18"/>
              </w:rPr>
            </w:pPr>
            <w:r>
              <w:rPr>
                <w:sz w:val="18"/>
              </w:rPr>
              <w:t>Cisco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Networking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Academies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Coordinator,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Cisco,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74">
              <w:r>
                <w:rPr>
                  <w:w w:val="105"/>
                  <w:sz w:val="18"/>
                </w:rPr>
                <w:t>aturilin@cisco.com</w:t>
              </w:r>
            </w:hyperlink>
          </w:p>
        </w:tc>
      </w:tr>
      <w:tr>
        <w:trPr>
          <w:trHeight w:val="698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UMAROV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Alisher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2"/>
              <w:rPr>
                <w:sz w:val="18"/>
              </w:rPr>
            </w:pPr>
            <w:r>
              <w:rPr>
                <w:sz w:val="18"/>
              </w:rPr>
              <w:t>Programme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Specialist</w:t>
            </w:r>
          </w:p>
          <w:p>
            <w:pPr>
              <w:pStyle w:val="TableParagraph"/>
              <w:spacing w:line="223" w:lineRule="auto" w:before="5"/>
              <w:ind w:right="323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Moscow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IITE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75">
              <w:r>
                <w:rPr>
                  <w:w w:val="105"/>
                  <w:sz w:val="18"/>
                </w:rPr>
                <w:t>a.umarov@unesco.org</w:t>
              </w:r>
            </w:hyperlink>
          </w:p>
        </w:tc>
      </w:tr>
      <w:tr>
        <w:trPr>
          <w:trHeight w:val="1518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UVAROV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Alexander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319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Center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Russian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Academy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Sciences,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Advisor</w:t>
            </w:r>
          </w:p>
          <w:p>
            <w:pPr>
              <w:pStyle w:val="TableParagraph"/>
              <w:spacing w:line="223" w:lineRule="auto" w:before="1"/>
              <w:ind w:right="150" w:hanging="1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Director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Federal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Development</w:t>
            </w:r>
          </w:p>
          <w:p>
            <w:pPr>
              <w:pStyle w:val="TableParagraph"/>
              <w:spacing w:line="223" w:lineRule="auto" w:before="2"/>
              <w:ind w:right="62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Ministry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Education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Science of the Russian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Federation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4"/>
              <w:ind w:right="271"/>
              <w:rPr>
                <w:sz w:val="18"/>
              </w:rPr>
            </w:pPr>
            <w:r>
              <w:rPr>
                <w:sz w:val="18"/>
              </w:rPr>
              <w:t>alexander.yu.uvarov@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gmail.com</w:t>
            </w:r>
          </w:p>
        </w:tc>
      </w:tr>
      <w:tr>
        <w:trPr>
          <w:trHeight w:val="131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VARIS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Tapio</w:t>
            </w:r>
          </w:p>
        </w:tc>
        <w:tc>
          <w:tcPr>
            <w:tcW w:w="2825" w:type="dxa"/>
          </w:tcPr>
          <w:p>
            <w:pPr>
              <w:pStyle w:val="TableParagraph"/>
              <w:spacing w:line="212" w:lineRule="exact" w:before="4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Head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Research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Centre</w:t>
            </w:r>
          </w:p>
          <w:p>
            <w:pPr>
              <w:pStyle w:val="TableParagraph"/>
              <w:spacing w:line="223" w:lineRule="auto" w:before="5"/>
              <w:ind w:right="15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for Vocational and </w:t>
            </w:r>
            <w:r>
              <w:rPr>
                <w:w w:val="105"/>
                <w:sz w:val="18"/>
              </w:rPr>
              <w:t>Professional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Education;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UNESCO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Chair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in Global E-Learning with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applications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multiple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domains,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University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Tampere,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Finland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76">
              <w:r>
                <w:rPr>
                  <w:w w:val="105"/>
                  <w:sz w:val="18"/>
                </w:rPr>
                <w:t>tapio.varis@uta.fi</w:t>
              </w:r>
            </w:hyperlink>
          </w:p>
        </w:tc>
      </w:tr>
      <w:tr>
        <w:trPr>
          <w:trHeight w:val="698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VASILEVSKIS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Guntis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411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Centre, Ministry </w:t>
            </w:r>
            <w:r>
              <w:rPr>
                <w:w w:val="105"/>
                <w:sz w:val="18"/>
              </w:rPr>
              <w:t>of Education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Latvia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4"/>
              <w:rPr>
                <w:sz w:val="18"/>
              </w:rPr>
            </w:pPr>
            <w:r>
              <w:rPr>
                <w:sz w:val="18"/>
              </w:rPr>
              <w:t>guntis.vasilevskis@vsic.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gov.lv</w:t>
            </w:r>
          </w:p>
        </w:tc>
      </w:tr>
      <w:tr>
        <w:trPr>
          <w:trHeight w:val="90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VASILYEV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Vladimir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521"/>
              <w:rPr>
                <w:sz w:val="18"/>
              </w:rPr>
            </w:pPr>
            <w:r>
              <w:rPr>
                <w:sz w:val="18"/>
              </w:rPr>
              <w:t>Rector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Technologies,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Mechanics and Optics,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77">
              <w:r>
                <w:rPr>
                  <w:w w:val="105"/>
                  <w:sz w:val="18"/>
                </w:rPr>
                <w:t>v</w:t>
              </w:r>
            </w:hyperlink>
            <w:hyperlink r:id="rId378">
              <w:r>
                <w:rPr>
                  <w:w w:val="105"/>
                  <w:sz w:val="18"/>
                </w:rPr>
                <w:t>asilev@mail.ifmo.ru</w:t>
              </w:r>
            </w:hyperlink>
          </w:p>
        </w:tc>
      </w:tr>
      <w:tr>
        <w:trPr>
          <w:trHeight w:val="90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VASILYEVA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Marina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609"/>
              <w:rPr>
                <w:sz w:val="18"/>
              </w:rPr>
            </w:pPr>
            <w:r>
              <w:rPr>
                <w:w w:val="105"/>
                <w:sz w:val="18"/>
              </w:rPr>
              <w:t>Dean of Faculty of Russian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 foreign Russian, Herzen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Pedagogical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University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79">
              <w:r>
                <w:rPr>
                  <w:w w:val="105"/>
                  <w:sz w:val="18"/>
                </w:rPr>
                <w:t>v</w:t>
              </w:r>
            </w:hyperlink>
            <w:hyperlink r:id="rId380">
              <w:r>
                <w:rPr>
                  <w:w w:val="105"/>
                  <w:sz w:val="18"/>
                </w:rPr>
                <w:t>as_mi@mail.ru</w:t>
              </w:r>
            </w:hyperlink>
          </w:p>
        </w:tc>
      </w:tr>
      <w:tr>
        <w:trPr>
          <w:trHeight w:val="698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VLASOVA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Elena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374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ICTs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Department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,</w:t>
            </w:r>
            <w:r>
              <w:rPr>
                <w:spacing w:val="-37"/>
                <w:sz w:val="18"/>
              </w:rPr>
              <w:t> </w:t>
            </w:r>
            <w:r>
              <w:rPr>
                <w:w w:val="105"/>
                <w:sz w:val="18"/>
              </w:rPr>
              <w:t>Herzen State Pedagogical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20">
              <w:r>
                <w:rPr>
                  <w:w w:val="105"/>
                  <w:sz w:val="18"/>
                </w:rPr>
                <w:t>info@fit-herzen.ru</w:t>
              </w:r>
            </w:hyperlink>
          </w:p>
        </w:tc>
      </w:tr>
      <w:tr>
        <w:trPr>
          <w:trHeight w:val="698" w:hRule="atLeast"/>
        </w:trPr>
        <w:tc>
          <w:tcPr>
            <w:tcW w:w="1582" w:type="dxa"/>
          </w:tcPr>
          <w:p>
            <w:pPr>
              <w:pStyle w:val="TableParagraph"/>
              <w:spacing w:line="223" w:lineRule="auto" w:before="54"/>
              <w:ind w:left="89"/>
              <w:rPr>
                <w:b/>
                <w:sz w:val="18"/>
              </w:rPr>
            </w:pPr>
            <w:r>
              <w:rPr>
                <w:b/>
                <w:sz w:val="18"/>
              </w:rPr>
              <w:t>Volungevičienė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Airina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592"/>
              <w:rPr>
                <w:sz w:val="18"/>
              </w:rPr>
            </w:pPr>
            <w:r>
              <w:rPr>
                <w:w w:val="105"/>
                <w:sz w:val="18"/>
              </w:rPr>
              <w:t>Distance Study Centre,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Vytautas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Magnus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University,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Lithuania</w:t>
            </w:r>
          </w:p>
        </w:tc>
        <w:tc>
          <w:tcPr>
            <w:tcW w:w="2043" w:type="dxa"/>
          </w:tcPr>
          <w:p>
            <w:pPr>
              <w:pStyle w:val="TableParagraph"/>
              <w:spacing w:line="223" w:lineRule="auto" w:before="54"/>
              <w:rPr>
                <w:sz w:val="18"/>
              </w:rPr>
            </w:pPr>
            <w:r>
              <w:rPr>
                <w:sz w:val="18"/>
              </w:rPr>
              <w:t>a.volungeviciene@dsc.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vdu.lt</w:t>
            </w:r>
          </w:p>
        </w:tc>
      </w:tr>
      <w:tr>
        <w:trPr>
          <w:trHeight w:val="698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VORONTSOV</w:t>
            </w:r>
          </w:p>
          <w:p>
            <w:pPr>
              <w:pStyle w:val="TableParagraph"/>
              <w:spacing w:line="212" w:lineRule="exact"/>
              <w:ind w:left="8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Alexey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Library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Empress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Maria Fedorovna, Herzen State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Pedagogical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81">
              <w:r>
                <w:rPr>
                  <w:spacing w:val="-4"/>
                  <w:w w:val="105"/>
                  <w:sz w:val="18"/>
                </w:rPr>
                <w:t>vorontsov@herzen.spb.ru</w:t>
              </w:r>
            </w:hyperlink>
          </w:p>
        </w:tc>
      </w:tr>
      <w:tr>
        <w:trPr>
          <w:trHeight w:val="493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YALALOV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Farit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rPr>
                <w:sz w:val="18"/>
              </w:rPr>
            </w:pPr>
            <w:r>
              <w:rPr>
                <w:sz w:val="18"/>
              </w:rPr>
              <w:t>Rector of Nizhnekamsk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Municipal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Institute,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Russia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279">
              <w:r>
                <w:rPr>
                  <w:w w:val="105"/>
                  <w:sz w:val="18"/>
                </w:rPr>
                <w:t>inf</w:t>
              </w:r>
            </w:hyperlink>
            <w:hyperlink r:id="rId280">
              <w:r>
                <w:rPr>
                  <w:w w:val="105"/>
                  <w:sz w:val="18"/>
                </w:rPr>
                <w:t>o@nmi.su</w:t>
              </w:r>
            </w:hyperlink>
          </w:p>
        </w:tc>
      </w:tr>
      <w:tr>
        <w:trPr>
          <w:trHeight w:val="698" w:hRule="atLeast"/>
        </w:trPr>
        <w:tc>
          <w:tcPr>
            <w:tcW w:w="1582" w:type="dxa"/>
          </w:tcPr>
          <w:p>
            <w:pPr>
              <w:pStyle w:val="TableParagraph"/>
              <w:spacing w:line="212" w:lineRule="exact" w:before="4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ZELENKEVICH</w:t>
            </w:r>
          </w:p>
          <w:p>
            <w:pPr>
              <w:pStyle w:val="TableParagraph"/>
              <w:spacing w:line="212" w:lineRule="exac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Valery</w:t>
            </w:r>
          </w:p>
        </w:tc>
        <w:tc>
          <w:tcPr>
            <w:tcW w:w="2825" w:type="dxa"/>
          </w:tcPr>
          <w:p>
            <w:pPr>
              <w:pStyle w:val="TableParagraph"/>
              <w:spacing w:line="223" w:lineRule="auto" w:before="54"/>
              <w:ind w:right="86"/>
              <w:rPr>
                <w:sz w:val="18"/>
              </w:rPr>
            </w:pPr>
            <w:r>
              <w:rPr>
                <w:sz w:val="18"/>
              </w:rPr>
              <w:t>Vice-rector,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Maxim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Tank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Belarusian</w:t>
            </w:r>
            <w:r>
              <w:rPr>
                <w:spacing w:val="-38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Pedagogical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University,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Republic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Belarus</w:t>
            </w:r>
          </w:p>
        </w:tc>
        <w:tc>
          <w:tcPr>
            <w:tcW w:w="204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hyperlink r:id="rId382">
              <w:r>
                <w:rPr>
                  <w:spacing w:val="-3"/>
                  <w:w w:val="105"/>
                  <w:sz w:val="18"/>
                </w:rPr>
                <w:t>zelenk</w:t>
              </w:r>
            </w:hyperlink>
            <w:hyperlink r:id="rId383">
              <w:r>
                <w:rPr>
                  <w:spacing w:val="-3"/>
                  <w:w w:val="105"/>
                  <w:sz w:val="18"/>
                </w:rPr>
                <w:t>ev@bspu.unibel.by</w:t>
              </w:r>
            </w:hyperlink>
          </w:p>
        </w:tc>
      </w:tr>
    </w:tbl>
    <w:p>
      <w:pPr>
        <w:spacing w:after="0"/>
        <w:rPr>
          <w:sz w:val="18"/>
        </w:rPr>
        <w:sectPr>
          <w:type w:val="continuous"/>
          <w:pgSz w:w="8230" w:h="12480"/>
          <w:pgMar w:header="536" w:footer="0" w:top="1060" w:bottom="280" w:left="240" w:right="240"/>
        </w:sectPr>
      </w:pPr>
    </w:p>
    <w:p>
      <w:pPr>
        <w:spacing w:line="89" w:lineRule="exact" w:before="0"/>
        <w:ind w:left="683" w:right="513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Annex</w:t>
      </w:r>
      <w:r>
        <w:rPr>
          <w:rFonts w:ascii="Myriad Pro"/>
          <w:b/>
          <w:spacing w:val="-3"/>
          <w:sz w:val="26"/>
        </w:rPr>
        <w:t> </w:t>
      </w:r>
      <w:r>
        <w:rPr>
          <w:rFonts w:ascii="Myriad Pro"/>
          <w:b/>
          <w:sz w:val="26"/>
        </w:rPr>
        <w:t>III</w:t>
      </w:r>
    </w:p>
    <w:p>
      <w:pPr>
        <w:spacing w:line="337" w:lineRule="exact" w:before="0"/>
        <w:ind w:left="683" w:right="513" w:firstLine="0"/>
        <w:jc w:val="center"/>
        <w:rPr>
          <w:rFonts w:ascii="Myriad Pro"/>
          <w:b/>
          <w:sz w:val="26"/>
        </w:rPr>
      </w:pPr>
      <w:r>
        <w:rPr>
          <w:rFonts w:ascii="Myriad Pro"/>
          <w:b/>
          <w:sz w:val="26"/>
        </w:rPr>
        <w:t>Conference</w:t>
      </w:r>
      <w:r>
        <w:rPr>
          <w:rFonts w:ascii="Myriad Pro"/>
          <w:b/>
          <w:spacing w:val="-6"/>
          <w:sz w:val="26"/>
        </w:rPr>
        <w:t> </w:t>
      </w:r>
      <w:r>
        <w:rPr>
          <w:rFonts w:ascii="Myriad Pro"/>
          <w:b/>
          <w:sz w:val="26"/>
        </w:rPr>
        <w:t>Resolution</w:t>
      </w:r>
    </w:p>
    <w:p>
      <w:pPr>
        <w:pStyle w:val="BodyText"/>
        <w:spacing w:before="10"/>
        <w:ind w:left="0"/>
        <w:jc w:val="left"/>
        <w:rPr>
          <w:rFonts w:ascii="Myriad Pro"/>
          <w:b/>
          <w:sz w:val="26"/>
        </w:rPr>
      </w:pPr>
    </w:p>
    <w:p>
      <w:pPr>
        <w:pStyle w:val="Heading4"/>
        <w:jc w:val="both"/>
      </w:pPr>
      <w:r>
        <w:rPr/>
        <w:t>General</w:t>
      </w:r>
      <w:r>
        <w:rPr>
          <w:spacing w:val="-10"/>
        </w:rPr>
        <w:t> </w:t>
      </w:r>
      <w:r>
        <w:rPr/>
        <w:t>Framework</w:t>
      </w:r>
    </w:p>
    <w:p>
      <w:pPr>
        <w:pStyle w:val="BodyText"/>
        <w:spacing w:line="220" w:lineRule="auto" w:before="171"/>
        <w:ind w:right="551"/>
      </w:pPr>
      <w:r>
        <w:rPr/>
        <w:t>The International Conference IITE-2010 ICT in Teacher Education: Policy,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Petersburg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ICT</w:t>
      </w:r>
      <w:r>
        <w:rPr>
          <w:spacing w:val="48"/>
        </w:rPr>
        <w:t> </w:t>
      </w:r>
      <w:r>
        <w:rPr/>
        <w:t>experts</w:t>
      </w:r>
      <w:r>
        <w:rPr>
          <w:spacing w:val="1"/>
        </w:rPr>
        <w:t> </w:t>
      </w:r>
      <w:r>
        <w:rPr/>
        <w:t>from more than 20 countries. In their papers covering a wide range of top-</w:t>
      </w:r>
      <w:r>
        <w:rPr>
          <w:spacing w:val="1"/>
        </w:rPr>
        <w:t> </w:t>
      </w:r>
      <w:r>
        <w:rPr/>
        <w:t>ics focused on ICT application in education, the Conference participants</w:t>
      </w:r>
      <w:r>
        <w:rPr>
          <w:spacing w:val="1"/>
        </w:rPr>
        <w:t> </w:t>
      </w:r>
      <w:r>
        <w:rPr/>
        <w:t>raised the issues related to the strategic approaches to teacher training,</w:t>
      </w:r>
      <w:r>
        <w:rPr>
          <w:spacing w:val="1"/>
        </w:rPr>
        <w:t> </w:t>
      </w:r>
      <w:r>
        <w:rPr/>
        <w:t>improvement of teachers</w:t>
      </w:r>
      <w:r>
        <w:rPr>
          <w:spacing w:val="1"/>
        </w:rPr>
        <w:t> </w:t>
      </w:r>
      <w:r>
        <w:rPr/>
        <w:t>ICT competencies, open educational resources</w:t>
      </w:r>
      <w:r>
        <w:rPr>
          <w:spacing w:val="1"/>
        </w:rPr>
        <w:t> </w:t>
      </w:r>
      <w:r>
        <w:rPr/>
        <w:t>and practices as well as the ways of cooperation between UNESCO IITE,</w:t>
      </w:r>
      <w:r>
        <w:rPr>
          <w:spacing w:val="1"/>
        </w:rPr>
        <w:t> </w:t>
      </w:r>
      <w:r>
        <w:rPr/>
        <w:t>educational establishments and IT companies in the field of ICT integration</w:t>
      </w:r>
      <w:r>
        <w:rPr>
          <w:spacing w:val="1"/>
        </w:rPr>
        <w:t> </w:t>
      </w:r>
      <w:r>
        <w:rPr/>
        <w:t>into teachers</w:t>
      </w:r>
      <w:r>
        <w:rPr>
          <w:spacing w:val="1"/>
        </w:rPr>
        <w:t> </w:t>
      </w:r>
      <w:r>
        <w:rPr/>
        <w:t>education, training and professional growth. In addition, the</w:t>
      </w:r>
      <w:r>
        <w:rPr>
          <w:spacing w:val="1"/>
        </w:rPr>
        <w:t> </w:t>
      </w:r>
      <w:r>
        <w:rPr/>
        <w:t>issues of partnership between UNESCO IITE, UNITWIN/UNESCO Chairs on</w:t>
      </w:r>
      <w:r>
        <w:rPr>
          <w:spacing w:val="1"/>
        </w:rPr>
        <w:t> </w:t>
      </w:r>
      <w:r>
        <w:rPr/>
        <w:t>ICT in Education and UNESCO ASPnet Schools on ICT-based professional</w:t>
      </w:r>
      <w:r>
        <w:rPr>
          <w:spacing w:val="1"/>
        </w:rPr>
        <w:t> </w:t>
      </w:r>
      <w:r>
        <w:rPr/>
        <w:t>development of teachers were discussed. A round table related to a new</w:t>
      </w:r>
      <w:r>
        <w:rPr>
          <w:spacing w:val="1"/>
        </w:rPr>
        <w:t> </w:t>
      </w:r>
      <w:r>
        <w:rPr/>
        <w:t>international master programme on ICT in teachers</w:t>
      </w:r>
      <w:r>
        <w:rPr>
          <w:spacing w:val="1"/>
        </w:rPr>
        <w:t> </w:t>
      </w:r>
      <w:r>
        <w:rPr/>
        <w:t>education and profes-</w:t>
      </w:r>
      <w:r>
        <w:rPr>
          <w:spacing w:val="1"/>
        </w:rPr>
        <w:t> </w:t>
      </w:r>
      <w:r>
        <w:rPr/>
        <w:t>sional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organized.</w:t>
      </w:r>
    </w:p>
    <w:p>
      <w:pPr>
        <w:pStyle w:val="BodyText"/>
        <w:spacing w:line="220" w:lineRule="auto" w:before="162"/>
        <w:ind w:right="550" w:hanging="1"/>
      </w:pPr>
      <w:r>
        <w:rPr/>
        <w:t>The participants highly estimated the Conference outcomes and confirmed</w:t>
      </w:r>
      <w:r>
        <w:rPr>
          <w:spacing w:val="1"/>
        </w:rPr>
        <w:t> </w:t>
      </w:r>
      <w:r>
        <w:rPr/>
        <w:t>their commitment to further collaboration on ICT integration into educa-</w:t>
      </w:r>
      <w:r>
        <w:rPr>
          <w:spacing w:val="1"/>
        </w:rPr>
        <w:t> </w:t>
      </w:r>
      <w:r>
        <w:rPr/>
        <w:t>tional practices in the Conference Recommendations. In particular, sup-</w:t>
      </w:r>
      <w:r>
        <w:rPr>
          <w:spacing w:val="1"/>
        </w:rPr>
        <w:t> </w:t>
      </w:r>
      <w:r>
        <w:rPr/>
        <w:t>porting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concept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key</w:t>
      </w:r>
      <w:r>
        <w:rPr>
          <w:spacing w:val="32"/>
        </w:rPr>
        <w:t> </w:t>
      </w:r>
      <w:r>
        <w:rPr/>
        <w:t>factor</w:t>
      </w:r>
      <w:r>
        <w:rPr>
          <w:spacing w:val="32"/>
        </w:rPr>
        <w:t> </w:t>
      </w:r>
      <w:r>
        <w:rPr/>
        <w:t>of</w:t>
      </w:r>
      <w:r>
        <w:rPr>
          <w:spacing w:val="1"/>
        </w:rPr>
        <w:t> </w:t>
      </w:r>
      <w:r>
        <w:rPr/>
        <w:t>the Knowledge Society through policy advocacy, capacity development and</w:t>
      </w:r>
      <w:r>
        <w:rPr>
          <w:spacing w:val="1"/>
        </w:rPr>
        <w:t> </w:t>
      </w:r>
      <w:r>
        <w:rPr/>
        <w:t>building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partnership,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Conference</w:t>
      </w:r>
      <w:r>
        <w:rPr>
          <w:spacing w:val="6"/>
        </w:rPr>
        <w:t> </w:t>
      </w:r>
      <w:r>
        <w:rPr/>
        <w:t>participants</w:t>
      </w:r>
      <w:r>
        <w:rPr>
          <w:spacing w:val="6"/>
        </w:rPr>
        <w:t> </w:t>
      </w:r>
      <w:r>
        <w:rPr/>
        <w:t>recommended: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40" w:lineRule="auto" w:before="154" w:after="0"/>
        <w:ind w:left="1177" w:right="0" w:hanging="228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organize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IITE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International</w:t>
      </w:r>
      <w:r>
        <w:rPr>
          <w:spacing w:val="5"/>
          <w:position w:val="1"/>
          <w:sz w:val="21"/>
        </w:rPr>
        <w:t> </w:t>
      </w:r>
      <w:r>
        <w:rPr>
          <w:position w:val="1"/>
          <w:sz w:val="21"/>
        </w:rPr>
        <w:t>Conferences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biennially;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1" w:lineRule="auto" w:before="167" w:after="0"/>
        <w:ind w:left="1177" w:right="551" w:hanging="227"/>
        <w:jc w:val="left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publish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Conference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Proceedings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6"/>
          <w:position w:val="1"/>
          <w:sz w:val="21"/>
        </w:rPr>
        <w:t> </w:t>
      </w:r>
      <w:r>
        <w:rPr>
          <w:position w:val="1"/>
          <w:sz w:val="21"/>
        </w:rPr>
        <w:t>make</w:t>
      </w:r>
      <w:r>
        <w:rPr>
          <w:spacing w:val="8"/>
          <w:position w:val="1"/>
          <w:sz w:val="21"/>
        </w:rPr>
        <w:t> </w:t>
      </w:r>
      <w:r>
        <w:rPr>
          <w:position w:val="1"/>
          <w:sz w:val="21"/>
        </w:rPr>
        <w:t>Conference</w:t>
      </w:r>
      <w:r>
        <w:rPr>
          <w:spacing w:val="7"/>
          <w:position w:val="1"/>
          <w:sz w:val="21"/>
        </w:rPr>
        <w:t> </w:t>
      </w:r>
      <w:r>
        <w:rPr>
          <w:position w:val="1"/>
          <w:sz w:val="21"/>
        </w:rPr>
        <w:t>materi-</w:t>
      </w:r>
      <w:r>
        <w:rPr>
          <w:spacing w:val="-44"/>
          <w:position w:val="1"/>
          <w:sz w:val="21"/>
        </w:rPr>
        <w:t> </w:t>
      </w:r>
      <w:r>
        <w:rPr>
          <w:sz w:val="21"/>
        </w:rPr>
        <w:t>als</w:t>
      </w:r>
      <w:r>
        <w:rPr>
          <w:spacing w:val="1"/>
          <w:sz w:val="21"/>
        </w:rPr>
        <w:t> </w:t>
      </w:r>
      <w:r>
        <w:rPr>
          <w:sz w:val="21"/>
        </w:rPr>
        <w:t>available</w:t>
      </w:r>
      <w:r>
        <w:rPr>
          <w:spacing w:val="1"/>
          <w:sz w:val="21"/>
        </w:rPr>
        <w:t> </w:t>
      </w:r>
      <w:r>
        <w:rPr>
          <w:sz w:val="21"/>
        </w:rPr>
        <w:t>online.</w:t>
      </w:r>
    </w:p>
    <w:p>
      <w:pPr>
        <w:pStyle w:val="BodyText"/>
        <w:spacing w:before="4"/>
        <w:ind w:left="0"/>
        <w:jc w:val="left"/>
        <w:rPr>
          <w:sz w:val="18"/>
        </w:rPr>
      </w:pPr>
    </w:p>
    <w:p>
      <w:pPr>
        <w:pStyle w:val="Heading4"/>
        <w:jc w:val="both"/>
      </w:pPr>
      <w:r>
        <w:rPr/>
        <w:t>Plenary</w:t>
      </w:r>
      <w:r>
        <w:rPr>
          <w:spacing w:val="-1"/>
        </w:rPr>
        <w:t> </w:t>
      </w:r>
      <w:r>
        <w:rPr/>
        <w:t>Session 1 Recommendations</w:t>
      </w:r>
    </w:p>
    <w:p>
      <w:pPr>
        <w:pStyle w:val="Heading6"/>
        <w:spacing w:line="189" w:lineRule="auto" w:before="160"/>
        <w:ind w:left="723" w:right="1225"/>
      </w:pPr>
      <w:r>
        <w:rPr/>
        <w:t>Teacher</w:t>
      </w:r>
      <w:r>
        <w:rPr>
          <w:spacing w:val="14"/>
        </w:rPr>
        <w:t> </w:t>
      </w:r>
      <w:r>
        <w:rPr/>
        <w:t>Development</w:t>
      </w:r>
      <w:r>
        <w:rPr>
          <w:spacing w:val="15"/>
        </w:rPr>
        <w:t> </w:t>
      </w:r>
      <w:r>
        <w:rPr/>
        <w:t>Policies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Programmes</w:t>
      </w:r>
      <w:r>
        <w:rPr>
          <w:spacing w:val="15"/>
        </w:rPr>
        <w:t> </w:t>
      </w:r>
      <w:r>
        <w:rPr/>
        <w:t>Integrating</w:t>
      </w:r>
      <w:r>
        <w:rPr>
          <w:spacing w:val="14"/>
        </w:rPr>
        <w:t> </w:t>
      </w:r>
      <w:r>
        <w:rPr/>
        <w:t>ICT</w:t>
      </w:r>
      <w:r>
        <w:rPr>
          <w:spacing w:val="-35"/>
        </w:rPr>
        <w:t> </w:t>
      </w:r>
      <w:r>
        <w:rPr/>
        <w:t>and</w:t>
      </w:r>
      <w:r>
        <w:rPr>
          <w:spacing w:val="1"/>
        </w:rPr>
        <w:t> </w:t>
      </w:r>
      <w:r>
        <w:rPr/>
        <w:t>ODL</w:t>
      </w:r>
    </w:p>
    <w:p>
      <w:pPr>
        <w:pStyle w:val="BodyText"/>
        <w:spacing w:line="220" w:lineRule="auto" w:before="184"/>
        <w:ind w:right="550"/>
      </w:pPr>
      <w:r>
        <w:rPr/>
        <w:t>Having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-45"/>
        </w:rPr>
        <w:t> </w:t>
      </w:r>
      <w:r>
        <w:rPr/>
        <w:t>programmes, including teacher supply and retention; teacher education</w:t>
      </w:r>
      <w:r>
        <w:rPr>
          <w:spacing w:val="1"/>
        </w:rPr>
        <w:t> </w:t>
      </w:r>
      <w:r>
        <w:rPr/>
        <w:t>reform; innovations in pre-service and continuing education development</w:t>
      </w:r>
      <w:r>
        <w:rPr>
          <w:spacing w:val="1"/>
        </w:rPr>
        <w:t> </w:t>
      </w:r>
      <w:r>
        <w:rPr/>
        <w:t>of teachers; standards, competencies and reward systems for good teach-</w:t>
      </w:r>
      <w:r>
        <w:rPr>
          <w:spacing w:val="1"/>
        </w:rPr>
        <w:t> </w:t>
      </w:r>
      <w:r>
        <w:rPr/>
        <w:t>ing and teaching in less favourable settings; ways to enhance eﬀectiveness</w:t>
      </w:r>
      <w:r>
        <w:rPr>
          <w:spacing w:val="1"/>
        </w:rPr>
        <w:t> </w:t>
      </w:r>
      <w:r>
        <w:rPr/>
        <w:t>of open and distance learning (ODL); interactive teaching; combining for-</w:t>
      </w:r>
      <w:r>
        <w:rPr>
          <w:spacing w:val="1"/>
        </w:rPr>
        <w:t> </w:t>
      </w:r>
      <w:r>
        <w:rPr/>
        <w:t>mative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summative</w:t>
      </w:r>
      <w:r>
        <w:rPr>
          <w:spacing w:val="2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classroom,</w:t>
      </w:r>
    </w:p>
    <w:p>
      <w:pPr>
        <w:spacing w:after="0" w:line="220" w:lineRule="auto"/>
        <w:sectPr>
          <w:headerReference w:type="even" r:id="rId384"/>
          <w:headerReference w:type="default" r:id="rId385"/>
          <w:pgSz w:w="8230" w:h="12480"/>
          <w:pgMar w:header="536" w:footer="0" w:top="1200" w:bottom="280" w:left="240" w:right="240"/>
        </w:sectPr>
      </w:pPr>
    </w:p>
    <w:p>
      <w:pPr>
        <w:pStyle w:val="BodyText"/>
        <w:spacing w:line="73" w:lineRule="exact"/>
        <w:ind w:left="553"/>
      </w:pPr>
      <w:r>
        <w:rPr/>
        <w:t>Considering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fact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UNESCO</w:t>
      </w:r>
      <w:r>
        <w:rPr>
          <w:spacing w:val="6"/>
        </w:rPr>
        <w:t> </w:t>
      </w:r>
      <w:r>
        <w:rPr/>
        <w:t>IITE</w:t>
      </w:r>
      <w:r>
        <w:rPr>
          <w:spacing w:val="13"/>
        </w:rPr>
        <w:t> </w:t>
      </w:r>
      <w:r>
        <w:rPr/>
        <w:t>s</w:t>
      </w:r>
      <w:r>
        <w:rPr>
          <w:spacing w:val="5"/>
        </w:rPr>
        <w:t> </w:t>
      </w:r>
      <w:r>
        <w:rPr/>
        <w:t>mission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serve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centre</w:t>
      </w:r>
    </w:p>
    <w:p>
      <w:pPr>
        <w:pStyle w:val="BodyText"/>
        <w:spacing w:line="220" w:lineRule="auto" w:before="5"/>
        <w:ind w:left="553" w:right="722"/>
      </w:pPr>
      <w:r>
        <w:rPr/>
        <w:t>of excellence and provider of technical support and expertise in the area of</w:t>
      </w:r>
      <w:r>
        <w:rPr>
          <w:spacing w:val="1"/>
        </w:rPr>
        <w:t> </w:t>
      </w:r>
      <w:r>
        <w:rPr/>
        <w:t>ICT</w:t>
      </w:r>
      <w:r>
        <w:rPr>
          <w:spacing w:val="2"/>
        </w:rPr>
        <w:t> </w:t>
      </w:r>
      <w:r>
        <w:rPr/>
        <w:t>use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education,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Conference</w:t>
      </w:r>
      <w:r>
        <w:rPr>
          <w:spacing w:val="3"/>
        </w:rPr>
        <w:t> </w:t>
      </w:r>
      <w:r>
        <w:rPr/>
        <w:t>participants</w:t>
      </w:r>
      <w:r>
        <w:rPr>
          <w:spacing w:val="3"/>
        </w:rPr>
        <w:t> </w:t>
      </w:r>
      <w:r>
        <w:rPr/>
        <w:t>agreed: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48" w:after="0"/>
        <w:ind w:left="1007" w:right="719" w:hanging="227"/>
        <w:jc w:val="both"/>
        <w:rPr>
          <w:sz w:val="21"/>
        </w:rPr>
      </w:pPr>
      <w:r>
        <w:rPr>
          <w:position w:val="1"/>
          <w:sz w:val="21"/>
        </w:rPr>
        <w:t>To participate in the UNESCO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 review of the teacher development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policies in five countries (Armenia, Azerbaijan, Belarus, Republic of</w:t>
      </w:r>
      <w:r>
        <w:rPr>
          <w:spacing w:val="1"/>
          <w:sz w:val="21"/>
        </w:rPr>
        <w:t> </w:t>
      </w:r>
      <w:r>
        <w:rPr>
          <w:sz w:val="21"/>
        </w:rPr>
        <w:t>Moldova, and the Russian Federation) to elaborate</w:t>
      </w:r>
      <w:r>
        <w:rPr>
          <w:spacing w:val="1"/>
          <w:sz w:val="21"/>
        </w:rPr>
        <w:t> </w:t>
      </w:r>
      <w:r>
        <w:rPr>
          <w:sz w:val="21"/>
        </w:rPr>
        <w:t>strategies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would address the needs for teacher recruitment, development and</w:t>
      </w:r>
      <w:r>
        <w:rPr>
          <w:spacing w:val="1"/>
          <w:sz w:val="21"/>
        </w:rPr>
        <w:t> </w:t>
      </w:r>
      <w:r>
        <w:rPr>
          <w:sz w:val="21"/>
        </w:rPr>
        <w:t>retention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2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special</w:t>
      </w:r>
      <w:r>
        <w:rPr>
          <w:spacing w:val="2"/>
          <w:sz w:val="21"/>
        </w:rPr>
        <w:t> </w:t>
      </w:r>
      <w:r>
        <w:rPr>
          <w:sz w:val="21"/>
        </w:rPr>
        <w:t>focus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ODL;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46" w:after="0"/>
        <w:ind w:left="1007" w:right="719" w:hanging="227"/>
        <w:jc w:val="both"/>
        <w:rPr>
          <w:sz w:val="21"/>
        </w:rPr>
      </w:pPr>
      <w:r>
        <w:rPr>
          <w:position w:val="1"/>
          <w:sz w:val="21"/>
        </w:rPr>
        <w:t>To enforce the UNESCO IITE activity in policy advocacy and research,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capacity</w:t>
      </w:r>
      <w:r>
        <w:rPr>
          <w:spacing w:val="1"/>
          <w:sz w:val="21"/>
        </w:rPr>
        <w:t> </w:t>
      </w:r>
      <w:r>
        <w:rPr>
          <w:sz w:val="21"/>
        </w:rPr>
        <w:t>building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development,</w:t>
      </w:r>
      <w:r>
        <w:rPr>
          <w:spacing w:val="1"/>
          <w:sz w:val="21"/>
        </w:rPr>
        <w:t> </w:t>
      </w:r>
      <w:r>
        <w:rPr>
          <w:sz w:val="21"/>
        </w:rPr>
        <w:t>knowledge</w:t>
      </w:r>
      <w:r>
        <w:rPr>
          <w:spacing w:val="1"/>
          <w:sz w:val="21"/>
        </w:rPr>
        <w:t> </w:t>
      </w:r>
      <w:r>
        <w:rPr>
          <w:sz w:val="21"/>
        </w:rPr>
        <w:t>management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support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area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1"/>
          <w:sz w:val="21"/>
        </w:rPr>
        <w:t> </w:t>
      </w:r>
      <w:r>
        <w:rPr>
          <w:sz w:val="21"/>
        </w:rPr>
        <w:t>application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47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collection,</w:t>
      </w:r>
      <w:r>
        <w:rPr>
          <w:spacing w:val="1"/>
          <w:sz w:val="21"/>
        </w:rPr>
        <w:t> </w:t>
      </w:r>
      <w:r>
        <w:rPr>
          <w:sz w:val="21"/>
        </w:rPr>
        <w:t>analysis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dissemination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47"/>
          <w:sz w:val="21"/>
        </w:rPr>
        <w:t> </w:t>
      </w:r>
      <w:r>
        <w:rPr>
          <w:sz w:val="21"/>
        </w:rPr>
        <w:t>information</w:t>
      </w:r>
      <w:r>
        <w:rPr>
          <w:spacing w:val="47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best practices on the use of ICT in education with particular emphasis</w:t>
      </w:r>
      <w:r>
        <w:rPr>
          <w:spacing w:val="1"/>
          <w:sz w:val="21"/>
        </w:rPr>
        <w:t> </w:t>
      </w:r>
      <w:r>
        <w:rPr>
          <w:sz w:val="21"/>
        </w:rPr>
        <w:t>on teachers.</w:t>
      </w:r>
    </w:p>
    <w:p>
      <w:pPr>
        <w:pStyle w:val="Heading4"/>
        <w:spacing w:before="194"/>
        <w:ind w:left="553"/>
        <w:jc w:val="both"/>
      </w:pPr>
      <w:r>
        <w:rPr/>
        <w:t>Plenary</w:t>
      </w:r>
      <w:r>
        <w:rPr>
          <w:spacing w:val="-1"/>
        </w:rPr>
        <w:t> </w:t>
      </w:r>
      <w:r>
        <w:rPr/>
        <w:t>Session 2 Recommendations</w:t>
      </w:r>
    </w:p>
    <w:p>
      <w:pPr>
        <w:pStyle w:val="Heading6"/>
        <w:spacing w:before="82"/>
        <w:jc w:val="both"/>
      </w:pPr>
      <w:r>
        <w:rPr/>
        <w:t>Emerging</w:t>
      </w:r>
      <w:r>
        <w:rPr>
          <w:spacing w:val="10"/>
        </w:rPr>
        <w:t> </w:t>
      </w:r>
      <w:r>
        <w:rPr/>
        <w:t>Technologies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ICT</w:t>
      </w:r>
      <w:r>
        <w:rPr>
          <w:spacing w:val="11"/>
        </w:rPr>
        <w:t> </w:t>
      </w:r>
      <w:r>
        <w:rPr/>
        <w:t>Competencies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Teachers</w:t>
      </w:r>
    </w:p>
    <w:p>
      <w:pPr>
        <w:pStyle w:val="BodyText"/>
        <w:spacing w:line="220" w:lineRule="auto" w:before="146"/>
        <w:ind w:left="553" w:right="722"/>
      </w:pPr>
      <w:r>
        <w:rPr/>
        <w:t>Recognizing the exceptional role of the teachers</w:t>
      </w:r>
      <w:r>
        <w:rPr>
          <w:spacing w:val="1"/>
        </w:rPr>
        <w:t> </w:t>
      </w:r>
      <w:r>
        <w:rPr/>
        <w:t>education for the Know-</w:t>
      </w:r>
      <w:r>
        <w:rPr>
          <w:spacing w:val="1"/>
        </w:rPr>
        <w:t> </w:t>
      </w:r>
      <w:r>
        <w:rPr/>
        <w:t>ledge Society development and the necessity in retraining of educational</w:t>
      </w:r>
      <w:r>
        <w:rPr>
          <w:spacing w:val="1"/>
        </w:rPr>
        <w:t> </w:t>
      </w:r>
      <w:r>
        <w:rPr/>
        <w:t>personnel,</w:t>
      </w:r>
    </w:p>
    <w:p>
      <w:pPr>
        <w:pStyle w:val="BodyText"/>
        <w:spacing w:line="220" w:lineRule="auto" w:before="145"/>
        <w:ind w:left="553" w:right="720"/>
      </w:pPr>
      <w:r>
        <w:rPr/>
        <w:t>Taking into account the growing impact of ICT on teachers</w:t>
      </w:r>
      <w:r>
        <w:rPr>
          <w:spacing w:val="1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professional</w:t>
      </w:r>
      <w:r>
        <w:rPr>
          <w:spacing w:val="42"/>
        </w:rPr>
        <w:t> </w:t>
      </w:r>
      <w:r>
        <w:rPr/>
        <w:t>development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confirming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e-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m-Learning,</w:t>
      </w:r>
      <w:r>
        <w:rPr>
          <w:spacing w:val="42"/>
        </w:rPr>
        <w:t> </w:t>
      </w:r>
      <w:r>
        <w:rPr/>
        <w:t>open</w:t>
      </w:r>
      <w:r>
        <w:rPr>
          <w:spacing w:val="-45"/>
        </w:rPr>
        <w:t> </w:t>
      </w:r>
      <w:r>
        <w:rPr/>
        <w:t>and distance education, as well as other training technologies influence</w:t>
      </w:r>
      <w:r>
        <w:rPr>
          <w:spacing w:val="1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competence,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Conference</w:t>
      </w:r>
      <w:r>
        <w:rPr>
          <w:spacing w:val="5"/>
        </w:rPr>
        <w:t> </w:t>
      </w:r>
      <w:r>
        <w:rPr/>
        <w:t>proposed: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6" w:lineRule="auto" w:before="148" w:after="0"/>
        <w:ind w:left="1007" w:right="723" w:hanging="227"/>
        <w:jc w:val="both"/>
        <w:rPr>
          <w:sz w:val="21"/>
        </w:rPr>
      </w:pPr>
      <w:r>
        <w:rPr>
          <w:position w:val="1"/>
          <w:sz w:val="21"/>
        </w:rPr>
        <w:t>To establish a professionally-oriented social network and community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of practice for teachers and experts to share expertise, and to discuss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problems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ICT</w:t>
      </w:r>
      <w:r>
        <w:rPr>
          <w:spacing w:val="2"/>
          <w:sz w:val="21"/>
        </w:rPr>
        <w:t> </w:t>
      </w:r>
      <w:r>
        <w:rPr>
          <w:sz w:val="21"/>
        </w:rPr>
        <w:t>use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5"/>
          <w:sz w:val="21"/>
        </w:rPr>
        <w:t> </w:t>
      </w:r>
      <w:r>
        <w:rPr>
          <w:sz w:val="21"/>
        </w:rPr>
        <w:t>training;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48" w:after="0"/>
        <w:ind w:left="1007" w:right="718" w:hanging="227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launch under 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supervision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 UNESCO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IITE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set</w:t>
      </w:r>
      <w:r>
        <w:rPr>
          <w:spacing w:val="47"/>
          <w:position w:val="1"/>
          <w:sz w:val="21"/>
        </w:rPr>
        <w:t> </w:t>
      </w:r>
      <w:r>
        <w:rPr>
          <w:position w:val="1"/>
          <w:sz w:val="21"/>
        </w:rPr>
        <w:t>of interna-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tional</w:t>
      </w:r>
      <w:r>
        <w:rPr>
          <w:spacing w:val="22"/>
          <w:sz w:val="21"/>
        </w:rPr>
        <w:t> </w:t>
      </w:r>
      <w:r>
        <w:rPr>
          <w:sz w:val="21"/>
        </w:rPr>
        <w:t>educational</w:t>
      </w:r>
      <w:r>
        <w:rPr>
          <w:spacing w:val="23"/>
          <w:sz w:val="21"/>
        </w:rPr>
        <w:t> </w:t>
      </w:r>
      <w:r>
        <w:rPr>
          <w:sz w:val="21"/>
        </w:rPr>
        <w:t>programmes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3"/>
          <w:sz w:val="21"/>
        </w:rPr>
        <w:t> </w:t>
      </w:r>
      <w:r>
        <w:rPr>
          <w:sz w:val="21"/>
        </w:rPr>
        <w:t>diﬀerent</w:t>
      </w:r>
      <w:r>
        <w:rPr>
          <w:spacing w:val="23"/>
          <w:sz w:val="21"/>
        </w:rPr>
        <w:t> </w:t>
      </w:r>
      <w:r>
        <w:rPr>
          <w:sz w:val="21"/>
        </w:rPr>
        <w:t>levels</w:t>
      </w:r>
      <w:r>
        <w:rPr>
          <w:spacing w:val="25"/>
          <w:sz w:val="21"/>
        </w:rPr>
        <w:t> </w:t>
      </w:r>
      <w:r>
        <w:rPr>
          <w:sz w:val="21"/>
        </w:rPr>
        <w:t>on</w:t>
      </w:r>
      <w:r>
        <w:rPr>
          <w:spacing w:val="22"/>
          <w:sz w:val="21"/>
        </w:rPr>
        <w:t> </w:t>
      </w:r>
      <w:r>
        <w:rPr>
          <w:sz w:val="21"/>
        </w:rPr>
        <w:t>ICT</w:t>
      </w:r>
      <w:r>
        <w:rPr>
          <w:spacing w:val="23"/>
          <w:sz w:val="21"/>
        </w:rPr>
        <w:t> </w:t>
      </w:r>
      <w:r>
        <w:rPr>
          <w:sz w:val="21"/>
        </w:rPr>
        <w:t>integration</w:t>
      </w:r>
      <w:r>
        <w:rPr>
          <w:spacing w:val="-45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teachers</w:t>
      </w:r>
      <w:r>
        <w:rPr>
          <w:spacing w:val="1"/>
          <w:sz w:val="21"/>
        </w:rPr>
        <w:t> </w:t>
      </w:r>
      <w:r>
        <w:rPr>
          <w:sz w:val="21"/>
        </w:rPr>
        <w:t>education,</w:t>
      </w:r>
      <w:r>
        <w:rPr>
          <w:spacing w:val="1"/>
          <w:sz w:val="21"/>
        </w:rPr>
        <w:t> </w:t>
      </w:r>
      <w:r>
        <w:rPr>
          <w:sz w:val="21"/>
        </w:rPr>
        <w:t>training,</w:t>
      </w:r>
      <w:r>
        <w:rPr>
          <w:spacing w:val="1"/>
          <w:sz w:val="21"/>
        </w:rPr>
        <w:t> </w:t>
      </w:r>
      <w:r>
        <w:rPr>
          <w:sz w:val="21"/>
        </w:rPr>
        <w:t>retraining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professional</w:t>
      </w:r>
      <w:r>
        <w:rPr>
          <w:spacing w:val="1"/>
          <w:sz w:val="21"/>
        </w:rPr>
        <w:t> </w:t>
      </w:r>
      <w:r>
        <w:rPr>
          <w:sz w:val="21"/>
        </w:rPr>
        <w:t>devel-</w:t>
      </w:r>
      <w:r>
        <w:rPr>
          <w:spacing w:val="1"/>
          <w:sz w:val="21"/>
        </w:rPr>
        <w:t> </w:t>
      </w:r>
      <w:r>
        <w:rPr>
          <w:sz w:val="21"/>
        </w:rPr>
        <w:t>opment</w:t>
      </w:r>
      <w:r>
        <w:rPr>
          <w:spacing w:val="1"/>
          <w:sz w:val="21"/>
        </w:rPr>
        <w:t> </w:t>
      </w:r>
      <w:r>
        <w:rPr>
          <w:sz w:val="21"/>
        </w:rPr>
        <w:t>including</w:t>
      </w:r>
      <w:r>
        <w:rPr>
          <w:spacing w:val="1"/>
          <w:sz w:val="21"/>
        </w:rPr>
        <w:t> </w:t>
      </w:r>
      <w:r>
        <w:rPr>
          <w:sz w:val="21"/>
        </w:rPr>
        <w:t>online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oﬄine</w:t>
      </w:r>
      <w:r>
        <w:rPr>
          <w:spacing w:val="1"/>
          <w:sz w:val="21"/>
        </w:rPr>
        <w:t> </w:t>
      </w:r>
      <w:r>
        <w:rPr>
          <w:sz w:val="21"/>
        </w:rPr>
        <w:t>courses,</w:t>
      </w:r>
      <w:r>
        <w:rPr>
          <w:spacing w:val="1"/>
          <w:sz w:val="21"/>
        </w:rPr>
        <w:t> </w:t>
      </w:r>
      <w:r>
        <w:rPr>
          <w:sz w:val="21"/>
        </w:rPr>
        <w:t>e-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m-Learning</w:t>
      </w:r>
      <w:r>
        <w:rPr>
          <w:spacing w:val="1"/>
          <w:sz w:val="21"/>
        </w:rPr>
        <w:t> </w:t>
      </w:r>
      <w:r>
        <w:rPr>
          <w:sz w:val="21"/>
        </w:rPr>
        <w:t>technology</w:t>
      </w:r>
      <w:r>
        <w:rPr>
          <w:spacing w:val="1"/>
          <w:sz w:val="21"/>
        </w:rPr>
        <w:t> </w:t>
      </w:r>
      <w:r>
        <w:rPr>
          <w:sz w:val="21"/>
        </w:rPr>
        <w:t>support and access to global informational educational</w:t>
      </w:r>
      <w:r>
        <w:rPr>
          <w:spacing w:val="1"/>
          <w:sz w:val="21"/>
        </w:rPr>
        <w:t> </w:t>
      </w:r>
      <w:r>
        <w:rPr>
          <w:sz w:val="21"/>
        </w:rPr>
        <w:t>resources;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4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join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together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eﬀorts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UNESCO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IITE,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leading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universities,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research centres, IT companies, professional pedagogical and IT orga-</w:t>
      </w:r>
      <w:r>
        <w:rPr>
          <w:spacing w:val="1"/>
          <w:sz w:val="21"/>
        </w:rPr>
        <w:t> </w:t>
      </w:r>
      <w:r>
        <w:rPr>
          <w:sz w:val="21"/>
        </w:rPr>
        <w:t>nizations to elaborate, implement and disseminate the UNESCO ICT-</w:t>
      </w:r>
      <w:r>
        <w:rPr>
          <w:spacing w:val="1"/>
          <w:sz w:val="21"/>
        </w:rPr>
        <w:t> </w:t>
      </w:r>
      <w:r>
        <w:rPr>
          <w:sz w:val="21"/>
        </w:rPr>
        <w:t>CFT (ICT Competence Framework for Teachers) model, to ensure its</w:t>
      </w:r>
      <w:r>
        <w:rPr>
          <w:spacing w:val="1"/>
          <w:sz w:val="21"/>
        </w:rPr>
        <w:t> </w:t>
      </w:r>
      <w:r>
        <w:rPr>
          <w:sz w:val="21"/>
        </w:rPr>
        <w:t>adaptation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national</w:t>
      </w:r>
      <w:r>
        <w:rPr>
          <w:spacing w:val="1"/>
          <w:sz w:val="21"/>
        </w:rPr>
        <w:t> </w:t>
      </w:r>
      <w:r>
        <w:rPr>
          <w:sz w:val="21"/>
        </w:rPr>
        <w:t>educational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professional</w:t>
      </w:r>
      <w:r>
        <w:rPr>
          <w:spacing w:val="1"/>
          <w:sz w:val="21"/>
        </w:rPr>
        <w:t> </w:t>
      </w:r>
      <w:r>
        <w:rPr>
          <w:sz w:val="21"/>
        </w:rPr>
        <w:t>standards</w:t>
      </w:r>
      <w:r>
        <w:rPr>
          <w:spacing w:val="47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order to support the activities on improvement of teachers</w:t>
      </w:r>
      <w:r>
        <w:rPr>
          <w:spacing w:val="1"/>
          <w:sz w:val="21"/>
        </w:rPr>
        <w:t> </w:t>
      </w:r>
      <w:r>
        <w:rPr>
          <w:sz w:val="21"/>
        </w:rPr>
        <w:t>techno-</w:t>
      </w:r>
      <w:r>
        <w:rPr>
          <w:spacing w:val="1"/>
          <w:sz w:val="21"/>
        </w:rPr>
        <w:t> </w:t>
      </w:r>
      <w:r>
        <w:rPr>
          <w:sz w:val="21"/>
        </w:rPr>
        <w:t>logical literacy.</w:t>
      </w:r>
    </w:p>
    <w:p>
      <w:pPr>
        <w:spacing w:after="0" w:line="218" w:lineRule="auto"/>
        <w:jc w:val="both"/>
        <w:rPr>
          <w:sz w:val="21"/>
        </w:rPr>
        <w:sectPr>
          <w:pgSz w:w="8230" w:h="12480"/>
          <w:pgMar w:header="536" w:footer="0" w:top="1200" w:bottom="280" w:left="240" w:right="240"/>
        </w:sectPr>
      </w:pPr>
    </w:p>
    <w:p>
      <w:pPr>
        <w:pStyle w:val="Heading4"/>
        <w:spacing w:line="273" w:lineRule="exact"/>
      </w:pPr>
      <w:r>
        <w:rPr/>
        <w:t>Thematic</w:t>
      </w:r>
      <w:r>
        <w:rPr>
          <w:spacing w:val="-2"/>
        </w:rPr>
        <w:t> </w:t>
      </w:r>
      <w:r>
        <w:rPr/>
        <w:t>Session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Recommendations</w:t>
      </w:r>
    </w:p>
    <w:p>
      <w:pPr>
        <w:pStyle w:val="Heading6"/>
        <w:spacing w:before="63"/>
        <w:ind w:left="723"/>
      </w:pPr>
      <w:r>
        <w:rPr/>
        <w:t>From</w:t>
      </w:r>
      <w:r>
        <w:rPr>
          <w:spacing w:val="11"/>
        </w:rPr>
        <w:t> </w:t>
      </w:r>
      <w:r>
        <w:rPr/>
        <w:t>Open</w:t>
      </w:r>
      <w:r>
        <w:rPr>
          <w:spacing w:val="12"/>
        </w:rPr>
        <w:t> </w:t>
      </w:r>
      <w:r>
        <w:rPr/>
        <w:t>Educational</w:t>
      </w:r>
      <w:r>
        <w:rPr>
          <w:spacing w:val="12"/>
        </w:rPr>
        <w:t> </w:t>
      </w:r>
      <w:r>
        <w:rPr/>
        <w:t>Resources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Open</w:t>
      </w:r>
      <w:r>
        <w:rPr>
          <w:spacing w:val="12"/>
        </w:rPr>
        <w:t> </w:t>
      </w:r>
      <w:r>
        <w:rPr/>
        <w:t>Educational</w:t>
      </w:r>
      <w:r>
        <w:rPr>
          <w:spacing w:val="12"/>
        </w:rPr>
        <w:t> </w:t>
      </w:r>
      <w:r>
        <w:rPr/>
        <w:t>Practices</w:t>
      </w:r>
    </w:p>
    <w:p>
      <w:pPr>
        <w:pStyle w:val="BodyText"/>
        <w:spacing w:line="220" w:lineRule="auto" w:before="129"/>
        <w:ind w:right="552" w:hanging="1"/>
      </w:pPr>
      <w:r>
        <w:rPr/>
        <w:t>Taking into consideration that most of the non English-speaking countries</w:t>
      </w:r>
      <w:r>
        <w:rPr>
          <w:spacing w:val="1"/>
        </w:rPr>
        <w:t> </w:t>
      </w:r>
      <w:r>
        <w:rPr/>
        <w:t>are at an early stage of OER movement and that the introduction of OER</w:t>
      </w:r>
      <w:r>
        <w:rPr>
          <w:spacing w:val="1"/>
        </w:rPr>
        <w:t> </w:t>
      </w:r>
      <w:r>
        <w:rPr/>
        <w:t>contains a number of challenges of strategic, financial, legal, pedagogical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cultural</w:t>
      </w:r>
      <w:r>
        <w:rPr>
          <w:spacing w:val="3"/>
        </w:rPr>
        <w:t> </w:t>
      </w:r>
      <w:r>
        <w:rPr/>
        <w:t>character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national</w:t>
      </w:r>
      <w:r>
        <w:rPr>
          <w:spacing w:val="2"/>
        </w:rPr>
        <w:t> </w:t>
      </w:r>
      <w:r>
        <w:rPr/>
        <w:t>levels,</w:t>
      </w:r>
    </w:p>
    <w:p>
      <w:pPr>
        <w:pStyle w:val="BodyText"/>
        <w:spacing w:line="220" w:lineRule="auto" w:before="126"/>
        <w:ind w:right="550"/>
      </w:pPr>
      <w:r>
        <w:rPr/>
        <w:t>Realizing that the major factors that impede wider use of OER in education-</w:t>
      </w:r>
      <w:r>
        <w:rPr>
          <w:spacing w:val="-45"/>
        </w:rPr>
        <w:t> </w:t>
      </w:r>
      <w:r>
        <w:rPr/>
        <w:t>al practices are lack of awareness and encouragement as well as restric-</w:t>
      </w:r>
      <w:r>
        <w:rPr>
          <w:spacing w:val="1"/>
        </w:rPr>
        <w:t> </w:t>
      </w:r>
      <w:r>
        <w:rPr/>
        <w:t>tions of national intellectual property rights and lack of knowledge-sharing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remixing</w:t>
      </w:r>
      <w:r>
        <w:rPr>
          <w:spacing w:val="1"/>
        </w:rPr>
        <w:t> </w:t>
      </w:r>
      <w:r>
        <w:rPr/>
        <w:t>traditions,</w:t>
      </w:r>
    </w:p>
    <w:p>
      <w:pPr>
        <w:spacing w:line="220" w:lineRule="auto" w:before="127"/>
        <w:ind w:left="723" w:right="551" w:firstLine="0"/>
        <w:jc w:val="both"/>
        <w:rPr>
          <w:sz w:val="21"/>
        </w:rPr>
      </w:pPr>
      <w:r>
        <w:rPr>
          <w:sz w:val="21"/>
        </w:rPr>
        <w:t>Recognizing the importance of OER for the improvement of learning oppor-</w:t>
      </w:r>
      <w:r>
        <w:rPr>
          <w:spacing w:val="-45"/>
          <w:sz w:val="21"/>
        </w:rPr>
        <w:t> </w:t>
      </w:r>
      <w:r>
        <w:rPr>
          <w:w w:val="105"/>
          <w:sz w:val="21"/>
        </w:rPr>
        <w:t>tunities for people worldwide and being supporters of the OECD recom-</w:t>
      </w:r>
      <w:r>
        <w:rPr>
          <w:spacing w:val="-47"/>
          <w:w w:val="105"/>
          <w:sz w:val="21"/>
        </w:rPr>
        <w:t> </w:t>
      </w:r>
      <w:r>
        <w:rPr>
          <w:spacing w:val="-1"/>
          <w:w w:val="105"/>
          <w:sz w:val="21"/>
        </w:rPr>
        <w:t>mendation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stated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in</w:t>
      </w:r>
      <w:r>
        <w:rPr>
          <w:spacing w:val="-11"/>
          <w:w w:val="105"/>
          <w:sz w:val="21"/>
        </w:rPr>
        <w:t> </w:t>
      </w:r>
      <w:r>
        <w:rPr>
          <w:spacing w:val="-1"/>
          <w:w w:val="105"/>
          <w:sz w:val="21"/>
        </w:rPr>
        <w:t>“Giving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Knowledge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for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Free”:</w:t>
      </w:r>
      <w:r>
        <w:rPr>
          <w:spacing w:val="-12"/>
          <w:w w:val="105"/>
          <w:sz w:val="21"/>
        </w:rPr>
        <w:t> </w:t>
      </w:r>
      <w:r>
        <w:rPr>
          <w:i/>
          <w:w w:val="105"/>
          <w:sz w:val="21"/>
        </w:rPr>
        <w:t>academic</w:t>
      </w:r>
      <w:r>
        <w:rPr>
          <w:i/>
          <w:spacing w:val="-11"/>
          <w:w w:val="105"/>
          <w:sz w:val="21"/>
        </w:rPr>
        <w:t> </w:t>
      </w:r>
      <w:r>
        <w:rPr>
          <w:i/>
          <w:w w:val="105"/>
          <w:sz w:val="21"/>
        </w:rPr>
        <w:t>and</w:t>
      </w:r>
      <w:r>
        <w:rPr>
          <w:i/>
          <w:spacing w:val="-11"/>
          <w:w w:val="105"/>
          <w:sz w:val="21"/>
        </w:rPr>
        <w:t> </w:t>
      </w:r>
      <w:r>
        <w:rPr>
          <w:i/>
          <w:w w:val="105"/>
          <w:sz w:val="21"/>
        </w:rPr>
        <w:t>research</w:t>
      </w:r>
      <w:r>
        <w:rPr>
          <w:i/>
          <w:spacing w:val="-48"/>
          <w:w w:val="105"/>
          <w:sz w:val="21"/>
        </w:rPr>
        <w:t> </w:t>
      </w:r>
      <w:r>
        <w:rPr>
          <w:i/>
          <w:sz w:val="21"/>
        </w:rPr>
        <w:t>output as well as the natural heritage made available in digital format with</w:t>
      </w:r>
      <w:r>
        <w:rPr>
          <w:i/>
          <w:spacing w:val="1"/>
          <w:sz w:val="21"/>
        </w:rPr>
        <w:t> </w:t>
      </w:r>
      <w:r>
        <w:rPr>
          <w:i/>
          <w:w w:val="105"/>
          <w:sz w:val="21"/>
        </w:rPr>
        <w:t>the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use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of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public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funds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should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also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be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available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for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free</w:t>
      </w:r>
      <w:r>
        <w:rPr>
          <w:i/>
          <w:spacing w:val="-8"/>
          <w:w w:val="105"/>
          <w:sz w:val="21"/>
        </w:rPr>
        <w:t> </w:t>
      </w:r>
      <w:r>
        <w:rPr>
          <w:i/>
          <w:w w:val="105"/>
          <w:sz w:val="21"/>
        </w:rPr>
        <w:t>for</w:t>
      </w:r>
      <w:r>
        <w:rPr>
          <w:i/>
          <w:spacing w:val="-7"/>
          <w:w w:val="105"/>
          <w:sz w:val="21"/>
        </w:rPr>
        <w:t> </w:t>
      </w:r>
      <w:r>
        <w:rPr>
          <w:i/>
          <w:w w:val="105"/>
          <w:sz w:val="21"/>
        </w:rPr>
        <w:t>education</w:t>
      </w:r>
      <w:r>
        <w:rPr>
          <w:w w:val="105"/>
          <w:sz w:val="21"/>
        </w:rPr>
        <w:t>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48"/>
          <w:w w:val="105"/>
          <w:sz w:val="21"/>
        </w:rPr>
        <w:t> </w:t>
      </w:r>
      <w:r>
        <w:rPr>
          <w:w w:val="105"/>
          <w:sz w:val="21"/>
        </w:rPr>
        <w:t>Conference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participants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agreed: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29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To use both top-down and bottom-up approaches: strategic decisions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for the promotion of OER at the national level, administrative deci-</w:t>
      </w:r>
      <w:r>
        <w:rPr>
          <w:spacing w:val="1"/>
          <w:sz w:val="21"/>
        </w:rPr>
        <w:t> </w:t>
      </w:r>
      <w:r>
        <w:rPr>
          <w:sz w:val="21"/>
        </w:rPr>
        <w:t>sions at the institutional level and activity of educators should supple-</w:t>
      </w:r>
      <w:r>
        <w:rPr>
          <w:spacing w:val="1"/>
          <w:sz w:val="21"/>
        </w:rPr>
        <w:t> </w:t>
      </w:r>
      <w:r>
        <w:rPr>
          <w:sz w:val="21"/>
        </w:rPr>
        <w:t>ment</w:t>
      </w:r>
      <w:r>
        <w:rPr>
          <w:spacing w:val="1"/>
          <w:sz w:val="21"/>
        </w:rPr>
        <w:t> </w:t>
      </w:r>
      <w:r>
        <w:rPr>
          <w:sz w:val="21"/>
        </w:rPr>
        <w:t>each</w:t>
      </w:r>
      <w:r>
        <w:rPr>
          <w:spacing w:val="1"/>
          <w:sz w:val="21"/>
        </w:rPr>
        <w:t> </w:t>
      </w:r>
      <w:r>
        <w:rPr>
          <w:sz w:val="21"/>
        </w:rPr>
        <w:t>other;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37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To arrange awareness-raising campaign on the advantages of OER for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educators, to strengthen the capacity of educators in OER production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dissemination;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33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To promote OER movement through networking of the universities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and educational institutions creating and using OER in their educa-</w:t>
      </w:r>
      <w:r>
        <w:rPr>
          <w:spacing w:val="1"/>
          <w:sz w:val="21"/>
        </w:rPr>
        <w:t> </w:t>
      </w:r>
      <w:r>
        <w:rPr>
          <w:sz w:val="21"/>
        </w:rPr>
        <w:t>tional practice;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32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address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issues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related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copyright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and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licensing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with</w:t>
      </w:r>
      <w:r>
        <w:rPr>
          <w:spacing w:val="16"/>
          <w:position w:val="1"/>
          <w:sz w:val="21"/>
        </w:rPr>
        <w:t> </w:t>
      </w:r>
      <w:r>
        <w:rPr>
          <w:position w:val="1"/>
          <w:sz w:val="21"/>
        </w:rPr>
        <w:t>respect</w:t>
      </w:r>
      <w:r>
        <w:rPr>
          <w:spacing w:val="-46"/>
          <w:position w:val="1"/>
          <w:sz w:val="21"/>
        </w:rPr>
        <w:t> </w:t>
      </w:r>
      <w:r>
        <w:rPr>
          <w:sz w:val="21"/>
        </w:rPr>
        <w:t>to OER by means of adapting Creative Commons licenses and harmo-</w:t>
      </w:r>
      <w:r>
        <w:rPr>
          <w:spacing w:val="1"/>
          <w:sz w:val="21"/>
        </w:rPr>
        <w:t> </w:t>
      </w:r>
      <w:r>
        <w:rPr>
          <w:sz w:val="21"/>
        </w:rPr>
        <w:t>nizing the</w:t>
      </w:r>
      <w:r>
        <w:rPr>
          <w:spacing w:val="2"/>
          <w:sz w:val="21"/>
        </w:rPr>
        <w:t> </w:t>
      </w:r>
      <w:r>
        <w:rPr>
          <w:sz w:val="21"/>
        </w:rPr>
        <w:t>IPR</w:t>
      </w:r>
      <w:r>
        <w:rPr>
          <w:spacing w:val="2"/>
          <w:sz w:val="21"/>
        </w:rPr>
        <w:t> </w:t>
      </w:r>
      <w:r>
        <w:rPr>
          <w:sz w:val="21"/>
        </w:rPr>
        <w:t>legislations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2"/>
          <w:sz w:val="21"/>
        </w:rPr>
        <w:t> </w:t>
      </w:r>
      <w:r>
        <w:rPr>
          <w:sz w:val="21"/>
        </w:rPr>
        <w:t>CC</w:t>
      </w:r>
      <w:r>
        <w:rPr>
          <w:spacing w:val="2"/>
          <w:sz w:val="21"/>
        </w:rPr>
        <w:t> </w:t>
      </w:r>
      <w:r>
        <w:rPr>
          <w:sz w:val="21"/>
        </w:rPr>
        <w:t>licenses;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33" w:after="0"/>
        <w:ind w:left="1177" w:right="550" w:hanging="227"/>
        <w:jc w:val="both"/>
        <w:rPr>
          <w:sz w:val="21"/>
        </w:rPr>
      </w:pPr>
      <w:r>
        <w:rPr>
          <w:position w:val="1"/>
          <w:sz w:val="21"/>
        </w:rPr>
        <w:t>To ensure free access to using and distributing of any informational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educational resources developed and created at the expense of the</w:t>
      </w:r>
      <w:r>
        <w:rPr>
          <w:spacing w:val="1"/>
          <w:sz w:val="21"/>
        </w:rPr>
        <w:t> </w:t>
      </w:r>
      <w:r>
        <w:rPr>
          <w:sz w:val="21"/>
        </w:rPr>
        <w:t>governments</w:t>
      </w:r>
      <w:r>
        <w:rPr>
          <w:spacing w:val="1"/>
          <w:sz w:val="21"/>
        </w:rPr>
        <w:t> </w:t>
      </w:r>
      <w:r>
        <w:rPr>
          <w:sz w:val="21"/>
        </w:rPr>
        <w:t>budgets.</w:t>
      </w:r>
    </w:p>
    <w:p>
      <w:pPr>
        <w:pStyle w:val="Heading4"/>
        <w:spacing w:before="177"/>
        <w:jc w:val="both"/>
      </w:pPr>
      <w:r>
        <w:rPr/>
        <w:t>Thematic</w:t>
      </w:r>
      <w:r>
        <w:rPr>
          <w:spacing w:val="-3"/>
        </w:rPr>
        <w:t> </w:t>
      </w:r>
      <w:r>
        <w:rPr/>
        <w:t>Session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Recommendations</w:t>
      </w:r>
    </w:p>
    <w:p>
      <w:pPr>
        <w:pStyle w:val="Heading6"/>
        <w:spacing w:line="189" w:lineRule="auto" w:before="116"/>
        <w:ind w:left="723" w:right="707"/>
      </w:pPr>
      <w:r>
        <w:rPr/>
        <w:t>Establishing</w:t>
      </w:r>
      <w:r>
        <w:rPr>
          <w:spacing w:val="13"/>
        </w:rPr>
        <w:t> </w:t>
      </w:r>
      <w:r>
        <w:rPr/>
        <w:t>Partnership</w:t>
      </w:r>
      <w:r>
        <w:rPr>
          <w:spacing w:val="13"/>
        </w:rPr>
        <w:t> </w:t>
      </w:r>
      <w:r>
        <w:rPr/>
        <w:t>between</w:t>
      </w:r>
      <w:r>
        <w:rPr>
          <w:spacing w:val="13"/>
        </w:rPr>
        <w:t> </w:t>
      </w:r>
      <w:r>
        <w:rPr/>
        <w:t>UNESCO</w:t>
      </w:r>
      <w:r>
        <w:rPr>
          <w:spacing w:val="14"/>
        </w:rPr>
        <w:t> </w:t>
      </w:r>
      <w:r>
        <w:rPr/>
        <w:t>IITE,</w:t>
      </w:r>
      <w:r>
        <w:rPr>
          <w:spacing w:val="13"/>
        </w:rPr>
        <w:t> </w:t>
      </w:r>
      <w:r>
        <w:rPr/>
        <w:t>UNITWIN/UNESCO</w:t>
      </w:r>
      <w:r>
        <w:rPr>
          <w:spacing w:val="1"/>
        </w:rPr>
        <w:t> </w:t>
      </w:r>
      <w:r>
        <w:rPr/>
        <w:t>Chairs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ICT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UNESCO</w:t>
      </w:r>
      <w:r>
        <w:rPr>
          <w:spacing w:val="3"/>
        </w:rPr>
        <w:t> </w:t>
      </w:r>
      <w:r>
        <w:rPr/>
        <w:t>ASPnet</w:t>
      </w:r>
      <w:r>
        <w:rPr>
          <w:spacing w:val="2"/>
        </w:rPr>
        <w:t> </w:t>
      </w:r>
      <w:r>
        <w:rPr/>
        <w:t>Schools</w:t>
      </w:r>
    </w:p>
    <w:p>
      <w:pPr>
        <w:pStyle w:val="BodyText"/>
        <w:spacing w:line="220" w:lineRule="auto" w:before="138"/>
        <w:ind w:right="551"/>
      </w:pPr>
      <w:r>
        <w:rPr/>
        <w:t>Realizing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IITE,</w:t>
      </w:r>
      <w:r>
        <w:rPr>
          <w:spacing w:val="1"/>
        </w:rPr>
        <w:t> </w:t>
      </w:r>
      <w:r>
        <w:rPr/>
        <w:t>UNESCO Associated Schools and UNESCO Chairs on ICT in Education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</w:t>
      </w:r>
      <w:r>
        <w:rPr>
          <w:spacing w:val="1"/>
        </w:rPr>
        <w:t> </w:t>
      </w:r>
      <w:r>
        <w:rPr/>
        <w:t>practices,</w:t>
      </w:r>
    </w:p>
    <w:p>
      <w:pPr>
        <w:spacing w:after="0" w:line="220" w:lineRule="auto"/>
        <w:sectPr>
          <w:headerReference w:type="even" r:id="rId386"/>
          <w:headerReference w:type="default" r:id="rId387"/>
          <w:pgSz w:w="8230" w:h="12480"/>
          <w:pgMar w:header="536" w:footer="0" w:top="1020" w:bottom="280" w:left="240" w:right="240"/>
          <w:pgNumType w:start="266"/>
        </w:sectPr>
      </w:pPr>
    </w:p>
    <w:p>
      <w:pPr>
        <w:pStyle w:val="BodyText"/>
        <w:spacing w:line="207" w:lineRule="exact"/>
        <w:ind w:left="553"/>
      </w:pPr>
      <w:r>
        <w:rPr/>
        <w:t>Considering</w:t>
      </w:r>
      <w:r>
        <w:rPr>
          <w:spacing w:val="10"/>
        </w:rPr>
        <w:t> </w:t>
      </w:r>
      <w:r>
        <w:rPr/>
        <w:t>the</w:t>
      </w:r>
      <w:r>
        <w:rPr>
          <w:spacing w:val="56"/>
        </w:rPr>
        <w:t> </w:t>
      </w:r>
      <w:r>
        <w:rPr/>
        <w:t>broad</w:t>
      </w:r>
      <w:r>
        <w:rPr>
          <w:spacing w:val="57"/>
        </w:rPr>
        <w:t> </w:t>
      </w:r>
      <w:r>
        <w:rPr/>
        <w:t>representation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UNITWIN/UNESCO</w:t>
      </w:r>
      <w:r>
        <w:rPr>
          <w:spacing w:val="57"/>
        </w:rPr>
        <w:t> </w:t>
      </w:r>
      <w:r>
        <w:rPr/>
        <w:t>Chairs</w:t>
      </w:r>
      <w:r>
        <w:rPr>
          <w:spacing w:val="57"/>
        </w:rPr>
        <w:t> </w:t>
      </w:r>
      <w:r>
        <w:rPr/>
        <w:t>and</w:t>
      </w:r>
    </w:p>
    <w:p>
      <w:pPr>
        <w:pStyle w:val="BodyText"/>
        <w:spacing w:line="220" w:lineRule="auto" w:before="5"/>
        <w:ind w:left="553" w:right="721" w:hanging="1"/>
      </w:pPr>
      <w:r>
        <w:rPr/>
        <w:t>UNESCO</w:t>
      </w:r>
      <w:r>
        <w:rPr>
          <w:spacing w:val="1"/>
        </w:rPr>
        <w:t> </w:t>
      </w:r>
      <w:r>
        <w:rPr/>
        <w:t>ASPnet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(from</w:t>
      </w:r>
      <w:r>
        <w:rPr>
          <w:spacing w:val="1"/>
        </w:rPr>
        <w:t> </w:t>
      </w:r>
      <w:r>
        <w:rPr/>
        <w:t>Belarus,</w:t>
      </w:r>
      <w:r>
        <w:rPr>
          <w:spacing w:val="1"/>
        </w:rPr>
        <w:t> </w:t>
      </w:r>
      <w:r>
        <w:rPr/>
        <w:t>Canada,</w:t>
      </w:r>
      <w:r>
        <w:rPr>
          <w:spacing w:val="1"/>
        </w:rPr>
        <w:t> </w:t>
      </w:r>
      <w:r>
        <w:rPr/>
        <w:t>Finland,</w:t>
      </w:r>
      <w:r>
        <w:rPr>
          <w:spacing w:val="1"/>
        </w:rPr>
        <w:t> </w:t>
      </w:r>
      <w:r>
        <w:rPr/>
        <w:t>Greece,</w:t>
      </w:r>
      <w:r>
        <w:rPr>
          <w:spacing w:val="1"/>
        </w:rPr>
        <w:t> </w:t>
      </w:r>
      <w:r>
        <w:rPr/>
        <w:t>Hungary, India, Latvia, Spain, Ukraine, People</w:t>
      </w:r>
      <w:r>
        <w:rPr>
          <w:spacing w:val="1"/>
        </w:rPr>
        <w:t> </w:t>
      </w:r>
      <w:r>
        <w:rPr/>
        <w:t>s Republic of China, Russian</w:t>
      </w:r>
      <w:r>
        <w:rPr>
          <w:spacing w:val="1"/>
        </w:rPr>
        <w:t> </w:t>
      </w:r>
      <w:r>
        <w:rPr/>
        <w:t>Federation),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participants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Conference</w:t>
      </w:r>
      <w:r>
        <w:rPr>
          <w:spacing w:val="3"/>
        </w:rPr>
        <w:t> </w:t>
      </w:r>
      <w:r>
        <w:rPr/>
        <w:t>proposed: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6" w:lineRule="auto" w:before="134" w:after="0"/>
        <w:ind w:left="1007" w:right="722" w:hanging="227"/>
        <w:jc w:val="both"/>
        <w:rPr>
          <w:sz w:val="21"/>
        </w:rPr>
      </w:pPr>
      <w:r>
        <w:rPr>
          <w:position w:val="1"/>
          <w:sz w:val="21"/>
        </w:rPr>
        <w:t>To continue the UNITWIN/UNESCO Chairs activities in order to follow-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up</w:t>
      </w:r>
      <w:r>
        <w:rPr>
          <w:spacing w:val="36"/>
          <w:sz w:val="21"/>
        </w:rPr>
        <w:t> </w:t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Final</w:t>
      </w:r>
      <w:r>
        <w:rPr>
          <w:spacing w:val="36"/>
          <w:sz w:val="21"/>
        </w:rPr>
        <w:t> </w:t>
      </w:r>
      <w:r>
        <w:rPr>
          <w:sz w:val="21"/>
        </w:rPr>
        <w:t>Communiqué</w:t>
      </w:r>
      <w:r>
        <w:rPr>
          <w:spacing w:val="42"/>
          <w:sz w:val="21"/>
        </w:rPr>
        <w:t> </w:t>
      </w:r>
      <w:r>
        <w:rPr>
          <w:sz w:val="21"/>
        </w:rPr>
        <w:t>of</w:t>
      </w:r>
      <w:r>
        <w:rPr>
          <w:spacing w:val="36"/>
          <w:sz w:val="21"/>
        </w:rPr>
        <w:t> </w:t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2009</w:t>
      </w:r>
      <w:r>
        <w:rPr>
          <w:spacing w:val="36"/>
          <w:sz w:val="21"/>
        </w:rPr>
        <w:t> </w:t>
      </w:r>
      <w:r>
        <w:rPr>
          <w:sz w:val="21"/>
        </w:rPr>
        <w:t>World</w:t>
      </w:r>
      <w:r>
        <w:rPr>
          <w:spacing w:val="36"/>
          <w:sz w:val="21"/>
        </w:rPr>
        <w:t> </w:t>
      </w:r>
      <w:r>
        <w:rPr>
          <w:sz w:val="21"/>
        </w:rPr>
        <w:t>Conference</w:t>
      </w:r>
      <w:r>
        <w:rPr>
          <w:spacing w:val="37"/>
          <w:sz w:val="21"/>
        </w:rPr>
        <w:t> </w:t>
      </w:r>
      <w:r>
        <w:rPr>
          <w:sz w:val="21"/>
        </w:rPr>
        <w:t>on</w:t>
      </w:r>
      <w:r>
        <w:rPr>
          <w:spacing w:val="36"/>
          <w:sz w:val="21"/>
        </w:rPr>
        <w:t> </w:t>
      </w:r>
      <w:r>
        <w:rPr>
          <w:sz w:val="21"/>
        </w:rPr>
        <w:t>High-</w:t>
      </w:r>
      <w:r>
        <w:rPr>
          <w:spacing w:val="-45"/>
          <w:sz w:val="21"/>
        </w:rPr>
        <w:t> </w:t>
      </w:r>
      <w:r>
        <w:rPr>
          <w:sz w:val="21"/>
        </w:rPr>
        <w:t>er Education The New Dynamics of Higher Education on encouraging</w:t>
      </w:r>
      <w:r>
        <w:rPr>
          <w:spacing w:val="1"/>
          <w:sz w:val="21"/>
        </w:rPr>
        <w:t> </w:t>
      </w:r>
      <w:r>
        <w:rPr>
          <w:sz w:val="21"/>
        </w:rPr>
        <w:t>diversity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higher</w:t>
      </w:r>
      <w:r>
        <w:rPr>
          <w:spacing w:val="3"/>
          <w:sz w:val="21"/>
        </w:rPr>
        <w:t> </w:t>
      </w:r>
      <w:r>
        <w:rPr>
          <w:sz w:val="21"/>
        </w:rPr>
        <w:t>education</w:t>
      </w:r>
      <w:r>
        <w:rPr>
          <w:spacing w:val="3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scientific</w:t>
      </w:r>
      <w:r>
        <w:rPr>
          <w:spacing w:val="4"/>
          <w:sz w:val="21"/>
        </w:rPr>
        <w:t> </w:t>
      </w:r>
      <w:r>
        <w:rPr>
          <w:sz w:val="21"/>
        </w:rPr>
        <w:t>community;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3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To develop the UNESCO Chairs activities on ICT use in teacher edu-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cation,</w:t>
      </w:r>
      <w:r>
        <w:rPr>
          <w:spacing w:val="32"/>
          <w:sz w:val="21"/>
        </w:rPr>
        <w:t> </w:t>
      </w:r>
      <w:r>
        <w:rPr>
          <w:sz w:val="21"/>
        </w:rPr>
        <w:t>bearing</w:t>
      </w:r>
      <w:r>
        <w:rPr>
          <w:spacing w:val="33"/>
          <w:sz w:val="21"/>
        </w:rPr>
        <w:t> </w:t>
      </w:r>
      <w:r>
        <w:rPr>
          <w:sz w:val="21"/>
        </w:rPr>
        <w:t>in</w:t>
      </w:r>
      <w:r>
        <w:rPr>
          <w:spacing w:val="33"/>
          <w:sz w:val="21"/>
        </w:rPr>
        <w:t> </w:t>
      </w:r>
      <w:r>
        <w:rPr>
          <w:sz w:val="21"/>
        </w:rPr>
        <w:t>mind</w:t>
      </w:r>
      <w:r>
        <w:rPr>
          <w:spacing w:val="34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Recommendation</w:t>
      </w:r>
      <w:r>
        <w:rPr>
          <w:spacing w:val="33"/>
          <w:sz w:val="21"/>
        </w:rPr>
        <w:t> </w:t>
      </w:r>
      <w:r>
        <w:rPr>
          <w:sz w:val="21"/>
        </w:rPr>
        <w:t>adopted</w:t>
      </w:r>
      <w:r>
        <w:rPr>
          <w:spacing w:val="34"/>
          <w:sz w:val="21"/>
        </w:rPr>
        <w:t> </w:t>
      </w:r>
      <w:r>
        <w:rPr>
          <w:sz w:val="21"/>
        </w:rPr>
        <w:t>by</w:t>
      </w:r>
      <w:r>
        <w:rPr>
          <w:spacing w:val="33"/>
          <w:sz w:val="21"/>
        </w:rPr>
        <w:t> </w:t>
      </w:r>
      <w:r>
        <w:rPr>
          <w:sz w:val="21"/>
        </w:rPr>
        <w:t>the</w:t>
      </w:r>
      <w:r>
        <w:rPr>
          <w:spacing w:val="33"/>
          <w:sz w:val="21"/>
        </w:rPr>
        <w:t> </w:t>
      </w:r>
      <w:r>
        <w:rPr>
          <w:sz w:val="21"/>
        </w:rPr>
        <w:t>Gen-</w:t>
      </w:r>
      <w:r>
        <w:rPr>
          <w:spacing w:val="1"/>
          <w:sz w:val="21"/>
        </w:rPr>
        <w:t> </w:t>
      </w:r>
      <w:r>
        <w:rPr>
          <w:sz w:val="21"/>
        </w:rPr>
        <w:t>eral Conference of UNESCO in 1997 concerning the Status of Higher</w:t>
      </w:r>
      <w:r>
        <w:rPr>
          <w:spacing w:val="1"/>
          <w:sz w:val="21"/>
        </w:rPr>
        <w:t> </w:t>
      </w:r>
      <w:r>
        <w:rPr>
          <w:sz w:val="21"/>
        </w:rPr>
        <w:t>Education Teaching Personnel and the provisions of UNESCO</w:t>
      </w:r>
      <w:r>
        <w:rPr>
          <w:spacing w:val="1"/>
          <w:sz w:val="21"/>
        </w:rPr>
        <w:t> </w:t>
      </w:r>
      <w:r>
        <w:rPr>
          <w:sz w:val="21"/>
        </w:rPr>
        <w:t>s Medi-</w:t>
      </w:r>
      <w:r>
        <w:rPr>
          <w:spacing w:val="1"/>
          <w:sz w:val="21"/>
        </w:rPr>
        <w:t> </w:t>
      </w:r>
      <w:r>
        <w:rPr>
          <w:sz w:val="21"/>
        </w:rPr>
        <w:t>um-Term</w:t>
      </w:r>
      <w:r>
        <w:rPr>
          <w:spacing w:val="1"/>
          <w:sz w:val="21"/>
        </w:rPr>
        <w:t> </w:t>
      </w:r>
      <w:r>
        <w:rPr>
          <w:sz w:val="21"/>
        </w:rPr>
        <w:t>Strategy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2008–2013</w:t>
      </w:r>
      <w:r>
        <w:rPr>
          <w:spacing w:val="1"/>
          <w:sz w:val="21"/>
        </w:rPr>
        <w:t> </w:t>
      </w:r>
      <w:r>
        <w:rPr>
          <w:sz w:val="21"/>
        </w:rPr>
        <w:t>related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higher</w:t>
      </w:r>
      <w:r>
        <w:rPr>
          <w:spacing w:val="1"/>
          <w:sz w:val="21"/>
        </w:rPr>
        <w:t> </w:t>
      </w:r>
      <w:r>
        <w:rPr>
          <w:sz w:val="21"/>
        </w:rPr>
        <w:t>education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45"/>
          <w:sz w:val="21"/>
        </w:rPr>
        <w:t> </w:t>
      </w:r>
      <w:r>
        <w:rPr>
          <w:sz w:val="21"/>
        </w:rPr>
        <w:t>research;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33" w:after="0"/>
        <w:ind w:left="1007" w:right="720" w:hanging="227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establish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a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new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UNITWIN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Network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UNESCO</w:t>
      </w:r>
      <w:r>
        <w:rPr>
          <w:spacing w:val="26"/>
          <w:position w:val="1"/>
          <w:sz w:val="21"/>
        </w:rPr>
        <w:t> </w:t>
      </w:r>
      <w:r>
        <w:rPr>
          <w:position w:val="1"/>
          <w:sz w:val="21"/>
        </w:rPr>
        <w:t>Chairs,</w:t>
      </w:r>
      <w:r>
        <w:rPr>
          <w:spacing w:val="27"/>
          <w:position w:val="1"/>
          <w:sz w:val="21"/>
        </w:rPr>
        <w:t> </w:t>
      </w:r>
      <w:r>
        <w:rPr>
          <w:position w:val="1"/>
          <w:sz w:val="21"/>
        </w:rPr>
        <w:t>which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will define specific eﬀective mechanisms and options of cooperation</w:t>
      </w:r>
      <w:r>
        <w:rPr>
          <w:spacing w:val="1"/>
          <w:sz w:val="21"/>
        </w:rPr>
        <w:t> </w:t>
      </w:r>
      <w:r>
        <w:rPr>
          <w:sz w:val="21"/>
        </w:rPr>
        <w:t>between</w:t>
      </w:r>
      <w:r>
        <w:rPr>
          <w:spacing w:val="1"/>
          <w:sz w:val="21"/>
        </w:rPr>
        <w:t> </w:t>
      </w:r>
      <w:r>
        <w:rPr>
          <w:sz w:val="21"/>
        </w:rPr>
        <w:t>UNESCO</w:t>
      </w:r>
      <w:r>
        <w:rPr>
          <w:spacing w:val="1"/>
          <w:sz w:val="21"/>
        </w:rPr>
        <w:t> </w:t>
      </w:r>
      <w:r>
        <w:rPr>
          <w:sz w:val="21"/>
        </w:rPr>
        <w:t>IITE,</w:t>
      </w:r>
      <w:r>
        <w:rPr>
          <w:spacing w:val="1"/>
          <w:sz w:val="21"/>
        </w:rPr>
        <w:t> </w:t>
      </w:r>
      <w:r>
        <w:rPr>
          <w:sz w:val="21"/>
        </w:rPr>
        <w:t>UNITWIN/UNESCO</w:t>
      </w:r>
      <w:r>
        <w:rPr>
          <w:spacing w:val="1"/>
          <w:sz w:val="21"/>
        </w:rPr>
        <w:t> </w:t>
      </w:r>
      <w:r>
        <w:rPr>
          <w:sz w:val="21"/>
        </w:rPr>
        <w:t>Chairs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UNESCO</w:t>
      </w:r>
      <w:r>
        <w:rPr>
          <w:spacing w:val="1"/>
          <w:sz w:val="21"/>
        </w:rPr>
        <w:t> </w:t>
      </w:r>
      <w:r>
        <w:rPr>
          <w:sz w:val="21"/>
        </w:rPr>
        <w:t>ASPnet Schools and will strengthen monitoring and evaluation of the</w:t>
      </w:r>
      <w:r>
        <w:rPr>
          <w:spacing w:val="1"/>
          <w:sz w:val="21"/>
        </w:rPr>
        <w:t> </w:t>
      </w:r>
      <w:r>
        <w:rPr>
          <w:sz w:val="21"/>
        </w:rPr>
        <w:t>activities related to the sustainability, quality, relevance and eﬀective-</w:t>
      </w:r>
      <w:r>
        <w:rPr>
          <w:spacing w:val="-45"/>
          <w:sz w:val="21"/>
        </w:rPr>
        <w:t> </w:t>
      </w:r>
      <w:r>
        <w:rPr>
          <w:sz w:val="21"/>
        </w:rPr>
        <w:t>ness of</w:t>
      </w:r>
      <w:r>
        <w:rPr>
          <w:spacing w:val="1"/>
          <w:sz w:val="21"/>
        </w:rPr>
        <w:t> </w:t>
      </w:r>
      <w:r>
        <w:rPr>
          <w:sz w:val="21"/>
        </w:rPr>
        <w:t>educational programmes;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6" w:lineRule="auto" w:before="135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To provide an opportunity for creating new alliances within the uni-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versity community in the framework of the UNITWIN/UNESCO Chairs</w:t>
      </w:r>
      <w:r>
        <w:rPr>
          <w:spacing w:val="1"/>
          <w:sz w:val="21"/>
        </w:rPr>
        <w:t> </w:t>
      </w:r>
      <w:r>
        <w:rPr>
          <w:sz w:val="21"/>
        </w:rPr>
        <w:t>Programme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well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advocate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inviting</w:t>
      </w:r>
      <w:r>
        <w:rPr>
          <w:spacing w:val="1"/>
          <w:sz w:val="21"/>
        </w:rPr>
        <w:t> </w:t>
      </w:r>
      <w:r>
        <w:rPr>
          <w:sz w:val="21"/>
        </w:rPr>
        <w:t>UNITWIN/UNESCO</w:t>
      </w:r>
      <w:r>
        <w:rPr>
          <w:spacing w:val="1"/>
          <w:sz w:val="21"/>
        </w:rPr>
        <w:t> </w:t>
      </w:r>
      <w:r>
        <w:rPr>
          <w:sz w:val="21"/>
        </w:rPr>
        <w:t>Chairs</w:t>
      </w:r>
      <w:r>
        <w:rPr>
          <w:spacing w:val="4"/>
          <w:sz w:val="21"/>
        </w:rPr>
        <w:t> </w:t>
      </w:r>
      <w:r>
        <w:rPr>
          <w:sz w:val="21"/>
        </w:rPr>
        <w:t>partners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join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new</w:t>
      </w:r>
      <w:r>
        <w:rPr>
          <w:spacing w:val="1"/>
          <w:sz w:val="21"/>
        </w:rPr>
        <w:t> </w:t>
      </w:r>
      <w:r>
        <w:rPr>
          <w:sz w:val="21"/>
        </w:rPr>
        <w:t>Network;</w:t>
      </w:r>
    </w:p>
    <w:p>
      <w:pPr>
        <w:pStyle w:val="ListParagraph"/>
        <w:numPr>
          <w:ilvl w:val="0"/>
          <w:numId w:val="75"/>
        </w:numPr>
        <w:tabs>
          <w:tab w:pos="1008" w:val="left" w:leader="none"/>
        </w:tabs>
        <w:spacing w:line="218" w:lineRule="auto" w:before="138" w:after="0"/>
        <w:ind w:left="1007" w:right="721" w:hanging="227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discuss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proposal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made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by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the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UNESCO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Chair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on</w:t>
      </w:r>
      <w:r>
        <w:rPr>
          <w:spacing w:val="1"/>
          <w:position w:val="1"/>
          <w:sz w:val="21"/>
        </w:rPr>
        <w:t> </w:t>
      </w:r>
      <w:r>
        <w:rPr>
          <w:position w:val="1"/>
          <w:sz w:val="21"/>
        </w:rPr>
        <w:t>Distance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Engineering Education of the State University of Aerospace Instru-</w:t>
      </w:r>
      <w:r>
        <w:rPr>
          <w:spacing w:val="1"/>
          <w:sz w:val="21"/>
        </w:rPr>
        <w:t> </w:t>
      </w:r>
      <w:r>
        <w:rPr>
          <w:sz w:val="21"/>
        </w:rPr>
        <w:t>mentation (St. Petersburg) to host a Round Table (in June 2011, St.</w:t>
      </w:r>
      <w:r>
        <w:rPr>
          <w:spacing w:val="1"/>
          <w:sz w:val="21"/>
        </w:rPr>
        <w:t> </w:t>
      </w:r>
      <w:r>
        <w:rPr>
          <w:sz w:val="21"/>
        </w:rPr>
        <w:t>Petersburg, Russian Federation) to elaborate the concept and action</w:t>
      </w:r>
      <w:r>
        <w:rPr>
          <w:spacing w:val="1"/>
          <w:sz w:val="21"/>
        </w:rPr>
        <w:t> </w:t>
      </w:r>
      <w:r>
        <w:rPr>
          <w:sz w:val="21"/>
        </w:rPr>
        <w:t>plan for the</w:t>
      </w:r>
      <w:r>
        <w:rPr>
          <w:spacing w:val="1"/>
          <w:sz w:val="21"/>
        </w:rPr>
        <w:t> </w:t>
      </w:r>
      <w:r>
        <w:rPr>
          <w:sz w:val="21"/>
        </w:rPr>
        <w:t>new</w:t>
      </w:r>
      <w:r>
        <w:rPr>
          <w:spacing w:val="1"/>
          <w:sz w:val="21"/>
        </w:rPr>
        <w:t> </w:t>
      </w:r>
      <w:r>
        <w:rPr>
          <w:sz w:val="21"/>
        </w:rPr>
        <w:t>Network.</w:t>
      </w:r>
    </w:p>
    <w:p>
      <w:pPr>
        <w:pStyle w:val="Heading4"/>
        <w:spacing w:before="178"/>
        <w:ind w:left="553"/>
        <w:jc w:val="both"/>
      </w:pPr>
      <w:r>
        <w:rPr/>
        <w:t>Thematic</w:t>
      </w:r>
      <w:r>
        <w:rPr>
          <w:spacing w:val="-2"/>
        </w:rPr>
        <w:t> </w:t>
      </w:r>
      <w:r>
        <w:rPr/>
        <w:t>Session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Recommendations</w:t>
      </w:r>
    </w:p>
    <w:p>
      <w:pPr>
        <w:pStyle w:val="Heading6"/>
        <w:spacing w:line="189" w:lineRule="auto" w:before="118"/>
        <w:ind w:right="2372"/>
      </w:pPr>
      <w:r>
        <w:rPr/>
        <w:t>Innovative</w:t>
      </w:r>
      <w:r>
        <w:rPr>
          <w:spacing w:val="13"/>
        </w:rPr>
        <w:t> </w:t>
      </w:r>
      <w:r>
        <w:rPr/>
        <w:t>Technologies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Resources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Education:</w:t>
      </w:r>
      <w:r>
        <w:rPr>
          <w:spacing w:val="-35"/>
        </w:rPr>
        <w:t> </w:t>
      </w:r>
      <w:r>
        <w:rPr/>
        <w:t>Key</w:t>
      </w:r>
      <w:r>
        <w:rPr>
          <w:spacing w:val="2"/>
        </w:rPr>
        <w:t> </w:t>
      </w:r>
      <w:r>
        <w:rPr/>
        <w:t>Trends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Prospects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Partnership</w:t>
      </w:r>
    </w:p>
    <w:p>
      <w:pPr>
        <w:pStyle w:val="BodyText"/>
        <w:spacing w:line="220" w:lineRule="auto" w:before="142"/>
        <w:ind w:left="553" w:right="721"/>
      </w:pPr>
      <w:r>
        <w:rPr/>
        <w:t>Recognizing the importance of the use of emerging technologies such as</w:t>
      </w:r>
      <w:r>
        <w:rPr>
          <w:spacing w:val="1"/>
        </w:rPr>
        <w:t> </w:t>
      </w:r>
      <w:r>
        <w:rPr/>
        <w:t>cloud</w:t>
      </w:r>
      <w:r>
        <w:rPr>
          <w:spacing w:val="8"/>
        </w:rPr>
        <w:t> </w:t>
      </w:r>
      <w:r>
        <w:rPr/>
        <w:t>computing,</w:t>
      </w:r>
      <w:r>
        <w:rPr>
          <w:spacing w:val="8"/>
        </w:rPr>
        <w:t> </w:t>
      </w:r>
      <w:r>
        <w:rPr/>
        <w:t>e-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m-learning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educational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training</w:t>
      </w:r>
      <w:r>
        <w:rPr>
          <w:spacing w:val="9"/>
        </w:rPr>
        <w:t> </w:t>
      </w:r>
      <w:r>
        <w:rPr/>
        <w:t>purposes,</w:t>
      </w:r>
    </w:p>
    <w:p>
      <w:pPr>
        <w:pStyle w:val="BodyText"/>
        <w:spacing w:line="220" w:lineRule="auto" w:before="131"/>
        <w:ind w:left="553" w:right="719"/>
      </w:pPr>
      <w:r>
        <w:rPr/>
        <w:t>Taking into account that modern technologies in case of their evidence-</w:t>
      </w:r>
      <w:r>
        <w:rPr>
          <w:spacing w:val="1"/>
        </w:rPr>
        <w:t> </w:t>
      </w:r>
      <w:r>
        <w:rPr/>
        <w:t>based application can raise significantly the quality of provided educational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informational</w:t>
      </w:r>
      <w:r>
        <w:rPr>
          <w:spacing w:val="3"/>
        </w:rPr>
        <w:t> </w:t>
      </w:r>
      <w:r>
        <w:rPr/>
        <w:t>services</w:t>
      </w:r>
      <w:r>
        <w:rPr>
          <w:spacing w:val="4"/>
        </w:rPr>
        <w:t> </w:t>
      </w:r>
      <w:r>
        <w:rPr/>
        <w:t>considering</w:t>
      </w:r>
      <w:r>
        <w:rPr>
          <w:spacing w:val="3"/>
        </w:rPr>
        <w:t> </w:t>
      </w:r>
      <w:r>
        <w:rPr/>
        <w:t>individual</w:t>
      </w:r>
      <w:r>
        <w:rPr>
          <w:spacing w:val="3"/>
        </w:rPr>
        <w:t> </w:t>
      </w:r>
      <w:r>
        <w:rPr/>
        <w:t>user</w:t>
      </w:r>
      <w:r>
        <w:rPr>
          <w:spacing w:val="3"/>
        </w:rPr>
        <w:t> </w:t>
      </w:r>
      <w:r>
        <w:rPr/>
        <w:t>abilities,</w:t>
      </w:r>
    </w:p>
    <w:p>
      <w:pPr>
        <w:pStyle w:val="BodyText"/>
        <w:spacing w:line="220" w:lineRule="auto" w:before="130"/>
        <w:ind w:left="553" w:right="722"/>
      </w:pPr>
      <w:r>
        <w:rPr/>
        <w:t>Keeping in mind the necessity to join together the eﬀorts of specialists</w:t>
      </w:r>
      <w:r>
        <w:rPr>
          <w:spacing w:val="1"/>
        </w:rPr>
        <w:t> </w:t>
      </w:r>
      <w:r>
        <w:rPr/>
        <w:t>within</w:t>
      </w:r>
      <w:r>
        <w:rPr>
          <w:spacing w:val="22"/>
        </w:rPr>
        <w:t> </w:t>
      </w:r>
      <w:r>
        <w:rPr/>
        <w:t>various</w:t>
      </w:r>
      <w:r>
        <w:rPr>
          <w:spacing w:val="22"/>
        </w:rPr>
        <w:t> </w:t>
      </w:r>
      <w:r>
        <w:rPr/>
        <w:t>occupational</w:t>
      </w:r>
      <w:r>
        <w:rPr>
          <w:spacing w:val="22"/>
        </w:rPr>
        <w:t> </w:t>
      </w:r>
      <w:r>
        <w:rPr/>
        <w:t>areas</w:t>
      </w:r>
      <w:r>
        <w:rPr>
          <w:spacing w:val="22"/>
        </w:rPr>
        <w:t> </w:t>
      </w:r>
      <w:r>
        <w:rPr/>
        <w:t>aiming</w:t>
      </w:r>
      <w:r>
        <w:rPr>
          <w:spacing w:val="23"/>
        </w:rPr>
        <w:t> </w:t>
      </w:r>
      <w:r>
        <w:rPr/>
        <w:t>at</w:t>
      </w:r>
      <w:r>
        <w:rPr>
          <w:spacing w:val="22"/>
        </w:rPr>
        <w:t> </w:t>
      </w:r>
      <w:r>
        <w:rPr/>
        <w:t>development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application</w:t>
      </w:r>
    </w:p>
    <w:p>
      <w:pPr>
        <w:spacing w:after="0" w:line="220" w:lineRule="auto"/>
        <w:sectPr>
          <w:pgSz w:w="8230" w:h="12480"/>
          <w:pgMar w:header="536" w:footer="0" w:top="1060" w:bottom="280" w:left="240" w:right="240"/>
        </w:sectPr>
      </w:pPr>
    </w:p>
    <w:p>
      <w:pPr>
        <w:pStyle w:val="BodyText"/>
        <w:spacing w:line="207" w:lineRule="exact"/>
      </w:pPr>
      <w:r>
        <w:rPr/>
        <w:t>of</w:t>
      </w:r>
      <w:r>
        <w:rPr>
          <w:spacing w:val="13"/>
        </w:rPr>
        <w:t> </w:t>
      </w:r>
      <w:r>
        <w:rPr/>
        <w:t>emerging</w:t>
      </w:r>
      <w:r>
        <w:rPr>
          <w:spacing w:val="14"/>
        </w:rPr>
        <w:t> </w:t>
      </w:r>
      <w:r>
        <w:rPr/>
        <w:t>hard-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software</w:t>
      </w:r>
      <w:r>
        <w:rPr>
          <w:spacing w:val="13"/>
        </w:rPr>
        <w:t> </w:t>
      </w:r>
      <w:r>
        <w:rPr/>
        <w:t>tools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education,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participants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</w:p>
    <w:p>
      <w:pPr>
        <w:pStyle w:val="BodyText"/>
        <w:spacing w:line="246" w:lineRule="exact"/>
      </w:pPr>
      <w:r>
        <w:rPr/>
        <w:t>Conference</w:t>
      </w:r>
      <w:r>
        <w:rPr>
          <w:spacing w:val="10"/>
        </w:rPr>
        <w:t> </w:t>
      </w:r>
      <w:r>
        <w:rPr/>
        <w:t>agreed: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17" w:after="0"/>
        <w:ind w:left="1177" w:right="554" w:hanging="227"/>
        <w:jc w:val="both"/>
        <w:rPr>
          <w:sz w:val="21"/>
        </w:rPr>
      </w:pPr>
      <w:r>
        <w:rPr>
          <w:spacing w:val="-1"/>
          <w:position w:val="1"/>
          <w:sz w:val="21"/>
        </w:rPr>
        <w:t>To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define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joint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strategies,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eﬀective</w:t>
      </w:r>
      <w:r>
        <w:rPr>
          <w:spacing w:val="-9"/>
          <w:position w:val="1"/>
          <w:sz w:val="21"/>
        </w:rPr>
        <w:t> </w:t>
      </w:r>
      <w:r>
        <w:rPr>
          <w:spacing w:val="-1"/>
          <w:position w:val="1"/>
          <w:sz w:val="21"/>
        </w:rPr>
        <w:t>mechanisms</w:t>
      </w:r>
      <w:r>
        <w:rPr>
          <w:spacing w:val="-10"/>
          <w:position w:val="1"/>
          <w:sz w:val="21"/>
        </w:rPr>
        <w:t> </w:t>
      </w:r>
      <w:r>
        <w:rPr>
          <w:spacing w:val="-1"/>
          <w:position w:val="1"/>
          <w:sz w:val="21"/>
        </w:rPr>
        <w:t>and</w:t>
      </w:r>
      <w:r>
        <w:rPr>
          <w:spacing w:val="-9"/>
          <w:position w:val="1"/>
          <w:sz w:val="21"/>
        </w:rPr>
        <w:t> </w:t>
      </w:r>
      <w:r>
        <w:rPr>
          <w:spacing w:val="-1"/>
          <w:position w:val="1"/>
          <w:sz w:val="21"/>
        </w:rPr>
        <w:t>forms</w:t>
      </w:r>
      <w:r>
        <w:rPr>
          <w:spacing w:val="-1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-10"/>
          <w:position w:val="1"/>
          <w:sz w:val="21"/>
        </w:rPr>
        <w:t> </w:t>
      </w:r>
      <w:r>
        <w:rPr>
          <w:position w:val="1"/>
          <w:sz w:val="21"/>
        </w:rPr>
        <w:t>collabora-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tion between UNESCO IITE, educational institutions and IT companies</w:t>
      </w:r>
      <w:r>
        <w:rPr>
          <w:spacing w:val="1"/>
          <w:sz w:val="21"/>
        </w:rPr>
        <w:t> </w:t>
      </w:r>
      <w:r>
        <w:rPr>
          <w:sz w:val="21"/>
        </w:rPr>
        <w:t>on application of information technologies in teachers</w:t>
      </w:r>
      <w:r>
        <w:rPr>
          <w:spacing w:val="1"/>
          <w:sz w:val="21"/>
        </w:rPr>
        <w:t> </w:t>
      </w:r>
      <w:r>
        <w:rPr>
          <w:sz w:val="21"/>
        </w:rPr>
        <w:t>education and</w:t>
      </w:r>
      <w:r>
        <w:rPr>
          <w:spacing w:val="1"/>
          <w:sz w:val="21"/>
        </w:rPr>
        <w:t> </w:t>
      </w:r>
      <w:r>
        <w:rPr>
          <w:sz w:val="21"/>
        </w:rPr>
        <w:t>targeted</w:t>
      </w:r>
      <w:r>
        <w:rPr>
          <w:spacing w:val="-7"/>
          <w:sz w:val="21"/>
        </w:rPr>
        <w:t> </w:t>
      </w:r>
      <w:r>
        <w:rPr>
          <w:sz w:val="21"/>
        </w:rPr>
        <w:t>training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stimulate</w:t>
      </w:r>
      <w:r>
        <w:rPr>
          <w:spacing w:val="-8"/>
          <w:sz w:val="21"/>
        </w:rPr>
        <w:t> </w:t>
      </w:r>
      <w:r>
        <w:rPr>
          <w:sz w:val="21"/>
        </w:rPr>
        <w:t>teachers</w:t>
      </w:r>
      <w:r>
        <w:rPr>
          <w:spacing w:val="35"/>
          <w:sz w:val="21"/>
        </w:rPr>
        <w:t> </w:t>
      </w:r>
      <w:r>
        <w:rPr>
          <w:sz w:val="21"/>
        </w:rPr>
        <w:t>professional</w:t>
      </w:r>
      <w:r>
        <w:rPr>
          <w:spacing w:val="-8"/>
          <w:sz w:val="21"/>
        </w:rPr>
        <w:t> </w:t>
      </w:r>
      <w:r>
        <w:rPr>
          <w:sz w:val="21"/>
        </w:rPr>
        <w:t>development;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27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To consider a possibility of establishing an ICT in Education Consor-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tium with the participation of IT companies, educational institutions,</w:t>
      </w:r>
      <w:r>
        <w:rPr>
          <w:spacing w:val="1"/>
          <w:sz w:val="21"/>
        </w:rPr>
        <w:t> </w:t>
      </w:r>
      <w:r>
        <w:rPr>
          <w:sz w:val="21"/>
        </w:rPr>
        <w:t>NGOs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international organizations;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6" w:lineRule="auto" w:before="122" w:after="0"/>
        <w:ind w:left="1177" w:right="552" w:hanging="227"/>
        <w:jc w:val="both"/>
        <w:rPr>
          <w:sz w:val="21"/>
        </w:rPr>
      </w:pPr>
      <w:r>
        <w:rPr>
          <w:position w:val="1"/>
          <w:sz w:val="21"/>
        </w:rPr>
        <w:t>To</w:t>
      </w:r>
      <w:r>
        <w:rPr>
          <w:spacing w:val="40"/>
          <w:position w:val="1"/>
          <w:sz w:val="21"/>
        </w:rPr>
        <w:t> </w:t>
      </w:r>
      <w:r>
        <w:rPr>
          <w:position w:val="1"/>
          <w:sz w:val="21"/>
        </w:rPr>
        <w:t>facilitate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access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of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interested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organizations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to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data,</w:t>
      </w:r>
      <w:r>
        <w:rPr>
          <w:spacing w:val="41"/>
          <w:position w:val="1"/>
          <w:sz w:val="21"/>
        </w:rPr>
        <w:t> </w:t>
      </w:r>
      <w:r>
        <w:rPr>
          <w:position w:val="1"/>
          <w:sz w:val="21"/>
        </w:rPr>
        <w:t>documents</w:t>
      </w:r>
      <w:r>
        <w:rPr>
          <w:spacing w:val="-45"/>
          <w:position w:val="1"/>
          <w:sz w:val="21"/>
        </w:rPr>
        <w:t> </w:t>
      </w:r>
      <w:r>
        <w:rPr>
          <w:sz w:val="21"/>
        </w:rPr>
        <w:t>and statistical materials produced by the members of the ICT in Edu-</w:t>
      </w:r>
      <w:r>
        <w:rPr>
          <w:spacing w:val="1"/>
          <w:sz w:val="21"/>
        </w:rPr>
        <w:t> </w:t>
      </w:r>
      <w:r>
        <w:rPr>
          <w:sz w:val="21"/>
        </w:rPr>
        <w:t>cation</w:t>
      </w:r>
      <w:r>
        <w:rPr>
          <w:spacing w:val="5"/>
          <w:sz w:val="21"/>
        </w:rPr>
        <w:t> </w:t>
      </w:r>
      <w:r>
        <w:rPr>
          <w:sz w:val="21"/>
        </w:rPr>
        <w:t>Consortium</w:t>
      </w:r>
      <w:r>
        <w:rPr>
          <w:spacing w:val="5"/>
          <w:sz w:val="21"/>
        </w:rPr>
        <w:t> </w:t>
      </w:r>
      <w:r>
        <w:rPr>
          <w:sz w:val="21"/>
        </w:rPr>
        <w:t>for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exploitation</w:t>
      </w:r>
      <w:r>
        <w:rPr>
          <w:spacing w:val="5"/>
          <w:sz w:val="21"/>
        </w:rPr>
        <w:t> </w:t>
      </w:r>
      <w:r>
        <w:rPr>
          <w:sz w:val="21"/>
        </w:rPr>
        <w:t>thereof</w:t>
      </w:r>
      <w:r>
        <w:rPr>
          <w:spacing w:val="6"/>
          <w:sz w:val="21"/>
        </w:rPr>
        <w:t> </w:t>
      </w:r>
      <w:r>
        <w:rPr>
          <w:sz w:val="21"/>
        </w:rPr>
        <w:t>where</w:t>
      </w:r>
      <w:r>
        <w:rPr>
          <w:spacing w:val="7"/>
          <w:sz w:val="21"/>
        </w:rPr>
        <w:t> </w:t>
      </w:r>
      <w:r>
        <w:rPr>
          <w:sz w:val="21"/>
        </w:rPr>
        <w:t>appropriate;</w:t>
      </w:r>
    </w:p>
    <w:p>
      <w:pPr>
        <w:pStyle w:val="ListParagraph"/>
        <w:numPr>
          <w:ilvl w:val="1"/>
          <w:numId w:val="75"/>
        </w:numPr>
        <w:tabs>
          <w:tab w:pos="1178" w:val="left" w:leader="none"/>
        </w:tabs>
        <w:spacing w:line="218" w:lineRule="auto" w:before="119" w:after="0"/>
        <w:ind w:left="1177" w:right="551" w:hanging="227"/>
        <w:jc w:val="both"/>
        <w:rPr>
          <w:sz w:val="21"/>
        </w:rPr>
      </w:pPr>
      <w:r>
        <w:rPr>
          <w:position w:val="1"/>
          <w:sz w:val="21"/>
        </w:rPr>
        <w:t>To promote intensification of international community cooperation</w:t>
      </w:r>
      <w:r>
        <w:rPr>
          <w:spacing w:val="1"/>
          <w:position w:val="1"/>
          <w:sz w:val="21"/>
        </w:rPr>
        <w:t> </w:t>
      </w:r>
      <w:r>
        <w:rPr>
          <w:sz w:val="21"/>
        </w:rPr>
        <w:t>within</w:t>
      </w:r>
      <w:r>
        <w:rPr>
          <w:spacing w:val="1"/>
          <w:sz w:val="21"/>
        </w:rPr>
        <w:t> </w:t>
      </w:r>
      <w:r>
        <w:rPr>
          <w:sz w:val="21"/>
        </w:rPr>
        <w:t>UNESCO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States</w:t>
      </w:r>
      <w:r>
        <w:rPr>
          <w:spacing w:val="1"/>
          <w:sz w:val="21"/>
        </w:rPr>
        <w:t> </w:t>
      </w:r>
      <w:r>
        <w:rPr>
          <w:sz w:val="21"/>
        </w:rPr>
        <w:t>(particularly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African,</w:t>
      </w:r>
      <w:r>
        <w:rPr>
          <w:spacing w:val="1"/>
          <w:sz w:val="21"/>
        </w:rPr>
        <w:t> </w:t>
      </w:r>
      <w:r>
        <w:rPr>
          <w:sz w:val="21"/>
        </w:rPr>
        <w:t>South</w:t>
      </w:r>
      <w:r>
        <w:rPr>
          <w:spacing w:val="1"/>
          <w:sz w:val="21"/>
        </w:rPr>
        <w:t> </w:t>
      </w:r>
      <w:r>
        <w:rPr>
          <w:sz w:val="21"/>
        </w:rPr>
        <w:t>East</w:t>
      </w:r>
      <w:r>
        <w:rPr>
          <w:spacing w:val="-45"/>
          <w:sz w:val="21"/>
        </w:rPr>
        <w:t> </w:t>
      </w:r>
      <w:r>
        <w:rPr>
          <w:sz w:val="21"/>
        </w:rPr>
        <w:t>European,</w:t>
      </w:r>
      <w:r>
        <w:rPr>
          <w:spacing w:val="24"/>
          <w:sz w:val="21"/>
        </w:rPr>
        <w:t> </w:t>
      </w:r>
      <w:r>
        <w:rPr>
          <w:sz w:val="21"/>
        </w:rPr>
        <w:t>Baltic</w:t>
      </w:r>
      <w:r>
        <w:rPr>
          <w:spacing w:val="25"/>
          <w:sz w:val="21"/>
        </w:rPr>
        <w:t> </w:t>
      </w:r>
      <w:r>
        <w:rPr>
          <w:sz w:val="21"/>
        </w:rPr>
        <w:t>and</w:t>
      </w:r>
      <w:r>
        <w:rPr>
          <w:spacing w:val="25"/>
          <w:sz w:val="21"/>
        </w:rPr>
        <w:t> </w:t>
      </w:r>
      <w:r>
        <w:rPr>
          <w:sz w:val="21"/>
        </w:rPr>
        <w:t>CIS</w:t>
      </w:r>
      <w:r>
        <w:rPr>
          <w:spacing w:val="25"/>
          <w:sz w:val="21"/>
        </w:rPr>
        <w:t> </w:t>
      </w:r>
      <w:r>
        <w:rPr>
          <w:sz w:val="21"/>
        </w:rPr>
        <w:t>countries)</w:t>
      </w:r>
      <w:r>
        <w:rPr>
          <w:spacing w:val="24"/>
          <w:sz w:val="21"/>
        </w:rPr>
        <w:t> </w:t>
      </w:r>
      <w:r>
        <w:rPr>
          <w:sz w:val="21"/>
        </w:rPr>
        <w:t>to</w:t>
      </w:r>
      <w:r>
        <w:rPr>
          <w:spacing w:val="25"/>
          <w:sz w:val="21"/>
        </w:rPr>
        <w:t> </w:t>
      </w:r>
      <w:r>
        <w:rPr>
          <w:sz w:val="21"/>
        </w:rPr>
        <w:t>ensure</w:t>
      </w:r>
      <w:r>
        <w:rPr>
          <w:spacing w:val="25"/>
          <w:sz w:val="21"/>
        </w:rPr>
        <w:t> </w:t>
      </w:r>
      <w:r>
        <w:rPr>
          <w:sz w:val="21"/>
        </w:rPr>
        <w:t>accessibility</w:t>
      </w:r>
      <w:r>
        <w:rPr>
          <w:spacing w:val="25"/>
          <w:sz w:val="21"/>
        </w:rPr>
        <w:t> </w:t>
      </w:r>
      <w:r>
        <w:rPr>
          <w:sz w:val="21"/>
        </w:rPr>
        <w:t>and</w:t>
      </w:r>
      <w:r>
        <w:rPr>
          <w:spacing w:val="25"/>
          <w:sz w:val="21"/>
        </w:rPr>
        <w:t> </w:t>
      </w:r>
      <w:r>
        <w:rPr>
          <w:sz w:val="21"/>
        </w:rPr>
        <w:t>qual-</w:t>
      </w:r>
      <w:r>
        <w:rPr>
          <w:spacing w:val="-45"/>
          <w:sz w:val="21"/>
        </w:rPr>
        <w:t> </w:t>
      </w:r>
      <w:r>
        <w:rPr>
          <w:sz w:val="21"/>
        </w:rPr>
        <w:t>ity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education</w:t>
      </w:r>
      <w:r>
        <w:rPr>
          <w:spacing w:val="24"/>
          <w:sz w:val="21"/>
        </w:rPr>
        <w:t> </w:t>
      </w:r>
      <w:r>
        <w:rPr>
          <w:sz w:val="21"/>
        </w:rPr>
        <w:t>on</w:t>
      </w:r>
      <w:r>
        <w:rPr>
          <w:spacing w:val="24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basis</w:t>
      </w:r>
      <w:r>
        <w:rPr>
          <w:spacing w:val="24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ICT</w:t>
      </w:r>
      <w:r>
        <w:rPr>
          <w:spacing w:val="24"/>
          <w:sz w:val="21"/>
        </w:rPr>
        <w:t> </w:t>
      </w:r>
      <w:r>
        <w:rPr>
          <w:sz w:val="21"/>
        </w:rPr>
        <w:t>application</w:t>
      </w:r>
      <w:r>
        <w:rPr>
          <w:spacing w:val="24"/>
          <w:sz w:val="21"/>
        </w:rPr>
        <w:t> </w:t>
      </w:r>
      <w:r>
        <w:rPr>
          <w:sz w:val="21"/>
        </w:rPr>
        <w:t>through</w:t>
      </w:r>
      <w:r>
        <w:rPr>
          <w:spacing w:val="24"/>
          <w:sz w:val="21"/>
        </w:rPr>
        <w:t> </w:t>
      </w:r>
      <w:r>
        <w:rPr>
          <w:sz w:val="21"/>
        </w:rPr>
        <w:t>internation-</w:t>
      </w:r>
      <w:r>
        <w:rPr>
          <w:spacing w:val="-46"/>
          <w:sz w:val="21"/>
        </w:rPr>
        <w:t> </w:t>
      </w:r>
      <w:r>
        <w:rPr>
          <w:sz w:val="21"/>
        </w:rPr>
        <w:t>al</w:t>
      </w:r>
      <w:r>
        <w:rPr>
          <w:spacing w:val="1"/>
          <w:sz w:val="21"/>
        </w:rPr>
        <w:t> </w:t>
      </w:r>
      <w:r>
        <w:rPr>
          <w:sz w:val="21"/>
        </w:rPr>
        <w:t>workshops,</w:t>
      </w:r>
      <w:r>
        <w:rPr>
          <w:spacing w:val="1"/>
          <w:sz w:val="21"/>
        </w:rPr>
        <w:t> </w:t>
      </w:r>
      <w:r>
        <w:rPr>
          <w:sz w:val="21"/>
        </w:rPr>
        <w:t>conferences,</w:t>
      </w:r>
      <w:r>
        <w:rPr>
          <w:spacing w:val="1"/>
          <w:sz w:val="21"/>
        </w:rPr>
        <w:t> </w:t>
      </w:r>
      <w:r>
        <w:rPr>
          <w:sz w:val="21"/>
        </w:rPr>
        <w:t>round</w:t>
      </w:r>
      <w:r>
        <w:rPr>
          <w:spacing w:val="1"/>
          <w:sz w:val="21"/>
        </w:rPr>
        <w:t> </w:t>
      </w:r>
      <w:r>
        <w:rPr>
          <w:sz w:val="21"/>
        </w:rPr>
        <w:t>table</w:t>
      </w:r>
      <w:r>
        <w:rPr>
          <w:spacing w:val="1"/>
          <w:sz w:val="21"/>
        </w:rPr>
        <w:t> </w:t>
      </w:r>
      <w:r>
        <w:rPr>
          <w:sz w:val="21"/>
        </w:rPr>
        <w:t>discussions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exchange</w:t>
      </w:r>
      <w:r>
        <w:rPr>
          <w:spacing w:val="1"/>
          <w:sz w:val="21"/>
        </w:rPr>
        <w:t> </w:t>
      </w:r>
      <w:r>
        <w:rPr>
          <w:sz w:val="21"/>
        </w:rPr>
        <w:t>programmes.</w:t>
      </w:r>
    </w:p>
    <w:sectPr>
      <w:pgSz w:w="8230" w:h="12480"/>
      <w:pgMar w:header="536" w:footer="0" w:top="1060" w:bottom="280" w:left="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yriadPro-SemiboldIt">
    <w:altName w:val="MyriadPro-SemiboldIt"/>
    <w:charset w:val="0"/>
    <w:family w:val="roman"/>
    <w:pitch w:val="variable"/>
  </w:font>
  <w:font w:name="Calibri-BoldItalic">
    <w:altName w:val="Calibri-BoldItalic"/>
    <w:charset w:val="0"/>
    <w:family w:val="swiss"/>
    <w:pitch w:val="variable"/>
  </w:font>
  <w:font w:name="Myriad Pro">
    <w:altName w:val="Myriad Pro"/>
    <w:charset w:val="0"/>
    <w:family w:val="roman"/>
    <w:pitch w:val="variable"/>
  </w:font>
  <w:font w:name="Myriad Pro Bold">
    <w:altName w:val="Myriad Pro Bold"/>
    <w:charset w:val="0"/>
    <w:family w:val="roman"/>
    <w:pitch w:val="variable"/>
  </w:font>
  <w:font w:name="MyriadPro-Semibold">
    <w:altName w:val="MyriadPro-Semibol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0.997101pt;margin-top:25.801609pt;width:22.8pt;height:35.8pt;mso-position-horizontal-relative:page;mso-position-vertical-relative:page;z-index:-19174912" type="#_x0000_t202" id="docshape10" filled="false" stroked="false">
          <v:textbox inset="0,0,0,0">
            <w:txbxContent>
              <w:p>
                <w:pPr>
                  <w:spacing w:before="61"/>
                  <w:ind w:left="67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79609pt;width:325.150pt;height:21.85pt;mso-position-horizontal-relative:page;mso-position-vertical-relative:page;z-index:-19174400" type="#_x0000_t202" id="docshape11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</w:t>
                  <w:tab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0.247601pt;margin-top:25.80361pt;width:23.55pt;height:35.8pt;mso-position-horizontal-relative:page;mso-position-vertical-relative:page;z-index:-19168768" type="#_x0000_t202" id="docshape43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68256" type="#_x0000_t202" id="docshape44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II</w:t>
                  <w:tab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1609pt;width:21.9pt;height:35.8pt;mso-position-horizontal-relative:page;mso-position-vertical-relative:page;z-index:-19167744" type="#_x0000_t202" id="docshape4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79609pt;width:325.2pt;height:21.85pt;mso-position-horizontal-relative:page;mso-position-vertical-relative:page;z-index:-19167232" type="#_x0000_t202" id="docshape46" filled="false" stroked="false">
          <v:textbox inset="0,0,0,0">
            <w:txbxContent>
              <w:p>
                <w:pPr>
                  <w:tabs>
                    <w:tab w:pos="2403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Emerging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Technologies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ICT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Competencies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of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Teachers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1.896601pt;margin-top:25.801609pt;width:21.9pt;height:35.8pt;mso-position-horizontal-relative:page;mso-position-vertical-relative:page;z-index:-19166720" type="#_x0000_t202" id="docshape62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79609pt;width:325.150pt;height:21.85pt;mso-position-horizontal-relative:page;mso-position-vertical-relative:page;z-index:-19166208" type="#_x0000_t202" id="docshape63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II</w:t>
                  <w:tab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3.05pt;height:35.8pt;mso-position-horizontal-relative:page;mso-position-vertical-relative:page;z-index:-19165696" type="#_x0000_t202" id="docshape64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2pt;height:21.85pt;mso-position-horizontal-relative:page;mso-position-vertical-relative:page;z-index:-19165184" type="#_x0000_t202" id="docshape65" filled="false" stroked="false">
          <v:textbox inset="0,0,0,0">
            <w:txbxContent>
              <w:p>
                <w:pPr>
                  <w:tabs>
                    <w:tab w:pos="2403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Emerging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Technologies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ICT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Competencies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of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Teachers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1.474001pt;margin-top:25.80361pt;width:22.3pt;height:35.8pt;mso-position-horizontal-relative:page;mso-position-vertical-relative:page;z-index:-19164672" type="#_x0000_t202" id="docshape72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64160" type="#_x0000_t202" id="docshape73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II</w:t>
                  <w:tab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1609pt;width:21.3pt;height:35.8pt;mso-position-horizontal-relative:page;mso-position-vertical-relative:page;z-index:-19173888" type="#_x0000_t202" id="docshape12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79609pt;width:325.2pt;height:21.85pt;mso-position-horizontal-relative:page;mso-position-vertical-relative:page;z-index:-19173376" type="#_x0000_t202" id="docshape13" filled="false" stroked="false">
          <v:textbox inset="0,0,0,0">
            <w:txbxContent>
              <w:p>
                <w:pPr>
                  <w:tabs>
                    <w:tab w:pos="1334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Teacher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Development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Policies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Programmes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Integrating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ICT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ODL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3.7737pt;margin-top:25.80361pt;width:30pt;height:35.8pt;mso-position-horizontal-relative:page;mso-position-vertical-relative:page;z-index:-19163648" type="#_x0000_t202" id="docshape7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63136" type="#_x0000_t202" id="docshape76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II</w:t>
                  <w:tab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8.55pt;height:35.8pt;mso-position-horizontal-relative:page;mso-position-vertical-relative:page;z-index:-19162624" type="#_x0000_t202" id="docshape77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2pt;height:21.85pt;mso-position-horizontal-relative:page;mso-position-vertical-relative:page;z-index:-19162112" type="#_x0000_t202" id="docshape78" filled="false" stroked="false">
          <v:textbox inset="0,0,0,0">
            <w:txbxContent>
              <w:p>
                <w:pPr>
                  <w:tabs>
                    <w:tab w:pos="2403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Emerging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Technologies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ICT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Competencies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of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Teachers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1143pt;margin-top:25.80361pt;width:29.65pt;height:35.8pt;mso-position-horizontal-relative:page;mso-position-vertical-relative:page;z-index:-19161600" type="#_x0000_t202" id="docshape88" filled="false" stroked="false">
          <v:textbox inset="0,0,0,0">
            <w:txbxContent>
              <w:p>
                <w:pPr>
                  <w:spacing w:before="61"/>
                  <w:ind w:left="12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61088" type="#_x0000_t202" id="docshape89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1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8.55pt;height:35.8pt;mso-position-horizontal-relative:page;mso-position-vertical-relative:page;z-index:-19160576" type="#_x0000_t202" id="docshape90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8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2pt;height:21.85pt;mso-position-horizontal-relative:page;mso-position-vertical-relative:page;z-index:-19160064" type="#_x0000_t202" id="docshape91" filled="false" stroked="false">
          <v:textbox inset="0,0,0,0">
            <w:txbxContent>
              <w:p>
                <w:pPr>
                  <w:tabs>
                    <w:tab w:pos="1905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From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Open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Educational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Resources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to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Open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Educational</w:t>
                </w:r>
                <w:r>
                  <w:rPr>
                    <w:rFonts w:ascii="Times New Roman"/>
                    <w:i/>
                    <w:spacing w:val="-2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Practices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3.624001pt;margin-top:25.801609pt;width:17.150pt;height:35.8pt;mso-position-horizontal-relative:page;mso-position-vertical-relative:page;z-index:-19172864" type="#_x0000_t202" id="docshape17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w w:val="95"/>
                    <w:sz w:val="29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79609pt;width:325.150pt;height:21.85pt;mso-position-horizontal-relative:page;mso-position-vertical-relative:page;z-index:-19172352" type="#_x0000_t202" id="docshape18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</w:t>
                  <w:tab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2506pt;margin-top:25.80361pt;width:29.55pt;height:35.8pt;mso-position-horizontal-relative:page;mso-position-vertical-relative:page;z-index:-19159552" type="#_x0000_t202" id="docshape93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59040" type="#_x0000_t202" id="docshape94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2</w:t>
                  <w:tab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8.9pt;height:35.8pt;mso-position-horizontal-relative:page;mso-position-vertical-relative:page;z-index:-19158528" type="#_x0000_t202" id="docshape9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1pt;height:21.85pt;mso-position-horizontal-relative:page;mso-position-vertical-relative:page;z-index:-19158016" type="#_x0000_t202" id="docshape96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Establishing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Partnership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between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IITE,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UNITWIN/UNESCO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Chairs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UNESCO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ASPnet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Schools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1143pt;margin-top:25.80361pt;width:29.65pt;height:35.8pt;mso-position-horizontal-relative:page;mso-position-vertical-relative:page;z-index:-19157504" type="#_x0000_t202" id="docshape158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56992" type="#_x0000_t202" id="docshape159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2</w:t>
                  <w:tab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5.2045pt;margin-top:25.80361pt;width:28.55pt;height:35.8pt;mso-position-horizontal-relative:page;mso-position-vertical-relative:page;z-index:-19156480" type="#_x0000_t202" id="docshape160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55968" type="#_x0000_t202" id="docshape161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2</w:t>
                  <w:tab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1609pt;width:21.8pt;height:35.8pt;mso-position-horizontal-relative:page;mso-position-vertical-relative:page;z-index:-19171840" type="#_x0000_t202" id="docshape19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sz w:val="29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79609pt;width:325.2pt;height:21.85pt;mso-position-horizontal-relative:page;mso-position-vertical-relative:page;z-index:-19171328" type="#_x0000_t202" id="docshape20" filled="false" stroked="false">
          <v:textbox inset="0,0,0,0">
            <w:txbxContent>
              <w:p>
                <w:pPr>
                  <w:tabs>
                    <w:tab w:pos="1334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Teacher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Development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Policies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Programmes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Integrating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ICT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ODL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7412pt;margin-top:25.80361pt;width:29.05pt;height:35.8pt;mso-position-horizontal-relative:page;mso-position-vertical-relative:page;z-index:-19155456" type="#_x0000_t202" id="docshape16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54944" type="#_x0000_t202" id="docshape166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2</w:t>
                  <w:tab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8.2pt;height:35.8pt;mso-position-horizontal-relative:page;mso-position-vertical-relative:page;z-index:-19154432" type="#_x0000_t202" id="docshape167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1pt;height:21.85pt;mso-position-horizontal-relative:page;mso-position-vertical-relative:page;z-index:-19153920" type="#_x0000_t202" id="docshape168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Establishing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Partnership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between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IITE,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UNITWIN/UNESCO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Chairs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UNESCO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ASPnet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Schools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8pt;height:35.8pt;mso-position-horizontal-relative:page;mso-position-vertical-relative:page;z-index:-19153408" type="#_x0000_t202" id="docshape169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1pt;height:21.85pt;mso-position-horizontal-relative:page;mso-position-vertical-relative:page;z-index:-19152896" type="#_x0000_t202" id="docshape170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Establishing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Partnership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between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IITE,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UNITWIN/UNESCO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Chairs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UNESCO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ASPnet</w:t>
                </w:r>
                <w:r>
                  <w:rPr>
                    <w:rFonts w:ascii="Times New Roman"/>
                    <w:i/>
                    <w:spacing w:val="-1"/>
                    <w:w w:val="9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w w:val="95"/>
                    <w:sz w:val="17"/>
                    <w:u w:val="single"/>
                  </w:rPr>
                  <w:t>Schools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455pt;margin-top:25.80361pt;width:29.3pt;height:35.8pt;mso-position-horizontal-relative:page;mso-position-vertical-relative:page;z-index:-19152384" type="#_x0000_t202" id="docshape171" filled="false" stroked="false">
          <v:textbox inset="0,0,0,0">
            <w:txbxContent>
              <w:p>
                <w:pPr>
                  <w:spacing w:before="61"/>
                  <w:ind w:left="77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51872" type="#_x0000_t202" id="docshape172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2</w:t>
                  <w:tab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3.2009pt;margin-top:25.80361pt;width:30.6pt;height:35.8pt;mso-position-horizontal-relative:page;mso-position-vertical-relative:page;z-index:-19151360" type="#_x0000_t202" id="docshape173" filled="false" stroked="false">
          <v:textbox inset="0,0,0,0">
            <w:txbxContent>
              <w:p>
                <w:pPr>
                  <w:spacing w:before="61"/>
                  <w:ind w:left="93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50848" type="#_x0000_t202" id="docshape174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3</w:t>
                  <w:tab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1.160601pt;margin-top:25.801609pt;width:22.6pt;height:35.8pt;mso-position-horizontal-relative:page;mso-position-vertical-relative:page;z-index:-19170816" type="#_x0000_t202" id="docshape39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79609pt;width:325.150pt;height:21.85pt;mso-position-horizontal-relative:page;mso-position-vertical-relative:page;z-index:-19170304" type="#_x0000_t202" id="docshape40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Plenary</w:t>
                </w:r>
                <w:r>
                  <w:rPr>
                    <w:rFonts w:ascii="Times New Roman"/>
                    <w:i/>
                    <w:spacing w:val="-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3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</w:t>
                  <w:tab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9.75pt;height:35.8pt;mso-position-horizontal-relative:page;mso-position-vertical-relative:page;z-index:-19150336" type="#_x0000_t202" id="docshape17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150pt;height:21.85pt;mso-position-horizontal-relative:page;mso-position-vertical-relative:page;z-index:-19149824" type="#_x0000_t202" id="docshape176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Innovative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Technologies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Resources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in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Education: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Key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Trends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Prospects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for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Partnership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3.2009pt;margin-top:25.80361pt;width:30.6pt;height:35.8pt;mso-position-horizontal-relative:page;mso-position-vertical-relative:page;z-index:-19149312" type="#_x0000_t202" id="docshape181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48800" type="#_x0000_t202" id="docshape182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z w:val="17"/>
                    <w:u w:val="single"/>
                  </w:rPr>
                  <w:t>Session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3</w:t>
                  <w:tab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361pt;width:28.65pt;height:35.8pt;mso-position-horizontal-relative:page;mso-position-vertical-relative:page;z-index:-19148288" type="#_x0000_t202" id="docshape183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8161pt;width:325.150pt;height:21.85pt;mso-position-horizontal-relative:page;mso-position-vertical-relative:page;z-index:-19147776" type="#_x0000_t202" id="docshape184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Innovative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Technologies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Resources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in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Education: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Key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Trends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Prospects</w:t>
                </w:r>
                <w:r>
                  <w:rPr>
                    <w:rFonts w:ascii="Times New Roman"/>
                    <w:i/>
                    <w:spacing w:val="-10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pacing w:val="-1"/>
                    <w:sz w:val="17"/>
                    <w:u w:val="single"/>
                  </w:rPr>
                  <w:t>for</w:t>
                </w:r>
                <w:r>
                  <w:rPr>
                    <w:rFonts w:ascii="Times New Roman"/>
                    <w:i/>
                    <w:spacing w:val="-9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Partnership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3.5416pt;margin-top:25.80361pt;width:30.25pt;height:35.8pt;mso-position-horizontal-relative:page;mso-position-vertical-relative:page;z-index:-19147264" type="#_x0000_t202" id="docshape18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46752" type="#_x0000_t202" id="docshape186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  <w:u w:val="single"/>
                  </w:rPr>
                  <w:t>Annexes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19146240" from="39.685001pt,42.31501pt" to="362.835001pt,42.31501pt" stroked="true" strokeweight=".5pt" strokecolor="#000000">
          <v:stroke dashstyle="solid"/>
          <w10:wrap type="none"/>
        </v:line>
      </w:pict>
    </w:r>
    <w:r>
      <w:rPr/>
      <w:pict>
        <v:shape style="position:absolute;margin-left:368.407013pt;margin-top:25.80361pt;width:30.1pt;height:35.8pt;mso-position-horizontal-relative:page;mso-position-vertical-relative:page;z-index:-19145728" type="#_x0000_t202" id="docshape187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32.024994pt;margin-top:27.58161pt;width:31.85pt;height:21.85pt;mso-position-horizontal-relative:page;mso-position-vertical-relative:page;z-index:-19145216" type="#_x0000_t202" id="docshape188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</w:rPr>
                  <w:t>Annexes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68.407013pt;margin-top:25.801609pt;width:22.05pt;height:35.8pt;mso-position-horizontal-relative:page;mso-position-vertical-relative:page;z-index:-19169792" type="#_x0000_t202" id="docshape41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685001pt;margin-top:27.579609pt;width:325.2pt;height:21.85pt;mso-position-horizontal-relative:page;mso-position-vertical-relative:page;z-index:-19169280" type="#_x0000_t202" id="docshape42" filled="false" stroked="false">
          <v:textbox inset="0,0,0,0">
            <w:txbxContent>
              <w:p>
                <w:pPr>
                  <w:tabs>
                    <w:tab w:pos="1334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9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Teacher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Development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Policies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Programmes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Integrating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ICT</w:t>
                </w:r>
                <w:r>
                  <w:rPr>
                    <w:rFonts w:ascii="Times New Roman"/>
                    <w:i/>
                    <w:spacing w:val="4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and</w:t>
                </w:r>
                <w:r>
                  <w:rPr>
                    <w:rFonts w:ascii="Times New Roman"/>
                    <w:i/>
                    <w:spacing w:val="5"/>
                    <w:sz w:val="17"/>
                    <w:u w:val="single"/>
                  </w:rPr>
                  <w:t> 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>ODL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19144704" from="39.685001pt,42.31501pt" to="362.835001pt,42.31501pt" stroked="true" strokeweight=".5pt" strokecolor="#000000">
          <v:stroke dashstyle="solid"/>
          <w10:wrap type="none"/>
        </v:line>
      </w:pict>
    </w:r>
    <w:r>
      <w:rPr/>
      <w:pict>
        <v:shape style="position:absolute;margin-left:370.407013pt;margin-top:25.80361pt;width:23.85pt;height:35.8pt;mso-position-horizontal-relative:page;mso-position-vertical-relative:page;z-index:-19144192" type="#_x0000_t202" id="docshape189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w w:val="90"/>
                    <w:sz w:val="29"/>
                  </w:rPr>
                  <w:t>255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024994pt;margin-top:27.58161pt;width:31.85pt;height:21.85pt;mso-position-horizontal-relative:page;mso-position-vertical-relative:page;z-index:-19143680" type="#_x0000_t202" id="docshape190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</w:rPr>
                  <w:t>Annexes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2231pt;margin-top:25.80361pt;width:29.55pt;height:35.8pt;mso-position-horizontal-relative:page;mso-position-vertical-relative:page;z-index:-19143168" type="#_x0000_t202" id="docshape191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sz w:val="29"/>
                  </w:rPr>
                  <w:t>256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42656" type="#_x0000_t202" id="docshape192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  <w:u w:val="single"/>
                  </w:rPr>
                  <w:t>Annexes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19142144" from="39.685001pt,42.31501pt" to="362.835001pt,42.31501pt" stroked="true" strokeweight=".5pt" strokecolor="#000000">
          <v:stroke dashstyle="solid"/>
          <w10:wrap type="none"/>
        </v:line>
      </w:pict>
    </w:r>
    <w:r>
      <w:rPr/>
      <w:pict>
        <v:shape style="position:absolute;margin-left:368.407013pt;margin-top:25.80361pt;width:29.55pt;height:35.8pt;mso-position-horizontal-relative:page;mso-position-vertical-relative:page;z-index:-19141632" type="#_x0000_t202" id="docshape193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32.024994pt;margin-top:27.58161pt;width:31.85pt;height:21.85pt;mso-position-horizontal-relative:page;mso-position-vertical-relative:page;z-index:-19141120" type="#_x0000_t202" id="docshape194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</w:rPr>
                  <w:t>Annexes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4.0869pt;margin-top:25.80361pt;width:29.7pt;height:35.8pt;mso-position-horizontal-relative:page;mso-position-vertical-relative:page;z-index:-19140608" type="#_x0000_t202" id="docshape195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40096" type="#_x0000_t202" id="docshape196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  <w:u w:val="single"/>
                  </w:rPr>
                  <w:t>Annexes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5.6778pt;margin-top:25.80361pt;width:25.1pt;height:35.8pt;mso-position-horizontal-relative:page;mso-position-vertical-relative:page;z-index:-19139584" type="#_x0000_t202" id="docshape197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w w:val="95"/>
                    <w:sz w:val="29"/>
                  </w:rPr>
                  <w:t>264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39072" type="#_x0000_t202" id="docshape198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  <w:u w:val="single"/>
                  </w:rPr>
                  <w:t>Annexes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19138560" from="39.685001pt,42.31501pt" to="362.835001pt,42.31501pt" stroked="true" strokeweight=".5pt" strokecolor="#000000">
          <v:stroke dashstyle="solid"/>
          <w10:wrap type="none"/>
        </v:line>
      </w:pict>
    </w:r>
    <w:r>
      <w:rPr/>
      <w:pict>
        <v:shape style="position:absolute;margin-left:370.407013pt;margin-top:25.80361pt;width:24.55pt;height:35.8pt;mso-position-horizontal-relative:page;mso-position-vertical-relative:page;z-index:-19138048" type="#_x0000_t202" id="docshape199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w w:val="90"/>
                    <w:sz w:val="29"/>
                  </w:rPr>
                  <w:t>265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024994pt;margin-top:27.58161pt;width:31.85pt;height:21.85pt;mso-position-horizontal-relative:page;mso-position-vertical-relative:page;z-index:-19137536" type="#_x0000_t202" id="docshape200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</w:rPr>
                  <w:t>Annexes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13.5278pt;margin-top:25.80361pt;width:30.25pt;height:35.8pt;mso-position-horizontal-relative:page;mso-position-vertical-relative:page;z-index:-19137024" type="#_x0000_t202" id="docshape201" filled="false" stroked="false">
          <v:textbox inset="0,0,0,0">
            <w:txbxContent>
              <w:p>
                <w:pPr>
                  <w:spacing w:before="61"/>
                  <w:ind w:left="6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404040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27.58161pt;width:325.150pt;height:21.85pt;mso-position-horizontal-relative:page;mso-position-vertical-relative:page;z-index:-19136512" type="#_x0000_t202" id="docshape202" filled="false" stroked="false">
          <v:textbox inset="0,0,0,0">
            <w:txbxContent>
              <w:p>
                <w:pPr>
                  <w:tabs>
                    <w:tab w:pos="6482" w:val="left" w:leader="none"/>
                  </w:tabs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  <w:u w:val="single"/>
                  </w:rPr>
                  <w:t>Annexes</w:t>
                </w:r>
                <w:r>
                  <w:rPr>
                    <w:rFonts w:ascii="Times New Roman"/>
                    <w:i/>
                    <w:sz w:val="17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19136000" from="39.685001pt,42.31501pt" to="362.835001pt,42.31501pt" stroked="true" strokeweight=".5pt" strokecolor="#000000">
          <v:stroke dashstyle="solid"/>
          <w10:wrap type="none"/>
        </v:line>
      </w:pict>
    </w:r>
    <w:r>
      <w:rPr/>
      <w:pict>
        <v:shape style="position:absolute;margin-left:370.407013pt;margin-top:25.80361pt;width:24.1pt;height:35.8pt;mso-position-horizontal-relative:page;mso-position-vertical-relative:page;z-index:-19135488" type="#_x0000_t202" id="docshape203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/>
                    <w:sz w:val="29"/>
                  </w:rPr>
                </w:pPr>
                <w:r>
                  <w:rPr>
                    <w:rFonts w:ascii="Arial"/>
                    <w:color w:val="404040"/>
                    <w:w w:val="90"/>
                    <w:sz w:val="29"/>
                  </w:rPr>
                  <w:t>267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024994pt;margin-top:27.58161pt;width:31.85pt;height:21.85pt;mso-position-horizontal-relative:page;mso-position-vertical-relative:page;z-index:-19134976" type="#_x0000_t202" id="docshape204" filled="false" stroked="false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/>
                    <w:i/>
                    <w:sz w:val="17"/>
                  </w:rPr>
                </w:pPr>
                <w:r>
                  <w:rPr>
                    <w:rFonts w:ascii="Times New Roman"/>
                    <w:i/>
                    <w:w w:val="105"/>
                    <w:sz w:val="17"/>
                  </w:rPr>
                  <w:t>Annexes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9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4" w:hanging="22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3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0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4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93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553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755" w:hanging="203"/>
        <w:jc w:val="right"/>
      </w:pPr>
      <w:rPr>
        <w:rFonts w:hint="default" w:ascii="MyriadPro-SemiboldIt" w:hAnsi="MyriadPro-SemiboldIt" w:eastAsia="MyriadPro-SemiboldIt" w:cs="MyriadPro-SemiboldIt"/>
        <w:b/>
        <w:bCs/>
        <w:i/>
        <w:iCs/>
        <w:spacing w:val="-1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8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6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4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2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0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48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46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4" w:hanging="203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8"/>
      <w:numFmt w:val="decimal"/>
      <w:lvlText w:val="%1."/>
      <w:lvlJc w:val="left"/>
      <w:pPr>
        <w:ind w:left="335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22" w:hanging="227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335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30" w:hanging="227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448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50" w:hanging="227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"/>
      <w:lvlJc w:val="left"/>
      <w:pPr>
        <w:ind w:left="874" w:hanging="152"/>
        <w:jc w:val="right"/>
      </w:pPr>
      <w:rPr>
        <w:rFonts w:hint="default" w:ascii="MyriadPro-SemiboldIt" w:hAnsi="MyriadPro-SemiboldIt" w:eastAsia="MyriadPro-SemiboldIt" w:cs="MyriadPro-SemiboldIt"/>
        <w:b/>
        <w:bCs/>
        <w:i/>
        <w:iCs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6" w:hanging="1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2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8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4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0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96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82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68" w:hanging="152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(%1)"/>
      <w:lvlJc w:val="left"/>
      <w:pPr>
        <w:ind w:left="834" w:hanging="281"/>
        <w:jc w:val="right"/>
      </w:pPr>
      <w:rPr>
        <w:rFonts w:hint="default" w:ascii="MyriadPro-SemiboldIt" w:hAnsi="MyriadPro-SemiboldIt" w:eastAsia="MyriadPro-SemiboldIt" w:cs="MyriadPro-SemiboldIt"/>
        <w:b/>
        <w:bCs/>
        <w:i/>
        <w:iCs/>
        <w:spacing w:val="-1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60" w:hanging="28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33" w:hanging="227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755" w:hanging="203"/>
        <w:jc w:val="left"/>
      </w:pPr>
      <w:rPr>
        <w:rFonts w:hint="default" w:ascii="MyriadPro-SemiboldIt" w:hAnsi="MyriadPro-SemiboldIt" w:eastAsia="MyriadPro-SemiboldIt" w:cs="MyriadPro-SemiboldIt"/>
        <w:b/>
        <w:bCs/>
        <w:i/>
        <w:iCs/>
        <w:spacing w:val="-1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8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6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4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2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0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48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46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4" w:hanging="203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(%1)"/>
      <w:lvlJc w:val="left"/>
      <w:pPr>
        <w:ind w:left="834" w:hanging="281"/>
        <w:jc w:val="right"/>
      </w:pPr>
      <w:rPr>
        <w:rFonts w:hint="default" w:ascii="MyriadPro-SemiboldIt" w:hAnsi="MyriadPro-SemiboldIt" w:eastAsia="MyriadPro-SemiboldIt" w:cs="MyriadPro-SemiboldIt"/>
        <w:b/>
        <w:bCs/>
        <w:i/>
        <w:iCs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60" w:hanging="28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4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004" w:hanging="281"/>
        <w:jc w:val="right"/>
      </w:pPr>
      <w:rPr>
        <w:rFonts w:hint="default" w:ascii="MyriadPro-SemiboldIt" w:hAnsi="MyriadPro-SemiboldIt" w:eastAsia="MyriadPro-SemiboldIt" w:cs="MyriadPro-SemiboldIt"/>
        <w:b/>
        <w:bCs/>
        <w:i/>
        <w:iCs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95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4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3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42" w:hanging="28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33" w:hanging="227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8" w:hanging="227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8" w:hanging="227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8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8" w:hanging="227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4"/>
      <w:numFmt w:val="decimal"/>
      <w:lvlText w:val="[%2]"/>
      <w:lvlJc w:val="left"/>
      <w:pPr>
        <w:ind w:left="723" w:hanging="2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00" w:hanging="227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78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8" w:hanging="227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33" w:hanging="227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8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53" w:hanging="227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2" w:hanging="22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2" w:hanging="22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770" w:hanging="21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33" w:hanging="22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947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0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0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0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0" w:hanging="22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940" w:hanging="21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0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0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0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0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0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0" w:hanging="21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2" w:hanging="22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8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8" w:hanging="22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553" w:hanging="35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53" w:hanging="35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50" w:hanging="22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5688" w:hanging="3344"/>
        <w:jc w:val="right"/>
      </w:pPr>
      <w:rPr>
        <w:rFonts w:hint="default"/>
        <w:spacing w:val="-1"/>
        <w:w w:val="102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5883" w:hanging="3325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2"/>
        <w:sz w:val="18"/>
        <w:szCs w:val="1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3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0" w:hanging="3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0" w:hanging="332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1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4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7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8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9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31" w:hanging="13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1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13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1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4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7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8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9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31" w:hanging="13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1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13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22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1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13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1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13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1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13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2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1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4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7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8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9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31" w:hanging="13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22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1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0" w:hanging="13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95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6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0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13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7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0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3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27" w:hanging="13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94" w:hanging="133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0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1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3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4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4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5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6" w:hanging="13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55" w:hanging="203"/>
        <w:jc w:val="right"/>
      </w:pPr>
      <w:rPr>
        <w:rFonts w:hint="default" w:ascii="MyriadPro-SemiboldIt" w:hAnsi="MyriadPro-SemiboldIt" w:eastAsia="MyriadPro-SemiboldIt" w:cs="MyriadPro-SemiboldIt"/>
        <w:b/>
        <w:bCs/>
        <w:i/>
        <w:iCs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00" w:hanging="22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5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84" w:hanging="22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48" w:hanging="22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28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2" w:hanging="22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28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8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80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07" w:hanging="227"/>
      </w:pPr>
      <w:rPr>
        <w:rFonts w:hint="default" w:ascii="Calibri" w:hAnsi="Calibri" w:eastAsia="Calibri" w:cs="Calibri"/>
        <w:b w:val="0"/>
        <w:bCs w:val="0"/>
        <w:i w:val="0"/>
        <w:iCs w:val="0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2" w:hanging="227"/>
      </w:pPr>
      <w:rPr>
        <w:rFonts w:hint="default"/>
        <w:lang w:val="en-US" w:eastAsia="en-US" w:bidi="ar-SA"/>
      </w:rPr>
    </w:lvl>
  </w:abstractNum>
  <w:num w:numId="70">
    <w:abstractNumId w:val="69"/>
  </w:num>
  <w:num w:numId="36">
    <w:abstractNumId w:val="35"/>
  </w:num>
  <w:num w:numId="1">
    <w:abstractNumId w:val="0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1">
    <w:abstractNumId w:val="40"/>
  </w:num>
  <w:num w:numId="42">
    <w:abstractNumId w:val="4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723"/>
      <w:jc w:val="both"/>
    </w:pPr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4"/>
      <w:ind w:left="533" w:right="701"/>
      <w:jc w:val="center"/>
      <w:outlineLvl w:val="1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33" w:right="701"/>
      <w:jc w:val="center"/>
      <w:outlineLvl w:val="2"/>
    </w:pPr>
    <w:rPr>
      <w:rFonts w:ascii="Myriad Pro" w:hAnsi="Myriad Pro" w:eastAsia="Myriad Pro" w:cs="Myriad Pro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46" w:lineRule="exact"/>
      <w:ind w:left="683" w:right="701"/>
      <w:jc w:val="center"/>
      <w:outlineLvl w:val="3"/>
    </w:pPr>
    <w:rPr>
      <w:rFonts w:ascii="Calibri" w:hAnsi="Calibri" w:eastAsia="Calibri" w:cs="Calibri"/>
      <w:sz w:val="23"/>
      <w:szCs w:val="23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23"/>
      <w:outlineLvl w:val="4"/>
    </w:pPr>
    <w:rPr>
      <w:rFonts w:ascii="Myriad Pro" w:hAnsi="Myriad Pro" w:eastAsia="Myriad Pro" w:cs="Myriad Pro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36"/>
      <w:jc w:val="center"/>
      <w:outlineLvl w:val="5"/>
    </w:pPr>
    <w:rPr>
      <w:rFonts w:ascii="Calibri" w:hAnsi="Calibri" w:eastAsia="Calibri" w:cs="Calibri"/>
      <w:b/>
      <w:bCs/>
      <w:sz w:val="21"/>
      <w:szCs w:val="21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53"/>
      <w:outlineLvl w:val="6"/>
    </w:pPr>
    <w:rPr>
      <w:rFonts w:ascii="MyriadPro-SemiboldIt" w:hAnsi="MyriadPro-SemiboldIt" w:eastAsia="MyriadPro-SemiboldIt" w:cs="MyriadPro-SemiboldIt"/>
      <w:b/>
      <w:bCs/>
      <w:i/>
      <w:i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22"/>
      <w:ind w:left="112" w:right="113"/>
      <w:jc w:val="center"/>
    </w:pPr>
    <w:rPr>
      <w:rFonts w:ascii="MyriadPro-Semibold" w:hAnsi="MyriadPro-Semibold" w:eastAsia="MyriadPro-Semibold" w:cs="MyriadPro-Semibold"/>
      <w:b/>
      <w:bCs/>
      <w:sz w:val="80"/>
      <w:szCs w:val="8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07" w:hanging="227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90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mailto:Liste.info.iite@unesco.org" TargetMode="External"/><Relationship Id="rId13" Type="http://schemas.openxmlformats.org/officeDocument/2006/relationships/hyperlink" Target="http://www.iite.unesco.org/" TargetMode="External"/><Relationship Id="rId14" Type="http://schemas.openxmlformats.org/officeDocument/2006/relationships/hyperlink" Target="mailto:bernard.cornu@cned.fr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hyperlink" Target="mailto:a.khoroshilov@unesco.org" TargetMode="External"/><Relationship Id="rId18" Type="http://schemas.openxmlformats.org/officeDocument/2006/relationships/hyperlink" Target="http://www.unesco.org/en/ttissa/)" TargetMode="External"/><Relationship Id="rId19" Type="http://schemas.openxmlformats.org/officeDocument/2006/relationships/hyperlink" Target="http://www.unesco.org/webworld/en/oer)" TargetMode="External"/><Relationship Id="rId20" Type="http://schemas.openxmlformats.org/officeDocument/2006/relationships/hyperlink" Target="http://www.icde.org/)" TargetMode="External"/><Relationship Id="rId21" Type="http://schemas.openxmlformats.org/officeDocument/2006/relationships/hyperlink" Target="http://www.eden-online.org/eden.php)" TargetMode="External"/><Relationship Id="rId22" Type="http://schemas.openxmlformats.org/officeDocument/2006/relationships/hyperlink" Target="http://unesdoc.unesco.org/images/0015/001547/154743e.pdf%3B" TargetMode="External"/><Relationship Id="rId23" Type="http://schemas.openxmlformats.org/officeDocument/2006/relationships/hyperlink" Target="http://unesdoc.unesco/" TargetMode="External"/><Relationship Id="rId24" Type="http://schemas.openxmlformats.org/officeDocument/2006/relationships/hyperlink" Target="http://unesdoc.unesco.org/images/0018/001866/" TargetMode="External"/><Relationship Id="rId25" Type="http://schemas.openxmlformats.org/officeDocument/2006/relationships/hyperlink" Target="http://www.unesco.org/new/index.php?id=36943)" TargetMode="External"/><Relationship Id="rId26" Type="http://schemas.openxmlformats.org/officeDocument/2006/relationships/hyperlink" Target="http://www.unesco.org/en/education)%3B" TargetMode="External"/><Relationship Id="rId27" Type="http://schemas.openxmlformats.org/officeDocument/2006/relationships/hyperlink" Target="http://www.unesco.org/en/education/themes-ed)%3B" TargetMode="External"/><Relationship Id="rId28" Type="http://schemas.openxmlformats.org/officeDocument/2006/relationships/hyperlink" Target="http://www.unesco.org/" TargetMode="External"/><Relationship Id="rId29" Type="http://schemas.openxmlformats.org/officeDocument/2006/relationships/hyperlink" Target="http://www.unesco.org/new/en/media-services/single-view/news/unesco_and_nokia_" TargetMode="External"/><Relationship Id="rId30" Type="http://schemas.openxmlformats.org/officeDocument/2006/relationships/hyperlink" Target="http://portal.unesco.org/ci/en/ev.php-URL_ID%3D22997%26URL_DO%3DDO_TOPIC%26URL_" TargetMode="External"/><Relationship Id="rId31" Type="http://schemas.openxmlformats.org/officeDocument/2006/relationships/hyperlink" Target="http://portal.unesco.org/ci/en/ev.php-URL_ID%3D2929%26URL_DO%3DDO_TOPIC%26URL_" TargetMode="External"/><Relationship Id="rId32" Type="http://schemas.openxmlformats.org/officeDocument/2006/relationships/hyperlink" Target="http://www.unesco.org/en/education/worldwide/)%3B" TargetMode="External"/><Relationship Id="rId33" Type="http://schemas.openxmlformats.org/officeDocument/2006/relationships/hyperlink" Target="http://www.unesco.org/en/education/" TargetMode="External"/><Relationship Id="rId34" Type="http://schemas.openxmlformats.org/officeDocument/2006/relationships/hyperlink" Target="http://www.unescobkk.org/education/ict)" TargetMode="External"/><Relationship Id="rId35" Type="http://schemas.openxmlformats.org/officeDocument/2006/relationships/hyperlink" Target="http://portal.unesco.org/ci/en/ev.php-URL_ID%3D25731%26URL_DO%3DDO_" TargetMode="External"/><Relationship Id="rId36" Type="http://schemas.openxmlformats.org/officeDocument/2006/relationships/hyperlink" Target="http://portal.unesco.org/ci/en/ev.php-URL_ID%3D25734%26URL_" TargetMode="External"/><Relationship Id="rId37" Type="http://schemas.openxmlformats.org/officeDocument/2006/relationships/hyperlink" Target="http://portal.unesco.org/ci/en/ev.php-URL_ID%3D" TargetMode="External"/><Relationship Id="rId38" Type="http://schemas.openxmlformats.org/officeDocument/2006/relationships/hyperlink" Target="mailto:dcberna@yahoo.com" TargetMode="External"/><Relationship Id="rId39" Type="http://schemas.openxmlformats.org/officeDocument/2006/relationships/hyperlink" Target="mailto:rector@bspu.unibel.by" TargetMode="External"/><Relationship Id="rId40" Type="http://schemas.openxmlformats.org/officeDocument/2006/relationships/hyperlink" Target="mailto:or@bspu.unibel.by" TargetMode="External"/><Relationship Id="rId41" Type="http://schemas.openxmlformats.org/officeDocument/2006/relationships/hyperlink" Target="mailto:jinnie@knue.ac.kr" TargetMode="External"/><Relationship Id="rId42" Type="http://schemas.openxmlformats.org/officeDocument/2006/relationships/hyperlink" Target="mailto:hky@keris.or.kr" TargetMode="External"/><Relationship Id="rId43" Type="http://schemas.openxmlformats.org/officeDocument/2006/relationships/hyperlink" Target="mailto:djhwang@skku.edu" TargetMode="External"/><Relationship Id="rId44" Type="http://schemas.openxmlformats.org/officeDocument/2006/relationships/header" Target="header3.xml"/><Relationship Id="rId45" Type="http://schemas.openxmlformats.org/officeDocument/2006/relationships/header" Target="header4.xml"/><Relationship Id="rId46" Type="http://schemas.openxmlformats.org/officeDocument/2006/relationships/image" Target="media/image7.png"/><Relationship Id="rId47" Type="http://schemas.openxmlformats.org/officeDocument/2006/relationships/image" Target="media/image8.png"/><Relationship Id="rId48" Type="http://schemas.openxmlformats.org/officeDocument/2006/relationships/image" Target="media/image9.png"/><Relationship Id="rId49" Type="http://schemas.openxmlformats.org/officeDocument/2006/relationships/image" Target="media/image10.png"/><Relationship Id="rId50" Type="http://schemas.openxmlformats.org/officeDocument/2006/relationships/image" Target="media/image11.png"/><Relationship Id="rId51" Type="http://schemas.openxmlformats.org/officeDocument/2006/relationships/image" Target="media/image12.png"/><Relationship Id="rId52" Type="http://schemas.openxmlformats.org/officeDocument/2006/relationships/image" Target="media/image13.png"/><Relationship Id="rId53" Type="http://schemas.openxmlformats.org/officeDocument/2006/relationships/image" Target="media/image14.png"/><Relationship Id="rId54" Type="http://schemas.openxmlformats.org/officeDocument/2006/relationships/image" Target="media/image15.png"/><Relationship Id="rId55" Type="http://schemas.openxmlformats.org/officeDocument/2006/relationships/image" Target="media/image16.png"/><Relationship Id="rId56" Type="http://schemas.openxmlformats.org/officeDocument/2006/relationships/image" Target="media/image17.png"/><Relationship Id="rId57" Type="http://schemas.openxmlformats.org/officeDocument/2006/relationships/image" Target="media/image18.png"/><Relationship Id="rId58" Type="http://schemas.openxmlformats.org/officeDocument/2006/relationships/image" Target="media/image19.png"/><Relationship Id="rId59" Type="http://schemas.openxmlformats.org/officeDocument/2006/relationships/image" Target="media/image20.png"/><Relationship Id="rId60" Type="http://schemas.openxmlformats.org/officeDocument/2006/relationships/header" Target="header5.xml"/><Relationship Id="rId61" Type="http://schemas.openxmlformats.org/officeDocument/2006/relationships/header" Target="header6.xml"/><Relationship Id="rId62" Type="http://schemas.openxmlformats.org/officeDocument/2006/relationships/hyperlink" Target="mailto:nroumen@abv.bg" TargetMode="External"/><Relationship Id="rId63" Type="http://schemas.openxmlformats.org/officeDocument/2006/relationships/hyperlink" Target="http://ec.europa.eu/europe2020)" TargetMode="External"/><Relationship Id="rId64" Type="http://schemas.openxmlformats.org/officeDocument/2006/relationships/hyperlink" Target="http://openlearn.open.ac.uk/)" TargetMode="External"/><Relationship Id="rId65" Type="http://schemas.openxmlformats.org/officeDocument/2006/relationships/hyperlink" Target="http://www.ocwconsortium.org/)" TargetMode="External"/><Relationship Id="rId66" Type="http://schemas.openxmlformats.org/officeDocument/2006/relationships/hyperlink" Target="http://dspace.mit.edu/)" TargetMode="External"/><Relationship Id="rId67" Type="http://schemas.openxmlformats.org/officeDocument/2006/relationships/hyperlink" Target="http://research.uni-sofia.bg/)" TargetMode="External"/><Relationship Id="rId68" Type="http://schemas.openxmlformats.org/officeDocument/2006/relationships/hyperlink" Target="http://oro.open.ac.uk/)" TargetMode="External"/><Relationship Id="rId69" Type="http://schemas.openxmlformats.org/officeDocument/2006/relationships/hyperlink" Target="http://telearn.noe-/" TargetMode="External"/><Relationship Id="rId70" Type="http://schemas.openxmlformats.org/officeDocument/2006/relationships/hyperlink" Target="http://cordis.europa.eu/fp7/ict/istag/)" TargetMode="External"/><Relationship Id="rId71" Type="http://schemas.openxmlformats.org/officeDocument/2006/relationships/hyperlink" Target="http://www.openaire.eu/)" TargetMode="External"/><Relationship Id="rId72" Type="http://schemas.openxmlformats.org/officeDocument/2006/relationships/hyperlink" Target="http://cordis/" TargetMode="External"/><Relationship Id="rId73" Type="http://schemas.openxmlformats.org/officeDocument/2006/relationships/hyperlink" Target="http://www.eu-egee.org/)" TargetMode="External"/><Relationship Id="rId74" Type="http://schemas.openxmlformats.org/officeDocument/2006/relationships/hyperlink" Target="http://cordis.europa/" TargetMode="External"/><Relationship Id="rId75" Type="http://schemas.openxmlformats.org/officeDocument/2006/relationships/hyperlink" Target="http://www.edu20.org/)" TargetMode="External"/><Relationship Id="rId76" Type="http://schemas.openxmlformats.org/officeDocument/2006/relationships/hyperlink" Target="http://www.ed421.com/)" TargetMode="External"/><Relationship Id="rId77" Type="http://schemas.openxmlformats.org/officeDocument/2006/relationships/hyperlink" Target="http://www.shambles.net/)" TargetMode="External"/><Relationship Id="rId78" Type="http://schemas.openxmlformats.org/officeDocument/2006/relationships/hyperlink" Target="http://www.kn.pacbell.com/wired/fil/pages/" TargetMode="External"/><Relationship Id="rId79" Type="http://schemas.openxmlformats.org/officeDocument/2006/relationships/hyperlink" Target="http://wad.fmi.uni-sofia.bg/wad/)" TargetMode="External"/><Relationship Id="rId80" Type="http://schemas.openxmlformats.org/officeDocument/2006/relationships/hyperlink" Target="http://sharetec.it.fmi.uni-sofia.bg/)" TargetMode="External"/><Relationship Id="rId81" Type="http://schemas.openxmlformats.org/officeDocument/2006/relationships/hyperlink" Target="http://www.share-tec.eu/)" TargetMode="External"/><Relationship Id="rId82" Type="http://schemas.openxmlformats.org/officeDocument/2006/relationships/hyperlink" Target="http://www.tencompetence.org/)" TargetMode="External"/><Relationship Id="rId83" Type="http://schemas.openxmlformats.org/officeDocument/2006/relationships/hyperlink" Target="http://i-teach.fmi.uni-sofia.bg/)" TargetMode="External"/><Relationship Id="rId84" Type="http://schemas.openxmlformats.org/officeDocument/2006/relationships/hyperlink" Target="http://www.elica.net/)" TargetMode="External"/><Relationship Id="rId85" Type="http://schemas.openxmlformats.org/officeDocument/2006/relationships/hyperlink" Target="http://www.itcon.org/2004/13" TargetMode="External"/><Relationship Id="rId86" Type="http://schemas.openxmlformats.org/officeDocument/2006/relationships/header" Target="header7.xml"/><Relationship Id="rId87" Type="http://schemas.openxmlformats.org/officeDocument/2006/relationships/header" Target="header8.xml"/><Relationship Id="rId88" Type="http://schemas.openxmlformats.org/officeDocument/2006/relationships/header" Target="header9.xml"/><Relationship Id="rId89" Type="http://schemas.openxmlformats.org/officeDocument/2006/relationships/header" Target="header10.xml"/><Relationship Id="rId90" Type="http://schemas.openxmlformats.org/officeDocument/2006/relationships/hyperlink" Target="mailto:d.laurillard@ioe.ac.uk" TargetMode="External"/><Relationship Id="rId91" Type="http://schemas.openxmlformats.org/officeDocument/2006/relationships/hyperlink" Target="mailto:d@ioe.ac.uk" TargetMode="External"/><Relationship Id="rId92" Type="http://schemas.openxmlformats.org/officeDocument/2006/relationships/header" Target="header11.xml"/><Relationship Id="rId93" Type="http://schemas.openxmlformats.org/officeDocument/2006/relationships/header" Target="header12.xml"/><Relationship Id="rId94" Type="http://schemas.openxmlformats.org/officeDocument/2006/relationships/image" Target="media/image21.png"/><Relationship Id="rId95" Type="http://schemas.openxmlformats.org/officeDocument/2006/relationships/image" Target="media/image22.png"/><Relationship Id="rId96" Type="http://schemas.openxmlformats.org/officeDocument/2006/relationships/image" Target="media/image23.png"/><Relationship Id="rId97" Type="http://schemas.openxmlformats.org/officeDocument/2006/relationships/image" Target="media/image24.png"/><Relationship Id="rId98" Type="http://schemas.openxmlformats.org/officeDocument/2006/relationships/hyperlink" Target="mailto:Tapio.Varis@uta.fi" TargetMode="External"/><Relationship Id="rId99" Type="http://schemas.openxmlformats.org/officeDocument/2006/relationships/image" Target="media/image25.png"/><Relationship Id="rId100" Type="http://schemas.openxmlformats.org/officeDocument/2006/relationships/image" Target="media/image26.png"/><Relationship Id="rId101" Type="http://schemas.openxmlformats.org/officeDocument/2006/relationships/image" Target="media/image27.png"/><Relationship Id="rId102" Type="http://schemas.openxmlformats.org/officeDocument/2006/relationships/header" Target="header13.xml"/><Relationship Id="rId103" Type="http://schemas.openxmlformats.org/officeDocument/2006/relationships/image" Target="media/image28.png"/><Relationship Id="rId104" Type="http://schemas.openxmlformats.org/officeDocument/2006/relationships/image" Target="media/image29.png"/><Relationship Id="rId105" Type="http://schemas.openxmlformats.org/officeDocument/2006/relationships/image" Target="media/image30.png"/><Relationship Id="rId106" Type="http://schemas.openxmlformats.org/officeDocument/2006/relationships/image" Target="media/image31.png"/><Relationship Id="rId107" Type="http://schemas.openxmlformats.org/officeDocument/2006/relationships/image" Target="media/image32.png"/><Relationship Id="rId108" Type="http://schemas.openxmlformats.org/officeDocument/2006/relationships/header" Target="header14.xml"/><Relationship Id="rId109" Type="http://schemas.openxmlformats.org/officeDocument/2006/relationships/header" Target="header15.xml"/><Relationship Id="rId110" Type="http://schemas.openxmlformats.org/officeDocument/2006/relationships/hyperlink" Target="http://ec.europa.eu/avpolicy/media_literacy/studies/" TargetMode="External"/><Relationship Id="rId111" Type="http://schemas.openxmlformats.org/officeDocument/2006/relationships/hyperlink" Target="http://www.minedu.fi/OPM/Kansa-" TargetMode="External"/><Relationship Id="rId112" Type="http://schemas.openxmlformats.org/officeDocument/2006/relationships/image" Target="media/image33.png"/><Relationship Id="rId113" Type="http://schemas.openxmlformats.org/officeDocument/2006/relationships/hyperlink" Target="mailto:iringot@mail.ru" TargetMode="External"/><Relationship Id="rId114" Type="http://schemas.openxmlformats.org/officeDocument/2006/relationships/hyperlink" Target="mailto:ot@mail.ru" TargetMode="External"/><Relationship Id="rId115" Type="http://schemas.openxmlformats.org/officeDocument/2006/relationships/hyperlink" Target="http://fcior.edu.ru/)" TargetMode="External"/><Relationship Id="rId116" Type="http://schemas.openxmlformats.org/officeDocument/2006/relationships/hyperlink" Target="http://school-/" TargetMode="External"/><Relationship Id="rId117" Type="http://schemas.openxmlformats.org/officeDocument/2006/relationships/hyperlink" Target="http://window.edu.ru/" TargetMode="External"/><Relationship Id="rId118" Type="http://schemas.openxmlformats.org/officeDocument/2006/relationships/hyperlink" Target="http://www/" TargetMode="External"/><Relationship Id="rId119" Type="http://schemas.openxmlformats.org/officeDocument/2006/relationships/hyperlink" Target="http://it-n.ru/)" TargetMode="External"/><Relationship Id="rId120" Type="http://schemas.openxmlformats.org/officeDocument/2006/relationships/hyperlink" Target="http://dnevnik.ru/)" TargetMode="External"/><Relationship Id="rId121" Type="http://schemas.openxmlformats.org/officeDocument/2006/relationships/hyperlink" Target="http://nsportal.ru/)" TargetMode="External"/><Relationship Id="rId122" Type="http://schemas.openxmlformats.org/officeDocument/2006/relationships/hyperlink" Target="http://english.keris/" TargetMode="External"/><Relationship Id="rId123" Type="http://schemas.openxmlformats.org/officeDocument/2006/relationships/header" Target="header16.xml"/><Relationship Id="rId124" Type="http://schemas.openxmlformats.org/officeDocument/2006/relationships/image" Target="media/image34.png"/><Relationship Id="rId125" Type="http://schemas.openxmlformats.org/officeDocument/2006/relationships/header" Target="header17.xml"/><Relationship Id="rId126" Type="http://schemas.openxmlformats.org/officeDocument/2006/relationships/header" Target="header18.xml"/><Relationship Id="rId127" Type="http://schemas.openxmlformats.org/officeDocument/2006/relationships/image" Target="media/image35.png"/><Relationship Id="rId128" Type="http://schemas.openxmlformats.org/officeDocument/2006/relationships/header" Target="header19.xml"/><Relationship Id="rId129" Type="http://schemas.openxmlformats.org/officeDocument/2006/relationships/image" Target="media/image36.png"/><Relationship Id="rId130" Type="http://schemas.openxmlformats.org/officeDocument/2006/relationships/image" Target="media/image37.png"/><Relationship Id="rId131" Type="http://schemas.openxmlformats.org/officeDocument/2006/relationships/image" Target="media/image38.png"/><Relationship Id="rId132" Type="http://schemas.openxmlformats.org/officeDocument/2006/relationships/image" Target="media/image39.png"/><Relationship Id="rId133" Type="http://schemas.openxmlformats.org/officeDocument/2006/relationships/image" Target="media/image40.png"/><Relationship Id="rId134" Type="http://schemas.openxmlformats.org/officeDocument/2006/relationships/header" Target="header20.xml"/><Relationship Id="rId135" Type="http://schemas.openxmlformats.org/officeDocument/2006/relationships/image" Target="media/image41.png"/><Relationship Id="rId136" Type="http://schemas.openxmlformats.org/officeDocument/2006/relationships/image" Target="media/image42.png"/><Relationship Id="rId137" Type="http://schemas.openxmlformats.org/officeDocument/2006/relationships/image" Target="media/image43.png"/><Relationship Id="rId138" Type="http://schemas.openxmlformats.org/officeDocument/2006/relationships/image" Target="media/image44.png"/><Relationship Id="rId139" Type="http://schemas.openxmlformats.org/officeDocument/2006/relationships/image" Target="media/image45.png"/><Relationship Id="rId140" Type="http://schemas.openxmlformats.org/officeDocument/2006/relationships/header" Target="header21.xml"/><Relationship Id="rId141" Type="http://schemas.openxmlformats.org/officeDocument/2006/relationships/header" Target="header22.xml"/><Relationship Id="rId142" Type="http://schemas.openxmlformats.org/officeDocument/2006/relationships/image" Target="media/image46.png"/><Relationship Id="rId143" Type="http://schemas.openxmlformats.org/officeDocument/2006/relationships/image" Target="media/image47.png"/><Relationship Id="rId144" Type="http://schemas.openxmlformats.org/officeDocument/2006/relationships/image" Target="media/image48.png"/><Relationship Id="rId145" Type="http://schemas.openxmlformats.org/officeDocument/2006/relationships/image" Target="media/image49.png"/><Relationship Id="rId146" Type="http://schemas.openxmlformats.org/officeDocument/2006/relationships/hyperlink" Target="mailto:sinro@online.no" TargetMode="External"/><Relationship Id="rId147" Type="http://schemas.openxmlformats.org/officeDocument/2006/relationships/hyperlink" Target="mailto:o@online.no" TargetMode="External"/><Relationship Id="rId148" Type="http://schemas.openxmlformats.org/officeDocument/2006/relationships/hyperlink" Target="http://mediatedcultures.net./mediatedculture.htm)" TargetMode="External"/><Relationship Id="rId149" Type="http://schemas.openxmlformats.org/officeDocument/2006/relationships/hyperlink" Target="http://www.delogbruk.ning.com/" TargetMode="External"/><Relationship Id="rId150" Type="http://schemas.openxmlformats.org/officeDocument/2006/relationships/hyperlink" Target="http://www.ifip-tc3.net/article.php3?id_" TargetMode="External"/><Relationship Id="rId151" Type="http://schemas.openxmlformats.org/officeDocument/2006/relationships/hyperlink" Target="http://www.ifip-tc3.net/IMG/pdf/BGDeclaration.pdf)" TargetMode="External"/><Relationship Id="rId152" Type="http://schemas.openxmlformats.org/officeDocument/2006/relationships/image" Target="media/image50.png"/><Relationship Id="rId153" Type="http://schemas.openxmlformats.org/officeDocument/2006/relationships/hyperlink" Target="http://www.ifip-tc3.net/IMG/pdf/BGDeclaration" TargetMode="External"/><Relationship Id="rId154" Type="http://schemas.openxmlformats.org/officeDocument/2006/relationships/hyperlink" Target="http://www.ifip-tc3.net/article.php3?id_article=56" TargetMode="External"/><Relationship Id="rId155" Type="http://schemas.openxmlformats.org/officeDocument/2006/relationships/hyperlink" Target="http://www.britannica.com/blogs/2008/10/" TargetMode="External"/><Relationship Id="rId156" Type="http://schemas.openxmlformats.org/officeDocument/2006/relationships/header" Target="header23.xml"/><Relationship Id="rId157" Type="http://schemas.openxmlformats.org/officeDocument/2006/relationships/header" Target="header24.xml"/><Relationship Id="rId158" Type="http://schemas.openxmlformats.org/officeDocument/2006/relationships/header" Target="header25.xml"/><Relationship Id="rId159" Type="http://schemas.openxmlformats.org/officeDocument/2006/relationships/hyperlink" Target="mailto:hdaniel2008@rambler.ru" TargetMode="External"/><Relationship Id="rId160" Type="http://schemas.openxmlformats.org/officeDocument/2006/relationships/header" Target="header26.xml"/><Relationship Id="rId161" Type="http://schemas.openxmlformats.org/officeDocument/2006/relationships/header" Target="header27.xml"/><Relationship Id="rId162" Type="http://schemas.openxmlformats.org/officeDocument/2006/relationships/hyperlink" Target="http://www.ido.edu.ru/open/multimedia/" TargetMode="External"/><Relationship Id="rId163" Type="http://schemas.openxmlformats.org/officeDocument/2006/relationships/hyperlink" Target="http://www.edu.am/ArticleIndex.php?id=3507&amp;topMenuArt=1/" TargetMode="External"/><Relationship Id="rId164" Type="http://schemas.openxmlformats.org/officeDocument/2006/relationships/hyperlink" Target="http://www.virtualcampuses.eu/index.php/" TargetMode="External"/><Relationship Id="rId165" Type="http://schemas.openxmlformats.org/officeDocument/2006/relationships/hyperlink" Target="http://www.edu.am/ArticleIndex.php?id=3840&amp;topMenuArt=1" TargetMode="External"/><Relationship Id="rId166" Type="http://schemas.openxmlformats.org/officeDocument/2006/relationships/hyperlink" Target="mailto:m.tereseviciene@smf.vdu.lt" TargetMode="External"/><Relationship Id="rId167" Type="http://schemas.openxmlformats.org/officeDocument/2006/relationships/hyperlink" Target="mailto:artykbaeva@mail.ru" TargetMode="External"/><Relationship Id="rId168" Type="http://schemas.openxmlformats.org/officeDocument/2006/relationships/hyperlink" Target="mailto:a@mail.ru" TargetMode="External"/><Relationship Id="rId169" Type="http://schemas.openxmlformats.org/officeDocument/2006/relationships/hyperlink" Target="http://www.compobuch.kz/" TargetMode="External"/><Relationship Id="rId170" Type="http://schemas.openxmlformats.org/officeDocument/2006/relationships/hyperlink" Target="http://moodle.nci.kz/)" TargetMode="External"/><Relationship Id="rId171" Type="http://schemas.openxmlformats.org/officeDocument/2006/relationships/hyperlink" Target="mailto:Kazachenok@bsu.by" TargetMode="External"/><Relationship Id="rId172" Type="http://schemas.openxmlformats.org/officeDocument/2006/relationships/hyperlink" Target="mailto:achenok@bsu.by" TargetMode="External"/><Relationship Id="rId173" Type="http://schemas.openxmlformats.org/officeDocument/2006/relationships/hyperlink" Target="http://www.bsu.by/" TargetMode="External"/><Relationship Id="rId174" Type="http://schemas.openxmlformats.org/officeDocument/2006/relationships/hyperlink" Target="http://www.bseu.by/" TargetMode="External"/><Relationship Id="rId175" Type="http://schemas.openxmlformats.org/officeDocument/2006/relationships/hyperlink" Target="mailto:p.mcandrew@open.ac.uk" TargetMode="External"/><Relationship Id="rId176" Type="http://schemas.openxmlformats.org/officeDocument/2006/relationships/hyperlink" Target="mailto:ew@open.ac.uk" TargetMode="External"/><Relationship Id="rId177" Type="http://schemas.openxmlformats.org/officeDocument/2006/relationships/hyperlink" Target="http://p2pu.org/)" TargetMode="External"/><Relationship Id="rId178" Type="http://schemas.openxmlformats.org/officeDocument/2006/relationships/hyperlink" Target="http://opense.net/)" TargetMode="External"/><Relationship Id="rId179" Type="http://schemas.openxmlformats.org/officeDocument/2006/relationships/hyperlink" Target="http://www.open-ed.eu/)" TargetMode="External"/><Relationship Id="rId180" Type="http://schemas.openxmlformats.org/officeDocument/2006/relationships/hyperlink" Target="http://olnet.org/node/485)" TargetMode="External"/><Relationship Id="rId181" Type="http://schemas.openxmlformats.org/officeDocument/2006/relationships/hyperlink" Target="http://slidesha.re/eZLgpa)" TargetMode="External"/><Relationship Id="rId182" Type="http://schemas.openxmlformats.org/officeDocument/2006/relationships/hyperlink" Target="http://olnet.org/node/195)" TargetMode="External"/><Relationship Id="rId183" Type="http://schemas.openxmlformats.org/officeDocument/2006/relationships/hyperlink" Target="http://olnet.org/node/422)" TargetMode="External"/><Relationship Id="rId184" Type="http://schemas.openxmlformats.org/officeDocument/2006/relationships/hyperlink" Target="http://oro/" TargetMode="External"/><Relationship Id="rId185" Type="http://schemas.openxmlformats.org/officeDocument/2006/relationships/hyperlink" Target="http://oro.open.ac.uk/25819/" TargetMode="External"/><Relationship Id="rId186" Type="http://schemas.openxmlformats.org/officeDocument/2006/relationships/hyperlink" Target="http://oro.open.ac.uk/17513/" TargetMode="External"/><Relationship Id="rId187" Type="http://schemas.openxmlformats.org/officeDocument/2006/relationships/hyperlink" Target="http://oro.open.ac.uk/21894" TargetMode="External"/><Relationship Id="rId188" Type="http://schemas.openxmlformats.org/officeDocument/2006/relationships/hyperlink" Target="mailto:mfedotov@tochka.ru" TargetMode="External"/><Relationship Id="rId189" Type="http://schemas.openxmlformats.org/officeDocument/2006/relationships/hyperlink" Target="http://fcior.edu/" TargetMode="External"/><Relationship Id="rId190" Type="http://schemas.openxmlformats.org/officeDocument/2006/relationships/hyperlink" Target="http://vak.ed.gov.ru/ru/docs/printable.php?id54=4&amp;i54=4&amp;print=1" TargetMode="External"/><Relationship Id="rId191" Type="http://schemas.openxmlformats.org/officeDocument/2006/relationships/hyperlink" Target="http://vak.ed.gov.ru/ru/help_desk/list/" TargetMode="External"/><Relationship Id="rId192" Type="http://schemas.openxmlformats.org/officeDocument/2006/relationships/hyperlink" Target="mailto:s.knyazeva@unesco.org" TargetMode="External"/><Relationship Id="rId193" Type="http://schemas.openxmlformats.org/officeDocument/2006/relationships/hyperlink" Target="http://www.capetowndeclaration.org/read-the-declaration" TargetMode="External"/><Relationship Id="rId194" Type="http://schemas.openxmlformats.org/officeDocument/2006/relationships/hyperlink" Target="http://www.oecd.org/" TargetMode="External"/><Relationship Id="rId195" Type="http://schemas.openxmlformats.org/officeDocument/2006/relationships/header" Target="header28.xml"/><Relationship Id="rId196" Type="http://schemas.openxmlformats.org/officeDocument/2006/relationships/header" Target="header29.xml"/><Relationship Id="rId197" Type="http://schemas.openxmlformats.org/officeDocument/2006/relationships/header" Target="header30.xml"/><Relationship Id="rId198" Type="http://schemas.openxmlformats.org/officeDocument/2006/relationships/header" Target="header31.xml"/><Relationship Id="rId199" Type="http://schemas.openxmlformats.org/officeDocument/2006/relationships/hyperlink" Target="mailto:int@aanet.ru" TargetMode="External"/><Relationship Id="rId200" Type="http://schemas.openxmlformats.org/officeDocument/2006/relationships/header" Target="header32.xml"/><Relationship Id="rId201" Type="http://schemas.openxmlformats.org/officeDocument/2006/relationships/header" Target="header33.xml"/><Relationship Id="rId202" Type="http://schemas.openxmlformats.org/officeDocument/2006/relationships/hyperlink" Target="mailto:unesco@herzen.spb.ru" TargetMode="External"/><Relationship Id="rId203" Type="http://schemas.openxmlformats.org/officeDocument/2006/relationships/hyperlink" Target="mailto:makrakis@edc.uoc.gr" TargetMode="External"/><Relationship Id="rId204" Type="http://schemas.openxmlformats.org/officeDocument/2006/relationships/hyperlink" Target="http://www.ncolr.org/jiol/issues/PDF/" TargetMode="External"/><Relationship Id="rId205" Type="http://schemas.openxmlformats.org/officeDocument/2006/relationships/hyperlink" Target="http://www.leeds.ac.uk/educol/documents/144105.htm" TargetMode="External"/><Relationship Id="rId206" Type="http://schemas.openxmlformats.org/officeDocument/2006/relationships/hyperlink" Target="http://www.ericfacility.net/ericdigests/ed466023" TargetMode="External"/><Relationship Id="rId207" Type="http://schemas.openxmlformats.org/officeDocument/2006/relationships/hyperlink" Target="http://www.iisd.org/pdf/2008/ict_education_sd_trends.pdf" TargetMode="External"/><Relationship Id="rId208" Type="http://schemas.openxmlformats.org/officeDocument/2006/relationships/hyperlink" Target="http://www.aera.net/pubs/er/" TargetMode="External"/><Relationship Id="rId209" Type="http://schemas.openxmlformats.org/officeDocument/2006/relationships/hyperlink" Target="mailto:andreakarpati.elte@gmail.com" TargetMode="External"/><Relationship Id="rId210" Type="http://schemas.openxmlformats.org/officeDocument/2006/relationships/hyperlink" Target="http://www.nemed-network.org/" TargetMode="External"/><Relationship Id="rId211" Type="http://schemas.openxmlformats.org/officeDocument/2006/relationships/hyperlink" Target="http://www.viddler.com/" TargetMode="External"/><Relationship Id="rId212" Type="http://schemas.openxmlformats.org/officeDocument/2006/relationships/hyperlink" Target="http://www.oecd.org/dataoecd/32/" TargetMode="External"/><Relationship Id="rId213" Type="http://schemas.openxmlformats.org/officeDocument/2006/relationships/hyperlink" Target="mailto:jzcha@bjtu.ed.cn" TargetMode="External"/><Relationship Id="rId214" Type="http://schemas.openxmlformats.org/officeDocument/2006/relationships/hyperlink" Target="mailto:cha@bjtu.ed.cn" TargetMode="External"/><Relationship Id="rId215" Type="http://schemas.openxmlformats.org/officeDocument/2006/relationships/image" Target="media/image51.png"/><Relationship Id="rId216" Type="http://schemas.openxmlformats.org/officeDocument/2006/relationships/image" Target="media/image52.png"/><Relationship Id="rId217" Type="http://schemas.openxmlformats.org/officeDocument/2006/relationships/header" Target="header34.xml"/><Relationship Id="rId218" Type="http://schemas.openxmlformats.org/officeDocument/2006/relationships/image" Target="media/image53.png"/><Relationship Id="rId219" Type="http://schemas.openxmlformats.org/officeDocument/2006/relationships/image" Target="media/image54.png"/><Relationship Id="rId220" Type="http://schemas.openxmlformats.org/officeDocument/2006/relationships/header" Target="header35.xml"/><Relationship Id="rId221" Type="http://schemas.openxmlformats.org/officeDocument/2006/relationships/image" Target="media/image55.png"/><Relationship Id="rId222" Type="http://schemas.openxmlformats.org/officeDocument/2006/relationships/image" Target="media/image56.png"/><Relationship Id="rId223" Type="http://schemas.openxmlformats.org/officeDocument/2006/relationships/header" Target="header36.xml"/><Relationship Id="rId224" Type="http://schemas.openxmlformats.org/officeDocument/2006/relationships/image" Target="media/image57.png"/><Relationship Id="rId225" Type="http://schemas.openxmlformats.org/officeDocument/2006/relationships/image" Target="media/image58.png"/><Relationship Id="rId226" Type="http://schemas.openxmlformats.org/officeDocument/2006/relationships/header" Target="header37.xml"/><Relationship Id="rId227" Type="http://schemas.openxmlformats.org/officeDocument/2006/relationships/header" Target="header38.xml"/><Relationship Id="rId228" Type="http://schemas.openxmlformats.org/officeDocument/2006/relationships/header" Target="header39.xml"/><Relationship Id="rId229" Type="http://schemas.openxmlformats.org/officeDocument/2006/relationships/image" Target="media/image59.png"/><Relationship Id="rId230" Type="http://schemas.openxmlformats.org/officeDocument/2006/relationships/header" Target="header40.xml"/><Relationship Id="rId231" Type="http://schemas.openxmlformats.org/officeDocument/2006/relationships/header" Target="header41.xml"/><Relationship Id="rId232" Type="http://schemas.openxmlformats.org/officeDocument/2006/relationships/image" Target="media/image60.png"/><Relationship Id="rId233" Type="http://schemas.openxmlformats.org/officeDocument/2006/relationships/header" Target="header42.xml"/><Relationship Id="rId234" Type="http://schemas.openxmlformats.org/officeDocument/2006/relationships/image" Target="media/image61.png"/><Relationship Id="rId235" Type="http://schemas.openxmlformats.org/officeDocument/2006/relationships/header" Target="header43.xml"/><Relationship Id="rId236" Type="http://schemas.openxmlformats.org/officeDocument/2006/relationships/header" Target="header44.xml"/><Relationship Id="rId237" Type="http://schemas.openxmlformats.org/officeDocument/2006/relationships/hyperlink" Target="http://itunesu.com/" TargetMode="External"/><Relationship Id="rId238" Type="http://schemas.openxmlformats.org/officeDocument/2006/relationships/hyperlink" Target="http://www.groept.be/" TargetMode="External"/><Relationship Id="rId239" Type="http://schemas.openxmlformats.org/officeDocument/2006/relationships/hyperlink" Target="http://www.cdio.org/" TargetMode="External"/><Relationship Id="rId240" Type="http://schemas.openxmlformats.org/officeDocument/2006/relationships/hyperlink" Target="mailto:chaudhary38@quepasa.com" TargetMode="External"/><Relationship Id="rId241" Type="http://schemas.openxmlformats.org/officeDocument/2006/relationships/hyperlink" Target="mailto:SHARSHUN@ncpi.gov.by" TargetMode="External"/><Relationship Id="rId242" Type="http://schemas.openxmlformats.org/officeDocument/2006/relationships/header" Target="header45.xml"/><Relationship Id="rId243" Type="http://schemas.openxmlformats.org/officeDocument/2006/relationships/header" Target="header46.xml"/><Relationship Id="rId244" Type="http://schemas.openxmlformats.org/officeDocument/2006/relationships/header" Target="header47.xml"/><Relationship Id="rId245" Type="http://schemas.openxmlformats.org/officeDocument/2006/relationships/header" Target="header48.xml"/><Relationship Id="rId246" Type="http://schemas.openxmlformats.org/officeDocument/2006/relationships/header" Target="header49.xml"/><Relationship Id="rId247" Type="http://schemas.openxmlformats.org/officeDocument/2006/relationships/header" Target="header50.xml"/><Relationship Id="rId248" Type="http://schemas.openxmlformats.org/officeDocument/2006/relationships/hyperlink" Target="mailto:Ivan.Kalas@fmph.uniba.sk" TargetMode="External"/><Relationship Id="rId249" Type="http://schemas.openxmlformats.org/officeDocument/2006/relationships/hyperlink" Target="mailto:alas@fmph.uniba.sk" TargetMode="External"/><Relationship Id="rId250" Type="http://schemas.openxmlformats.org/officeDocument/2006/relationships/image" Target="media/image62.png"/><Relationship Id="rId251" Type="http://schemas.openxmlformats.org/officeDocument/2006/relationships/hyperlink" Target="http://www.lkl.ac.uk/projects/designresearch/" TargetMode="External"/><Relationship Id="rId252" Type="http://schemas.openxmlformats.org/officeDocument/2006/relationships/hyperlink" Target="http://www.papert.org/articles/Vision_for_education.html" TargetMode="External"/><Relationship Id="rId253" Type="http://schemas.openxmlformats.org/officeDocument/2006/relationships/hyperlink" Target="http://www.ioe.ac.uk/gems/" TargetMode="External"/><Relationship Id="rId254" Type="http://schemas.openxmlformats.org/officeDocument/2006/relationships/hyperlink" Target="mailto:n.tokareva@unesco.org" TargetMode="External"/><Relationship Id="rId255" Type="http://schemas.openxmlformats.org/officeDocument/2006/relationships/hyperlink" Target="http://portal.unesco.org/ci/en/ev.php" TargetMode="External"/><Relationship Id="rId256" Type="http://schemas.openxmlformats.org/officeDocument/2006/relationships/hyperlink" Target="http://www.european-agency.org/" TargetMode="External"/><Relationship Id="rId257" Type="http://schemas.openxmlformats.org/officeDocument/2006/relationships/hyperlink" Target="http://www.nbpts.org/standards/dev.cfm#pilot" TargetMode="External"/><Relationship Id="rId258" Type="http://schemas.openxmlformats.org/officeDocument/2006/relationships/header" Target="header51.xml"/><Relationship Id="rId259" Type="http://schemas.openxmlformats.org/officeDocument/2006/relationships/header" Target="header52.xml"/><Relationship Id="rId260" Type="http://schemas.openxmlformats.org/officeDocument/2006/relationships/hyperlink" Target="http://www.european-agency.org/publications/ereports/" TargetMode="External"/><Relationship Id="rId261" Type="http://schemas.openxmlformats.org/officeDocument/2006/relationships/hyperlink" Target="http://www.european-agency.org/ict_sen_db/docs/ict_in_sne_" TargetMode="External"/><Relationship Id="rId262" Type="http://schemas.openxmlformats.org/officeDocument/2006/relationships/hyperlink" Target="mailto:Orozobek.Kaiykov@itu.int" TargetMode="External"/><Relationship Id="rId263" Type="http://schemas.openxmlformats.org/officeDocument/2006/relationships/hyperlink" Target="mailto:aabekov@gmail.com" TargetMode="External"/><Relationship Id="rId264" Type="http://schemas.openxmlformats.org/officeDocument/2006/relationships/header" Target="header53.xml"/><Relationship Id="rId265" Type="http://schemas.openxmlformats.org/officeDocument/2006/relationships/header" Target="header54.xml"/><Relationship Id="rId266" Type="http://schemas.openxmlformats.org/officeDocument/2006/relationships/hyperlink" Target="mailto:alexander_sorokin@ru.ibm.com" TargetMode="External"/><Relationship Id="rId267" Type="http://schemas.openxmlformats.org/officeDocument/2006/relationships/hyperlink" Target="mailto:Svetlana.Efimova@kaspersky.com" TargetMode="External"/><Relationship Id="rId268" Type="http://schemas.openxmlformats.org/officeDocument/2006/relationships/hyperlink" Target="mailto:Irina.Selezneva@kaspersky.com" TargetMode="External"/><Relationship Id="rId269" Type="http://schemas.openxmlformats.org/officeDocument/2006/relationships/hyperlink" Target="http://www.kasperskyacademy.com/ru/" TargetMode="External"/><Relationship Id="rId270" Type="http://schemas.openxmlformats.org/officeDocument/2006/relationships/hyperlink" Target="http://www.kasperskyacademy.com/ru/it_security_" TargetMode="External"/><Relationship Id="rId271" Type="http://schemas.openxmlformats.org/officeDocument/2006/relationships/hyperlink" Target="http://www.kasperskyacademy.com/ru/for_students_" TargetMode="External"/><Relationship Id="rId272" Type="http://schemas.openxmlformats.org/officeDocument/2006/relationships/hyperlink" Target="http://www.kasperskyacademy.com/ru" TargetMode="External"/><Relationship Id="rId273" Type="http://schemas.openxmlformats.org/officeDocument/2006/relationships/hyperlink" Target="mailto:skuratov@informika.ru" TargetMode="External"/><Relationship Id="rId274" Type="http://schemas.openxmlformats.org/officeDocument/2006/relationships/hyperlink" Target="mailto:ssv@informika.ru" TargetMode="External"/><Relationship Id="rId275" Type="http://schemas.openxmlformats.org/officeDocument/2006/relationships/hyperlink" Target="mailto:info@icttest.edu.ru" TargetMode="External"/><Relationship Id="rId276" Type="http://schemas.openxmlformats.org/officeDocument/2006/relationships/hyperlink" Target="http://ict-/" TargetMode="External"/><Relationship Id="rId277" Type="http://schemas.openxmlformats.org/officeDocument/2006/relationships/hyperlink" Target="mailto:IMorozov@it.ru" TargetMode="External"/><Relationship Id="rId278" Type="http://schemas.openxmlformats.org/officeDocument/2006/relationships/hyperlink" Target="mailto:ov@it.ru" TargetMode="External"/><Relationship Id="rId279" Type="http://schemas.openxmlformats.org/officeDocument/2006/relationships/hyperlink" Target="mailto:info@nmi.su" TargetMode="External"/><Relationship Id="rId280" Type="http://schemas.openxmlformats.org/officeDocument/2006/relationships/hyperlink" Target="mailto:o@nmi.su" TargetMode="External"/><Relationship Id="rId281" Type="http://schemas.openxmlformats.org/officeDocument/2006/relationships/header" Target="header55.xml"/><Relationship Id="rId282" Type="http://schemas.openxmlformats.org/officeDocument/2006/relationships/header" Target="header56.xml"/><Relationship Id="rId283" Type="http://schemas.openxmlformats.org/officeDocument/2006/relationships/header" Target="header57.xml"/><Relationship Id="rId284" Type="http://schemas.openxmlformats.org/officeDocument/2006/relationships/header" Target="header58.xml"/><Relationship Id="rId285" Type="http://schemas.openxmlformats.org/officeDocument/2006/relationships/header" Target="header59.xml"/><Relationship Id="rId286" Type="http://schemas.openxmlformats.org/officeDocument/2006/relationships/header" Target="header60.xml"/><Relationship Id="rId287" Type="http://schemas.openxmlformats.org/officeDocument/2006/relationships/header" Target="header61.xml"/><Relationship Id="rId288" Type="http://schemas.openxmlformats.org/officeDocument/2006/relationships/hyperlink" Target="mailto:o&#64259;ce@apparat.gov.az" TargetMode="External"/><Relationship Id="rId289" Type="http://schemas.openxmlformats.org/officeDocument/2006/relationships/hyperlink" Target="mailto:keafa@kemsu.ru" TargetMode="External"/><Relationship Id="rId290" Type="http://schemas.openxmlformats.org/officeDocument/2006/relationships/hyperlink" Target="mailto:ilhamahmed@mail.ru" TargetMode="External"/><Relationship Id="rId291" Type="http://schemas.openxmlformats.org/officeDocument/2006/relationships/hyperlink" Target="mailto:Paivi.Ahonen@fcg.fi" TargetMode="External"/><Relationship Id="rId292" Type="http://schemas.openxmlformats.org/officeDocument/2006/relationships/hyperlink" Target="mailto:emissia@mail.ru" TargetMode="External"/><Relationship Id="rId293" Type="http://schemas.openxmlformats.org/officeDocument/2006/relationships/hyperlink" Target="mailto:oakulova@yandex.ru" TargetMode="External"/><Relationship Id="rId294" Type="http://schemas.openxmlformats.org/officeDocument/2006/relationships/hyperlink" Target="mailto:spbs@herzen.spb.ru" TargetMode="External"/><Relationship Id="rId295" Type="http://schemas.openxmlformats.org/officeDocument/2006/relationships/hyperlink" Target="mailto:lingua@nwpi.ru" TargetMode="External"/><Relationship Id="rId296" Type="http://schemas.openxmlformats.org/officeDocument/2006/relationships/hyperlink" Target="mailto:d.badarch@unesco.org" TargetMode="External"/><Relationship Id="rId297" Type="http://schemas.openxmlformats.org/officeDocument/2006/relationships/hyperlink" Target="mailto:n.balyasnikova@gmail.com" TargetMode="External"/><Relationship Id="rId298" Type="http://schemas.openxmlformats.org/officeDocument/2006/relationships/hyperlink" Target="mailto:bitmedia.cc@gmail.com" TargetMode="External"/><Relationship Id="rId299" Type="http://schemas.openxmlformats.org/officeDocument/2006/relationships/hyperlink" Target="mailto:kobr@gov.spb.ru" TargetMode="External"/><Relationship Id="rId300" Type="http://schemas.openxmlformats.org/officeDocument/2006/relationships/hyperlink" Target="mailto:igor.belousov@hp.com" TargetMode="External"/><Relationship Id="rId301" Type="http://schemas.openxmlformats.org/officeDocument/2006/relationships/hyperlink" Target="mailto:belyaev@mail.wplus.net" TargetMode="External"/><Relationship Id="rId302" Type="http://schemas.openxmlformats.org/officeDocument/2006/relationships/hyperlink" Target="mailto:dberes@microsoft.com" TargetMode="External"/><Relationship Id="rId303" Type="http://schemas.openxmlformats.org/officeDocument/2006/relationships/hyperlink" Target="mailto:boikov@herzen.spb.ru" TargetMode="External"/><Relationship Id="rId304" Type="http://schemas.openxmlformats.org/officeDocument/2006/relationships/hyperlink" Target="mailto:rector@herzen.spb.ru" TargetMode="External"/><Relationship Id="rId305" Type="http://schemas.openxmlformats.org/officeDocument/2006/relationships/hyperlink" Target="mailto:ev.brajnik@gmail.com" TargetMode="External"/><Relationship Id="rId306" Type="http://schemas.openxmlformats.org/officeDocument/2006/relationships/hyperlink" Target="mailto:denis@galaktika-it.ru" TargetMode="External"/><Relationship Id="rId307" Type="http://schemas.openxmlformats.org/officeDocument/2006/relationships/hyperlink" Target="mailto:a.caine@unesco.org" TargetMode="External"/><Relationship Id="rId308" Type="http://schemas.openxmlformats.org/officeDocument/2006/relationships/hyperlink" Target="mailto:jzcha@center.njtu.edu.cn" TargetMode="External"/><Relationship Id="rId309" Type="http://schemas.openxmlformats.org/officeDocument/2006/relationships/header" Target="header62.xml"/><Relationship Id="rId310" Type="http://schemas.openxmlformats.org/officeDocument/2006/relationships/header" Target="header63.xml"/><Relationship Id="rId311" Type="http://schemas.openxmlformats.org/officeDocument/2006/relationships/hyperlink" Target="mailto:nicolaechicus@ymail.com" TargetMode="External"/><Relationship Id="rId312" Type="http://schemas.openxmlformats.org/officeDocument/2006/relationships/hyperlink" Target="mailto:k.r.cropper@open.ac.uk" TargetMode="External"/><Relationship Id="rId313" Type="http://schemas.openxmlformats.org/officeDocument/2006/relationships/hyperlink" Target="mailto:opper@open.ac.uk" TargetMode="External"/><Relationship Id="rId314" Type="http://schemas.openxmlformats.org/officeDocument/2006/relationships/hyperlink" Target="mailto:mikhailfedotov@list.ru" TargetMode="External"/><Relationship Id="rId315" Type="http://schemas.openxmlformats.org/officeDocument/2006/relationships/hyperlink" Target="mailto:aflegonto&#64256;@herzen.spb.ru" TargetMode="External"/><Relationship Id="rId316" Type="http://schemas.openxmlformats.org/officeDocument/2006/relationships/hyperlink" Target="mailto:consilier@edu.md" TargetMode="External"/><Relationship Id="rId317" Type="http://schemas.openxmlformats.org/officeDocument/2006/relationships/hyperlink" Target="mailto:onsilier@edu.md" TargetMode="External"/><Relationship Id="rId318" Type="http://schemas.openxmlformats.org/officeDocument/2006/relationships/hyperlink" Target="mailto:ps@szfo.ru" TargetMode="External"/><Relationship Id="rId319" Type="http://schemas.openxmlformats.org/officeDocument/2006/relationships/hyperlink" Target="mailto:gsa@herzen.spb.ru" TargetMode="External"/><Relationship Id="rId320" Type="http://schemas.openxmlformats.org/officeDocument/2006/relationships/hyperlink" Target="mailto:info@fit-herzen.ru" TargetMode="External"/><Relationship Id="rId321" Type="http://schemas.openxmlformats.org/officeDocument/2006/relationships/hyperlink" Target="mailto:yury.gorvits@oracle.com" TargetMode="External"/><Relationship Id="rId322" Type="http://schemas.openxmlformats.org/officeDocument/2006/relationships/hyperlink" Target="mailto:pedinst@shte.am" TargetMode="External"/><Relationship Id="rId323" Type="http://schemas.openxmlformats.org/officeDocument/2006/relationships/hyperlink" Target="mailto:meena@ocwconsortium.org" TargetMode="External"/><Relationship Id="rId324" Type="http://schemas.openxmlformats.org/officeDocument/2006/relationships/hyperlink" Target="mailto:oaivashova@yandex.ru" TargetMode="External"/><Relationship Id="rId325" Type="http://schemas.openxmlformats.org/officeDocument/2006/relationships/hyperlink" Target="mailto:di@academy.ru" TargetMode="External"/><Relationship Id="rId326" Type="http://schemas.openxmlformats.org/officeDocument/2006/relationships/hyperlink" Target="mailto:intdep-tuit@rambler.ru" TargetMode="External"/><Relationship Id="rId327" Type="http://schemas.openxmlformats.org/officeDocument/2006/relationships/hyperlink" Target="mailto:e.khvilon@vgna.ru" TargetMode="External"/><Relationship Id="rId328" Type="http://schemas.openxmlformats.org/officeDocument/2006/relationships/hyperlink" Target="mailto:tkhvilon@gmail.com" TargetMode="External"/><Relationship Id="rId329" Type="http://schemas.openxmlformats.org/officeDocument/2006/relationships/hyperlink" Target="mailto:emmakslv@gmail.com" TargetMode="External"/><Relationship Id="rId330" Type="http://schemas.openxmlformats.org/officeDocument/2006/relationships/hyperlink" Target="mailto:maya_kolosova@mail.ru" TargetMode="External"/><Relationship Id="rId331" Type="http://schemas.openxmlformats.org/officeDocument/2006/relationships/hyperlink" Target="mailto:korshunov@bmstu.ru" TargetMode="External"/><Relationship Id="rId332" Type="http://schemas.openxmlformats.org/officeDocument/2006/relationships/hyperlink" Target="mailto:kozyrev@herzen.spb.ru" TargetMode="External"/><Relationship Id="rId333" Type="http://schemas.openxmlformats.org/officeDocument/2006/relationships/hyperlink" Target="mailto:alkrouglov@herzen.spb.ru" TargetMode="External"/><Relationship Id="rId334" Type="http://schemas.openxmlformats.org/officeDocument/2006/relationships/hyperlink" Target="mailto:e.kuzina@unesco.org" TargetMode="External"/><Relationship Id="rId335" Type="http://schemas.openxmlformats.org/officeDocument/2006/relationships/hyperlink" Target="mailto:l.kuzmina@unesco.org" TargetMode="External"/><Relationship Id="rId336" Type="http://schemas.openxmlformats.org/officeDocument/2006/relationships/hyperlink" Target="mailto:natela@herzen.spb.ru" TargetMode="External"/><Relationship Id="rId337" Type="http://schemas.openxmlformats.org/officeDocument/2006/relationships/hyperlink" Target="mailto:laptev@herzen.spb.ru" TargetMode="External"/><Relationship Id="rId338" Type="http://schemas.openxmlformats.org/officeDocument/2006/relationships/hyperlink" Target="mailto:ligum@istu.kiev.ua" TargetMode="External"/><Relationship Id="rId339" Type="http://schemas.openxmlformats.org/officeDocument/2006/relationships/hyperlink" Target="mailto:rory@athabascau.ca" TargetMode="External"/><Relationship Id="rId340" Type="http://schemas.openxmlformats.org/officeDocument/2006/relationships/hyperlink" Target="mailto:rmahmudzade@gmail.com" TargetMode="External"/><Relationship Id="rId341" Type="http://schemas.openxmlformats.org/officeDocument/2006/relationships/hyperlink" Target="mailto:a.malearovici@edu.md" TargetMode="External"/><Relationship Id="rId342" Type="http://schemas.openxmlformats.org/officeDocument/2006/relationships/hyperlink" Target="mailto:ovici@edu.md" TargetMode="External"/><Relationship Id="rId343" Type="http://schemas.openxmlformats.org/officeDocument/2006/relationships/hyperlink" Target="mailto:malyukova@uiite.org" TargetMode="External"/><Relationship Id="rId344" Type="http://schemas.openxmlformats.org/officeDocument/2006/relationships/hyperlink" Target="mailto:m_mkrtchyan@edu.am" TargetMode="External"/><Relationship Id="rId345" Type="http://schemas.openxmlformats.org/officeDocument/2006/relationships/hyperlink" Target="mailto:an@edu.am" TargetMode="External"/><Relationship Id="rId346" Type="http://schemas.openxmlformats.org/officeDocument/2006/relationships/hyperlink" Target="mailto:baiba@unesco.lv" TargetMode="External"/><Relationship Id="rId347" Type="http://schemas.openxmlformats.org/officeDocument/2006/relationships/hyperlink" Target="mailto:tatiana.nanaieva@intel.com" TargetMode="External"/><Relationship Id="rId348" Type="http://schemas.openxmlformats.org/officeDocument/2006/relationships/hyperlink" Target="mailto:nurgalieva06@mail.ru" TargetMode="External"/><Relationship Id="rId349" Type="http://schemas.openxmlformats.org/officeDocument/2006/relationships/hyperlink" Target="mailto:a06@mail.ru" TargetMode="External"/><Relationship Id="rId350" Type="http://schemas.openxmlformats.org/officeDocument/2006/relationships/hyperlink" Target="mailto:bochir@yahoo.com" TargetMode="External"/><Relationship Id="rId351" Type="http://schemas.openxmlformats.org/officeDocument/2006/relationships/hyperlink" Target="mailto:rusnatcom@mid.ru" TargetMode="External"/><Relationship Id="rId352" Type="http://schemas.openxmlformats.org/officeDocument/2006/relationships/hyperlink" Target="mailto:om@mid.ru" TargetMode="External"/><Relationship Id="rId353" Type="http://schemas.openxmlformats.org/officeDocument/2006/relationships/hyperlink" Target="mailto:philippovich@list.ru" TargetMode="External"/><Relationship Id="rId354" Type="http://schemas.openxmlformats.org/officeDocument/2006/relationships/hyperlink" Target="mailto:pihtovnikovSV@rambler.ru" TargetMode="External"/><Relationship Id="rId355" Type="http://schemas.openxmlformats.org/officeDocument/2006/relationships/hyperlink" Target="mailto:DPolyakov@tisbi.ru" TargetMode="External"/><Relationship Id="rId356" Type="http://schemas.openxmlformats.org/officeDocument/2006/relationships/hyperlink" Target="mailto:unescoasp-net@bk.ru" TargetMode="External"/><Relationship Id="rId357" Type="http://schemas.openxmlformats.org/officeDocument/2006/relationships/hyperlink" Target="mailto:t@bk.ru" TargetMode="External"/><Relationship Id="rId358" Type="http://schemas.openxmlformats.org/officeDocument/2006/relationships/hyperlink" Target="mailto:kuzspa@yandex.ru" TargetMode="External"/><Relationship Id="rId359" Type="http://schemas.openxmlformats.org/officeDocument/2006/relationships/hyperlink" Target="mailto:rybin@mail.ifmo.ru" TargetMode="External"/><Relationship Id="rId360" Type="http://schemas.openxmlformats.org/officeDocument/2006/relationships/hyperlink" Target="mailto:gorissu@mail.ru" TargetMode="External"/><Relationship Id="rId361" Type="http://schemas.openxmlformats.org/officeDocument/2006/relationships/hyperlink" Target="mailto:orissu@mail.ru" TargetMode="External"/><Relationship Id="rId362" Type="http://schemas.openxmlformats.org/officeDocument/2006/relationships/hyperlink" Target="mailto:idetstva@herzen.spb.ru" TargetMode="External"/><Relationship Id="rId363" Type="http://schemas.openxmlformats.org/officeDocument/2006/relationships/hyperlink" Target="mailto:mselinge@cisco.com" TargetMode="External"/><Relationship Id="rId364" Type="http://schemas.openxmlformats.org/officeDocument/2006/relationships/hyperlink" Target="mailto:t.shavrova@unesco.org" TargetMode="External"/><Relationship Id="rId365" Type="http://schemas.openxmlformats.org/officeDocument/2006/relationships/hyperlink" Target="mailto:sheynin@aanet.ru" TargetMode="External"/><Relationship Id="rId366" Type="http://schemas.openxmlformats.org/officeDocument/2006/relationships/hyperlink" Target="mailto:ssm@herzen.spb.ru" TargetMode="External"/><Relationship Id="rId367" Type="http://schemas.openxmlformats.org/officeDocument/2006/relationships/hyperlink" Target="mailto:sidnenko@list.ru" TargetMode="External"/><Relationship Id="rId368" Type="http://schemas.openxmlformats.org/officeDocument/2006/relationships/hyperlink" Target="mailto:sigalov@run.net" TargetMode="External"/><Relationship Id="rId369" Type="http://schemas.openxmlformats.org/officeDocument/2006/relationships/hyperlink" Target="mailto:snegurova@bk.ru" TargetMode="External"/><Relationship Id="rId370" Type="http://schemas.openxmlformats.org/officeDocument/2006/relationships/hyperlink" Target="mailto:a@bk.ru" TargetMode="External"/><Relationship Id="rId371" Type="http://schemas.openxmlformats.org/officeDocument/2006/relationships/hyperlink" Target="mailto:vps@herzen.spb.ru" TargetMode="External"/><Relationship Id="rId372" Type="http://schemas.openxmlformats.org/officeDocument/2006/relationships/hyperlink" Target="mailto:decanat_ppf@inbox.ru" TargetMode="External"/><Relationship Id="rId373" Type="http://schemas.openxmlformats.org/officeDocument/2006/relationships/hyperlink" Target="mailto:atrubin@microsoft.com" TargetMode="External"/><Relationship Id="rId374" Type="http://schemas.openxmlformats.org/officeDocument/2006/relationships/hyperlink" Target="mailto:aturilin@cisco.com" TargetMode="External"/><Relationship Id="rId375" Type="http://schemas.openxmlformats.org/officeDocument/2006/relationships/hyperlink" Target="mailto:a.umarov@unesco.org" TargetMode="External"/><Relationship Id="rId376" Type="http://schemas.openxmlformats.org/officeDocument/2006/relationships/hyperlink" Target="mailto:tapio.varis@uta.fi" TargetMode="External"/><Relationship Id="rId377" Type="http://schemas.openxmlformats.org/officeDocument/2006/relationships/hyperlink" Target="mailto:vasilev@mail.ifmo.ru" TargetMode="External"/><Relationship Id="rId378" Type="http://schemas.openxmlformats.org/officeDocument/2006/relationships/hyperlink" Target="mailto:asilev@mail.ifmo.ru" TargetMode="External"/><Relationship Id="rId379" Type="http://schemas.openxmlformats.org/officeDocument/2006/relationships/hyperlink" Target="mailto:vas_mi@mail.ru" TargetMode="External"/><Relationship Id="rId380" Type="http://schemas.openxmlformats.org/officeDocument/2006/relationships/hyperlink" Target="mailto:as_mi@mail.ru" TargetMode="External"/><Relationship Id="rId381" Type="http://schemas.openxmlformats.org/officeDocument/2006/relationships/hyperlink" Target="mailto:vorontsov@herzen.spb.ru" TargetMode="External"/><Relationship Id="rId382" Type="http://schemas.openxmlformats.org/officeDocument/2006/relationships/hyperlink" Target="mailto:zelenkev@bspu.unibel.by" TargetMode="External"/><Relationship Id="rId383" Type="http://schemas.openxmlformats.org/officeDocument/2006/relationships/hyperlink" Target="mailto:ev@bspu.unibel.by" TargetMode="External"/><Relationship Id="rId384" Type="http://schemas.openxmlformats.org/officeDocument/2006/relationships/header" Target="header64.xml"/><Relationship Id="rId385" Type="http://schemas.openxmlformats.org/officeDocument/2006/relationships/header" Target="header65.xml"/><Relationship Id="rId386" Type="http://schemas.openxmlformats.org/officeDocument/2006/relationships/header" Target="header66.xml"/><Relationship Id="rId387" Type="http://schemas.openxmlformats.org/officeDocument/2006/relationships/header" Target="header67.xml"/><Relationship Id="rId3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2022-02-20T17:50:36Z</dcterms:created>
  <dcterms:modified xsi:type="dcterms:W3CDTF">2022-02-20T17:50:36Z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2011-05-27T00:00:00Z</vt:filetime>
  </property>
  <property fmtid="{D5CDD505-2E9C-101B-9397-08002B2CF9AE}" pid="3" name="LastSaved">
    <vt:filetime>2022-02-20T00:00:00Z</vt:filetime>
  </property>
</Properties>
</file>